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CF" w:rsidRPr="00BA49CE" w:rsidRDefault="00CE21CF" w:rsidP="00CE21C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A49CE">
        <w:rPr>
          <w:rFonts w:ascii="Times New Roman" w:hAnsi="Times New Roman"/>
          <w:sz w:val="28"/>
          <w:szCs w:val="28"/>
        </w:rPr>
        <w:t>Российская Федерация</w:t>
      </w:r>
    </w:p>
    <w:p w:rsidR="00CE21CF" w:rsidRPr="00BA49CE" w:rsidRDefault="00CE21CF" w:rsidP="00CE21C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A49CE">
        <w:rPr>
          <w:rFonts w:ascii="Times New Roman" w:hAnsi="Times New Roman"/>
          <w:sz w:val="28"/>
          <w:szCs w:val="28"/>
        </w:rPr>
        <w:t>Московская область</w:t>
      </w:r>
    </w:p>
    <w:p w:rsidR="00CE21CF" w:rsidRPr="00BA49CE" w:rsidRDefault="00CE21CF" w:rsidP="00CE21C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A49CE">
        <w:rPr>
          <w:rFonts w:ascii="Times New Roman" w:hAnsi="Times New Roman"/>
          <w:sz w:val="28"/>
          <w:szCs w:val="28"/>
        </w:rPr>
        <w:t>Совет депутатов городского округа Фрязино</w:t>
      </w:r>
    </w:p>
    <w:p w:rsidR="00CE21CF" w:rsidRPr="00BA49CE" w:rsidRDefault="00CE21CF" w:rsidP="00CE21C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1CF" w:rsidRPr="00BA49CE" w:rsidRDefault="00CE21CF" w:rsidP="00CE21C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A49C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E21CF" w:rsidRPr="00BA49CE" w:rsidRDefault="00CE21CF" w:rsidP="00CE21C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 w:bidi="hi-IN"/>
        </w:rPr>
      </w:pPr>
    </w:p>
    <w:p w:rsidR="00CE21CF" w:rsidRPr="00BA49CE" w:rsidRDefault="00CE21CF" w:rsidP="00CE21CF">
      <w:pPr>
        <w:spacing w:after="0" w:line="240" w:lineRule="auto"/>
        <w:jc w:val="center"/>
        <w:rPr>
          <w:rFonts w:ascii="Times New Roman" w:hAnsi="Times New Roman"/>
        </w:rPr>
      </w:pPr>
      <w:r w:rsidRPr="00BA49CE">
        <w:rPr>
          <w:rFonts w:ascii="Times New Roman" w:hAnsi="Times New Roman"/>
          <w:b/>
          <w:bCs/>
          <w:kern w:val="2"/>
          <w:sz w:val="28"/>
          <w:szCs w:val="28"/>
          <w:lang w:eastAsia="ru-RU" w:bidi="hi-IN"/>
        </w:rPr>
        <w:t xml:space="preserve">от ___________ </w:t>
      </w:r>
      <w:r w:rsidRPr="00BA49CE">
        <w:rPr>
          <w:rFonts w:ascii="Times New Roman" w:hAnsi="Times New Roman"/>
          <w:b/>
          <w:bCs/>
          <w:kern w:val="2"/>
          <w:sz w:val="28"/>
          <w:szCs w:val="28"/>
          <w:lang w:eastAsia="ru-RU" w:bidi="hi-IN"/>
        </w:rPr>
        <w:tab/>
      </w:r>
      <w:r w:rsidRPr="00BA49CE">
        <w:rPr>
          <w:rFonts w:ascii="Times New Roman" w:hAnsi="Times New Roman"/>
          <w:b/>
          <w:bCs/>
          <w:kern w:val="2"/>
          <w:sz w:val="28"/>
          <w:szCs w:val="28"/>
          <w:lang w:eastAsia="ru-RU" w:bidi="hi-IN"/>
        </w:rPr>
        <w:tab/>
      </w:r>
      <w:r w:rsidRPr="00BA49CE">
        <w:rPr>
          <w:rFonts w:ascii="Times New Roman" w:hAnsi="Times New Roman"/>
          <w:b/>
          <w:bCs/>
          <w:kern w:val="2"/>
          <w:sz w:val="28"/>
          <w:szCs w:val="28"/>
          <w:lang w:eastAsia="ru-RU" w:bidi="hi-IN"/>
        </w:rPr>
        <w:tab/>
      </w:r>
      <w:r w:rsidRPr="00BA49CE">
        <w:rPr>
          <w:rFonts w:ascii="Times New Roman" w:hAnsi="Times New Roman"/>
          <w:b/>
          <w:bCs/>
          <w:kern w:val="2"/>
          <w:sz w:val="28"/>
          <w:szCs w:val="28"/>
          <w:lang w:eastAsia="ru-RU" w:bidi="hi-IN"/>
        </w:rPr>
        <w:tab/>
        <w:t xml:space="preserve"> № ____</w:t>
      </w:r>
    </w:p>
    <w:p w:rsidR="00CE21CF" w:rsidRPr="00BA49CE" w:rsidRDefault="00CE21CF" w:rsidP="00CE21C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 w:bidi="hi-IN"/>
        </w:rPr>
      </w:pPr>
    </w:p>
    <w:p w:rsidR="00CE21CF" w:rsidRPr="00BA49CE" w:rsidRDefault="00CE21CF" w:rsidP="00CE21CF">
      <w:pPr>
        <w:spacing w:after="0" w:line="240" w:lineRule="auto"/>
        <w:ind w:right="3855"/>
        <w:jc w:val="both"/>
        <w:rPr>
          <w:rFonts w:ascii="Times New Roman" w:hAnsi="Times New Roman"/>
        </w:rPr>
      </w:pPr>
      <w:r w:rsidRPr="00BA49CE">
        <w:rPr>
          <w:rFonts w:ascii="Times New Roman" w:hAnsi="Times New Roman"/>
          <w:color w:val="000000"/>
          <w:sz w:val="28"/>
          <w:szCs w:val="28"/>
          <w:highlight w:val="white"/>
        </w:rPr>
        <w:t>О</w:t>
      </w:r>
      <w:r w:rsidR="00F53598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F53598">
        <w:rPr>
          <w:rFonts w:ascii="Times New Roman" w:hAnsi="Times New Roman"/>
          <w:sz w:val="28"/>
          <w:szCs w:val="28"/>
        </w:rPr>
        <w:t>Положени</w:t>
      </w:r>
      <w:r w:rsidR="00F961DA">
        <w:rPr>
          <w:rFonts w:ascii="Times New Roman" w:hAnsi="Times New Roman"/>
          <w:sz w:val="28"/>
          <w:szCs w:val="28"/>
        </w:rPr>
        <w:t>я</w:t>
      </w:r>
      <w:r w:rsidR="00F53598">
        <w:rPr>
          <w:rFonts w:ascii="Times New Roman" w:hAnsi="Times New Roman"/>
          <w:sz w:val="28"/>
          <w:szCs w:val="28"/>
        </w:rPr>
        <w:t xml:space="preserve"> о муниципальном контроле в сфере наружной рекламы на территории городского округа Фрязино</w:t>
      </w:r>
    </w:p>
    <w:p w:rsidR="00CE21CF" w:rsidRPr="00BA49CE" w:rsidRDefault="00CE21CF" w:rsidP="00CE21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1CF" w:rsidRPr="00AF56CD" w:rsidRDefault="00CE21CF" w:rsidP="00AF56CD">
      <w:pPr>
        <w:pStyle w:val="1"/>
        <w:shd w:val="clear" w:color="auto" w:fill="FFFFFF"/>
        <w:spacing w:before="0" w:beforeAutospacing="0" w:after="144" w:afterAutospacing="0" w:line="286" w:lineRule="atLeast"/>
        <w:ind w:firstLine="709"/>
        <w:rPr>
          <w:b w:val="0"/>
          <w:color w:val="333333"/>
          <w:sz w:val="28"/>
          <w:szCs w:val="28"/>
        </w:rPr>
      </w:pPr>
      <w:proofErr w:type="gramStart"/>
      <w:r w:rsidRPr="00AF56CD">
        <w:rPr>
          <w:b w:val="0"/>
          <w:color w:val="000000"/>
          <w:sz w:val="28"/>
          <w:szCs w:val="28"/>
        </w:rPr>
        <w:t xml:space="preserve">В соответствии с </w:t>
      </w:r>
      <w:r w:rsidRPr="00AF56CD">
        <w:rPr>
          <w:b w:val="0"/>
          <w:color w:val="000000"/>
          <w:sz w:val="28"/>
          <w:szCs w:val="28"/>
          <w:shd w:val="clear" w:color="auto" w:fill="FFFFFF"/>
        </w:rPr>
        <w:t>Федеральным</w:t>
      </w:r>
      <w:r w:rsidR="00F53598" w:rsidRPr="00AF56CD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AF56C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961DA" w:rsidRPr="00AF56CD">
        <w:rPr>
          <w:b w:val="0"/>
          <w:color w:val="000000"/>
          <w:sz w:val="28"/>
          <w:szCs w:val="28"/>
          <w:shd w:val="clear" w:color="auto" w:fill="FFFFFF"/>
        </w:rPr>
        <w:t>законами</w:t>
      </w:r>
      <w:r w:rsidRPr="00AF56CD">
        <w:rPr>
          <w:b w:val="0"/>
          <w:color w:val="000000"/>
          <w:sz w:val="28"/>
          <w:szCs w:val="28"/>
          <w:shd w:val="clear" w:color="auto" w:fill="FFFFFF"/>
        </w:rPr>
        <w:t xml:space="preserve"> от 13.03.2006  № 38-ФЗ «О рекламе», от 07.05.2013 № 98-ФЗ </w:t>
      </w:r>
      <w:r w:rsidR="00BD011D" w:rsidRPr="00AF56CD">
        <w:rPr>
          <w:b w:val="0"/>
          <w:color w:val="333333"/>
          <w:sz w:val="28"/>
          <w:szCs w:val="28"/>
        </w:rPr>
        <w:t>«</w:t>
      </w:r>
      <w:r w:rsidR="007018B3" w:rsidRPr="00AF56CD">
        <w:rPr>
          <w:b w:val="0"/>
          <w:color w:val="333333"/>
          <w:sz w:val="28"/>
          <w:szCs w:val="28"/>
        </w:rPr>
        <w:t xml:space="preserve">О внесении изменений в Федеральный закон </w:t>
      </w:r>
      <w:r w:rsidR="00BD011D" w:rsidRPr="00AF56CD">
        <w:rPr>
          <w:b w:val="0"/>
          <w:color w:val="333333"/>
          <w:sz w:val="28"/>
          <w:szCs w:val="28"/>
        </w:rPr>
        <w:t>«</w:t>
      </w:r>
      <w:r w:rsidR="007018B3" w:rsidRPr="00AF56CD">
        <w:rPr>
          <w:b w:val="0"/>
          <w:color w:val="333333"/>
          <w:sz w:val="28"/>
          <w:szCs w:val="28"/>
        </w:rPr>
        <w:t>О рекламе</w:t>
      </w:r>
      <w:r w:rsidR="00BD011D" w:rsidRPr="00AF56CD">
        <w:rPr>
          <w:b w:val="0"/>
          <w:color w:val="333333"/>
          <w:sz w:val="28"/>
          <w:szCs w:val="28"/>
        </w:rPr>
        <w:t>»</w:t>
      </w:r>
      <w:r w:rsidR="007018B3" w:rsidRPr="00AF56CD">
        <w:rPr>
          <w:b w:val="0"/>
          <w:color w:val="333333"/>
          <w:sz w:val="28"/>
          <w:szCs w:val="28"/>
        </w:rPr>
        <w:t xml:space="preserve"> и отдельные законодательные акты Российской Федерации</w:t>
      </w:r>
      <w:r w:rsidR="00BD011D" w:rsidRPr="00AF56CD">
        <w:rPr>
          <w:b w:val="0"/>
          <w:color w:val="333333"/>
          <w:sz w:val="28"/>
          <w:szCs w:val="28"/>
        </w:rPr>
        <w:t xml:space="preserve">» </w:t>
      </w:r>
      <w:r w:rsidRPr="00AF56CD">
        <w:rPr>
          <w:b w:val="0"/>
          <w:color w:val="000000"/>
          <w:sz w:val="28"/>
          <w:szCs w:val="28"/>
          <w:shd w:val="clear" w:color="auto" w:fill="FFFFFF"/>
        </w:rPr>
        <w:t xml:space="preserve">и от 21.07.2014 № 264-ФЗ «О внесении изменений </w:t>
      </w:r>
      <w:r w:rsidR="00AF56CD" w:rsidRPr="00AF56CD">
        <w:rPr>
          <w:b w:val="0"/>
          <w:color w:val="000000"/>
          <w:sz w:val="28"/>
          <w:szCs w:val="28"/>
          <w:shd w:val="clear" w:color="auto" w:fill="FFFFFF"/>
        </w:rPr>
        <w:t>в Федеральный Закон «О рекламе»,</w:t>
      </w:r>
      <w:r w:rsidRPr="00AF56CD">
        <w:rPr>
          <w:b w:val="0"/>
          <w:color w:val="000000"/>
          <w:sz w:val="28"/>
          <w:szCs w:val="28"/>
          <w:shd w:val="clear" w:color="auto" w:fill="FFFFFF"/>
        </w:rPr>
        <w:t xml:space="preserve"> от  06.10.2003 № 131-ФЗ «Об общих принципах организации местного самоуправления в Российской Федерации», </w:t>
      </w:r>
      <w:r w:rsidR="00AF56CD" w:rsidRPr="00AF56CD">
        <w:rPr>
          <w:b w:val="0"/>
          <w:color w:val="000000"/>
          <w:sz w:val="28"/>
          <w:szCs w:val="28"/>
          <w:shd w:val="clear" w:color="auto" w:fill="FFFFFF"/>
        </w:rPr>
        <w:t xml:space="preserve">на основании </w:t>
      </w:r>
      <w:r w:rsidRPr="00AF56CD">
        <w:rPr>
          <w:b w:val="0"/>
          <w:color w:val="000000"/>
          <w:sz w:val="28"/>
          <w:szCs w:val="28"/>
          <w:shd w:val="clear" w:color="auto" w:fill="FFFFFF"/>
        </w:rPr>
        <w:t>Устав</w:t>
      </w:r>
      <w:r w:rsidR="00AF56CD" w:rsidRPr="00AF56CD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AF56CD">
        <w:rPr>
          <w:b w:val="0"/>
          <w:color w:val="000000"/>
          <w:sz w:val="28"/>
          <w:szCs w:val="28"/>
          <w:shd w:val="clear" w:color="auto" w:fill="FFFFFF"/>
        </w:rPr>
        <w:t xml:space="preserve"> городского округа Фрязино Московской области</w:t>
      </w:r>
      <w:proofErr w:type="gramEnd"/>
    </w:p>
    <w:p w:rsidR="00CE21CF" w:rsidRPr="00BA49CE" w:rsidRDefault="00CE21CF" w:rsidP="00CE21C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1CF" w:rsidRPr="00BA49CE" w:rsidRDefault="00CE21CF" w:rsidP="00CE21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A49CE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Фрязино   </w:t>
      </w:r>
      <w:proofErr w:type="spellStart"/>
      <w:proofErr w:type="gramStart"/>
      <w:r w:rsidRPr="00BA49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A49C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BA49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BA49CE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CE21CF" w:rsidRPr="00BA49CE" w:rsidRDefault="00CE21CF" w:rsidP="00CE21CF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21CF" w:rsidRPr="00BA49CE" w:rsidRDefault="00CE21CF" w:rsidP="00CE21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49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.Утвердить Положение о муниципальном </w:t>
      </w:r>
      <w:r w:rsidR="00F53598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в сфере наружной рекламы на территории городского округа Фрязино</w:t>
      </w:r>
      <w:r w:rsidRPr="00BA49CE">
        <w:rPr>
          <w:rFonts w:ascii="Times New Roman" w:hAnsi="Times New Roman"/>
          <w:color w:val="000000"/>
          <w:sz w:val="28"/>
          <w:szCs w:val="28"/>
        </w:rPr>
        <w:t>.</w:t>
      </w:r>
    </w:p>
    <w:p w:rsidR="00CE21CF" w:rsidRPr="00BA49CE" w:rsidRDefault="00CE21CF" w:rsidP="00CE21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A49CE">
        <w:rPr>
          <w:rFonts w:ascii="Times New Roman" w:hAnsi="Times New Roman" w:cs="Times New Roman"/>
          <w:sz w:val="28"/>
          <w:szCs w:val="28"/>
        </w:rPr>
        <w:t>2. Направить настоящее решение Главе городского округа Фрязино для подписания и опубликования.</w:t>
      </w:r>
    </w:p>
    <w:p w:rsidR="00CE21CF" w:rsidRPr="00BA49CE" w:rsidRDefault="00CE21CF" w:rsidP="00CE21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49C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A49C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A49CE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депутата Трофимова Д.С.</w:t>
      </w:r>
    </w:p>
    <w:p w:rsidR="00CE21CF" w:rsidRPr="00BA49CE" w:rsidRDefault="00CE21CF" w:rsidP="00CE21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21CF" w:rsidRPr="00BA49CE" w:rsidRDefault="00CE21CF" w:rsidP="00CE21CF">
      <w:pPr>
        <w:pStyle w:val="a4"/>
        <w:tabs>
          <w:tab w:val="left" w:pos="5103"/>
        </w:tabs>
        <w:ind w:firstLine="0"/>
      </w:pPr>
    </w:p>
    <w:p w:rsidR="00CE21CF" w:rsidRPr="00BA49CE" w:rsidRDefault="00CE21CF" w:rsidP="00CE21CF">
      <w:pPr>
        <w:pStyle w:val="a4"/>
        <w:tabs>
          <w:tab w:val="left" w:pos="5103"/>
        </w:tabs>
        <w:ind w:firstLine="0"/>
      </w:pPr>
    </w:p>
    <w:p w:rsidR="00CE21CF" w:rsidRPr="00BA49CE" w:rsidRDefault="00CE21CF" w:rsidP="00CE21CF">
      <w:pPr>
        <w:pStyle w:val="a4"/>
        <w:tabs>
          <w:tab w:val="left" w:pos="5103"/>
        </w:tabs>
        <w:ind w:firstLine="0"/>
      </w:pPr>
      <w:r w:rsidRPr="00BA49CE">
        <w:t xml:space="preserve">Председатель Совета депутатов </w:t>
      </w:r>
      <w:r w:rsidRPr="00BA49CE">
        <w:tab/>
        <w:t>Глава городского округа Фрязино</w:t>
      </w:r>
    </w:p>
    <w:p w:rsidR="00CE21CF" w:rsidRPr="00BA49CE" w:rsidRDefault="00CE21CF" w:rsidP="00CE21CF">
      <w:pPr>
        <w:pStyle w:val="a4"/>
        <w:tabs>
          <w:tab w:val="left" w:pos="5103"/>
        </w:tabs>
        <w:ind w:firstLine="0"/>
      </w:pPr>
      <w:r w:rsidRPr="00BA49CE">
        <w:t>городского округа Фрязино</w:t>
      </w:r>
    </w:p>
    <w:p w:rsidR="00CE21CF" w:rsidRPr="00BA49CE" w:rsidRDefault="00CE21CF" w:rsidP="00CE21CF">
      <w:pPr>
        <w:pStyle w:val="a4"/>
        <w:tabs>
          <w:tab w:val="left" w:pos="5103"/>
        </w:tabs>
        <w:ind w:firstLine="0"/>
      </w:pPr>
    </w:p>
    <w:p w:rsidR="00CE21CF" w:rsidRPr="00BA49CE" w:rsidRDefault="00CE21CF" w:rsidP="00CE21CF">
      <w:pPr>
        <w:pStyle w:val="a4"/>
        <w:tabs>
          <w:tab w:val="left" w:pos="5103"/>
        </w:tabs>
        <w:ind w:firstLine="0"/>
      </w:pPr>
      <w:r w:rsidRPr="00BA49CE">
        <w:t>________________ К</w:t>
      </w:r>
      <w:r>
        <w:t xml:space="preserve">.Р. Тихонов </w:t>
      </w:r>
      <w:r>
        <w:tab/>
        <w:t>__________________К.</w:t>
      </w:r>
      <w:r w:rsidRPr="00BA49CE">
        <w:t>В. Бочаров</w:t>
      </w:r>
    </w:p>
    <w:p w:rsidR="00CE21CF" w:rsidRPr="00BA49CE" w:rsidRDefault="00CE21CF" w:rsidP="00CE21CF">
      <w:pPr>
        <w:spacing w:after="0" w:line="240" w:lineRule="auto"/>
        <w:rPr>
          <w:rFonts w:ascii="Times New Roman" w:hAnsi="Times New Roman"/>
        </w:rPr>
      </w:pPr>
    </w:p>
    <w:p w:rsidR="00CE21CF" w:rsidRPr="00BA49CE" w:rsidRDefault="00CE21CF" w:rsidP="00CE21CF">
      <w:pPr>
        <w:spacing w:after="0" w:line="240" w:lineRule="auto"/>
        <w:rPr>
          <w:rFonts w:ascii="Times New Roman" w:hAnsi="Times New Roman"/>
        </w:rPr>
      </w:pPr>
    </w:p>
    <w:p w:rsidR="00CE21CF" w:rsidRPr="00BA49CE" w:rsidRDefault="00CE21CF" w:rsidP="00CE21CF">
      <w:pPr>
        <w:spacing w:after="0" w:line="240" w:lineRule="auto"/>
        <w:rPr>
          <w:rFonts w:ascii="Times New Roman" w:hAnsi="Times New Roman"/>
        </w:rPr>
      </w:pPr>
    </w:p>
    <w:p w:rsidR="00CE21CF" w:rsidRPr="00BA49CE" w:rsidRDefault="00CE21CF" w:rsidP="00CE21CF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8F1FED" w:rsidRDefault="008F1FED" w:rsidP="0026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26" w:rsidRDefault="00267726" w:rsidP="0026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FED" w:rsidRDefault="008F1FED" w:rsidP="00CE21CF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F961DA" w:rsidRDefault="00F961DA" w:rsidP="00CE21CF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CE21CF" w:rsidRDefault="00CE21CF" w:rsidP="00CE21CF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CE21CF" w:rsidRDefault="00CE21CF" w:rsidP="00CE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1CF" w:rsidRDefault="00CE21CF" w:rsidP="00CE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CE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4A0"/>
      </w:tblPr>
      <w:tblGrid>
        <w:gridCol w:w="4786"/>
        <w:gridCol w:w="2693"/>
        <w:gridCol w:w="2375"/>
      </w:tblGrid>
      <w:tr w:rsidR="00A837CE" w:rsidRPr="00B104E7" w:rsidTr="00F15BB8">
        <w:tc>
          <w:tcPr>
            <w:tcW w:w="4786" w:type="dxa"/>
            <w:shd w:val="clear" w:color="auto" w:fill="auto"/>
          </w:tcPr>
          <w:p w:rsidR="00A837CE" w:rsidRPr="00B104E7" w:rsidRDefault="00A837CE" w:rsidP="00F15BB8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04E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A837CE" w:rsidRPr="00B104E7" w:rsidRDefault="00A837CE" w:rsidP="00F15BB8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A837CE" w:rsidRPr="00B104E7" w:rsidRDefault="00A837CE" w:rsidP="00F15BB8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04E7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A837CE" w:rsidRPr="00B104E7" w:rsidTr="00F15BB8">
        <w:trPr>
          <w:trHeight w:val="888"/>
        </w:trPr>
        <w:tc>
          <w:tcPr>
            <w:tcW w:w="4786" w:type="dxa"/>
            <w:shd w:val="clear" w:color="auto" w:fill="auto"/>
          </w:tcPr>
          <w:p w:rsidR="00A837CE" w:rsidRPr="00B104E7" w:rsidRDefault="00A837CE" w:rsidP="00F15BB8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04E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A837CE" w:rsidRPr="00B104E7" w:rsidRDefault="00A837CE" w:rsidP="00F15BB8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04E7">
              <w:rPr>
                <w:rFonts w:ascii="Times New Roman" w:hAnsi="Times New Roman" w:cs="Times New Roman"/>
                <w:sz w:val="28"/>
                <w:szCs w:val="28"/>
              </w:rPr>
              <w:t>Т.К. Бурцева</w:t>
            </w:r>
          </w:p>
        </w:tc>
        <w:tc>
          <w:tcPr>
            <w:tcW w:w="2375" w:type="dxa"/>
            <w:shd w:val="clear" w:color="auto" w:fill="auto"/>
          </w:tcPr>
          <w:p w:rsidR="00A837CE" w:rsidRPr="00B104E7" w:rsidRDefault="00A837CE" w:rsidP="00F15BB8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CE" w:rsidRPr="00B104E7" w:rsidTr="00F15BB8">
        <w:trPr>
          <w:trHeight w:val="609"/>
        </w:trPr>
        <w:tc>
          <w:tcPr>
            <w:tcW w:w="4786" w:type="dxa"/>
            <w:shd w:val="clear" w:color="auto" w:fill="auto"/>
          </w:tcPr>
          <w:p w:rsidR="00A837CE" w:rsidRPr="00B104E7" w:rsidRDefault="00A837CE" w:rsidP="00F15BB8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04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A837CE" w:rsidRPr="00B104E7" w:rsidRDefault="00A837CE" w:rsidP="00F15BB8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04E7">
              <w:rPr>
                <w:rFonts w:ascii="Times New Roman" w:hAnsi="Times New Roman" w:cs="Times New Roman"/>
                <w:sz w:val="28"/>
                <w:szCs w:val="28"/>
              </w:rPr>
              <w:t>М.Н. Гавриков</w:t>
            </w:r>
          </w:p>
        </w:tc>
        <w:tc>
          <w:tcPr>
            <w:tcW w:w="2375" w:type="dxa"/>
            <w:shd w:val="clear" w:color="auto" w:fill="auto"/>
          </w:tcPr>
          <w:p w:rsidR="00A837CE" w:rsidRPr="00B104E7" w:rsidRDefault="00A837CE" w:rsidP="00F15BB8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CE" w:rsidRPr="00B104E7" w:rsidTr="00F15BB8">
        <w:trPr>
          <w:trHeight w:val="636"/>
        </w:trPr>
        <w:tc>
          <w:tcPr>
            <w:tcW w:w="4786" w:type="dxa"/>
            <w:shd w:val="clear" w:color="auto" w:fill="auto"/>
          </w:tcPr>
          <w:p w:rsidR="00A837CE" w:rsidRPr="00B104E7" w:rsidRDefault="00A837CE" w:rsidP="00F15BB8">
            <w:pPr>
              <w:tabs>
                <w:tab w:val="left" w:pos="478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04E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bookmarkStart w:id="0" w:name="__DdeLink__35_2304453435"/>
            <w:r w:rsidRPr="00B104E7">
              <w:rPr>
                <w:rFonts w:ascii="Times New Roman" w:hAnsi="Times New Roman" w:cs="Times New Roman"/>
                <w:sz w:val="28"/>
                <w:szCs w:val="28"/>
              </w:rPr>
              <w:t>альник юри</w:t>
            </w:r>
            <w:bookmarkEnd w:id="0"/>
            <w:r w:rsidRPr="00B104E7">
              <w:rPr>
                <w:rFonts w:ascii="Times New Roman" w:hAnsi="Times New Roman" w:cs="Times New Roman"/>
                <w:sz w:val="28"/>
                <w:szCs w:val="28"/>
              </w:rPr>
              <w:t xml:space="preserve">дического отдела  </w:t>
            </w:r>
          </w:p>
        </w:tc>
        <w:tc>
          <w:tcPr>
            <w:tcW w:w="2693" w:type="dxa"/>
            <w:shd w:val="clear" w:color="auto" w:fill="auto"/>
          </w:tcPr>
          <w:p w:rsidR="00A837CE" w:rsidRPr="00B104E7" w:rsidRDefault="00A837CE" w:rsidP="00F15BB8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04E7">
              <w:rPr>
                <w:rFonts w:ascii="Times New Roman" w:hAnsi="Times New Roman" w:cs="Times New Roman"/>
                <w:sz w:val="28"/>
                <w:szCs w:val="28"/>
              </w:rPr>
              <w:t>Г.Л. Баранникова</w:t>
            </w:r>
          </w:p>
        </w:tc>
        <w:tc>
          <w:tcPr>
            <w:tcW w:w="2375" w:type="dxa"/>
            <w:shd w:val="clear" w:color="auto" w:fill="auto"/>
          </w:tcPr>
          <w:p w:rsidR="00A837CE" w:rsidRPr="00B104E7" w:rsidRDefault="00A837CE" w:rsidP="00F15BB8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7CE" w:rsidRPr="00B104E7" w:rsidRDefault="00A837CE" w:rsidP="00A837CE">
      <w:pPr>
        <w:tabs>
          <w:tab w:val="left" w:pos="1276"/>
          <w:tab w:val="left" w:pos="3544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A837CE" w:rsidRPr="00B104E7" w:rsidRDefault="00A837CE" w:rsidP="00A837CE">
      <w:pPr>
        <w:tabs>
          <w:tab w:val="left" w:pos="1276"/>
          <w:tab w:val="left" w:pos="3544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A837CE" w:rsidRPr="00B104E7" w:rsidRDefault="00A837CE" w:rsidP="00A837CE">
      <w:pPr>
        <w:tabs>
          <w:tab w:val="left" w:pos="1276"/>
          <w:tab w:val="left" w:pos="3544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A837CE" w:rsidRPr="00B104E7" w:rsidRDefault="00A837CE" w:rsidP="00A837CE">
      <w:pPr>
        <w:tabs>
          <w:tab w:val="left" w:pos="1276"/>
          <w:tab w:val="left" w:pos="3544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A837CE" w:rsidRPr="00B104E7" w:rsidRDefault="00A837CE" w:rsidP="00A837CE">
      <w:pPr>
        <w:tabs>
          <w:tab w:val="left" w:pos="1276"/>
          <w:tab w:val="left" w:pos="3544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A837CE" w:rsidRPr="00B104E7" w:rsidRDefault="00A837CE" w:rsidP="00A837CE">
      <w:pPr>
        <w:rPr>
          <w:rFonts w:ascii="Times New Roman" w:hAnsi="Times New Roman" w:cs="Times New Roman"/>
          <w:sz w:val="28"/>
          <w:szCs w:val="28"/>
        </w:rPr>
      </w:pPr>
      <w:r w:rsidRPr="00B104E7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B104E7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B104E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зам. главы</w:t>
      </w:r>
      <w:r w:rsidRPr="00B104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</w:t>
      </w:r>
      <w:r w:rsidRPr="00B104E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104E7">
        <w:rPr>
          <w:rFonts w:ascii="Times New Roman" w:hAnsi="Times New Roman" w:cs="Times New Roman"/>
          <w:sz w:val="28"/>
          <w:szCs w:val="28"/>
        </w:rPr>
        <w:t>потр</w:t>
      </w:r>
      <w:proofErr w:type="spellEnd"/>
      <w:r w:rsidRPr="00B104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104E7">
        <w:rPr>
          <w:rFonts w:ascii="Times New Roman" w:hAnsi="Times New Roman" w:cs="Times New Roman"/>
          <w:sz w:val="28"/>
          <w:szCs w:val="28"/>
        </w:rPr>
        <w:t>рынк</w:t>
      </w:r>
      <w:proofErr w:type="spellEnd"/>
      <w:r w:rsidRPr="00B104E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10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E7">
        <w:rPr>
          <w:rFonts w:ascii="Times New Roman" w:hAnsi="Times New Roman" w:cs="Times New Roman"/>
          <w:sz w:val="28"/>
          <w:szCs w:val="28"/>
        </w:rPr>
        <w:t>рекл</w:t>
      </w:r>
      <w:proofErr w:type="spellEnd"/>
      <w:r w:rsidRPr="00B104E7">
        <w:rPr>
          <w:rFonts w:ascii="Times New Roman" w:hAnsi="Times New Roman" w:cs="Times New Roman"/>
          <w:sz w:val="28"/>
          <w:szCs w:val="28"/>
        </w:rPr>
        <w:t>.</w:t>
      </w: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A837CE">
      <w:pPr>
        <w:spacing w:after="0" w:line="240" w:lineRule="auto"/>
        <w:ind w:left="5386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CE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CE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CE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CE" w:rsidRDefault="00A837CE" w:rsidP="00CE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CE" w:rsidRPr="00BA49CE" w:rsidRDefault="00A837CE" w:rsidP="00CE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1CF" w:rsidRPr="00BA49CE" w:rsidRDefault="007239FC" w:rsidP="00CE21CF">
      <w:pPr>
        <w:spacing w:after="0" w:line="240" w:lineRule="auto"/>
        <w:ind w:left="538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  <w:r w:rsidR="00CE21CF" w:rsidRPr="00BA49CE">
        <w:rPr>
          <w:rFonts w:ascii="Times New Roman" w:hAnsi="Times New Roman"/>
          <w:sz w:val="28"/>
          <w:szCs w:val="28"/>
        </w:rPr>
        <w:t xml:space="preserve"> </w:t>
      </w:r>
    </w:p>
    <w:p w:rsidR="00CE21CF" w:rsidRPr="00BA49CE" w:rsidRDefault="00CE21CF" w:rsidP="00CE21CF">
      <w:pPr>
        <w:spacing w:after="0" w:line="240" w:lineRule="auto"/>
        <w:ind w:left="5386"/>
        <w:jc w:val="both"/>
        <w:rPr>
          <w:rFonts w:ascii="Times New Roman" w:hAnsi="Times New Roman"/>
        </w:rPr>
      </w:pPr>
      <w:r w:rsidRPr="00BA49CE">
        <w:rPr>
          <w:rFonts w:ascii="Times New Roman" w:hAnsi="Times New Roman"/>
          <w:sz w:val="28"/>
          <w:szCs w:val="28"/>
        </w:rPr>
        <w:t>решени</w:t>
      </w:r>
      <w:r w:rsidR="007239FC">
        <w:rPr>
          <w:rFonts w:ascii="Times New Roman" w:hAnsi="Times New Roman"/>
          <w:sz w:val="28"/>
          <w:szCs w:val="28"/>
        </w:rPr>
        <w:t>ем</w:t>
      </w:r>
      <w:r w:rsidRPr="00BA49CE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CE21CF" w:rsidRPr="00BA49CE" w:rsidRDefault="00CE21CF" w:rsidP="00CE21CF">
      <w:pPr>
        <w:spacing w:after="0" w:line="240" w:lineRule="auto"/>
        <w:ind w:left="5386"/>
        <w:jc w:val="both"/>
        <w:rPr>
          <w:rFonts w:ascii="Times New Roman" w:hAnsi="Times New Roman"/>
        </w:rPr>
      </w:pPr>
      <w:r w:rsidRPr="00BA49CE">
        <w:rPr>
          <w:rFonts w:ascii="Times New Roman" w:hAnsi="Times New Roman"/>
          <w:sz w:val="28"/>
          <w:szCs w:val="28"/>
        </w:rPr>
        <w:t>городского округа  Фрязино</w:t>
      </w:r>
    </w:p>
    <w:p w:rsidR="00CE21CF" w:rsidRPr="00BA49CE" w:rsidRDefault="00CE21CF" w:rsidP="00CE21CF">
      <w:pPr>
        <w:pStyle w:val="11"/>
        <w:ind w:left="5386"/>
        <w:jc w:val="both"/>
        <w:rPr>
          <w:rFonts w:ascii="Times New Roman" w:hAnsi="Times New Roman" w:cs="Times New Roman"/>
        </w:rPr>
      </w:pPr>
      <w:r w:rsidRPr="00BA49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A49C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E21CF" w:rsidRDefault="00CE21CF" w:rsidP="00CE21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</w:p>
    <w:p w:rsidR="00CE21CF" w:rsidRDefault="00CE21CF" w:rsidP="00CE21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</w:p>
    <w:p w:rsidR="00CE21CF" w:rsidRDefault="00CE21CF" w:rsidP="00CE21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ПОЛОЖЕНИЕ  О 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МУНИЦИПАЛЬНОМ </w:t>
      </w:r>
      <w:proofErr w:type="gramStart"/>
      <w:r w:rsidRPr="004F4198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КОНТРОЛЕ</w:t>
      </w:r>
      <w:proofErr w:type="gramEnd"/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В СФЕРЕ НАРУЖНОЙ   РЕКЛАМЫ НА ТЕРРИТОРИИ ГОРОДСКОГО ОКРУГА ФРЯЗИНО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CE21CF" w:rsidRPr="004F4198" w:rsidRDefault="007239FC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</w:t>
      </w:r>
      <w:r w:rsidR="00CE21CF"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gramStart"/>
      <w:r w:rsidR="00CE21CF"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Настоящее Положение о  порядке организации и осуществления муниципального контроля в сфере наружной  рекламы на территории городского округа Фрязино  (далее - Положение) разработано в соответствии с Федеральным законом от 13.03.2006 № 38-ФЗ «О рекламе» (далее - Федеральный закон «О рекламе»),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</w:t>
      </w:r>
      <w:proofErr w:type="gramEnd"/>
      <w:r w:rsidR="00CE21CF"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индивидуальных предпринимателей при осуществлении государственного контроля (надзора) и муниципального контроля» (далее -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контроля»), Уставом городского округа Фрязино и регламентирует организацию и осуществление муниципального контроля на территории городского округа Фрязино  в сфере наружной рекламы.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1.2. 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Целью муниципального контроля в сфере наружной рекламы на территории городского округа Фрязино (далее - муниципальный контроль в сфере рекламы), осуществляемого в соответствии с настоящим Положением, является организация и проведение на территории городского округа Фрязино проверок соблюдения юридическими лицами, индивидуальными предпринимателями и гражданами, не зарегистрированными в качестве индивидуальных предпринимателей (далее - граждане), требований, установленных муниципальными правовыми актами городского округа Фрязино, а также требований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установленных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федеральными законами, законами Московской области в сфере рекламы (далее - обязательные требования).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1.3. Предметом муниципального контроля в сфере рекламы является проверка соблюдения юридическим лицом, индивидуальным предпринимателем, гражданином в процессе осуществления деятельности обязательных требований 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- направлению лицом, которому выдано разрешение на установку рекламной конструкции, в администрацию городского округа Фрязино </w:t>
      </w:r>
      <w:r w:rsidR="00DD4CC6"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уведомлений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обо всех фактах возникновения у третьих лиц прав в отношении этой рекламной конструкции;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- наличию разрешения на установку рекламной конструкции;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установке рекламной конструкции в течение одного года со дня выдачи разрешения на ее установку;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использованию рекламной конструкции в целях распространения рекламы, социальной рекламы;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соответствию установки рекламной конструкции Схеме размещения рекламных конструкций на территории городского округа Фрязино;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- соблюдению в результате 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установки рекламной конструкции внешнего архитектурного облика сложившейся застройки городского округа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Фрязино.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2. Под муниципальным контролем в сфере </w:t>
      </w:r>
      <w:r w:rsidR="00017B6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рекламы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понимается деятельность Администрации городского округа Фрязино</w:t>
      </w:r>
      <w:r w:rsidR="00017B6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 как органа местного самоуправления, уполномоченного на организацию и проведение на территории городского округа Фрязино проверок соблюдения юридическими лицами, индивидуальными предпринимателями, гражданами, требований действующего законодательства в сфере наружной рекламы.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3. 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Объектом муниципального контроля </w:t>
      </w:r>
      <w:r w:rsidR="003A4D2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сфере рекламы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является наружная реклама</w:t>
      </w:r>
      <w:r w:rsidR="003A4D2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размещенная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рекламные конструкции), монтируем</w:t>
      </w:r>
      <w:r w:rsidR="00FA54D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ая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располагаем</w:t>
      </w:r>
      <w:r w:rsidR="00FA54D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ая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  <w:proofErr w:type="gramEnd"/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 Органом, уполномоченным на осуществление муниципального контроля </w:t>
      </w:r>
      <w:r w:rsidR="00FA54D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сфере рекламы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(далее – орган муниципального контроля), является Комитет по управлению имуществом Администрации городского округа Фрязино.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4.1. </w:t>
      </w:r>
      <w:r w:rsidR="00FC56E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Непосредственное о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существление муниципального контроля </w:t>
      </w:r>
      <w:r w:rsidR="00FC56E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сфере рекламы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возлагается на отдел потребительского рынка и рекламы  Комитета по управлению имуществом Администрации городского округа Фрязино (далее – отдел потребительского рынка и рекламы). Проверки проводятся должностными лицами отдела потребительского рынка и рекламы.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 Должностные лица, уполномоченные на проведение проверки, указываются в постановлении о проведении проверки, предусмотренном пунктом 17 настоящего Положения.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 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необходимости к проведению мероприятий по осуществлению муниципального контроля </w:t>
      </w:r>
      <w:r w:rsidR="00FC56E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сфере рекламы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качестве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специалистов и экспертов могут привлекаться представители территориальных органов федеральной и государственной исполнительной власти (по согласованию).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7. Орган муниципального контроля осуществляет контроль 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за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состоянием рекламных конструкций, размещенных на территории городского округа Фрязино;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соблюдением требований действующего законодательства при размещении рекламных конструкций на территории городского округа Фрязино;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- исполнением предписаний (письменных требований) о демонтаже рекламных конструкций, размещенных на территории городского округа Фрязино;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выполнени</w:t>
      </w:r>
      <w:r w:rsidR="005D2EE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ем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иных требований законодательства по вопросам установки и эксплуатации рекламных конструкций в пределах установленной сферы деятельности.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8. Муниципальный контроль </w:t>
      </w:r>
      <w:r w:rsidR="005D2EE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сфере рекламы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осуществляется путем плановых и внеплановых проверок. Проверки могут быть документарными или выездными.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9. Плановые проверки проводятся на основании ежегодных планов, разрабатываемых отделом потребительского рынка и рекламы и утверждаемых постановлением </w:t>
      </w:r>
      <w:r w:rsidR="005D2EE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Главы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городского округа Фрязино.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10. В срок до 01 сентября года, предшествующего году проведения плановых проверок, отдел потребительского рынка и рекламы направляет проект ежегодного плана проведения плановых проверок в прокуратуру  Щелковского района.</w:t>
      </w:r>
    </w:p>
    <w:p w:rsidR="00CE21CF" w:rsidRPr="004F4198" w:rsidRDefault="005D2EE3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Органы прокуратуры в порядке и</w:t>
      </w:r>
      <w:r w:rsidR="00CE21CF"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сроки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="00CE21CF"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установленные статьей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="00CE21CF"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 рассматривают проекты ежегодных планов проведения плановых проверок на предмет законности включения в них объектов муниципального контроля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сфере рекламы </w:t>
      </w:r>
      <w:r w:rsidR="00CE21CF"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 вносят предложения о проведении совместных плановых проверок.</w:t>
      </w:r>
      <w:proofErr w:type="gramEnd"/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Отдел потребительского рынка и рекламы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ежегодный план проведения проверок.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утверждены постановлением Правительства Российской Федерации от 30</w:t>
      </w:r>
      <w:r w:rsidR="000D140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.06.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proofErr w:type="gramEnd"/>
    </w:p>
    <w:p w:rsidR="00CE21CF" w:rsidRPr="004F4198" w:rsidRDefault="00CE21CF" w:rsidP="00CE21C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11. Ежегодный план </w:t>
      </w:r>
      <w:r w:rsidR="000D140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проведения </w:t>
      </w:r>
      <w:r w:rsidR="000D1408"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плановых проверок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размещается на </w:t>
      </w:r>
      <w:r w:rsidRPr="004F4198">
        <w:rPr>
          <w:rFonts w:ascii="Times New Roman" w:hAnsi="Times New Roman" w:cs="Times New Roman"/>
          <w:sz w:val="28"/>
          <w:szCs w:val="28"/>
        </w:rPr>
        <w:t xml:space="preserve">официальном сайте органа муниципального контроля в информационно-телекоммуникационной сети «Интернет» по адресу: </w:t>
      </w:r>
      <w:hyperlink r:id="rId4" w:history="1">
        <w:r w:rsidRPr="004F4198">
          <w:rPr>
            <w:rStyle w:val="a3"/>
            <w:rFonts w:ascii="Times New Roman" w:hAnsi="Times New Roman" w:cs="Times New Roman"/>
            <w:sz w:val="28"/>
            <w:szCs w:val="28"/>
          </w:rPr>
          <w:t>http://www.fryazino.org/</w:t>
        </w:r>
      </w:hyperlink>
      <w:r w:rsidRPr="004F4198">
        <w:rPr>
          <w:rFonts w:ascii="Times New Roman" w:hAnsi="Times New Roman" w:cs="Times New Roman"/>
          <w:sz w:val="28"/>
          <w:szCs w:val="28"/>
        </w:rPr>
        <w:t>.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 в течение пяти рабочих дней со дня его утверждения.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12. Плановые проверки в отношении юридических лиц, индивидуальных предпринимателей и </w:t>
      </w:r>
      <w:r w:rsidR="00DA7DB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граждан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проводятся не чаще одного раза в три года.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13. О проведении плановой проверки юридическое лицо, индивидуальный предприниматель, гражданин уведомляются органом муниципального контроля за три рабочих дня до начала ее проведения посредством направления копии постановления о начале проведения плановой проверки, предусмотренного пунктом 17 настоящего Положения, заказным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почтовым отправлением с уведомлением о вручении или иным доступным способом.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14. 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Щелковско</w:t>
      </w:r>
      <w:r w:rsidR="005F387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й городской прокуратурой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определяются Федеральным законом  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Основанием для проведения внеплановой проверки гражданина является: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истечение срока исполнения ранее выданного гражданину предписания об устранении выявленного нарушения;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в сфере распространения наружной рекламы, а также непосредственное обнаружение указанных фактов должностными лицами органа муниципального контроля.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15. Срок проведения плановой или внеплановой проверки не может превышать двадцати рабочих дней.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16.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микропредприятия</w:t>
      </w:r>
      <w:proofErr w:type="spell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год.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17. Плановые и внеплановые проверки проводятся на основании постановления </w:t>
      </w:r>
      <w:r w:rsidR="005F387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Главы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городского округа Фрязино. Постановление оформляется в соответствии с требованиями, установленными Федеральным законом  «О защите прав юридических лиц и индивидуальных предпринимателей при осуществлении государственного контроля (надзора) и муниципального контроля»  и настоящим Положением.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18. Документарная проверка проводится по месту нахождения органа муниципального контроля в соответствии со статьей 11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19. 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рекламной конструкции в соответствии со статьей 12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20. Если иное не предусмотрено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о проведении внеплановой выездной проверки юридическое лицо,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индивидуальный предприниматель, гражданин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21. 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актами, граждане обязаны присутствовать или обеспечить присутствие своих представителей.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22. 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Выездная проверка начинается с предъявления должностными лицами органа муниципального контроля служебных удостоверений,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представителя с постановлением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муниципальному контролю</w:t>
      </w:r>
      <w:r w:rsidR="00CB0230" w:rsidRPr="00CB02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CB02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сфере</w:t>
      </w:r>
      <w:proofErr w:type="gramEnd"/>
      <w:r w:rsidR="00CB02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рекламы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23. 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экспертов, представителей экспертных организаций, иных лиц к рекламным конструкциям.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24. Проводящие выездную проверку должностные лица вправе: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обследовать используемые юридическим лицом, индивидуальным предпринимателем, гражданами рекламные конструкции;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- запрашивать в соответствии со своей компетенцией у федеральных органов исполнительной власти,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контроля </w:t>
      </w:r>
      <w:r w:rsidR="0020734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сфере рекламы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сведения и материалы, в том числе правоустанавливающие документы;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- посещать при предъявлении служебного удостоверения организации и объекты, находящиеся в собственности, владении, пользовании, аренде юридических лиц, индивидуальных предпринимателей и </w:t>
      </w:r>
      <w:r w:rsidR="0020734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граждан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для осуществления муниципального контроля</w:t>
      </w:r>
      <w:r w:rsidR="0020734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сфере рекламы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- составлять по результатам проверок акты с обязательным ознакомлением с ними </w:t>
      </w:r>
      <w:proofErr w:type="spell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рекламораспространителей</w:t>
      </w:r>
      <w:proofErr w:type="spell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- обращаться в органы внутренних дел за содействием в предотвращении или пресечении действий, препятствующих осуществлению </w:t>
      </w:r>
      <w:r w:rsidR="0020734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муниципального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контроля в сфере рекламы, а также в установлении лиц, нарушающих требования действующего законодательства в сфере распространения наружной рекламы на территории городского округа Фрязино;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в случаях, предусмотренных действующим законодательством, выдавать обязательные для исполнения предписания (письменные требования) о демонтаже рекламных конструкций, размещенных на территории городского округа Фрязино;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25. 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Должностные лица, проводящие проверку, обязаны соблюдать ограничения, предусмотренные статьей 15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выполнять обязанности, предусмотренные статьей 18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соблюдать иные требования данного Федерального закона, иных нормативных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правовых актов Российско</w:t>
      </w:r>
      <w:r w:rsidR="00A34DD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й Федерации, Московской области,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городского округа Фрязино.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26. 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при проведении проверки имеют право: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непосредственно присутствовать при проведении проверки, давать объяснения по вопросам, относящимся к предмету проверки;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- 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</w:t>
      </w:r>
      <w:r w:rsidR="007218A6"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Федеральным законом 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218A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 настоящим Положением;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27. 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 выдать юридическому лицу, индивидуальному предпринимателю, гражданину предписание об устранении выявленных нарушений с указанием сроков их устранения;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- принять меры по 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контролю за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устранением выявленных нарушений, их предупреждению, предотвращению возможного причинения вреда жизни, 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28. По результатам каждой проведенной проверки составляется </w:t>
      </w:r>
      <w:r w:rsidR="0096148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кт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</w:t>
      </w:r>
      <w:r w:rsidR="0096148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гражданину, его представителю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под расписку об ознакомлении либо об отказе в ознакомлении с актом проверки. 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</w:t>
      </w:r>
      <w:r w:rsidR="004D23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гражданину, его представителю,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  <w:proofErr w:type="gramEnd"/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Акт должен содержать следующие данные: дата, время и место составления акта проверки; наименование органа муниципального контроля; дата и номер постановления </w:t>
      </w:r>
      <w:r w:rsidR="0008160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Главы городского округа Фрязино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; фамилии, имена, отчества и должности должностного лица или должностных лиц, проводивших проверку; наименование проверяемого юридического лица или фамилия, имя и отчество индивидуального предпринимателя, </w:t>
      </w:r>
      <w:r w:rsidR="0008160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гражданина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физического лица, 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присутствовавших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при проведении проверки; дата, время, продолжительность и место проведения проверки; сведения о результатах проверки, в том числе о выявленных нарушениях обязательных требований федерального законодательства и требований, установленных муниципальными правовыми актами, об их характере и о лицах, допустивших указанные нарушения; 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</w:t>
      </w:r>
      <w:r w:rsidR="0008160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гражданина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 отсутствием у юридического лица, индивидуального предпринимателя указанного журнала; подписи должностного лица или должностных лиц, проводивших проверку.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случае выявления достаточных данных, указывающих на наличие факта нарушения действующего законодательства, к Акту прилагаются: </w:t>
      </w:r>
      <w:proofErr w:type="spell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фототаблица</w:t>
      </w:r>
      <w:proofErr w:type="spell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 нумерацией каждого фотоснимка и иная информация, подтверждающая или опровергающая наличие нарушения законодательства.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29. В случае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если проведение внеплановой выездной проверки было согласовано с прокуратурой, копия акта проверки направляется в </w:t>
      </w:r>
      <w:r w:rsidR="00AE4DE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Щелковскую городскую прокуратуру</w:t>
      </w: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течение пяти рабочих дней со дня составления акта проверки.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30. </w:t>
      </w:r>
      <w:proofErr w:type="gramStart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</w:t>
      </w:r>
      <w:proofErr w:type="gramEnd"/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31. 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32. Все составляемые в ходе проведения проверок документы и иная необходимая информация регистрируются в журнале учета проверок. Учет и регистрацию проверок ведет отдел потребительского рынка и рекламы.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33. Действия (бездействие) должностных лиц органа муниципального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CE21CF" w:rsidRPr="004F4198" w:rsidRDefault="00AE4DE2" w:rsidP="00CE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34</w:t>
      </w:r>
      <w:r w:rsidR="00CE21CF"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 Орган муниципального контроля, его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CE21CF" w:rsidRPr="004F4198" w:rsidRDefault="00CE21CF" w:rsidP="00CE21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F41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CE21CF" w:rsidRPr="004F4198" w:rsidRDefault="00CE21CF" w:rsidP="00CE2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0FF9" w:rsidRDefault="00150FF9"/>
    <w:sectPr w:rsidR="00150FF9" w:rsidSect="00A00B09">
      <w:pgSz w:w="11906" w:h="16838"/>
      <w:pgMar w:top="1276" w:right="567" w:bottom="907" w:left="1701" w:header="567" w:footer="363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E21CF"/>
    <w:rsid w:val="00017B6D"/>
    <w:rsid w:val="0008160E"/>
    <w:rsid w:val="000D1408"/>
    <w:rsid w:val="00150FF9"/>
    <w:rsid w:val="00207349"/>
    <w:rsid w:val="00267726"/>
    <w:rsid w:val="00354B44"/>
    <w:rsid w:val="003A4D24"/>
    <w:rsid w:val="00417187"/>
    <w:rsid w:val="004D2314"/>
    <w:rsid w:val="005D2EE3"/>
    <w:rsid w:val="005F3878"/>
    <w:rsid w:val="006375B0"/>
    <w:rsid w:val="007018B3"/>
    <w:rsid w:val="007218A6"/>
    <w:rsid w:val="007239FC"/>
    <w:rsid w:val="008F1FED"/>
    <w:rsid w:val="00955F30"/>
    <w:rsid w:val="00961487"/>
    <w:rsid w:val="00A34DDD"/>
    <w:rsid w:val="00A55BFD"/>
    <w:rsid w:val="00A837CE"/>
    <w:rsid w:val="00AE4DE2"/>
    <w:rsid w:val="00AE50C7"/>
    <w:rsid w:val="00AF56CD"/>
    <w:rsid w:val="00BD011D"/>
    <w:rsid w:val="00C81561"/>
    <w:rsid w:val="00CB0230"/>
    <w:rsid w:val="00CE21CF"/>
    <w:rsid w:val="00DA7DB8"/>
    <w:rsid w:val="00DD4CC6"/>
    <w:rsid w:val="00ED01AB"/>
    <w:rsid w:val="00F53598"/>
    <w:rsid w:val="00F961DA"/>
    <w:rsid w:val="00FA54DA"/>
    <w:rsid w:val="00FC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CF"/>
  </w:style>
  <w:style w:type="paragraph" w:styleId="1">
    <w:name w:val="heading 1"/>
    <w:basedOn w:val="a"/>
    <w:link w:val="10"/>
    <w:uiPriority w:val="9"/>
    <w:qFormat/>
    <w:rsid w:val="007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1C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CE21C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E21CF"/>
    <w:rPr>
      <w:rFonts w:ascii="Calibri" w:eastAsia="Times New Roman" w:hAnsi="Calibri" w:cs="Calibri"/>
      <w:szCs w:val="20"/>
      <w:lang w:eastAsia="zh-CN"/>
    </w:rPr>
  </w:style>
  <w:style w:type="paragraph" w:customStyle="1" w:styleId="11">
    <w:name w:val="Текст1"/>
    <w:basedOn w:val="a"/>
    <w:rsid w:val="00CE21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4">
    <w:name w:val="Основной текс"/>
    <w:basedOn w:val="a"/>
    <w:rsid w:val="00CE21CF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yazin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2020-06-16T12:34:00Z</cp:lastPrinted>
  <dcterms:created xsi:type="dcterms:W3CDTF">2020-06-02T09:37:00Z</dcterms:created>
  <dcterms:modified xsi:type="dcterms:W3CDTF">2020-06-16T12:54:00Z</dcterms:modified>
</cp:coreProperties>
</file>