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BD" w:rsidRPr="003A1B2C" w:rsidRDefault="00E47ABD" w:rsidP="00E47ABD">
      <w:pPr>
        <w:autoSpaceDE w:val="0"/>
        <w:autoSpaceDN w:val="0"/>
        <w:adjustRightInd w:val="0"/>
        <w:ind w:left="5670" w:right="-1"/>
        <w:rPr>
          <w:rFonts w:ascii="Times New Roman" w:hAnsi="Times New Roman" w:cs="Times New Roman"/>
          <w:bCs/>
          <w:lang w:eastAsia="en-US"/>
        </w:rPr>
      </w:pPr>
      <w:r w:rsidRPr="003A1B2C">
        <w:rPr>
          <w:rFonts w:ascii="Times New Roman" w:hAnsi="Times New Roman" w:cs="Times New Roman"/>
          <w:bCs/>
          <w:lang w:eastAsia="en-US"/>
        </w:rPr>
        <w:t>УТВЕРЖДЕН</w:t>
      </w:r>
    </w:p>
    <w:p w:rsidR="00E47ABD" w:rsidRPr="003A1B2C" w:rsidRDefault="00E47ABD" w:rsidP="00E47ABD">
      <w:pPr>
        <w:autoSpaceDE w:val="0"/>
        <w:autoSpaceDN w:val="0"/>
        <w:adjustRightInd w:val="0"/>
        <w:ind w:left="5670" w:right="-1"/>
        <w:rPr>
          <w:rFonts w:ascii="Times New Roman" w:hAnsi="Times New Roman" w:cs="Times New Roman"/>
          <w:bCs/>
          <w:lang w:eastAsia="en-US"/>
        </w:rPr>
      </w:pPr>
      <w:r w:rsidRPr="003A1B2C">
        <w:rPr>
          <w:rFonts w:ascii="Times New Roman" w:hAnsi="Times New Roman" w:cs="Times New Roman"/>
          <w:bCs/>
          <w:lang w:eastAsia="en-US"/>
        </w:rPr>
        <w:t>постановлением Администрации</w:t>
      </w:r>
      <w:r w:rsidRPr="003A1B2C">
        <w:rPr>
          <w:rFonts w:ascii="Times New Roman" w:hAnsi="Times New Roman" w:cs="Times New Roman"/>
          <w:bCs/>
          <w:lang w:eastAsia="en-US"/>
        </w:rPr>
        <w:br/>
        <w:t>городского округа Фрязино</w:t>
      </w:r>
      <w:r w:rsidRPr="003A1B2C">
        <w:rPr>
          <w:rFonts w:ascii="Times New Roman" w:hAnsi="Times New Roman" w:cs="Times New Roman"/>
          <w:bCs/>
          <w:lang w:eastAsia="en-US"/>
        </w:rPr>
        <w:br/>
      </w:r>
      <w:r w:rsidRPr="003A1B2C">
        <w:rPr>
          <w:rFonts w:ascii="Times New Roman" w:hAnsi="Times New Roman" w:cs="Times New Roman"/>
          <w:bCs/>
          <w:iCs/>
          <w:lang w:eastAsia="en-US"/>
        </w:rPr>
        <w:t>от «___» ________ 202</w:t>
      </w:r>
      <w:r>
        <w:rPr>
          <w:rFonts w:ascii="Times New Roman" w:hAnsi="Times New Roman" w:cs="Times New Roman"/>
          <w:bCs/>
          <w:iCs/>
          <w:lang w:eastAsia="en-US"/>
        </w:rPr>
        <w:t>4</w:t>
      </w:r>
      <w:r w:rsidRPr="003A1B2C">
        <w:rPr>
          <w:rFonts w:ascii="Times New Roman" w:hAnsi="Times New Roman" w:cs="Times New Roman"/>
          <w:bCs/>
          <w:iCs/>
          <w:lang w:eastAsia="en-US"/>
        </w:rPr>
        <w:t xml:space="preserve"> № ____</w:t>
      </w:r>
    </w:p>
    <w:p w:rsidR="0075634B" w:rsidRDefault="0075634B">
      <w:pPr>
        <w:pStyle w:val="Heading"/>
        <w:spacing w:before="0" w:after="0" w:line="276" w:lineRule="auto"/>
        <w:ind w:firstLine="709"/>
        <w:jc w:val="center"/>
        <w:rPr>
          <w:rFonts w:ascii="Times New Roman" w:hAnsi="Times New Roman"/>
        </w:rPr>
      </w:pPr>
    </w:p>
    <w:p w:rsidR="00D56B1D" w:rsidRPr="006D3776" w:rsidRDefault="006D3776" w:rsidP="00E47ABD">
      <w:pPr>
        <w:pStyle w:val="Heading"/>
        <w:spacing w:before="0" w:after="0"/>
        <w:ind w:firstLine="709"/>
        <w:jc w:val="center"/>
        <w:rPr>
          <w:rFonts w:ascii="Times New Roman" w:hAnsi="Times New Roman" w:cs="Times New Roman"/>
        </w:rPr>
      </w:pPr>
      <w:r w:rsidRPr="006D3776">
        <w:rPr>
          <w:rFonts w:ascii="Times New Roman" w:hAnsi="Times New Roman" w:cs="Times New Roman"/>
        </w:rPr>
        <w:t>Административн</w:t>
      </w:r>
      <w:r w:rsidR="0075634B" w:rsidRPr="006D3776">
        <w:rPr>
          <w:rFonts w:ascii="Times New Roman" w:hAnsi="Times New Roman" w:cs="Times New Roman"/>
        </w:rPr>
        <w:t>ый</w:t>
      </w:r>
      <w:r w:rsidRPr="006D3776">
        <w:rPr>
          <w:rFonts w:ascii="Times New Roman" w:hAnsi="Times New Roman" w:cs="Times New Roman"/>
        </w:rPr>
        <w:t xml:space="preserve"> регламент предоставления</w:t>
      </w:r>
    </w:p>
    <w:p w:rsidR="00D56B1D" w:rsidRPr="006D3776" w:rsidRDefault="006D3776" w:rsidP="00E47ABD">
      <w:pPr>
        <w:pStyle w:val="Heading"/>
        <w:spacing w:before="0" w:after="0"/>
        <w:ind w:firstLine="709"/>
        <w:jc w:val="center"/>
        <w:rPr>
          <w:rFonts w:ascii="Times New Roman" w:hAnsi="Times New Roman" w:cs="Times New Roman"/>
        </w:rPr>
      </w:pPr>
      <w:r w:rsidRPr="006D3776">
        <w:rPr>
          <w:rFonts w:ascii="Times New Roman" w:hAnsi="Times New Roman" w:cs="Times New Roman"/>
        </w:rPr>
        <w:t>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D56B1D" w:rsidRPr="006D3776" w:rsidRDefault="00D56B1D" w:rsidP="00E47ABD">
      <w:pPr>
        <w:pStyle w:val="110"/>
        <w:spacing w:before="0" w:after="0"/>
        <w:ind w:firstLine="709"/>
        <w:jc w:val="center"/>
        <w:rPr>
          <w:rFonts w:cs="Times New Roman"/>
          <w:sz w:val="28"/>
          <w:szCs w:val="28"/>
        </w:rPr>
      </w:pPr>
    </w:p>
    <w:p w:rsidR="00D56B1D" w:rsidRPr="006D3776" w:rsidRDefault="006D3776" w:rsidP="00E47ABD">
      <w:pPr>
        <w:pStyle w:val="110"/>
        <w:spacing w:before="0" w:after="0"/>
        <w:ind w:firstLine="709"/>
        <w:jc w:val="center"/>
        <w:rPr>
          <w:rFonts w:cs="Times New Roman"/>
          <w:sz w:val="28"/>
          <w:szCs w:val="28"/>
        </w:rPr>
      </w:pPr>
      <w:bookmarkStart w:id="0" w:name="_Toc125717088"/>
      <w:bookmarkEnd w:id="0"/>
      <w:r w:rsidRPr="006D3776">
        <w:rPr>
          <w:rFonts w:cs="Times New Roman"/>
          <w:b w:val="0"/>
          <w:sz w:val="28"/>
          <w:szCs w:val="28"/>
          <w:lang w:val="en-US"/>
        </w:rPr>
        <w:t>I</w:t>
      </w:r>
      <w:r w:rsidRPr="006D3776">
        <w:rPr>
          <w:rFonts w:cs="Times New Roman"/>
          <w:b w:val="0"/>
          <w:sz w:val="28"/>
          <w:szCs w:val="28"/>
        </w:rPr>
        <w:t>. Общие положения</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bCs w:val="0"/>
          <w:sz w:val="28"/>
          <w:szCs w:val="28"/>
        </w:rPr>
      </w:pPr>
      <w:bookmarkStart w:id="1" w:name="_Toc125717089"/>
      <w:bookmarkEnd w:id="1"/>
      <w:r w:rsidRPr="006D3776">
        <w:rPr>
          <w:rFonts w:cs="Times New Roman"/>
          <w:b w:val="0"/>
          <w:bCs w:val="0"/>
          <w:sz w:val="28"/>
          <w:szCs w:val="28"/>
        </w:rPr>
        <w:t>1. Предмет регулирования Административного регламента</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1.1. Настоящий 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Услуга) Администрацией </w:t>
      </w:r>
      <w:r w:rsidR="00E47ABD" w:rsidRPr="006D3776">
        <w:rPr>
          <w:rFonts w:ascii="Times New Roman" w:hAnsi="Times New Roman" w:cs="Times New Roman"/>
          <w:sz w:val="28"/>
          <w:szCs w:val="28"/>
        </w:rPr>
        <w:t>городского округа Фрязино</w:t>
      </w:r>
      <w:r w:rsidRPr="006D3776">
        <w:rPr>
          <w:rFonts w:ascii="Times New Roman" w:hAnsi="Times New Roman" w:cs="Times New Roman"/>
          <w:sz w:val="28"/>
          <w:szCs w:val="28"/>
        </w:rPr>
        <w:t xml:space="preserve"> (далее – Администрация).</w:t>
      </w: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t>1.2. Перечень принятых сокращений:</w:t>
      </w:r>
    </w:p>
    <w:p w:rsidR="00D56B1D" w:rsidRPr="006D3776" w:rsidRDefault="00D56B1D" w:rsidP="00E47ABD">
      <w:pPr>
        <w:rPr>
          <w:rFonts w:ascii="Times New Roman" w:hAnsi="Times New Roman" w:cs="Times New Roman"/>
          <w:sz w:val="28"/>
          <w:szCs w:val="28"/>
        </w:rPr>
        <w:sectPr w:rsidR="00D56B1D" w:rsidRPr="006D3776">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1.2.1. АР – административный регламент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1.2.3. ЕПГУ – федеральная государственная информационная система «Единый портал государственных</w:t>
      </w:r>
      <w:r>
        <w:rPr>
          <w:rFonts w:ascii="Times New Roman" w:hAnsi="Times New Roman" w:cs="Times New Roman"/>
          <w:sz w:val="28"/>
          <w:szCs w:val="28"/>
        </w:rPr>
        <w:t xml:space="preserve"> </w:t>
      </w:r>
      <w:r w:rsidRPr="006D3776">
        <w:rPr>
          <w:rFonts w:ascii="Times New Roman" w:hAnsi="Times New Roman" w:cs="Times New Roman"/>
          <w:sz w:val="28"/>
          <w:szCs w:val="28"/>
        </w:rPr>
        <w:t>и</w:t>
      </w:r>
      <w:r>
        <w:rPr>
          <w:rFonts w:ascii="Times New Roman" w:hAnsi="Times New Roman" w:cs="Times New Roman"/>
          <w:sz w:val="28"/>
          <w:szCs w:val="28"/>
        </w:rPr>
        <w:t xml:space="preserve"> </w:t>
      </w:r>
      <w:r w:rsidRPr="006D3776">
        <w:rPr>
          <w:rFonts w:ascii="Times New Roman" w:hAnsi="Times New Roman" w:cs="Times New Roman"/>
          <w:sz w:val="28"/>
          <w:szCs w:val="28"/>
        </w:rPr>
        <w:t>муниципальных услуг (функций)», расположенная в информационно-телекоммуникационной сети «Интернет» (далее - сеть Интернет) по адресу: www.gosuslugi.ru.</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1.2.4. ЕСИА – федеральная государственная информационная система</w:t>
      </w:r>
      <w:r>
        <w:rPr>
          <w:rFonts w:ascii="Times New Roman" w:hAnsi="Times New Roman" w:cs="Times New Roman"/>
          <w:sz w:val="28"/>
          <w:szCs w:val="28"/>
        </w:rPr>
        <w:t xml:space="preserve"> </w:t>
      </w:r>
      <w:r w:rsidRPr="006D3776">
        <w:rPr>
          <w:rFonts w:ascii="Times New Roman" w:hAnsi="Times New Roman" w:cs="Times New Roman"/>
          <w:sz w:val="28"/>
          <w:szCs w:val="28"/>
        </w:rPr>
        <w:t>«Единая система идентификации и</w:t>
      </w:r>
      <w:r>
        <w:rPr>
          <w:rFonts w:ascii="Times New Roman" w:hAnsi="Times New Roman" w:cs="Times New Roman"/>
          <w:sz w:val="28"/>
          <w:szCs w:val="28"/>
        </w:rPr>
        <w:t xml:space="preserve"> </w:t>
      </w:r>
      <w:r w:rsidRPr="006D3776">
        <w:rPr>
          <w:rFonts w:ascii="Times New Roman" w:hAnsi="Times New Roman" w:cs="Times New Roman"/>
          <w:sz w:val="28"/>
          <w:szCs w:val="28"/>
        </w:rPr>
        <w:t>аутентификации в</w:t>
      </w:r>
      <w:r>
        <w:rPr>
          <w:rFonts w:ascii="Times New Roman" w:hAnsi="Times New Roman" w:cs="Times New Roman"/>
          <w:sz w:val="28"/>
          <w:szCs w:val="28"/>
        </w:rPr>
        <w:t xml:space="preserve"> </w:t>
      </w:r>
      <w:r w:rsidRPr="006D3776">
        <w:rPr>
          <w:rFonts w:ascii="Times New Roman" w:hAnsi="Times New Roman" w:cs="Times New Roman"/>
          <w:sz w:val="28"/>
          <w:szCs w:val="28"/>
        </w:rPr>
        <w:t>инфраструктуре,</w:t>
      </w:r>
      <w:r>
        <w:rPr>
          <w:rFonts w:ascii="Times New Roman" w:hAnsi="Times New Roman" w:cs="Times New Roman"/>
          <w:sz w:val="28"/>
          <w:szCs w:val="28"/>
        </w:rPr>
        <w:t xml:space="preserve"> </w:t>
      </w:r>
      <w:r w:rsidRPr="006D3776">
        <w:rPr>
          <w:rFonts w:ascii="Times New Roman" w:hAnsi="Times New Roman" w:cs="Times New Roman"/>
          <w:sz w:val="28"/>
          <w:szCs w:val="28"/>
        </w:rP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1.2.5. МВК – Межведомственная комиссия по земельно-имущественным отношениям при Администрации.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1.2.6. МФЦ – многофункциональный центр предоставления государственных и муниципальных услуг в Московской области.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1.2.9. Учредитель МФЦ – орган местного самоуправления муниципального образования Московской области, являющийся учредителем МФЦ.</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1.2.10. Личный кабинет – сервис РПГУ, ЕПГУ, позволяющий заявителю получать информацию о ходе обработки запросов, поданных посредством РПГУ, ЕПГУ.</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w:t>
      </w:r>
      <w:r>
        <w:rPr>
          <w:rFonts w:ascii="Times New Roman" w:hAnsi="Times New Roman" w:cs="Times New Roman"/>
          <w:sz w:val="28"/>
          <w:szCs w:val="28"/>
        </w:rPr>
        <w:t xml:space="preserve"> </w:t>
      </w:r>
      <w:r w:rsidRPr="006D3776">
        <w:rPr>
          <w:rFonts w:ascii="Times New Roman" w:hAnsi="Times New Roman" w:cs="Times New Roman"/>
          <w:sz w:val="28"/>
          <w:szCs w:val="28"/>
        </w:rPr>
        <w:t xml:space="preserve">(далее – запрос) </w:t>
      </w:r>
      <w:r w:rsidRPr="006D3776">
        <w:rPr>
          <w:rFonts w:ascii="Times New Roman" w:hAnsi="Times New Roman" w:cs="Times New Roman"/>
          <w:color w:val="000000"/>
          <w:sz w:val="28"/>
          <w:szCs w:val="28"/>
        </w:rPr>
        <w:t>и результат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1.4. Предоставление Услуги возможно в составе комплекса с другими государственными и (или) муниципальными услугами в порядке, установленном законодательством Российской Федерации, в том числе АР и административными регламентами предоставления других государственных и (или) муниципальных услуг, входящих в состав соответствующего комплекса государственных и (или) муниципальных услуг.</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2" w:name="_Toc125717090"/>
      <w:bookmarkEnd w:id="2"/>
      <w:r w:rsidRPr="006D3776">
        <w:rPr>
          <w:rFonts w:cs="Times New Roman"/>
          <w:b w:val="0"/>
          <w:sz w:val="28"/>
          <w:szCs w:val="28"/>
        </w:rPr>
        <w:t>2. Круг заявителей</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2.1. Услуга предоставляется физическим лицам – гражданам Российский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D56B1D" w:rsidRPr="006D3776" w:rsidRDefault="00D56B1D" w:rsidP="00E47ABD">
      <w:pPr>
        <w:pStyle w:val="a3"/>
        <w:spacing w:after="0" w:line="240" w:lineRule="auto"/>
        <w:ind w:firstLine="709"/>
        <w:rPr>
          <w:rFonts w:ascii="Times New Roman" w:hAnsi="Times New Roman" w:cs="Times New Roman"/>
          <w:sz w:val="28"/>
          <w:szCs w:val="28"/>
        </w:rPr>
      </w:pPr>
    </w:p>
    <w:p w:rsidR="00D56B1D" w:rsidRPr="006D3776" w:rsidRDefault="006D3776" w:rsidP="00E47ABD">
      <w:pPr>
        <w:pStyle w:val="110"/>
        <w:spacing w:before="0" w:after="0"/>
        <w:ind w:firstLine="709"/>
        <w:jc w:val="center"/>
        <w:rPr>
          <w:rFonts w:cs="Times New Roman"/>
          <w:sz w:val="28"/>
          <w:szCs w:val="28"/>
        </w:rPr>
      </w:pPr>
      <w:bookmarkStart w:id="3" w:name="_Toc125717091"/>
      <w:bookmarkEnd w:id="3"/>
      <w:r w:rsidRPr="006D3776">
        <w:rPr>
          <w:rFonts w:cs="Times New Roman"/>
          <w:b w:val="0"/>
          <w:sz w:val="28"/>
          <w:szCs w:val="28"/>
          <w:lang w:val="en-US"/>
        </w:rPr>
        <w:t>II</w:t>
      </w:r>
      <w:r w:rsidRPr="006D3776">
        <w:rPr>
          <w:rFonts w:cs="Times New Roman"/>
          <w:b w:val="0"/>
          <w:sz w:val="28"/>
          <w:szCs w:val="28"/>
        </w:rPr>
        <w:t>. Стандарт предоставления Услуги</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4" w:name="_Toc125717092"/>
      <w:bookmarkEnd w:id="4"/>
      <w:r w:rsidRPr="006D3776">
        <w:rPr>
          <w:rFonts w:cs="Times New Roman"/>
          <w:b w:val="0"/>
          <w:sz w:val="28"/>
          <w:szCs w:val="28"/>
        </w:rPr>
        <w:t>3. Наименование Услуги</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3.1. Услуга «Выдача решения о переводе жилого помещения в нежилое помещение или нежилого помещения в жилое помещение в многоквартирном доме».</w:t>
      </w:r>
    </w:p>
    <w:p w:rsidR="00D56B1D" w:rsidRPr="006D3776" w:rsidRDefault="00D56B1D" w:rsidP="00E47ABD">
      <w:pPr>
        <w:pStyle w:val="a3"/>
        <w:spacing w:after="0" w:line="240" w:lineRule="auto"/>
        <w:ind w:firstLine="709"/>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5" w:name="_Toc125717093"/>
      <w:bookmarkEnd w:id="5"/>
      <w:r w:rsidRPr="006D3776">
        <w:rPr>
          <w:rFonts w:cs="Times New Roman"/>
          <w:b w:val="0"/>
          <w:sz w:val="28"/>
          <w:szCs w:val="28"/>
        </w:rPr>
        <w:t>4. Наименование органа местного самоуправления муниципального образования Московской области, предоставляющего Услугу</w:t>
      </w:r>
    </w:p>
    <w:p w:rsidR="00D56B1D" w:rsidRPr="006D3776" w:rsidRDefault="00D56B1D" w:rsidP="00E47ABD">
      <w:pPr>
        <w:pStyle w:val="a3"/>
        <w:spacing w:after="0" w:line="240" w:lineRule="auto"/>
        <w:ind w:firstLine="709"/>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4.2. Непосредственное предоставление Услуги осуществляют структурные подразделения</w:t>
      </w:r>
      <w:r>
        <w:rPr>
          <w:rFonts w:ascii="Times New Roman" w:hAnsi="Times New Roman" w:cs="Times New Roman"/>
          <w:sz w:val="28"/>
          <w:szCs w:val="28"/>
        </w:rPr>
        <w:t xml:space="preserve"> </w:t>
      </w:r>
      <w:r w:rsidRPr="006D3776">
        <w:rPr>
          <w:rFonts w:ascii="Times New Roman" w:hAnsi="Times New Roman" w:cs="Times New Roman"/>
          <w:sz w:val="28"/>
          <w:szCs w:val="28"/>
        </w:rPr>
        <w:t>Админ</w:t>
      </w:r>
      <w:r>
        <w:rPr>
          <w:rFonts w:ascii="Times New Roman" w:hAnsi="Times New Roman" w:cs="Times New Roman"/>
          <w:sz w:val="28"/>
          <w:szCs w:val="28"/>
        </w:rPr>
        <w:t xml:space="preserve">истрации </w:t>
      </w:r>
      <w:r w:rsidRPr="006D3776">
        <w:rPr>
          <w:rFonts w:ascii="Times New Roman" w:hAnsi="Times New Roman" w:cs="Times New Roman"/>
          <w:sz w:val="28"/>
          <w:szCs w:val="28"/>
        </w:rPr>
        <w:t>– отдел архитектуры и градостроительства администрации городского округа Фрязино.</w:t>
      </w:r>
    </w:p>
    <w:p w:rsidR="00D56B1D" w:rsidRPr="006D3776" w:rsidRDefault="00D56B1D" w:rsidP="006D3776">
      <w:pPr>
        <w:pStyle w:val="a3"/>
        <w:spacing w:after="0" w:line="240" w:lineRule="auto"/>
        <w:ind w:firstLine="709"/>
        <w:jc w:val="both"/>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6" w:name="_Toc125717094"/>
      <w:bookmarkEnd w:id="6"/>
      <w:r w:rsidRPr="006D3776">
        <w:rPr>
          <w:rFonts w:cs="Times New Roman"/>
          <w:b w:val="0"/>
          <w:sz w:val="28"/>
          <w:szCs w:val="28"/>
        </w:rPr>
        <w:t>5. Результат предоставления Услуги</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5.1. Результатом предоставления Услуги является:</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5.1.1. Решение о предоставлении Услуги оформляется в виде: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 xml:space="preserve">документа </w:t>
      </w:r>
      <w:bookmarkStart w:id="7" w:name="__DdeLink__7225_201555943"/>
      <w:bookmarkEnd w:id="7"/>
      <w:r w:rsidRPr="006D3776">
        <w:rPr>
          <w:rFonts w:ascii="Times New Roman" w:hAnsi="Times New Roman" w:cs="Times New Roman"/>
          <w:color w:val="000000"/>
          <w:sz w:val="28"/>
          <w:szCs w:val="28"/>
        </w:rPr>
        <w:t>«Решение о переводе (отказе в переводе) жилого (нежилого) помещения в нежилое (жилое) помещение», которое оформляется в соответствии с Приложением 1 к АР.</w:t>
      </w:r>
      <w:bookmarkStart w:id="8" w:name="__DdeLink__7227_201555943"/>
      <w:bookmarkEnd w:id="8"/>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5.1.2. Решение об отказе в предоставлении Услуги в виде документа, который оформляется в соответствии с Приложением 1 к АР.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5.2. Факт получения заявителем результата предоставления Услуги фиксируется в РПГУ, ВИС.</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5.3.1.</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5.3.2.</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в МФЦ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виде распечатанного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бумажном носителе экземпляра электронного документа.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любом МФЦ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пределах территории Московской области заявителю обеспечена возможность получения результата предоставления Услуги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виде распечатанного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этом случае работником МФЦ распечатывается из</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Модуля МФЦ ЕИС ОУ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бумажном носителе экземпляр электронного документа, который заверяется подписью уполномоченного работника МФЦ 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печатью МФЦ;</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5.3.3.</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6D3776">
        <w:rPr>
          <w:rFonts w:ascii="Times New Roman" w:hAnsi="Times New Roman" w:cs="Times New Roman"/>
          <w:sz w:val="28"/>
          <w:szCs w:val="28"/>
        </w:rPr>
        <w:t>неистребования</w:t>
      </w:r>
      <w:proofErr w:type="spellEnd"/>
      <w:r w:rsidRPr="006D3776">
        <w:rPr>
          <w:rFonts w:ascii="Times New Roman" w:hAnsi="Times New Roman" w:cs="Times New Roman"/>
          <w:sz w:val="28"/>
          <w:szCs w:val="28"/>
        </w:rPr>
        <w:t xml:space="preserve"> Заявителем результата предоставления Услуги в </w:t>
      </w:r>
      <w:r w:rsidR="001810BD">
        <w:rPr>
          <w:rFonts w:ascii="Times New Roman" w:hAnsi="Times New Roman" w:cs="Times New Roman"/>
          <w:sz w:val="28"/>
          <w:szCs w:val="28"/>
        </w:rPr>
        <w:t>Администрации</w:t>
      </w:r>
      <w:bookmarkStart w:id="9" w:name="_GoBack"/>
      <w:bookmarkEnd w:id="9"/>
      <w:r w:rsidRPr="006D3776">
        <w:rPr>
          <w:rFonts w:ascii="Times New Roman" w:hAnsi="Times New Roman" w:cs="Times New Roman"/>
          <w:sz w:val="28"/>
          <w:szCs w:val="28"/>
        </w:rPr>
        <w:t xml:space="preserve">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D56B1D" w:rsidRPr="006D3776" w:rsidRDefault="00D56B1D" w:rsidP="00E47ABD">
      <w:pPr>
        <w:pStyle w:val="a3"/>
        <w:spacing w:after="0" w:line="240" w:lineRule="auto"/>
        <w:ind w:left="720"/>
        <w:jc w:val="both"/>
        <w:rPr>
          <w:rFonts w:ascii="Times New Roman" w:hAnsi="Times New Roman" w:cs="Times New Roman"/>
          <w:strike/>
          <w:sz w:val="28"/>
          <w:szCs w:val="28"/>
          <w:highlight w:val="magenta"/>
        </w:rPr>
      </w:pPr>
    </w:p>
    <w:p w:rsidR="00D56B1D" w:rsidRPr="006D3776" w:rsidRDefault="006D3776" w:rsidP="00E47ABD">
      <w:pPr>
        <w:pStyle w:val="21"/>
        <w:spacing w:before="0" w:after="0"/>
        <w:ind w:firstLine="709"/>
        <w:jc w:val="center"/>
        <w:rPr>
          <w:rFonts w:cs="Times New Roman"/>
          <w:b w:val="0"/>
          <w:sz w:val="28"/>
          <w:szCs w:val="28"/>
        </w:rPr>
      </w:pPr>
      <w:bookmarkStart w:id="10" w:name="_Toc125717095"/>
      <w:bookmarkEnd w:id="10"/>
      <w:r w:rsidRPr="006D3776">
        <w:rPr>
          <w:rFonts w:cs="Times New Roman"/>
          <w:b w:val="0"/>
          <w:sz w:val="28"/>
          <w:szCs w:val="28"/>
        </w:rPr>
        <w:t>6. Срок предоставления Услуги</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6.1. Срок предоставления Услуги определяется для каждого варианта и приведен в их описании, которое содержится в разделе III АР.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6.2. Максимальный срок предоставления Услуги определяется для каждого варианта и приведен в их описании, которое содержится в разделе III АР.</w:t>
      </w:r>
    </w:p>
    <w:p w:rsidR="00D56B1D" w:rsidRPr="006D3776" w:rsidRDefault="00D56B1D" w:rsidP="00E47ABD">
      <w:pPr>
        <w:pStyle w:val="a3"/>
        <w:spacing w:after="0" w:line="240" w:lineRule="auto"/>
        <w:ind w:firstLine="709"/>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11" w:name="_Toc125717096"/>
      <w:bookmarkEnd w:id="11"/>
      <w:r w:rsidRPr="006D3776">
        <w:rPr>
          <w:rFonts w:cs="Times New Roman"/>
          <w:b w:val="0"/>
          <w:sz w:val="28"/>
          <w:szCs w:val="28"/>
        </w:rPr>
        <w:t>7. Правовые основания для предоставления Услуги</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w:t>
      </w:r>
      <w:r>
        <w:rPr>
          <w:rFonts w:ascii="Times New Roman" w:hAnsi="Times New Roman" w:cs="Times New Roman"/>
          <w:sz w:val="28"/>
          <w:szCs w:val="28"/>
        </w:rPr>
        <w:t xml:space="preserve"> </w:t>
      </w:r>
      <w:r w:rsidRPr="006D3776">
        <w:rPr>
          <w:rFonts w:ascii="Times New Roman" w:hAnsi="Times New Roman" w:cs="Times New Roman"/>
          <w:sz w:val="28"/>
          <w:szCs w:val="28"/>
        </w:rPr>
        <w:t>порядке досудебного (внесудебного) обжалования решений и действий (бездействия) Администрации,</w:t>
      </w:r>
      <w:r>
        <w:rPr>
          <w:rFonts w:ascii="Times New Roman" w:hAnsi="Times New Roman" w:cs="Times New Roman"/>
          <w:sz w:val="28"/>
          <w:szCs w:val="28"/>
        </w:rPr>
        <w:t xml:space="preserve"> </w:t>
      </w:r>
      <w:r w:rsidRPr="006D3776">
        <w:rPr>
          <w:rFonts w:ascii="Times New Roman" w:hAnsi="Times New Roman" w:cs="Times New Roman"/>
          <w:sz w:val="28"/>
          <w:szCs w:val="28"/>
        </w:rPr>
        <w:t>МФЦ, а также их должностных лиц, муниципальных служащих, работников</w:t>
      </w:r>
      <w:r>
        <w:rPr>
          <w:rFonts w:ascii="Times New Roman" w:hAnsi="Times New Roman" w:cs="Times New Roman"/>
          <w:sz w:val="28"/>
          <w:szCs w:val="28"/>
        </w:rPr>
        <w:t xml:space="preserve"> </w:t>
      </w:r>
      <w:r w:rsidRPr="006D3776">
        <w:rPr>
          <w:rFonts w:ascii="Times New Roman" w:hAnsi="Times New Roman" w:cs="Times New Roman"/>
          <w:sz w:val="28"/>
          <w:szCs w:val="28"/>
        </w:rPr>
        <w:t>размещены на официальном сайте Администрации</w:t>
      </w:r>
      <w:r>
        <w:rPr>
          <w:rFonts w:ascii="Times New Roman" w:hAnsi="Times New Roman" w:cs="Times New Roman"/>
          <w:sz w:val="28"/>
          <w:szCs w:val="28"/>
        </w:rPr>
        <w:t xml:space="preserve"> </w:t>
      </w:r>
      <w:r w:rsidRPr="00C16DBE">
        <w:rPr>
          <w:spacing w:val="-4"/>
          <w:sz w:val="28"/>
          <w:szCs w:val="28"/>
        </w:rPr>
        <w:t>https://fryazino.org/munic_uslugi</w:t>
      </w:r>
      <w:r w:rsidRPr="006D3776">
        <w:rPr>
          <w:rFonts w:ascii="Times New Roman" w:hAnsi="Times New Roman" w:cs="Times New Roman"/>
          <w:sz w:val="28"/>
          <w:szCs w:val="28"/>
        </w:rPr>
        <w:t>, а также на РПГУ. Перечень</w:t>
      </w:r>
      <w:r>
        <w:rPr>
          <w:rFonts w:ascii="Times New Roman" w:hAnsi="Times New Roman" w:cs="Times New Roman"/>
          <w:sz w:val="28"/>
          <w:szCs w:val="28"/>
        </w:rPr>
        <w:t xml:space="preserve"> </w:t>
      </w:r>
      <w:r w:rsidRPr="006D3776">
        <w:rPr>
          <w:rFonts w:ascii="Times New Roman" w:hAnsi="Times New Roman" w:cs="Times New Roman"/>
          <w:sz w:val="28"/>
          <w:szCs w:val="28"/>
        </w:rPr>
        <w:t>нормативных правовых актов Российской Федерации, нормативных правовых актов</w:t>
      </w:r>
      <w:r>
        <w:rPr>
          <w:rFonts w:ascii="Times New Roman" w:hAnsi="Times New Roman" w:cs="Times New Roman"/>
          <w:sz w:val="28"/>
          <w:szCs w:val="28"/>
        </w:rPr>
        <w:t xml:space="preserve"> </w:t>
      </w:r>
      <w:r w:rsidRPr="006D3776">
        <w:rPr>
          <w:rFonts w:ascii="Times New Roman" w:hAnsi="Times New Roman" w:cs="Times New Roman"/>
          <w:sz w:val="28"/>
          <w:szCs w:val="28"/>
        </w:rPr>
        <w:t>Московской области дополнительно приведен в Приложении 2 к АР.</w:t>
      </w:r>
    </w:p>
    <w:p w:rsidR="00D56B1D" w:rsidRPr="006D3776" w:rsidRDefault="00D56B1D" w:rsidP="00E47ABD">
      <w:pPr>
        <w:pStyle w:val="a3"/>
        <w:spacing w:after="0" w:line="240" w:lineRule="auto"/>
        <w:ind w:firstLine="709"/>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12" w:name="_Toc125717097"/>
      <w:bookmarkEnd w:id="12"/>
      <w:r w:rsidRPr="006D3776">
        <w:rPr>
          <w:rFonts w:cs="Times New Roman"/>
          <w:b w:val="0"/>
          <w:sz w:val="28"/>
          <w:szCs w:val="28"/>
        </w:rPr>
        <w:t>8. Исчерпывающий перечень документов, необходимых для предоставления Услуги</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8.1.1. вне зависимости от варианта: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8.1.1.1. Запрос по форме, приведенной в Приложении 3 к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При подаче запроса:</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1)</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посредством РПГУ заполняется его</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интерактивная форма;</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2)</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лично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Администрацию он должен быть подписан собственноручной подписью заявителя или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представителя заявителя, уполномоченного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его подписание, заверен печатью (при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наличии);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3)</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почтовым отправлением он должен быть подписан собственноручной подписью заявителя или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представителя заявителя, уполномоченного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его подписание, заверен печатью (при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наличии);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4)</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представителя заявителя, уполномоченного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его подписание, заверен печатью (при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наличии).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8.1.1.2. Документ, удостоверяющий личность заявителя.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Документами, удостоверяющими личность, являются: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паспорт гражданина Российской Федерации;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паспорт гражданина СССР;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3) временное удостоверение личности гражданина Российской Федерации;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4) военный билет;</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A"/>
          <w:sz w:val="28"/>
          <w:szCs w:val="28"/>
        </w:rPr>
        <w:t>5)</w:t>
      </w:r>
      <w:r w:rsidRPr="006D3776">
        <w:rPr>
          <w:rFonts w:ascii="Times New Roman" w:hAnsi="Times New Roman" w:cs="Times New Roman"/>
          <w:color w:val="00000A"/>
          <w:sz w:val="28"/>
          <w:szCs w:val="28"/>
          <w:lang w:val="en-US"/>
        </w:rPr>
        <w:t> </w:t>
      </w:r>
      <w:r w:rsidRPr="006D3776">
        <w:rPr>
          <w:rFonts w:ascii="Times New Roman" w:hAnsi="Times New Roman" w:cs="Times New Roman"/>
          <w:color w:val="00000A"/>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w:t>
      </w:r>
      <w:r>
        <w:rPr>
          <w:rFonts w:ascii="Times New Roman" w:hAnsi="Times New Roman" w:cs="Times New Roman"/>
          <w:color w:val="00000A"/>
          <w:sz w:val="28"/>
          <w:szCs w:val="28"/>
        </w:rPr>
        <w:t xml:space="preserve"> </w:t>
      </w:r>
      <w:r w:rsidRPr="006D3776">
        <w:rPr>
          <w:rFonts w:ascii="Times New Roman" w:hAnsi="Times New Roman" w:cs="Times New Roman"/>
          <w:color w:val="00000A"/>
          <w:sz w:val="28"/>
          <w:szCs w:val="28"/>
        </w:rPr>
        <w:t>Российской Федерации в качестве документа, удостоверяющего личность иностранного</w:t>
      </w:r>
      <w:r>
        <w:rPr>
          <w:rFonts w:ascii="Times New Roman" w:hAnsi="Times New Roman" w:cs="Times New Roman"/>
          <w:color w:val="00000A"/>
          <w:sz w:val="28"/>
          <w:szCs w:val="28"/>
        </w:rPr>
        <w:t xml:space="preserve"> </w:t>
      </w:r>
      <w:r w:rsidRPr="006D3776">
        <w:rPr>
          <w:rFonts w:ascii="Times New Roman" w:hAnsi="Times New Roman" w:cs="Times New Roman"/>
          <w:color w:val="00000A"/>
          <w:sz w:val="28"/>
          <w:szCs w:val="28"/>
        </w:rPr>
        <w:t>гражданина, лица без гражданства.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При подаче запроса: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документ, удостоверяющий личность, посредством РПГУ не</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предоставляется. Заявитель авторизуется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РПГУ посредством подтвержденной учетной записи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ЕСИА;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лично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Администрацию предоставляется оригинал документа, удостоверяющего личность, для</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сканирования должностным лицом, муниципальным служащим, работником Администрации 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направления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ВИС;</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3)</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почтовым отправлением предоставляется заверенная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установленном законодательством Российской Федерации порядке копия документа, удостоверяющего личность;</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4)</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 электронной почте предоставляется электронный образ документа, удостоверяющего личность.</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 xml:space="preserve">8.1.1.3. Документ, удостоверяющий личность представителя </w:t>
      </w:r>
      <w:proofErr w:type="gramStart"/>
      <w:r w:rsidRPr="006D3776">
        <w:rPr>
          <w:rFonts w:ascii="Times New Roman" w:hAnsi="Times New Roman" w:cs="Times New Roman"/>
          <w:sz w:val="28"/>
          <w:szCs w:val="28"/>
        </w:rPr>
        <w:t>заявителя(</w:t>
      </w:r>
      <w:proofErr w:type="gramEnd"/>
      <w:r w:rsidRPr="006D3776">
        <w:rPr>
          <w:rFonts w:ascii="Times New Roman" w:hAnsi="Times New Roman" w:cs="Times New Roman"/>
          <w:sz w:val="28"/>
          <w:szCs w:val="28"/>
        </w:rPr>
        <w:t>в случае обращения представителя заявителя).</w:t>
      </w:r>
    </w:p>
    <w:p w:rsidR="00D56B1D" w:rsidRPr="006D3776" w:rsidRDefault="006D3776" w:rsidP="00E47ABD">
      <w:pPr>
        <w:pStyle w:val="a3"/>
        <w:spacing w:after="0" w:line="240" w:lineRule="auto"/>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Документами, удостоверяющими личность, являются: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паспорт гражданина Российской Федерации;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паспорт гражданина СССР;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3)</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временное удостоверение личности гражданина Российской Федерации;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4) военный билет;</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A"/>
          <w:sz w:val="28"/>
          <w:szCs w:val="28"/>
        </w:rPr>
        <w:t>5)</w:t>
      </w:r>
      <w:r w:rsidRPr="006D3776">
        <w:rPr>
          <w:rFonts w:ascii="Times New Roman" w:hAnsi="Times New Roman" w:cs="Times New Roman"/>
          <w:color w:val="00000A"/>
          <w:sz w:val="28"/>
          <w:szCs w:val="28"/>
          <w:lang w:val="en-US"/>
        </w:rPr>
        <w:t> </w:t>
      </w:r>
      <w:r w:rsidRPr="006D3776">
        <w:rPr>
          <w:rFonts w:ascii="Times New Roman" w:hAnsi="Times New Roman" w:cs="Times New Roman"/>
          <w:color w:val="00000A"/>
          <w:sz w:val="28"/>
          <w:szCs w:val="28"/>
        </w:rPr>
        <w:t xml:space="preserve">паспорт иностранного гражданина либо иной документ, установленный федеральным законом или признаваемый в </w:t>
      </w:r>
      <w:proofErr w:type="spellStart"/>
      <w:r w:rsidRPr="006D3776">
        <w:rPr>
          <w:rFonts w:ascii="Times New Roman" w:hAnsi="Times New Roman" w:cs="Times New Roman"/>
          <w:color w:val="00000A"/>
          <w:sz w:val="28"/>
          <w:szCs w:val="28"/>
        </w:rPr>
        <w:t>соответствиис</w:t>
      </w:r>
      <w:proofErr w:type="spellEnd"/>
      <w:r w:rsidRPr="006D3776">
        <w:rPr>
          <w:rFonts w:ascii="Times New Roman" w:hAnsi="Times New Roman" w:cs="Times New Roman"/>
          <w:color w:val="00000A"/>
          <w:sz w:val="28"/>
          <w:szCs w:val="28"/>
        </w:rPr>
        <w:t xml:space="preserve"> международным договором Российской Федерации в качестве документа, удостоверяющего личность иностранного гражданина, лица без гражданства.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При подаче запроса: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документ, удостоверяющий личность, посредством РПГУ не</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предоставляется. Представитель авторизуется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РПГУ посредством подтвержденной учетной записи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ЕСИА;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лично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Администрацию предоставляется оригинал документа, удостоверяющего личность, для</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сканирования должностным лицом, муниципальным служащим, работником Администрации 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направления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ВИС;</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3)</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почтовым отправлением предоставляется заверенная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установленном законодательством Российской Федерации порядке копия документа, удостоверяющего личность;</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4)</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 электронной почте предоставляется электронный образ документа, удостоверяющего личность.</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8.1.1.4. Документ, подтверждающий полномочия представителя заявителя (в случае обращения представителя заявителя).</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Документами, подтверждающими полномочия представителя заявителя, являются: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доверенность;</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протокола)общего собрания акционеров об избрании директора (генерального директора) акционерного</w:t>
      </w:r>
      <w:r>
        <w:rPr>
          <w:rFonts w:ascii="Times New Roman" w:hAnsi="Times New Roman" w:cs="Times New Roman"/>
          <w:sz w:val="28"/>
          <w:szCs w:val="28"/>
        </w:rPr>
        <w:t xml:space="preserve"> </w:t>
      </w:r>
      <w:r w:rsidRPr="006D3776">
        <w:rPr>
          <w:rFonts w:ascii="Times New Roman" w:hAnsi="Times New Roman" w:cs="Times New Roman"/>
          <w:sz w:val="28"/>
          <w:szCs w:val="28"/>
        </w:rPr>
        <w:t>общества, выписка</w:t>
      </w:r>
      <w:r>
        <w:rPr>
          <w:rFonts w:ascii="Times New Roman" w:hAnsi="Times New Roman" w:cs="Times New Roman"/>
          <w:sz w:val="28"/>
          <w:szCs w:val="28"/>
        </w:rPr>
        <w:t xml:space="preserve"> </w:t>
      </w:r>
      <w:r w:rsidRPr="006D3776">
        <w:rPr>
          <w:rFonts w:ascii="Times New Roman" w:hAnsi="Times New Roman" w:cs="Times New Roman"/>
          <w:sz w:val="28"/>
          <w:szCs w:val="28"/>
        </w:rPr>
        <w:t xml:space="preserve">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w:t>
      </w:r>
      <w:r w:rsidRPr="006D3776">
        <w:rPr>
          <w:rFonts w:ascii="Times New Roman" w:hAnsi="Times New Roman" w:cs="Times New Roman"/>
          <w:sz w:val="28"/>
          <w:szCs w:val="28"/>
        </w:rPr>
        <w:lastRenderedPageBreak/>
        <w:t>президента и других), приказ о назначении руководителя</w:t>
      </w:r>
      <w:r>
        <w:rPr>
          <w:rFonts w:ascii="Times New Roman" w:hAnsi="Times New Roman" w:cs="Times New Roman"/>
          <w:sz w:val="28"/>
          <w:szCs w:val="28"/>
        </w:rPr>
        <w:t xml:space="preserve"> </w:t>
      </w:r>
      <w:r w:rsidRPr="006D3776">
        <w:rPr>
          <w:rFonts w:ascii="Times New Roman" w:hAnsi="Times New Roman" w:cs="Times New Roman"/>
          <w:sz w:val="28"/>
          <w:szCs w:val="28"/>
        </w:rPr>
        <w:t>юридического лица, договор с коммерческим представителем, содержащий указание на его полномочия,</w:t>
      </w:r>
      <w:r>
        <w:rPr>
          <w:rFonts w:ascii="Times New Roman" w:hAnsi="Times New Roman" w:cs="Times New Roman"/>
          <w:sz w:val="28"/>
          <w:szCs w:val="28"/>
        </w:rPr>
        <w:t xml:space="preserve"> </w:t>
      </w:r>
      <w:r w:rsidRPr="006D3776">
        <w:rPr>
          <w:rFonts w:ascii="Times New Roman" w:hAnsi="Times New Roman" w:cs="Times New Roman"/>
          <w:sz w:val="28"/>
          <w:szCs w:val="28"/>
        </w:rPr>
        <w:t>решение о назначении</w:t>
      </w:r>
      <w:r>
        <w:rPr>
          <w:rFonts w:ascii="Times New Roman" w:hAnsi="Times New Roman" w:cs="Times New Roman"/>
          <w:sz w:val="28"/>
          <w:szCs w:val="28"/>
        </w:rPr>
        <w:t xml:space="preserve"> </w:t>
      </w:r>
      <w:r w:rsidRPr="006D3776">
        <w:rPr>
          <w:rFonts w:ascii="Times New Roman" w:hAnsi="Times New Roman" w:cs="Times New Roman"/>
          <w:sz w:val="28"/>
          <w:szCs w:val="28"/>
        </w:rPr>
        <w:t>или об избрании либо приказ о назначении физического лица на должность</w:t>
      </w:r>
      <w:r>
        <w:rPr>
          <w:rFonts w:ascii="Times New Roman" w:hAnsi="Times New Roman" w:cs="Times New Roman"/>
          <w:sz w:val="28"/>
          <w:szCs w:val="28"/>
        </w:rPr>
        <w:t xml:space="preserve"> </w:t>
      </w:r>
      <w:r w:rsidRPr="006D3776">
        <w:rPr>
          <w:rFonts w:ascii="Times New Roman" w:hAnsi="Times New Roman" w:cs="Times New Roman"/>
          <w:sz w:val="28"/>
          <w:szCs w:val="28"/>
        </w:rPr>
        <w:t>,</w:t>
      </w:r>
      <w:r>
        <w:rPr>
          <w:rFonts w:ascii="Times New Roman" w:hAnsi="Times New Roman" w:cs="Times New Roman"/>
          <w:sz w:val="28"/>
          <w:szCs w:val="28"/>
        </w:rPr>
        <w:t xml:space="preserve"> </w:t>
      </w:r>
      <w:r w:rsidRPr="006D3776">
        <w:rPr>
          <w:rFonts w:ascii="Times New Roman" w:hAnsi="Times New Roman" w:cs="Times New Roman"/>
          <w:sz w:val="28"/>
          <w:szCs w:val="28"/>
        </w:rPr>
        <w:t>в соответствии с которым такое физическое лицо обладает правом действовать от имени юридического лица без доверенности).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При подаче запроса: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посредством РПГУ предоставляется электронный образ документа (или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электронный документ), подтверждающий полномочия представителя заявителя;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лично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Администрацию предоставляется оригинал документа, подтверждающего полномочия представителя заявителя, для</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снятия с</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3)</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почтовым отправлением предоставляется заверенная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4)</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 электронной почте предоставляется электронный образ документа (или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электронный документ), подтверждающего полномочия представителя заявителя.</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8.1.1.5.</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правоустанавливающие документы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переводимое помещение, права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которое не</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зарегистрированы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Едином государственном реестре недвижимости.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При подаче запроса: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посредством РПГУ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лично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предоставляется оригинал документа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сканирования должностным лицом, муниципальным служащим, работником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направления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ВИС;</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3)</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почтовым отправлением предоставляется заверенная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установленном законодательством Российской Федерации порядке копия документа;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4)</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 электронной почте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8.1.1.6.</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проект переустройства 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(или) перепланировки переводимого помещения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случае, если переустройство 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(или) перепланировка требуются для</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обеспечения использования такого помещения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качестве жилого или</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нежилого помещения).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При подаче запроса: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посредством РПГУ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лично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предоставляется оригинал документа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сканирования должностным лицом, муниципальным служащим, работником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направления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ВИС;</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3)</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почтовым отправлением предоставляется заверенная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установленном законодательством Российской Федерации порядке копия документа;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4)</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 электронной почте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8.1.1.7.</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протокол общего собрания собственников помещений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многоквартирном доме, содержащий решение об</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их согласии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перевод жилого помещения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нежилое помещение.</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При подаче запроса: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посредством РПГУ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лично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предоставляется оригинал документа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сканирования должностным лицом, муниципальным служащим, работником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направления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ВИС;</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3)</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почтовым отправлением предоставляется заверенная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установленном законодательством Российской Федерации порядке копия документа;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4)</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 электронной почте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8.1.1.8.</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согласие каждого собственника всех помещений, примыкающих к</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переводимому помещению,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перевод жилого помещения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нежилое помещение.</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При подаче запроса: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посредством РПГУ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лично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предоставляется оригинал документа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сканирования должностным лицом, муниципальным служащим, работником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направления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ВИС;</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3)</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почтовым отправлением предоставляется заверенная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установленном законодательством Российской Федерации порядке копия документа;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4)</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 электронной почте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8.1.2.</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 xml:space="preserve">в зависимости от варианта приведен в его описании, которое содержится в разделе </w:t>
      </w:r>
      <w:r w:rsidRPr="006D3776">
        <w:rPr>
          <w:rFonts w:ascii="Times New Roman" w:hAnsi="Times New Roman" w:cs="Times New Roman"/>
          <w:sz w:val="28"/>
          <w:szCs w:val="28"/>
          <w:lang w:val="en-US"/>
        </w:rPr>
        <w:t>III</w:t>
      </w:r>
      <w:r w:rsidRPr="006D3776">
        <w:rPr>
          <w:rFonts w:ascii="Times New Roman" w:hAnsi="Times New Roman" w:cs="Times New Roman"/>
          <w:sz w:val="28"/>
          <w:szCs w:val="28"/>
        </w:rPr>
        <w:t xml:space="preserve">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8.2.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8.2.1. вне зависимости от варианта: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tabs>
          <w:tab w:val="left" w:pos="677"/>
        </w:tabs>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8.2.1.1.</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Правоустанавливающие документы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переводимое помещение, если право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него зарегистрировано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ЕГРН</w:t>
      </w:r>
    </w:p>
    <w:p w:rsidR="00D56B1D" w:rsidRPr="006D3776" w:rsidRDefault="006D3776" w:rsidP="00E47ABD">
      <w:pPr>
        <w:pStyle w:val="a3"/>
        <w:spacing w:after="0" w:line="240" w:lineRule="auto"/>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подаче запроса:</w:t>
      </w:r>
    </w:p>
    <w:p w:rsidR="00D56B1D" w:rsidRPr="006D3776" w:rsidRDefault="006D3776" w:rsidP="00E47ABD">
      <w:pPr>
        <w:pStyle w:val="a3"/>
        <w:tabs>
          <w:tab w:val="left" w:pos="677"/>
        </w:tabs>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1)</w:t>
      </w:r>
      <w:r w:rsidRPr="006D3776">
        <w:rPr>
          <w:rFonts w:ascii="Times New Roman" w:hAnsi="Times New Roman" w:cs="Times New Roman"/>
          <w:sz w:val="28"/>
          <w:szCs w:val="28"/>
          <w:lang w:val="en-US"/>
        </w:rPr>
        <w:t> </w:t>
      </w:r>
      <w:r w:rsidRPr="006D3776">
        <w:rPr>
          <w:rFonts w:ascii="Times New Roman" w:hAnsi="Times New Roman" w:cs="Times New Roman"/>
          <w:color w:val="000000"/>
          <w:sz w:val="28"/>
          <w:szCs w:val="28"/>
        </w:rPr>
        <w:t>посредством РПГУ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6D3776" w:rsidP="00E47ABD">
      <w:pPr>
        <w:pStyle w:val="a3"/>
        <w:tabs>
          <w:tab w:val="left" w:pos="677"/>
        </w:tabs>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2)</w:t>
      </w:r>
      <w:r w:rsidRPr="006D3776">
        <w:rPr>
          <w:rFonts w:ascii="Times New Roman" w:hAnsi="Times New Roman" w:cs="Times New Roman"/>
          <w:sz w:val="28"/>
          <w:szCs w:val="28"/>
          <w:lang w:val="en-US"/>
        </w:rPr>
        <w:t> </w:t>
      </w:r>
      <w:r w:rsidRPr="006D3776">
        <w:rPr>
          <w:rFonts w:ascii="Times New Roman" w:hAnsi="Times New Roman" w:cs="Times New Roman"/>
          <w:color w:val="000000"/>
          <w:sz w:val="28"/>
          <w:szCs w:val="28"/>
        </w:rPr>
        <w:t>лично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предоставляется оригинал документа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сканирования должностным лицом, муниципальным служащим, работником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направления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ВИС;</w:t>
      </w:r>
    </w:p>
    <w:p w:rsidR="00D56B1D" w:rsidRPr="006D3776" w:rsidRDefault="006D3776" w:rsidP="00E47ABD">
      <w:pPr>
        <w:pStyle w:val="a3"/>
        <w:tabs>
          <w:tab w:val="left" w:pos="677"/>
        </w:tabs>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3)</w:t>
      </w:r>
      <w:r w:rsidRPr="006D3776">
        <w:rPr>
          <w:rFonts w:ascii="Times New Roman" w:hAnsi="Times New Roman" w:cs="Times New Roman"/>
          <w:sz w:val="28"/>
          <w:szCs w:val="28"/>
          <w:lang w:val="en-US"/>
        </w:rPr>
        <w:t> </w:t>
      </w:r>
      <w:r w:rsidRPr="006D3776">
        <w:rPr>
          <w:rFonts w:ascii="Times New Roman" w:hAnsi="Times New Roman" w:cs="Times New Roman"/>
          <w:color w:val="000000"/>
          <w:sz w:val="28"/>
          <w:szCs w:val="28"/>
        </w:rPr>
        <w:t>почтовым отправлением предоставляется заверенная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установленном законодательством Российской Федерации порядке копия документа;</w:t>
      </w:r>
    </w:p>
    <w:p w:rsidR="00D56B1D" w:rsidRPr="006D3776" w:rsidRDefault="006D3776" w:rsidP="00E47ABD">
      <w:pPr>
        <w:pStyle w:val="a3"/>
        <w:tabs>
          <w:tab w:val="left" w:pos="677"/>
        </w:tabs>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4)</w:t>
      </w:r>
      <w:r w:rsidRPr="006D3776">
        <w:rPr>
          <w:rFonts w:ascii="Times New Roman" w:hAnsi="Times New Roman" w:cs="Times New Roman"/>
          <w:sz w:val="28"/>
          <w:szCs w:val="28"/>
          <w:lang w:val="en-US"/>
        </w:rPr>
        <w:t> </w:t>
      </w:r>
      <w:r w:rsidRPr="006D3776">
        <w:rPr>
          <w:rFonts w:ascii="Times New Roman" w:hAnsi="Times New Roman" w:cs="Times New Roman"/>
          <w:color w:val="000000"/>
          <w:sz w:val="28"/>
          <w:szCs w:val="28"/>
        </w:rPr>
        <w:t>по электронной почте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tabs>
          <w:tab w:val="left" w:pos="677"/>
        </w:tabs>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8.2.1.2.</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План переводимого помещения с</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его техническим описанием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случае, если переводимое помещение является жилым, технический паспорт такого помещения)</w:t>
      </w:r>
    </w:p>
    <w:p w:rsidR="00D56B1D" w:rsidRPr="006D3776" w:rsidRDefault="006D3776" w:rsidP="00E47ABD">
      <w:pPr>
        <w:pStyle w:val="a3"/>
        <w:spacing w:after="0" w:line="240" w:lineRule="auto"/>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подаче запроса:</w:t>
      </w:r>
    </w:p>
    <w:p w:rsidR="00D56B1D" w:rsidRPr="006D3776" w:rsidRDefault="006D3776" w:rsidP="00E47ABD">
      <w:pPr>
        <w:pStyle w:val="a3"/>
        <w:tabs>
          <w:tab w:val="left" w:pos="677"/>
        </w:tabs>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1)</w:t>
      </w:r>
      <w:r w:rsidRPr="006D3776">
        <w:rPr>
          <w:rFonts w:ascii="Times New Roman" w:hAnsi="Times New Roman" w:cs="Times New Roman"/>
          <w:sz w:val="28"/>
          <w:szCs w:val="28"/>
          <w:lang w:val="en-US"/>
        </w:rPr>
        <w:t> </w:t>
      </w:r>
      <w:r w:rsidRPr="006D3776">
        <w:rPr>
          <w:rFonts w:ascii="Times New Roman" w:hAnsi="Times New Roman" w:cs="Times New Roman"/>
          <w:color w:val="000000"/>
          <w:sz w:val="28"/>
          <w:szCs w:val="28"/>
        </w:rPr>
        <w:t>посредством РПГУ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6D3776" w:rsidP="00E47ABD">
      <w:pPr>
        <w:pStyle w:val="a3"/>
        <w:tabs>
          <w:tab w:val="left" w:pos="677"/>
        </w:tabs>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2)</w:t>
      </w:r>
      <w:r w:rsidRPr="006D3776">
        <w:rPr>
          <w:rFonts w:ascii="Times New Roman" w:hAnsi="Times New Roman" w:cs="Times New Roman"/>
          <w:sz w:val="28"/>
          <w:szCs w:val="28"/>
          <w:lang w:val="en-US"/>
        </w:rPr>
        <w:t> </w:t>
      </w:r>
      <w:r w:rsidRPr="006D3776">
        <w:rPr>
          <w:rFonts w:ascii="Times New Roman" w:hAnsi="Times New Roman" w:cs="Times New Roman"/>
          <w:color w:val="000000"/>
          <w:sz w:val="28"/>
          <w:szCs w:val="28"/>
        </w:rPr>
        <w:t>лично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предоставляется оригинал документа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сканирования должностным лицом, муниципальным служащим, работником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направления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ВИС;</w:t>
      </w:r>
    </w:p>
    <w:p w:rsidR="00D56B1D" w:rsidRPr="006D3776" w:rsidRDefault="006D3776" w:rsidP="00E47ABD">
      <w:pPr>
        <w:pStyle w:val="a3"/>
        <w:tabs>
          <w:tab w:val="left" w:pos="677"/>
        </w:tabs>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3)</w:t>
      </w:r>
      <w:r w:rsidRPr="006D3776">
        <w:rPr>
          <w:rFonts w:ascii="Times New Roman" w:hAnsi="Times New Roman" w:cs="Times New Roman"/>
          <w:sz w:val="28"/>
          <w:szCs w:val="28"/>
          <w:lang w:val="en-US"/>
        </w:rPr>
        <w:t> </w:t>
      </w:r>
      <w:r w:rsidRPr="006D3776">
        <w:rPr>
          <w:rFonts w:ascii="Times New Roman" w:hAnsi="Times New Roman" w:cs="Times New Roman"/>
          <w:color w:val="000000"/>
          <w:sz w:val="28"/>
          <w:szCs w:val="28"/>
        </w:rPr>
        <w:t>почтовым отправлением предоставляется заверенная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установленном законодательством Российской Федерации порядке копия документа;</w:t>
      </w:r>
    </w:p>
    <w:p w:rsidR="00D56B1D" w:rsidRPr="006D3776" w:rsidRDefault="006D3776" w:rsidP="00E47ABD">
      <w:pPr>
        <w:pStyle w:val="a3"/>
        <w:tabs>
          <w:tab w:val="left" w:pos="677"/>
        </w:tabs>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4)</w:t>
      </w:r>
      <w:r w:rsidRPr="006D3776">
        <w:rPr>
          <w:rFonts w:ascii="Times New Roman" w:hAnsi="Times New Roman" w:cs="Times New Roman"/>
          <w:sz w:val="28"/>
          <w:szCs w:val="28"/>
          <w:lang w:val="en-US"/>
        </w:rPr>
        <w:t> </w:t>
      </w:r>
      <w:r w:rsidRPr="006D3776">
        <w:rPr>
          <w:rFonts w:ascii="Times New Roman" w:hAnsi="Times New Roman" w:cs="Times New Roman"/>
          <w:color w:val="000000"/>
          <w:sz w:val="28"/>
          <w:szCs w:val="28"/>
        </w:rPr>
        <w:t>по электронной почте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tabs>
          <w:tab w:val="left" w:pos="677"/>
        </w:tabs>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8.2.1.3.</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Поэтажный план дома,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котором находится переводимое помещение</w:t>
      </w:r>
    </w:p>
    <w:p w:rsidR="00D56B1D" w:rsidRPr="006D3776" w:rsidRDefault="006D3776" w:rsidP="00E47ABD">
      <w:pPr>
        <w:pStyle w:val="a3"/>
        <w:spacing w:after="0" w:line="240" w:lineRule="auto"/>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подаче запроса:</w:t>
      </w:r>
    </w:p>
    <w:p w:rsidR="00D56B1D" w:rsidRPr="006D3776" w:rsidRDefault="006D3776" w:rsidP="00E47ABD">
      <w:pPr>
        <w:pStyle w:val="a3"/>
        <w:tabs>
          <w:tab w:val="left" w:pos="677"/>
        </w:tabs>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1)</w:t>
      </w:r>
      <w:r w:rsidRPr="006D3776">
        <w:rPr>
          <w:rFonts w:ascii="Times New Roman" w:hAnsi="Times New Roman" w:cs="Times New Roman"/>
          <w:sz w:val="28"/>
          <w:szCs w:val="28"/>
          <w:lang w:val="en-US"/>
        </w:rPr>
        <w:t> </w:t>
      </w:r>
      <w:r w:rsidRPr="006D3776">
        <w:rPr>
          <w:rFonts w:ascii="Times New Roman" w:hAnsi="Times New Roman" w:cs="Times New Roman"/>
          <w:color w:val="000000"/>
          <w:sz w:val="28"/>
          <w:szCs w:val="28"/>
        </w:rPr>
        <w:t>посредством РПГУ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6D3776" w:rsidP="00E47ABD">
      <w:pPr>
        <w:pStyle w:val="a3"/>
        <w:tabs>
          <w:tab w:val="left" w:pos="677"/>
        </w:tabs>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2)</w:t>
      </w:r>
      <w:r w:rsidRPr="006D3776">
        <w:rPr>
          <w:rFonts w:ascii="Times New Roman" w:hAnsi="Times New Roman" w:cs="Times New Roman"/>
          <w:sz w:val="28"/>
          <w:szCs w:val="28"/>
          <w:lang w:val="en-US"/>
        </w:rPr>
        <w:t> </w:t>
      </w:r>
      <w:r w:rsidRPr="006D3776">
        <w:rPr>
          <w:rFonts w:ascii="Times New Roman" w:hAnsi="Times New Roman" w:cs="Times New Roman"/>
          <w:color w:val="000000"/>
          <w:sz w:val="28"/>
          <w:szCs w:val="28"/>
        </w:rPr>
        <w:t>лично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предоставляется оригинал документа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сканирования должностным лицом, муниципальным служащим, работником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направления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ВИС;</w:t>
      </w:r>
    </w:p>
    <w:p w:rsidR="00D56B1D" w:rsidRPr="006D3776" w:rsidRDefault="006D3776" w:rsidP="00E47ABD">
      <w:pPr>
        <w:pStyle w:val="a3"/>
        <w:tabs>
          <w:tab w:val="left" w:pos="677"/>
        </w:tabs>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3)</w:t>
      </w:r>
      <w:r w:rsidRPr="006D3776">
        <w:rPr>
          <w:rFonts w:ascii="Times New Roman" w:hAnsi="Times New Roman" w:cs="Times New Roman"/>
          <w:sz w:val="28"/>
          <w:szCs w:val="28"/>
          <w:lang w:val="en-US"/>
        </w:rPr>
        <w:t> </w:t>
      </w:r>
      <w:r w:rsidRPr="006D3776">
        <w:rPr>
          <w:rFonts w:ascii="Times New Roman" w:hAnsi="Times New Roman" w:cs="Times New Roman"/>
          <w:color w:val="000000"/>
          <w:sz w:val="28"/>
          <w:szCs w:val="28"/>
        </w:rPr>
        <w:t>почтовым отправлением предоставляется заверенная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установленном законодательством Российской Федерации порядке копия документа;</w:t>
      </w:r>
    </w:p>
    <w:p w:rsidR="00D56B1D" w:rsidRPr="006D3776" w:rsidRDefault="006D3776" w:rsidP="00E47ABD">
      <w:pPr>
        <w:pStyle w:val="a3"/>
        <w:tabs>
          <w:tab w:val="left" w:pos="677"/>
        </w:tabs>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4)</w:t>
      </w:r>
      <w:r w:rsidRPr="006D3776">
        <w:rPr>
          <w:rFonts w:ascii="Times New Roman" w:hAnsi="Times New Roman" w:cs="Times New Roman"/>
          <w:sz w:val="28"/>
          <w:szCs w:val="28"/>
          <w:lang w:val="en-US"/>
        </w:rPr>
        <w:t> </w:t>
      </w:r>
      <w:r w:rsidRPr="006D3776">
        <w:rPr>
          <w:rFonts w:ascii="Times New Roman" w:hAnsi="Times New Roman" w:cs="Times New Roman"/>
          <w:color w:val="000000"/>
          <w:sz w:val="28"/>
          <w:szCs w:val="28"/>
        </w:rPr>
        <w:t>по электронной почте предоставляется электронный образ документа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электронный документ).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 xml:space="preserve">8.2.2. в зависимости от варианта приведен в его описании, которое содержится в разделе </w:t>
      </w:r>
      <w:r w:rsidRPr="006D3776">
        <w:rPr>
          <w:rFonts w:ascii="Times New Roman" w:hAnsi="Times New Roman" w:cs="Times New Roman"/>
          <w:color w:val="000000"/>
          <w:sz w:val="28"/>
          <w:szCs w:val="28"/>
          <w:lang w:val="en-US"/>
        </w:rPr>
        <w:t>III</w:t>
      </w:r>
      <w:r w:rsidRPr="006D3776">
        <w:rPr>
          <w:rFonts w:ascii="Times New Roman" w:hAnsi="Times New Roman" w:cs="Times New Roman"/>
          <w:color w:val="000000"/>
          <w:sz w:val="28"/>
          <w:szCs w:val="28"/>
        </w:rPr>
        <w:t xml:space="preserve">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8.3. Способы и требования к представлению документов (категорий документов), необходимых для предоставления Услуги, определяются</w:t>
      </w:r>
      <w:r>
        <w:rPr>
          <w:rFonts w:ascii="Times New Roman" w:hAnsi="Times New Roman" w:cs="Times New Roman"/>
          <w:sz w:val="28"/>
          <w:szCs w:val="28"/>
        </w:rPr>
        <w:t xml:space="preserve"> </w:t>
      </w:r>
      <w:r w:rsidRPr="006D3776">
        <w:rPr>
          <w:rFonts w:ascii="Times New Roman" w:hAnsi="Times New Roman" w:cs="Times New Roman"/>
          <w:sz w:val="28"/>
          <w:szCs w:val="28"/>
        </w:rPr>
        <w:t>для каждого варианта и приведены в их описании, которое содержится</w:t>
      </w:r>
      <w:r>
        <w:rPr>
          <w:rFonts w:ascii="Times New Roman" w:hAnsi="Times New Roman" w:cs="Times New Roman"/>
          <w:sz w:val="28"/>
          <w:szCs w:val="28"/>
        </w:rPr>
        <w:t xml:space="preserve"> </w:t>
      </w:r>
      <w:r w:rsidRPr="006D3776">
        <w:rPr>
          <w:rFonts w:ascii="Times New Roman" w:hAnsi="Times New Roman" w:cs="Times New Roman"/>
          <w:sz w:val="28"/>
          <w:szCs w:val="28"/>
        </w:rPr>
        <w:t>в разделе III АР.</w:t>
      </w:r>
    </w:p>
    <w:p w:rsidR="00D56B1D" w:rsidRPr="006D3776" w:rsidRDefault="00D56B1D" w:rsidP="00E47ABD">
      <w:pPr>
        <w:pStyle w:val="a3"/>
        <w:spacing w:after="0" w:line="240" w:lineRule="auto"/>
        <w:ind w:firstLine="709"/>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13" w:name="_Toc125717098"/>
      <w:bookmarkEnd w:id="13"/>
      <w:r w:rsidRPr="006D3776">
        <w:rPr>
          <w:rFonts w:cs="Times New Roman"/>
          <w:b w:val="0"/>
          <w:sz w:val="28"/>
          <w:szCs w:val="28"/>
        </w:rPr>
        <w:t>9. Исчерпывающий перечень оснований для отказа</w:t>
      </w:r>
    </w:p>
    <w:p w:rsidR="00D56B1D" w:rsidRPr="006D3776" w:rsidRDefault="006D3776" w:rsidP="00E47ABD">
      <w:pPr>
        <w:pStyle w:val="21"/>
        <w:spacing w:before="0" w:after="0"/>
        <w:ind w:firstLine="709"/>
        <w:jc w:val="center"/>
        <w:rPr>
          <w:rFonts w:cs="Times New Roman"/>
          <w:b w:val="0"/>
          <w:sz w:val="28"/>
          <w:szCs w:val="28"/>
        </w:rPr>
      </w:pPr>
      <w:r w:rsidRPr="006D3776">
        <w:rPr>
          <w:rFonts w:cs="Times New Roman"/>
          <w:b w:val="0"/>
          <w:sz w:val="28"/>
          <w:szCs w:val="28"/>
        </w:rPr>
        <w:t>в приеме документов, необходимых для предоставления Услуги</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9.1. Исчерпывающий перечень оснований для отказа в приеме документов, необходимых для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9.1.1. вне зависимости от варианта: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9.1.1.1. представление документов в ненадлежащий орган;</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9.1.1.2. заявителем представлен неполный комплект документов, необходимых для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9.1.1.3. документы, необходимые для предоставления Услуги, утратили силу, отменены или являются недействительными на момент обращения с запросом;</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9.1.1.5. документы содержат подчистки и исправления текста, не заверенные в порядке, установленном законодательством Российской Федерации;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9.1.1.7.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9.1.1.10.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9.1.1.11. запрос подан лицом, не имеющим полномочий представлять интересы заявителя;</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9.1.1.12. несоответствие категории заявителя кругу лиц, указанных в подразделах 2,17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9.1.2. в зависимости от варианта приведен в его описании, которое содержится в разделе III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9.2. Решение об отказе в приеме документов, необходимых</w:t>
      </w:r>
      <w:r>
        <w:rPr>
          <w:rFonts w:ascii="Times New Roman" w:hAnsi="Times New Roman" w:cs="Times New Roman"/>
          <w:sz w:val="28"/>
          <w:szCs w:val="28"/>
        </w:rPr>
        <w:t xml:space="preserve"> </w:t>
      </w:r>
      <w:r w:rsidRPr="006D3776">
        <w:rPr>
          <w:rFonts w:ascii="Times New Roman" w:hAnsi="Times New Roman" w:cs="Times New Roman"/>
          <w:sz w:val="28"/>
          <w:szCs w:val="28"/>
        </w:rPr>
        <w:t xml:space="preserve">для предоставления Услуги, оформляется в соответствии с Приложением 4к АР и предоставляется (направляется) заявителю в порядке, установленном в разделе </w:t>
      </w:r>
      <w:r w:rsidRPr="006D3776">
        <w:rPr>
          <w:rFonts w:ascii="Times New Roman" w:hAnsi="Times New Roman" w:cs="Times New Roman"/>
          <w:sz w:val="28"/>
          <w:szCs w:val="28"/>
          <w:lang w:val="en-US"/>
        </w:rPr>
        <w:t>III</w:t>
      </w:r>
      <w:r w:rsidRPr="006D3776">
        <w:rPr>
          <w:rFonts w:ascii="Times New Roman" w:hAnsi="Times New Roman" w:cs="Times New Roman"/>
          <w:sz w:val="28"/>
          <w:szCs w:val="28"/>
        </w:rPr>
        <w:t xml:space="preserve">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14" w:name="_Toc125717099_Копия_1"/>
      <w:bookmarkEnd w:id="14"/>
      <w:r w:rsidRPr="006D3776">
        <w:rPr>
          <w:rFonts w:cs="Times New Roman"/>
          <w:b w:val="0"/>
          <w:sz w:val="28"/>
          <w:szCs w:val="28"/>
        </w:rPr>
        <w:t>10. Исчерпывающий перечень оснований для приостановления</w:t>
      </w:r>
    </w:p>
    <w:p w:rsidR="00D56B1D" w:rsidRPr="006D3776" w:rsidRDefault="006D3776" w:rsidP="00E47ABD">
      <w:pPr>
        <w:pStyle w:val="21"/>
        <w:spacing w:before="0" w:after="0"/>
        <w:ind w:firstLine="709"/>
        <w:jc w:val="center"/>
        <w:rPr>
          <w:rFonts w:cs="Times New Roman"/>
          <w:b w:val="0"/>
          <w:sz w:val="28"/>
          <w:szCs w:val="28"/>
        </w:rPr>
      </w:pPr>
      <w:r w:rsidRPr="006D3776">
        <w:rPr>
          <w:rFonts w:cs="Times New Roman"/>
          <w:b w:val="0"/>
          <w:sz w:val="28"/>
          <w:szCs w:val="28"/>
        </w:rPr>
        <w:t>предоставления Услуги или отказа в предоставлении Услуги</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10.1. Исчерпывающий перечень оснований для приостановления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10.1.1. вне зависимости от варианта: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10.1.1.1.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в соответствии с пунктом 8.2 АР, и, если соответствующий документ не представлен заявителем (представителем заявителя) по собственной инициативе.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10.1.2. в зависимости от варианта приведен в его описании, которое содержится в разделе III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Решение о приостановлении предоставления Услуги, оформляется</w:t>
      </w:r>
      <w:r>
        <w:rPr>
          <w:rFonts w:ascii="Times New Roman" w:hAnsi="Times New Roman" w:cs="Times New Roman"/>
          <w:sz w:val="28"/>
          <w:szCs w:val="28"/>
        </w:rPr>
        <w:t xml:space="preserve"> </w:t>
      </w:r>
      <w:r w:rsidRPr="006D3776">
        <w:rPr>
          <w:rFonts w:ascii="Times New Roman" w:hAnsi="Times New Roman" w:cs="Times New Roman"/>
          <w:sz w:val="28"/>
          <w:szCs w:val="28"/>
        </w:rPr>
        <w:t>в соответствии с Приложением 5 к</w:t>
      </w:r>
      <w:r>
        <w:rPr>
          <w:rFonts w:ascii="Times New Roman" w:hAnsi="Times New Roman" w:cs="Times New Roman"/>
          <w:sz w:val="28"/>
          <w:szCs w:val="28"/>
        </w:rPr>
        <w:t xml:space="preserve"> </w:t>
      </w:r>
      <w:r w:rsidRPr="006D3776">
        <w:rPr>
          <w:rFonts w:ascii="Times New Roman" w:hAnsi="Times New Roman" w:cs="Times New Roman"/>
          <w:sz w:val="28"/>
          <w:szCs w:val="28"/>
        </w:rPr>
        <w:t>АР и</w:t>
      </w:r>
      <w:r>
        <w:rPr>
          <w:rFonts w:ascii="Times New Roman" w:hAnsi="Times New Roman" w:cs="Times New Roman"/>
          <w:sz w:val="28"/>
          <w:szCs w:val="28"/>
        </w:rPr>
        <w:t xml:space="preserve"> </w:t>
      </w:r>
      <w:r w:rsidRPr="006D3776">
        <w:rPr>
          <w:rFonts w:ascii="Times New Roman" w:hAnsi="Times New Roman" w:cs="Times New Roman"/>
          <w:sz w:val="28"/>
          <w:szCs w:val="28"/>
        </w:rPr>
        <w:t xml:space="preserve">предоставляется (направляется) заявителю в порядке, установленном в разделе </w:t>
      </w:r>
      <w:r w:rsidRPr="006D3776">
        <w:rPr>
          <w:rFonts w:ascii="Times New Roman" w:hAnsi="Times New Roman" w:cs="Times New Roman"/>
          <w:sz w:val="28"/>
          <w:szCs w:val="28"/>
          <w:lang w:val="en-US"/>
        </w:rPr>
        <w:t>III</w:t>
      </w:r>
      <w:r>
        <w:rPr>
          <w:rFonts w:ascii="Times New Roman" w:hAnsi="Times New Roman" w:cs="Times New Roman"/>
          <w:sz w:val="28"/>
          <w:szCs w:val="28"/>
        </w:rPr>
        <w:t xml:space="preserve"> </w:t>
      </w:r>
      <w:r w:rsidRPr="006D3776">
        <w:rPr>
          <w:rFonts w:ascii="Times New Roman" w:hAnsi="Times New Roman" w:cs="Times New Roman"/>
          <w:sz w:val="28"/>
          <w:szCs w:val="28"/>
        </w:rPr>
        <w:t>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10.2. Исчерпывающий перечень оснований для отказа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10.2.1. вне зависимости от варианта: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eastAsia="Times New Roman" w:hAnsi="Times New Roman" w:cs="Times New Roman"/>
          <w:color w:val="000000"/>
          <w:sz w:val="28"/>
          <w:szCs w:val="28"/>
        </w:rPr>
        <w:lastRenderedPageBreak/>
        <w:t>10.2.1.1.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представлен заявителем по собственной инициативе в течение 15 (пятнадцати) рабочих дней со дня направления решения о приостановлении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eastAsia="Times New Roman" w:hAnsi="Times New Roman" w:cs="Times New Roman"/>
          <w:color w:val="000000"/>
          <w:sz w:val="28"/>
          <w:szCs w:val="28"/>
        </w:rPr>
        <w:lastRenderedPageBreak/>
        <w:t xml:space="preserve">10.2.1.2. несоблюдение условий перевода жилого помещения в нежилое помещение и нежилого помещения в жилое помещение в многоквартирном доме, а именно: </w:t>
      </w:r>
    </w:p>
    <w:p w:rsidR="00D56B1D" w:rsidRPr="006D3776" w:rsidRDefault="006D3776" w:rsidP="00E47ABD">
      <w:pPr>
        <w:pStyle w:val="LO-Normal"/>
        <w:spacing w:after="0" w:line="240" w:lineRule="auto"/>
        <w:ind w:left="0" w:firstLine="709"/>
        <w:rPr>
          <w:sz w:val="28"/>
          <w:szCs w:val="28"/>
        </w:rPr>
      </w:pPr>
      <w:r w:rsidRPr="006D3776">
        <w:rPr>
          <w:sz w:val="28"/>
          <w:szCs w:val="28"/>
        </w:rPr>
        <w:t xml:space="preserve">10.2.1.2.1.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(при переводе жилого помещения в нежилое помещение в многоквартирном доме).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D56B1D" w:rsidRPr="006D3776" w:rsidRDefault="006D3776" w:rsidP="00E47ABD">
      <w:pPr>
        <w:pStyle w:val="LO-Normal"/>
        <w:spacing w:after="0" w:line="240" w:lineRule="auto"/>
        <w:ind w:left="0" w:firstLine="709"/>
        <w:rPr>
          <w:sz w:val="28"/>
          <w:szCs w:val="28"/>
        </w:rPr>
      </w:pPr>
      <w:r w:rsidRPr="006D3776">
        <w:rPr>
          <w:sz w:val="28"/>
          <w:szCs w:val="28"/>
        </w:rPr>
        <w:t xml:space="preserve">10.2.1.2.2. при переводе жилого помещения в нежилое помещение в многоквартирном доме: </w:t>
      </w:r>
    </w:p>
    <w:p w:rsidR="00D56B1D" w:rsidRPr="006D3776" w:rsidRDefault="006D3776" w:rsidP="00E47ABD">
      <w:pPr>
        <w:pStyle w:val="LO-Normal"/>
        <w:spacing w:after="0" w:line="240" w:lineRule="auto"/>
        <w:ind w:left="0" w:firstLine="709"/>
        <w:rPr>
          <w:sz w:val="28"/>
          <w:szCs w:val="28"/>
        </w:rPr>
      </w:pPr>
      <w:r w:rsidRPr="006D3776">
        <w:rPr>
          <w:sz w:val="28"/>
          <w:szCs w:val="28"/>
        </w:rPr>
        <w:t xml:space="preserve">- помещение расположено не на первом этаже указанного дома; </w:t>
      </w:r>
    </w:p>
    <w:p w:rsidR="00D56B1D" w:rsidRPr="006D3776" w:rsidRDefault="006D3776" w:rsidP="00E47ABD">
      <w:pPr>
        <w:pStyle w:val="LO-Normal"/>
        <w:spacing w:after="0" w:line="240" w:lineRule="auto"/>
        <w:ind w:left="0" w:firstLine="709"/>
        <w:rPr>
          <w:sz w:val="28"/>
          <w:szCs w:val="28"/>
        </w:rPr>
      </w:pPr>
      <w:r w:rsidRPr="006D3776">
        <w:rPr>
          <w:sz w:val="28"/>
          <w:szCs w:val="28"/>
        </w:rPr>
        <w:t xml:space="preserve">- помещение расположено выше первого этажа указанного дома, но помещения, расположенные непосредственно под квартирой, переводимой в нежилое помещение, являются жилыми; </w:t>
      </w:r>
    </w:p>
    <w:p w:rsidR="00D56B1D" w:rsidRPr="006D3776" w:rsidRDefault="006D3776" w:rsidP="00E47ABD">
      <w:pPr>
        <w:pStyle w:val="LO-Normal"/>
        <w:spacing w:after="0" w:line="240" w:lineRule="auto"/>
        <w:ind w:left="0" w:firstLine="709"/>
        <w:rPr>
          <w:sz w:val="28"/>
          <w:szCs w:val="28"/>
        </w:rPr>
      </w:pPr>
      <w:r w:rsidRPr="006D3776">
        <w:rPr>
          <w:sz w:val="28"/>
          <w:szCs w:val="28"/>
        </w:rPr>
        <w:lastRenderedPageBreak/>
        <w:t xml:space="preserve">10.2.1.2.3. помещение расположено в наемном доме социального использования; </w:t>
      </w:r>
    </w:p>
    <w:p w:rsidR="00D56B1D" w:rsidRPr="006D3776" w:rsidRDefault="006D3776" w:rsidP="00E47ABD">
      <w:pPr>
        <w:pStyle w:val="LO-Normal"/>
        <w:spacing w:after="0" w:line="240" w:lineRule="auto"/>
        <w:ind w:left="0" w:firstLine="709"/>
        <w:rPr>
          <w:sz w:val="28"/>
          <w:szCs w:val="28"/>
        </w:rPr>
      </w:pPr>
      <w:r w:rsidRPr="006D3776">
        <w:rPr>
          <w:sz w:val="28"/>
          <w:szCs w:val="28"/>
        </w:rPr>
        <w:t>10.2.1.2.4. перевод жилого помещения в нежилое помещение в многоквартирном доме в целях осуществления религиозной деятельности;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eastAsia="Times New Roman" w:hAnsi="Times New Roman" w:cs="Times New Roman"/>
          <w:color w:val="000000"/>
          <w:sz w:val="28"/>
          <w:szCs w:val="28"/>
        </w:rPr>
        <w:lastRenderedPageBreak/>
        <w:t xml:space="preserve">10.2.1.3. при переводе нежилого помещения в жилое помещение в многоквартирном доме: </w:t>
      </w:r>
    </w:p>
    <w:p w:rsidR="00D56B1D" w:rsidRPr="006D3776" w:rsidRDefault="006D3776" w:rsidP="00E47ABD">
      <w:pPr>
        <w:pStyle w:val="LO-Normal"/>
        <w:spacing w:after="0" w:line="240" w:lineRule="auto"/>
        <w:ind w:left="0" w:firstLine="709"/>
        <w:rPr>
          <w:sz w:val="28"/>
          <w:szCs w:val="28"/>
        </w:rPr>
      </w:pPr>
      <w:r w:rsidRPr="006D3776">
        <w:rPr>
          <w:sz w:val="28"/>
          <w:szCs w:val="28"/>
        </w:rPr>
        <w:t xml:space="preserve">- помещение не отвечает установленным требованиям или отсутствует возможность обеспечить соответствие такого помещения установленным требованиям; </w:t>
      </w:r>
    </w:p>
    <w:p w:rsidR="00D56B1D" w:rsidRPr="006D3776" w:rsidRDefault="006D3776" w:rsidP="00E47ABD">
      <w:pPr>
        <w:pStyle w:val="LO-Normal"/>
        <w:spacing w:after="0" w:line="240" w:lineRule="auto"/>
        <w:ind w:left="0" w:firstLine="709"/>
        <w:rPr>
          <w:sz w:val="28"/>
          <w:szCs w:val="28"/>
        </w:rPr>
      </w:pPr>
      <w:r w:rsidRPr="006D3776">
        <w:rPr>
          <w:sz w:val="28"/>
          <w:szCs w:val="28"/>
        </w:rPr>
        <w:t>- право собственности на такое помещение обременено правами каких-либо лиц;</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eastAsia="Times New Roman" w:hAnsi="Times New Roman" w:cs="Times New Roman"/>
          <w:color w:val="000000"/>
          <w:sz w:val="28"/>
          <w:szCs w:val="28"/>
        </w:rPr>
        <w:lastRenderedPageBreak/>
        <w:t>10.2.1.4. несоответствие проекта переустройства и (или) перепланировки помещения в многоквартирном доме требованиям законодательства Российской Федерации;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eastAsia="Times New Roman" w:hAnsi="Times New Roman" w:cs="Times New Roman"/>
          <w:color w:val="000000"/>
          <w:sz w:val="28"/>
          <w:szCs w:val="28"/>
        </w:rPr>
        <w:lastRenderedPageBreak/>
        <w:t>10.2.1.5. отзыв запроса по инициативе заявителя.</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10.2.2. в зависимости от варианта приведен в его описании, которое содержится в разделе III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 предоставлении Услуги. Факт отказа заявителя от предоставления Услуги</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10.4. Заявитель вправе повторно обратиться в Администрацию с запросом после устранения оснований, указанных в пункте 10.2 АР.</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15" w:name="_Toc125717100"/>
      <w:bookmarkEnd w:id="15"/>
      <w:r w:rsidRPr="006D3776">
        <w:rPr>
          <w:rFonts w:cs="Times New Roman"/>
          <w:b w:val="0"/>
          <w:sz w:val="28"/>
          <w:szCs w:val="28"/>
        </w:rPr>
        <w:t>11. Размер платы, взимаемой с заявителя</w:t>
      </w:r>
    </w:p>
    <w:p w:rsidR="00D56B1D" w:rsidRPr="006D3776" w:rsidRDefault="006D3776" w:rsidP="00E47ABD">
      <w:pPr>
        <w:pStyle w:val="21"/>
        <w:spacing w:before="0" w:after="0"/>
        <w:ind w:firstLine="709"/>
        <w:jc w:val="center"/>
        <w:rPr>
          <w:rFonts w:cs="Times New Roman"/>
          <w:b w:val="0"/>
          <w:sz w:val="28"/>
          <w:szCs w:val="28"/>
        </w:rPr>
      </w:pPr>
      <w:r w:rsidRPr="006D3776">
        <w:rPr>
          <w:rFonts w:cs="Times New Roman"/>
          <w:b w:val="0"/>
          <w:sz w:val="28"/>
          <w:szCs w:val="28"/>
        </w:rPr>
        <w:t>при предоставлении Услуги, и способы ее взимания</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11.1. Услуга предоставляется бесплатно.</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D56B1D" w:rsidP="00E47ABD">
      <w:pPr>
        <w:pStyle w:val="21"/>
        <w:spacing w:before="0" w:after="0"/>
        <w:ind w:firstLine="709"/>
        <w:jc w:val="center"/>
        <w:rPr>
          <w:rFonts w:cs="Times New Roman"/>
          <w:b w:val="0"/>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16" w:name="_Toc125717101"/>
      <w:bookmarkEnd w:id="16"/>
      <w:r w:rsidRPr="006D3776">
        <w:rPr>
          <w:rFonts w:cs="Times New Roman"/>
          <w:b w:val="0"/>
          <w:sz w:val="28"/>
          <w:szCs w:val="28"/>
        </w:rPr>
        <w:t>12. Максимальный срок ожидания в очереди при подаче заявителем запроса и при получении результата предоставления Услуги</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17" w:name="_Toc125717102"/>
      <w:bookmarkEnd w:id="17"/>
      <w:r w:rsidRPr="006D3776">
        <w:rPr>
          <w:rFonts w:cs="Times New Roman"/>
          <w:b w:val="0"/>
          <w:sz w:val="28"/>
          <w:szCs w:val="28"/>
        </w:rPr>
        <w:t>13. Срок регистрации запроса</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13.1. Срок регистрации запроса в Администрации в </w:t>
      </w:r>
      <w:proofErr w:type="gramStart"/>
      <w:r w:rsidRPr="006D3776">
        <w:rPr>
          <w:rFonts w:ascii="Times New Roman" w:hAnsi="Times New Roman" w:cs="Times New Roman"/>
          <w:sz w:val="28"/>
          <w:szCs w:val="28"/>
        </w:rPr>
        <w:t>случае</w:t>
      </w:r>
      <w:r>
        <w:rPr>
          <w:rFonts w:ascii="Times New Roman" w:hAnsi="Times New Roman" w:cs="Times New Roman"/>
          <w:sz w:val="28"/>
          <w:szCs w:val="28"/>
        </w:rPr>
        <w:t xml:space="preserve"> </w:t>
      </w:r>
      <w:r w:rsidRPr="006D37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D3776">
        <w:rPr>
          <w:rFonts w:ascii="Times New Roman" w:hAnsi="Times New Roman" w:cs="Times New Roman"/>
          <w:sz w:val="28"/>
          <w:szCs w:val="28"/>
        </w:rPr>
        <w:t>если он подан:</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13.1.1. в электронной форме посредством РПГУ до</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16:00 рабочего дня –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день его</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подачи, после 16:00 рабочего дня либо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нерабочий день – на</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следующий рабочий день;</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13.1.2. лично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Администрацию – в</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день обращения;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13.1.3. почтовым отправлением – не</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позднее следующего рабочего дня после его</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поступления;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13.1.4. по электронной почте – не</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позднее следующего рабочего дня после его</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поступления.</w:t>
      </w:r>
    </w:p>
    <w:p w:rsidR="00D56B1D" w:rsidRPr="006D3776" w:rsidRDefault="00D56B1D" w:rsidP="00E47ABD">
      <w:pPr>
        <w:pStyle w:val="a3"/>
        <w:spacing w:after="0" w:line="240" w:lineRule="auto"/>
        <w:ind w:firstLine="709"/>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18" w:name="_Toc125717103"/>
      <w:bookmarkEnd w:id="18"/>
      <w:r w:rsidRPr="006D3776">
        <w:rPr>
          <w:rFonts w:cs="Times New Roman"/>
          <w:b w:val="0"/>
          <w:sz w:val="28"/>
          <w:szCs w:val="28"/>
        </w:rPr>
        <w:t>14. Требования к помещениям, в которых предоставляются Услуги</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14.1. Помещения, в которых предоставляются Услуги, зал ожидания, места для заполнения запросов, информационные стенды с образцами</w:t>
      </w:r>
      <w:r>
        <w:rPr>
          <w:rFonts w:ascii="Times New Roman" w:hAnsi="Times New Roman" w:cs="Times New Roman"/>
          <w:sz w:val="28"/>
          <w:szCs w:val="28"/>
        </w:rPr>
        <w:t xml:space="preserve"> </w:t>
      </w:r>
      <w:r w:rsidRPr="006D3776">
        <w:rPr>
          <w:rFonts w:ascii="Times New Roman" w:hAnsi="Times New Roman" w:cs="Times New Roman"/>
          <w:sz w:val="28"/>
          <w:szCs w:val="28"/>
        </w:rPr>
        <w:t>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w:t>
      </w:r>
      <w:r>
        <w:rPr>
          <w:rFonts w:ascii="Times New Roman" w:hAnsi="Times New Roman" w:cs="Times New Roman"/>
          <w:sz w:val="28"/>
          <w:szCs w:val="28"/>
        </w:rPr>
        <w:t xml:space="preserve"> </w:t>
      </w:r>
      <w:r w:rsidRPr="006D3776">
        <w:rPr>
          <w:rFonts w:ascii="Times New Roman" w:hAnsi="Times New Roman" w:cs="Times New Roman"/>
          <w:sz w:val="28"/>
          <w:szCs w:val="28"/>
        </w:rPr>
        <w:t>от 22.12.2012 № 1376 «Об утверждении Правил организации деятельности многофункциональных центров предоставления государственных</w:t>
      </w:r>
      <w:r>
        <w:rPr>
          <w:rFonts w:ascii="Times New Roman" w:hAnsi="Times New Roman" w:cs="Times New Roman"/>
          <w:sz w:val="28"/>
          <w:szCs w:val="28"/>
        </w:rPr>
        <w:t xml:space="preserve"> </w:t>
      </w:r>
      <w:r w:rsidRPr="006D3776">
        <w:rPr>
          <w:rFonts w:ascii="Times New Roman" w:hAnsi="Times New Roman" w:cs="Times New Roman"/>
          <w:sz w:val="28"/>
          <w:szCs w:val="28"/>
        </w:rPr>
        <w:t>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w:t>
      </w:r>
      <w:r>
        <w:rPr>
          <w:rFonts w:ascii="Times New Roman" w:hAnsi="Times New Roman" w:cs="Times New Roman"/>
          <w:sz w:val="28"/>
          <w:szCs w:val="28"/>
        </w:rPr>
        <w:t xml:space="preserve"> </w:t>
      </w:r>
      <w:r w:rsidRPr="006D3776">
        <w:rPr>
          <w:rFonts w:ascii="Times New Roman" w:hAnsi="Times New Roman" w:cs="Times New Roman"/>
          <w:sz w:val="28"/>
          <w:szCs w:val="28"/>
        </w:rPr>
        <w:t>области</w:t>
      </w:r>
      <w:r>
        <w:rPr>
          <w:rFonts w:ascii="Times New Roman" w:hAnsi="Times New Roman" w:cs="Times New Roman"/>
          <w:sz w:val="28"/>
          <w:szCs w:val="28"/>
        </w:rPr>
        <w:t xml:space="preserve"> </w:t>
      </w:r>
      <w:r w:rsidR="00090C06">
        <w:rPr>
          <w:bCs/>
          <w:sz w:val="28"/>
          <w:szCs w:val="28"/>
        </w:rPr>
        <w:t xml:space="preserve">от 22.10.2009 </w:t>
      </w:r>
      <w:r w:rsidRPr="006D3776">
        <w:rPr>
          <w:rFonts w:ascii="Times New Roman" w:hAnsi="Times New Roman" w:cs="Times New Roman"/>
          <w:sz w:val="28"/>
          <w:szCs w:val="28"/>
        </w:rPr>
        <w:t>№ 121/2009-ОЗ «Об обеспечении беспрепятственного доступа инвалидов и маломобильных групп населения к объектам социальной, транспортной и инженерной</w:t>
      </w:r>
      <w:r>
        <w:rPr>
          <w:rFonts w:ascii="Times New Roman" w:hAnsi="Times New Roman" w:cs="Times New Roman"/>
          <w:sz w:val="28"/>
          <w:szCs w:val="28"/>
        </w:rPr>
        <w:t xml:space="preserve"> </w:t>
      </w:r>
      <w:r w:rsidRPr="006D3776">
        <w:rPr>
          <w:rFonts w:ascii="Times New Roman" w:hAnsi="Times New Roman" w:cs="Times New Roman"/>
          <w:sz w:val="28"/>
          <w:szCs w:val="28"/>
        </w:rPr>
        <w:t>инфраструктур в Московской области».</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19" w:name="_Toc125717104"/>
      <w:bookmarkEnd w:id="19"/>
      <w:r w:rsidRPr="006D3776">
        <w:rPr>
          <w:rFonts w:cs="Times New Roman"/>
          <w:b w:val="0"/>
          <w:sz w:val="28"/>
          <w:szCs w:val="28"/>
        </w:rPr>
        <w:t>15. Показатели качества и доступности Услуги</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15.1. Показателями качества и доступности Услуги являются: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15.1.1. Доступность электронных форм документов, необходимых</w:t>
      </w:r>
      <w:r>
        <w:rPr>
          <w:rFonts w:ascii="Times New Roman" w:hAnsi="Times New Roman" w:cs="Times New Roman"/>
          <w:sz w:val="28"/>
          <w:szCs w:val="28"/>
        </w:rPr>
        <w:t xml:space="preserve"> </w:t>
      </w:r>
      <w:r w:rsidRPr="006D3776">
        <w:rPr>
          <w:rFonts w:ascii="Times New Roman" w:hAnsi="Times New Roman" w:cs="Times New Roman"/>
          <w:sz w:val="28"/>
          <w:szCs w:val="28"/>
        </w:rPr>
        <w:t>для предоставления Услуги.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15.1.2. Возможность подачи запроса и документов, необходимы</w:t>
      </w:r>
      <w:r>
        <w:rPr>
          <w:rFonts w:ascii="Times New Roman" w:hAnsi="Times New Roman" w:cs="Times New Roman"/>
          <w:sz w:val="28"/>
          <w:szCs w:val="28"/>
        </w:rPr>
        <w:t xml:space="preserve"> </w:t>
      </w:r>
      <w:r w:rsidRPr="006D3776">
        <w:rPr>
          <w:rFonts w:ascii="Times New Roman" w:hAnsi="Times New Roman" w:cs="Times New Roman"/>
          <w:sz w:val="28"/>
          <w:szCs w:val="28"/>
        </w:rPr>
        <w:t>для предоставления Услуги, в электронной форме.</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15.1.3. Своевременное предоставление Услуги (отсутствие нарушений сроков</w:t>
      </w:r>
      <w:r>
        <w:rPr>
          <w:rFonts w:ascii="Times New Roman" w:hAnsi="Times New Roman" w:cs="Times New Roman"/>
          <w:sz w:val="28"/>
          <w:szCs w:val="28"/>
        </w:rPr>
        <w:t xml:space="preserve"> </w:t>
      </w:r>
      <w:r w:rsidRPr="006D3776">
        <w:rPr>
          <w:rFonts w:ascii="Times New Roman" w:hAnsi="Times New Roman" w:cs="Times New Roman"/>
          <w:sz w:val="28"/>
          <w:szCs w:val="28"/>
        </w:rPr>
        <w:t>предоставления Услуги).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15.1.4. Предоставление Услуги в соответствии с вариантом.</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15.1.5.</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Удобство информирования заявителя о ходе предоставления Услуги, а также</w:t>
      </w:r>
      <w:r>
        <w:rPr>
          <w:rFonts w:ascii="Times New Roman" w:hAnsi="Times New Roman" w:cs="Times New Roman"/>
          <w:sz w:val="28"/>
          <w:szCs w:val="28"/>
        </w:rPr>
        <w:t xml:space="preserve"> </w:t>
      </w:r>
      <w:r w:rsidRPr="006D3776">
        <w:rPr>
          <w:rFonts w:ascii="Times New Roman" w:hAnsi="Times New Roman" w:cs="Times New Roman"/>
          <w:sz w:val="28"/>
          <w:szCs w:val="28"/>
        </w:rPr>
        <w:t>получения результата предоставления Услуги.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15.1.6.</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Соблюдение установленного времени ожидания в очереди</w:t>
      </w:r>
      <w:r>
        <w:rPr>
          <w:rFonts w:ascii="Times New Roman" w:hAnsi="Times New Roman" w:cs="Times New Roman"/>
          <w:sz w:val="28"/>
          <w:szCs w:val="28"/>
        </w:rPr>
        <w:t xml:space="preserve"> </w:t>
      </w:r>
      <w:r w:rsidRPr="006D3776">
        <w:rPr>
          <w:rFonts w:ascii="Times New Roman" w:hAnsi="Times New Roman" w:cs="Times New Roman"/>
          <w:sz w:val="28"/>
          <w:szCs w:val="28"/>
        </w:rPr>
        <w:t>при приеме запроса и при получении результата предоставления Услуги.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15.1.7. Отсутствие обоснованных жалоб со стороны заявителей по результатам предоставления Услуги.</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r w:rsidRPr="006D3776">
        <w:rPr>
          <w:rFonts w:cs="Times New Roman"/>
          <w:b w:val="0"/>
          <w:sz w:val="28"/>
          <w:szCs w:val="28"/>
        </w:rPr>
        <w:lastRenderedPageBreak/>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16.1.</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 xml:space="preserve">Услуги, которые являются необходимыми и обязательными для предоставления Услуги, отсутствуют. </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16.2. Информационные системы, используемые для предоставления Услуги: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16.2.1. ВИС;</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16.2.2. Модуль МФЦ ЕИС ОУ;</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16.2.3. РПГУ.</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16.3. Особенности предоставления Услуги в МФЦ.</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w:t>
      </w:r>
      <w:r>
        <w:rPr>
          <w:rFonts w:ascii="Times New Roman" w:hAnsi="Times New Roman" w:cs="Times New Roman"/>
          <w:sz w:val="28"/>
          <w:szCs w:val="28"/>
        </w:rPr>
        <w:t xml:space="preserve"> </w:t>
      </w:r>
      <w:r w:rsidRPr="006D3776">
        <w:rPr>
          <w:rFonts w:ascii="Times New Roman" w:hAnsi="Times New Roman" w:cs="Times New Roman"/>
          <w:sz w:val="28"/>
          <w:szCs w:val="28"/>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 xml:space="preserve">16.3.2 Предоставление Услуги в МФЦ осуществляется в соответствии Федеральным законом </w:t>
      </w:r>
      <w:r w:rsidRPr="006D3776">
        <w:rPr>
          <w:rFonts w:ascii="Times New Roman" w:hAnsi="Times New Roman" w:cs="Times New Roman"/>
          <w:bCs/>
          <w:sz w:val="28"/>
          <w:szCs w:val="28"/>
        </w:rPr>
        <w:t>о</w:t>
      </w:r>
      <w:r w:rsidRPr="006D3776">
        <w:rPr>
          <w:rFonts w:ascii="Times New Roman" w:hAnsi="Times New Roman" w:cs="Times New Roman"/>
          <w:sz w:val="28"/>
          <w:szCs w:val="28"/>
        </w:rPr>
        <w:t>т 27.07.2010 № 210-ФЗ «Об организации предоставления государственных и муниципальных услуг» (далее – Федеральный закон</w:t>
      </w:r>
      <w:r w:rsidRPr="006D3776">
        <w:rPr>
          <w:rFonts w:ascii="Times New Roman" w:hAnsi="Times New Roman" w:cs="Times New Roman"/>
          <w:sz w:val="28"/>
          <w:szCs w:val="28"/>
        </w:rPr>
        <w:br/>
        <w:t xml:space="preserve">№ 210-ФЗ), постановлением Правительства Российской Федерации </w:t>
      </w:r>
      <w:r w:rsidRPr="006D3776">
        <w:rPr>
          <w:rFonts w:ascii="Times New Roman" w:hAnsi="Times New Roman" w:cs="Times New Roman"/>
          <w:color w:val="000000"/>
          <w:sz w:val="28"/>
          <w:szCs w:val="28"/>
        </w:rPr>
        <w:t>№ 1376, а также в соответствии с соглашением о взаимодействии, которое заключается между</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Администрацией</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16.3.3.</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w:t>
      </w:r>
      <w:r>
        <w:rPr>
          <w:rFonts w:ascii="Times New Roman" w:hAnsi="Times New Roman" w:cs="Times New Roman"/>
          <w:sz w:val="28"/>
          <w:szCs w:val="28"/>
        </w:rPr>
        <w:t xml:space="preserve"> </w:t>
      </w:r>
      <w:r w:rsidRPr="006D3776">
        <w:rPr>
          <w:rFonts w:ascii="Times New Roman" w:hAnsi="Times New Roman" w:cs="Times New Roman"/>
          <w:sz w:val="28"/>
          <w:szCs w:val="28"/>
        </w:rPr>
        <w:t>Услуги, в МФЦ осуществляются бесплатно.</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16.3.4.</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Перечень МФЦ Московской области размещен на РПГУ.</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16.3.5.</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В МФЦ исключается</w:t>
      </w:r>
      <w:r>
        <w:rPr>
          <w:rFonts w:ascii="Times New Roman" w:hAnsi="Times New Roman" w:cs="Times New Roman"/>
          <w:sz w:val="28"/>
          <w:szCs w:val="28"/>
        </w:rPr>
        <w:t xml:space="preserve"> </w:t>
      </w:r>
      <w:r w:rsidRPr="006D3776">
        <w:rPr>
          <w:rFonts w:ascii="Times New Roman" w:hAnsi="Times New Roman" w:cs="Times New Roman"/>
          <w:sz w:val="28"/>
          <w:szCs w:val="28"/>
        </w:rPr>
        <w:t>взаимодействие заявителя с должностными лицами Администрации.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16.3.6. При предоставлении Услуги в МФЦ, при выдаче результата предоставления Услуги в МФЦ работникам МФЦ</w:t>
      </w:r>
      <w:r>
        <w:rPr>
          <w:rFonts w:ascii="Times New Roman" w:hAnsi="Times New Roman" w:cs="Times New Roman"/>
          <w:sz w:val="28"/>
          <w:szCs w:val="28"/>
        </w:rPr>
        <w:t xml:space="preserve"> </w:t>
      </w:r>
      <w:r w:rsidRPr="006D3776">
        <w:rPr>
          <w:rFonts w:ascii="Times New Roman" w:hAnsi="Times New Roman" w:cs="Times New Roman"/>
          <w:sz w:val="28"/>
          <w:szCs w:val="28"/>
        </w:rPr>
        <w:t>запрещается требовать от заявителя предоставления документов, информации и осуществления действий, предусмотренных</w:t>
      </w:r>
      <w:r>
        <w:rPr>
          <w:rFonts w:ascii="Times New Roman" w:hAnsi="Times New Roman" w:cs="Times New Roman"/>
          <w:sz w:val="28"/>
          <w:szCs w:val="28"/>
        </w:rPr>
        <w:t xml:space="preserve"> </w:t>
      </w:r>
      <w:r w:rsidRPr="006D3776">
        <w:rPr>
          <w:rFonts w:ascii="Times New Roman" w:hAnsi="Times New Roman" w:cs="Times New Roman"/>
          <w:sz w:val="28"/>
          <w:szCs w:val="28"/>
        </w:rPr>
        <w:t>частью 3 статьи 16 Федерального закона</w:t>
      </w:r>
      <w:r>
        <w:rPr>
          <w:rFonts w:ascii="Times New Roman" w:hAnsi="Times New Roman" w:cs="Times New Roman"/>
          <w:sz w:val="28"/>
          <w:szCs w:val="28"/>
        </w:rPr>
        <w:t xml:space="preserve"> </w:t>
      </w:r>
      <w:r w:rsidRPr="006D3776">
        <w:rPr>
          <w:rFonts w:ascii="Times New Roman" w:hAnsi="Times New Roman" w:cs="Times New Roman"/>
          <w:sz w:val="28"/>
          <w:szCs w:val="28"/>
        </w:rPr>
        <w:t>№ 210-ФЗ.</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16.4. Особенности предоставления Услуги в электронной форме:</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16.4.2. Информирование заявителей о ходе рассмотрения запросов и готовности результата предоставления Услуги осуществляется бесплатно </w:t>
      </w:r>
      <w:r w:rsidRPr="006D3776">
        <w:rPr>
          <w:rFonts w:ascii="Times New Roman" w:hAnsi="Times New Roman" w:cs="Times New Roman"/>
          <w:sz w:val="28"/>
          <w:szCs w:val="28"/>
        </w:rPr>
        <w:lastRenderedPageBreak/>
        <w:t>посредством Личного кабинета</w:t>
      </w:r>
      <w:r>
        <w:rPr>
          <w:rFonts w:ascii="Times New Roman" w:hAnsi="Times New Roman" w:cs="Times New Roman"/>
          <w:sz w:val="28"/>
          <w:szCs w:val="28"/>
        </w:rPr>
        <w:t xml:space="preserve"> </w:t>
      </w:r>
      <w:r w:rsidRPr="006D3776">
        <w:rPr>
          <w:rFonts w:ascii="Times New Roman" w:hAnsi="Times New Roman" w:cs="Times New Roman"/>
          <w:sz w:val="28"/>
          <w:szCs w:val="28"/>
        </w:rPr>
        <w:t>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16.4.3. Требования к форматам запросов и иных документов, представляемых в форме электронных документов, необходимых</w:t>
      </w:r>
      <w:r>
        <w:rPr>
          <w:rFonts w:ascii="Times New Roman" w:hAnsi="Times New Roman" w:cs="Times New Roman"/>
          <w:sz w:val="28"/>
          <w:szCs w:val="28"/>
        </w:rPr>
        <w:t xml:space="preserve"> </w:t>
      </w:r>
      <w:r w:rsidRPr="006D3776">
        <w:rPr>
          <w:rFonts w:ascii="Times New Roman" w:hAnsi="Times New Roman" w:cs="Times New Roman"/>
          <w:sz w:val="28"/>
          <w:szCs w:val="28"/>
        </w:rPr>
        <w:t>для предоставления муниципальных услуг на территории Московской области, утверждены постановлением Правительства Московской</w:t>
      </w:r>
      <w:r>
        <w:rPr>
          <w:rFonts w:ascii="Times New Roman" w:hAnsi="Times New Roman" w:cs="Times New Roman"/>
          <w:sz w:val="28"/>
          <w:szCs w:val="28"/>
        </w:rPr>
        <w:t xml:space="preserve"> </w:t>
      </w:r>
      <w:r w:rsidRPr="006D3776">
        <w:rPr>
          <w:rFonts w:ascii="Times New Roman" w:hAnsi="Times New Roman" w:cs="Times New Roman"/>
          <w:sz w:val="28"/>
          <w:szCs w:val="28"/>
        </w:rPr>
        <w:t>области</w:t>
      </w:r>
      <w:r>
        <w:rPr>
          <w:rFonts w:ascii="Times New Roman" w:hAnsi="Times New Roman" w:cs="Times New Roman"/>
          <w:sz w:val="28"/>
          <w:szCs w:val="28"/>
        </w:rPr>
        <w:t xml:space="preserve"> </w:t>
      </w:r>
      <w:r w:rsidRPr="006D3776">
        <w:rPr>
          <w:rFonts w:ascii="Times New Roman" w:hAnsi="Times New Roman" w:cs="Times New Roman"/>
          <w:sz w:val="28"/>
          <w:szCs w:val="28"/>
        </w:rPr>
        <w:t xml:space="preserve">от 31.10.2018 № 792/37 </w:t>
      </w:r>
      <w:bookmarkStart w:id="20" w:name="_Hlk22122561"/>
      <w:bookmarkEnd w:id="20"/>
      <w:r w:rsidRPr="006D3776">
        <w:rPr>
          <w:rFonts w:ascii="Times New Roman" w:hAnsi="Times New Roman" w:cs="Times New Roman"/>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предоставления государственных и муниципальных услуг на территории Московской области»</w:t>
      </w:r>
      <w:r w:rsidRPr="006D3776">
        <w:rPr>
          <w:rFonts w:ascii="Times New Roman" w:hAnsi="Times New Roman" w:cs="Times New Roman"/>
          <w:sz w:val="28"/>
          <w:szCs w:val="28"/>
        </w:rPr>
        <w:t xml:space="preserve">. </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110"/>
        <w:spacing w:before="0" w:after="0"/>
        <w:ind w:firstLine="709"/>
        <w:jc w:val="center"/>
        <w:rPr>
          <w:rFonts w:cs="Times New Roman"/>
          <w:sz w:val="28"/>
          <w:szCs w:val="28"/>
        </w:rPr>
      </w:pPr>
      <w:bookmarkStart w:id="21" w:name="_Toc125717106"/>
      <w:bookmarkEnd w:id="21"/>
      <w:r w:rsidRPr="006D3776">
        <w:rPr>
          <w:rFonts w:cs="Times New Roman"/>
          <w:b w:val="0"/>
          <w:sz w:val="28"/>
          <w:szCs w:val="28"/>
          <w:lang w:val="en-US"/>
        </w:rPr>
        <w:t>III</w:t>
      </w:r>
      <w:r w:rsidRPr="006D3776">
        <w:rPr>
          <w:rFonts w:cs="Times New Roman"/>
          <w:b w:val="0"/>
          <w:sz w:val="28"/>
          <w:szCs w:val="28"/>
        </w:rPr>
        <w:t xml:space="preserve">. Состав, последовательность </w:t>
      </w:r>
      <w:r w:rsidRPr="006D3776">
        <w:rPr>
          <w:rFonts w:cs="Times New Roman"/>
          <w:b w:val="0"/>
          <w:sz w:val="28"/>
          <w:szCs w:val="28"/>
        </w:rPr>
        <w:br/>
        <w:t>и сроки выполнения административных процедур</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6D3776" w:rsidP="00E47ABD">
      <w:pPr>
        <w:pStyle w:val="a3"/>
        <w:spacing w:after="0" w:line="240" w:lineRule="auto"/>
        <w:ind w:firstLine="709"/>
        <w:jc w:val="center"/>
        <w:rPr>
          <w:rFonts w:ascii="Times New Roman" w:hAnsi="Times New Roman" w:cs="Times New Roman"/>
          <w:sz w:val="28"/>
          <w:szCs w:val="28"/>
        </w:rPr>
      </w:pPr>
      <w:r w:rsidRPr="006D3776">
        <w:rPr>
          <w:rFonts w:ascii="Times New Roman" w:hAnsi="Times New Roman" w:cs="Times New Roman"/>
          <w:sz w:val="28"/>
          <w:szCs w:val="28"/>
        </w:rPr>
        <w:t>17.</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Варианты предоставления Услуги</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6D3776" w:rsidP="00E47ABD">
      <w:pPr>
        <w:pStyle w:val="21"/>
        <w:spacing w:before="0" w:after="0"/>
        <w:ind w:firstLine="709"/>
        <w:jc w:val="both"/>
        <w:rPr>
          <w:rFonts w:cs="Times New Roman"/>
          <w:b w:val="0"/>
          <w:sz w:val="28"/>
          <w:szCs w:val="28"/>
        </w:rPr>
      </w:pPr>
      <w:r w:rsidRPr="006D3776">
        <w:rPr>
          <w:rFonts w:cs="Times New Roman"/>
          <w:b w:val="0"/>
          <w:sz w:val="28"/>
          <w:szCs w:val="28"/>
        </w:rPr>
        <w:t>17.1. Перечень вариантов:</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tabs>
          <w:tab w:val="left" w:pos="645"/>
        </w:tabs>
        <w:ind w:firstLine="709"/>
        <w:jc w:val="both"/>
        <w:rPr>
          <w:rFonts w:ascii="Times New Roman" w:hAnsi="Times New Roman" w:cs="Times New Roman"/>
          <w:color w:val="00CC33"/>
          <w:sz w:val="28"/>
          <w:szCs w:val="28"/>
        </w:rPr>
      </w:pPr>
      <w:r w:rsidRPr="006D3776">
        <w:rPr>
          <w:rFonts w:ascii="Times New Roman" w:hAnsi="Times New Roman" w:cs="Times New Roman"/>
          <w:color w:val="000000"/>
          <w:sz w:val="28"/>
          <w:szCs w:val="28"/>
        </w:rPr>
        <w:lastRenderedPageBreak/>
        <w:t>17.1.1.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Вариант1.</w:t>
      </w:r>
    </w:p>
    <w:p w:rsidR="00D56B1D" w:rsidRPr="006D3776" w:rsidRDefault="006D3776" w:rsidP="00E47ABD">
      <w:pPr>
        <w:pStyle w:val="a3"/>
        <w:tabs>
          <w:tab w:val="left" w:pos="645"/>
        </w:tabs>
        <w:spacing w:after="0" w:line="240" w:lineRule="auto"/>
        <w:ind w:firstLine="709"/>
        <w:jc w:val="both"/>
        <w:rPr>
          <w:rFonts w:ascii="Times New Roman" w:hAnsi="Times New Roman" w:cs="Times New Roman"/>
          <w:color w:val="00CC33"/>
          <w:sz w:val="28"/>
          <w:szCs w:val="28"/>
        </w:rPr>
      </w:pPr>
      <w:r w:rsidRPr="006D3776">
        <w:rPr>
          <w:rFonts w:ascii="Times New Roman" w:hAnsi="Times New Roman" w:cs="Times New Roman"/>
          <w:color w:val="000000"/>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D56B1D" w:rsidRPr="006D3776" w:rsidRDefault="006D3776" w:rsidP="00E47ABD">
      <w:pPr>
        <w:pStyle w:val="a3"/>
        <w:tabs>
          <w:tab w:val="left" w:pos="645"/>
        </w:tabs>
        <w:spacing w:after="0" w:line="240" w:lineRule="auto"/>
        <w:ind w:firstLine="709"/>
        <w:jc w:val="both"/>
        <w:rPr>
          <w:rFonts w:ascii="Times New Roman" w:hAnsi="Times New Roman" w:cs="Times New Roman"/>
          <w:color w:val="00CC33"/>
          <w:sz w:val="28"/>
          <w:szCs w:val="28"/>
        </w:rPr>
      </w:pPr>
      <w:r w:rsidRPr="006D3776">
        <w:rPr>
          <w:rFonts w:ascii="Times New Roman" w:hAnsi="Times New Roman" w:cs="Times New Roman"/>
          <w:color w:val="000000"/>
          <w:sz w:val="28"/>
          <w:szCs w:val="28"/>
        </w:rPr>
        <w:t>Категория заявителя – физические лица – граждане Российской Федерации, иностранные граждане, лица без гражданства: собственники помещения в многоквартирном доме, включая их уполномоченных представителей.</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tabs>
          <w:tab w:val="left" w:pos="645"/>
        </w:tabs>
        <w:ind w:firstLine="709"/>
        <w:jc w:val="both"/>
        <w:rPr>
          <w:rFonts w:ascii="Times New Roman" w:hAnsi="Times New Roman" w:cs="Times New Roman"/>
          <w:color w:val="00CC33"/>
          <w:sz w:val="28"/>
          <w:szCs w:val="28"/>
        </w:rPr>
      </w:pPr>
      <w:r w:rsidRPr="006D3776">
        <w:rPr>
          <w:rFonts w:ascii="Times New Roman" w:hAnsi="Times New Roman" w:cs="Times New Roman"/>
          <w:color w:val="000000"/>
          <w:sz w:val="28"/>
          <w:szCs w:val="28"/>
        </w:rPr>
        <w:lastRenderedPageBreak/>
        <w:t>17.1.2.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Вариант2.</w:t>
      </w:r>
    </w:p>
    <w:p w:rsidR="00D56B1D" w:rsidRPr="006D3776" w:rsidRDefault="006D3776" w:rsidP="00E47ABD">
      <w:pPr>
        <w:pStyle w:val="a3"/>
        <w:tabs>
          <w:tab w:val="left" w:pos="645"/>
        </w:tabs>
        <w:spacing w:after="0" w:line="240" w:lineRule="auto"/>
        <w:ind w:firstLine="709"/>
        <w:jc w:val="both"/>
        <w:rPr>
          <w:rFonts w:ascii="Times New Roman" w:hAnsi="Times New Roman" w:cs="Times New Roman"/>
          <w:color w:val="00CC33"/>
          <w:sz w:val="28"/>
          <w:szCs w:val="28"/>
        </w:rPr>
      </w:pPr>
      <w:r w:rsidRPr="006D3776">
        <w:rPr>
          <w:rFonts w:ascii="Times New Roman" w:hAnsi="Times New Roman" w:cs="Times New Roman"/>
          <w:color w:val="000000"/>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D56B1D" w:rsidRPr="006D3776" w:rsidRDefault="006D3776" w:rsidP="00E47ABD">
      <w:pPr>
        <w:pStyle w:val="a3"/>
        <w:tabs>
          <w:tab w:val="left" w:pos="645"/>
        </w:tabs>
        <w:spacing w:after="0" w:line="240" w:lineRule="auto"/>
        <w:ind w:firstLine="709"/>
        <w:jc w:val="both"/>
        <w:rPr>
          <w:rFonts w:ascii="Times New Roman" w:hAnsi="Times New Roman" w:cs="Times New Roman"/>
          <w:color w:val="00CC33"/>
          <w:sz w:val="28"/>
          <w:szCs w:val="28"/>
        </w:rPr>
      </w:pPr>
      <w:r w:rsidRPr="006D3776">
        <w:rPr>
          <w:rFonts w:ascii="Times New Roman" w:hAnsi="Times New Roman" w:cs="Times New Roman"/>
          <w:color w:val="000000"/>
          <w:sz w:val="28"/>
          <w:szCs w:val="28"/>
        </w:rPr>
        <w:t>Категория заявителя – индивидуальные предприниматели: собственники помещения в многоквартирном доме, включая их уполномоченных представителей.</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tabs>
          <w:tab w:val="left" w:pos="645"/>
        </w:tabs>
        <w:ind w:firstLine="709"/>
        <w:jc w:val="both"/>
        <w:rPr>
          <w:rFonts w:ascii="Times New Roman" w:hAnsi="Times New Roman" w:cs="Times New Roman"/>
          <w:color w:val="00CC33"/>
          <w:sz w:val="28"/>
          <w:szCs w:val="28"/>
        </w:rPr>
      </w:pPr>
      <w:r w:rsidRPr="006D3776">
        <w:rPr>
          <w:rFonts w:ascii="Times New Roman" w:hAnsi="Times New Roman" w:cs="Times New Roman"/>
          <w:color w:val="000000"/>
          <w:sz w:val="28"/>
          <w:szCs w:val="28"/>
        </w:rPr>
        <w:lastRenderedPageBreak/>
        <w:t>17.1.3.</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Вариант3.</w:t>
      </w:r>
    </w:p>
    <w:p w:rsidR="00D56B1D" w:rsidRPr="006D3776" w:rsidRDefault="006D3776" w:rsidP="00E47ABD">
      <w:pPr>
        <w:pStyle w:val="a3"/>
        <w:tabs>
          <w:tab w:val="left" w:pos="645"/>
        </w:tabs>
        <w:spacing w:after="0" w:line="240" w:lineRule="auto"/>
        <w:ind w:firstLine="709"/>
        <w:jc w:val="both"/>
        <w:rPr>
          <w:rFonts w:ascii="Times New Roman" w:hAnsi="Times New Roman" w:cs="Times New Roman"/>
          <w:color w:val="00CC33"/>
          <w:sz w:val="28"/>
          <w:szCs w:val="28"/>
        </w:rPr>
      </w:pPr>
      <w:r w:rsidRPr="006D3776">
        <w:rPr>
          <w:rFonts w:ascii="Times New Roman" w:hAnsi="Times New Roman" w:cs="Times New Roman"/>
          <w:color w:val="000000"/>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D56B1D" w:rsidRPr="006D3776" w:rsidRDefault="006D3776" w:rsidP="00E47ABD">
      <w:pPr>
        <w:pStyle w:val="a3"/>
        <w:tabs>
          <w:tab w:val="left" w:pos="645"/>
        </w:tabs>
        <w:spacing w:after="0" w:line="240" w:lineRule="auto"/>
        <w:ind w:firstLine="709"/>
        <w:jc w:val="both"/>
        <w:rPr>
          <w:rFonts w:ascii="Times New Roman" w:hAnsi="Times New Roman" w:cs="Times New Roman"/>
          <w:color w:val="00CC33"/>
          <w:sz w:val="28"/>
          <w:szCs w:val="28"/>
        </w:rPr>
      </w:pPr>
      <w:r w:rsidRPr="006D3776">
        <w:rPr>
          <w:rFonts w:ascii="Times New Roman" w:hAnsi="Times New Roman" w:cs="Times New Roman"/>
          <w:color w:val="000000"/>
          <w:sz w:val="28"/>
          <w:szCs w:val="28"/>
        </w:rPr>
        <w:t>Категория заявителя – юридические лица: собственники помещения в многоквартирном доме, включая их уполномоченных представителей.</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17.2. Порядок исправления д</w:t>
      </w:r>
      <w:r w:rsidRPr="006D3776">
        <w:rPr>
          <w:rFonts w:ascii="Times New Roman" w:hAnsi="Times New Roman" w:cs="Times New Roman"/>
          <w:color w:val="000000"/>
          <w:sz w:val="28"/>
          <w:szCs w:val="28"/>
        </w:rPr>
        <w:t>опущенных опечаток и ошибок в выданных в результате предоставления Услуги документах</w:t>
      </w:r>
      <w:r w:rsidRPr="006D3776">
        <w:rPr>
          <w:rFonts w:ascii="Times New Roman" w:hAnsi="Times New Roman" w:cs="Times New Roman"/>
          <w:sz w:val="28"/>
          <w:szCs w:val="28"/>
        </w:rPr>
        <w:t>.</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17.2.1. Заявитель при обнаружении допущенных опечаток и ошибок в выданных в результате предоставления Услуги</w:t>
      </w:r>
      <w:r>
        <w:rPr>
          <w:rFonts w:ascii="Times New Roman" w:hAnsi="Times New Roman" w:cs="Times New Roman"/>
          <w:sz w:val="28"/>
          <w:szCs w:val="28"/>
        </w:rPr>
        <w:t xml:space="preserve"> </w:t>
      </w:r>
      <w:r w:rsidRPr="006D3776">
        <w:rPr>
          <w:rFonts w:ascii="Times New Roman" w:hAnsi="Times New Roman" w:cs="Times New Roman"/>
          <w:color w:val="000000"/>
          <w:sz w:val="28"/>
          <w:szCs w:val="28"/>
        </w:rPr>
        <w:t>документах</w:t>
      </w:r>
      <w:r w:rsidRPr="006D3776">
        <w:rPr>
          <w:rFonts w:ascii="Times New Roman" w:hAnsi="Times New Roman" w:cs="Times New Roman"/>
          <w:sz w:val="28"/>
          <w:szCs w:val="28"/>
        </w:rPr>
        <w:t xml:space="preserve"> обращается в </w:t>
      </w:r>
      <w:r w:rsidRPr="006D3776">
        <w:rPr>
          <w:rFonts w:ascii="Times New Roman" w:hAnsi="Times New Roman" w:cs="Times New Roman"/>
          <w:color w:val="000000"/>
          <w:sz w:val="28"/>
          <w:szCs w:val="28"/>
        </w:rPr>
        <w:t>Администрацию</w:t>
      </w:r>
      <w:r w:rsidRPr="006D3776">
        <w:rPr>
          <w:rFonts w:ascii="Times New Roman" w:hAnsi="Times New Roman" w:cs="Times New Roman"/>
          <w:sz w:val="28"/>
          <w:szCs w:val="28"/>
        </w:rPr>
        <w:t xml:space="preserve"> посредством</w:t>
      </w:r>
      <w:r>
        <w:rPr>
          <w:rFonts w:ascii="Times New Roman" w:hAnsi="Times New Roman" w:cs="Times New Roman"/>
          <w:sz w:val="28"/>
          <w:szCs w:val="28"/>
        </w:rPr>
        <w:t xml:space="preserve"> </w:t>
      </w:r>
      <w:r w:rsidRPr="006D3776">
        <w:rPr>
          <w:rFonts w:ascii="Times New Roman" w:hAnsi="Times New Roman" w:cs="Times New Roman"/>
          <w:color w:val="000000"/>
          <w:sz w:val="28"/>
          <w:szCs w:val="28"/>
        </w:rPr>
        <w:t>личного обращения в Администрацию, почтового отправления, электронной почты</w:t>
      </w:r>
      <w:r w:rsidRPr="006D3776">
        <w:rPr>
          <w:rFonts w:ascii="Times New Roman" w:hAnsi="Times New Roman" w:cs="Times New Roman"/>
          <w:sz w:val="28"/>
          <w:szCs w:val="28"/>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Администрация</w:t>
      </w:r>
      <w:r>
        <w:rPr>
          <w:rFonts w:ascii="Times New Roman" w:hAnsi="Times New Roman" w:cs="Times New Roman"/>
          <w:color w:val="000000"/>
          <w:sz w:val="28"/>
          <w:szCs w:val="28"/>
        </w:rPr>
        <w:t xml:space="preserve"> </w:t>
      </w:r>
      <w:r w:rsidRPr="006D3776">
        <w:rPr>
          <w:rFonts w:ascii="Times New Roman" w:hAnsi="Times New Roman" w:cs="Times New Roman"/>
          <w:sz w:val="28"/>
          <w:szCs w:val="28"/>
        </w:rPr>
        <w:t xml:space="preserve">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6D3776">
        <w:rPr>
          <w:rFonts w:ascii="Times New Roman" w:hAnsi="Times New Roman" w:cs="Times New Roman"/>
          <w:color w:val="000000"/>
          <w:sz w:val="28"/>
          <w:szCs w:val="28"/>
        </w:rPr>
        <w:t>документах</w:t>
      </w:r>
      <w:r w:rsidRPr="006D3776">
        <w:rPr>
          <w:rFonts w:ascii="Times New Roman" w:hAnsi="Times New Roman" w:cs="Times New Roman"/>
          <w:sz w:val="28"/>
          <w:szCs w:val="28"/>
        </w:rPr>
        <w:t>.</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Администрация</w:t>
      </w:r>
      <w:r w:rsidRPr="006D3776">
        <w:rPr>
          <w:rFonts w:ascii="Times New Roman" w:hAnsi="Times New Roman" w:cs="Times New Roman"/>
          <w:sz w:val="28"/>
          <w:szCs w:val="28"/>
        </w:rPr>
        <w:t xml:space="preserve"> обеспечивает устранение допущенных опечаток и ошибок в выданных в результате предоставления Услуги документах и направляет заявителю </w:t>
      </w:r>
      <w:r w:rsidRPr="006D3776">
        <w:rPr>
          <w:rFonts w:ascii="Times New Roman" w:hAnsi="Times New Roman" w:cs="Times New Roman"/>
          <w:color w:val="000000"/>
          <w:sz w:val="28"/>
          <w:szCs w:val="28"/>
        </w:rPr>
        <w:t xml:space="preserve">результат предоставления Услуги (в случае, если запрос направлялся почтовым отправлением, в Администрацию лично, по электронной почте) </w:t>
      </w:r>
      <w:r w:rsidRPr="006D3776">
        <w:rPr>
          <w:rFonts w:ascii="Times New Roman" w:hAnsi="Times New Roman" w:cs="Times New Roman"/>
          <w:sz w:val="28"/>
          <w:szCs w:val="28"/>
        </w:rPr>
        <w:t>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В случае отсутствия оснований для удовлетворения заявления о</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необходимости исправления опечаток и ошибок</w:t>
      </w:r>
      <w:r>
        <w:rPr>
          <w:rFonts w:ascii="Times New Roman" w:hAnsi="Times New Roman" w:cs="Times New Roman"/>
          <w:sz w:val="28"/>
          <w:szCs w:val="28"/>
        </w:rPr>
        <w:t xml:space="preserve"> </w:t>
      </w:r>
      <w:r w:rsidRPr="006D3776">
        <w:rPr>
          <w:rFonts w:ascii="Times New Roman" w:hAnsi="Times New Roman" w:cs="Times New Roman"/>
          <w:color w:val="000000"/>
          <w:sz w:val="28"/>
          <w:szCs w:val="28"/>
        </w:rPr>
        <w:t>Администрация</w:t>
      </w:r>
      <w:r>
        <w:rPr>
          <w:rFonts w:ascii="Times New Roman" w:hAnsi="Times New Roman" w:cs="Times New Roman"/>
          <w:color w:val="000000"/>
          <w:sz w:val="28"/>
          <w:szCs w:val="28"/>
        </w:rPr>
        <w:t xml:space="preserve"> </w:t>
      </w:r>
      <w:r w:rsidRPr="006D3776">
        <w:rPr>
          <w:rFonts w:ascii="Times New Roman" w:hAnsi="Times New Roman" w:cs="Times New Roman"/>
          <w:sz w:val="28"/>
          <w:szCs w:val="28"/>
        </w:rPr>
        <w:t xml:space="preserve">направляет (выдает) заявителю мотивированное уведомление об отказе в удовлетворении данного заявления почтовым отправлением, по электронной почте (в зависимости от способа </w:t>
      </w:r>
      <w:proofErr w:type="gramStart"/>
      <w:r w:rsidRPr="006D3776">
        <w:rPr>
          <w:rFonts w:ascii="Times New Roman" w:hAnsi="Times New Roman" w:cs="Times New Roman"/>
          <w:sz w:val="28"/>
          <w:szCs w:val="28"/>
        </w:rPr>
        <w:t>обращения)в</w:t>
      </w:r>
      <w:proofErr w:type="gramEnd"/>
      <w:r w:rsidRPr="006D3776">
        <w:rPr>
          <w:rFonts w:ascii="Times New Roman" w:hAnsi="Times New Roman" w:cs="Times New Roman"/>
          <w:sz w:val="28"/>
          <w:szCs w:val="28"/>
        </w:rPr>
        <w:t xml:space="preserve"> срок, не</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 xml:space="preserve">превышающий </w:t>
      </w:r>
      <w:r w:rsidRPr="006D3776">
        <w:rPr>
          <w:rFonts w:ascii="Times New Roman" w:hAnsi="Times New Roman" w:cs="Times New Roman"/>
          <w:color w:val="000000"/>
          <w:sz w:val="28"/>
          <w:szCs w:val="28"/>
        </w:rPr>
        <w:t>5 рабочих дней</w:t>
      </w:r>
      <w:r w:rsidRPr="006D3776">
        <w:rPr>
          <w:rFonts w:ascii="Times New Roman" w:hAnsi="Times New Roman" w:cs="Times New Roman"/>
          <w:sz w:val="28"/>
          <w:szCs w:val="28"/>
        </w:rPr>
        <w:t xml:space="preserve"> со дня регистрации такого заявления.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результат предоставления Услуги (в случае, если запрос направлялся почтовым отправлением, в Администрацию лично, по электронной почте) почтовым отправлением, по электронной почте</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зависимости от</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способа обращения с</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заявлением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необходимости исправления опечаток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ошибок) в срок, не превышающий 5 рабочих дней со дня обнаружения таких опечаток и ошибок.</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lastRenderedPageBreak/>
        <w:t>17.3. Порядок выдачи дубликата документа, выданного по результатам предоставления Услуги, не предусмотрен.</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22" w:name="_Toc125717108"/>
      <w:bookmarkEnd w:id="22"/>
      <w:r w:rsidRPr="006D3776">
        <w:rPr>
          <w:rFonts w:cs="Times New Roman"/>
          <w:b w:val="0"/>
          <w:sz w:val="28"/>
          <w:szCs w:val="28"/>
        </w:rPr>
        <w:t>18. Описание административной процедуры профилирования заявителя</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18.1. Вариант определяется путем профилирования заявителя в соответствии с Приложением 6 к АР.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sz w:val="28"/>
          <w:szCs w:val="28"/>
        </w:rPr>
      </w:pPr>
      <w:r w:rsidRPr="006D3776">
        <w:rPr>
          <w:rFonts w:cs="Times New Roman"/>
          <w:b w:val="0"/>
          <w:sz w:val="28"/>
          <w:szCs w:val="28"/>
        </w:rPr>
        <w:t>19.</w:t>
      </w:r>
      <w:r w:rsidRPr="006D3776">
        <w:rPr>
          <w:rFonts w:cs="Times New Roman"/>
          <w:b w:val="0"/>
          <w:color w:val="000000"/>
          <w:sz w:val="28"/>
          <w:szCs w:val="28"/>
          <w:lang w:val="en-US"/>
        </w:rPr>
        <w:t> </w:t>
      </w:r>
      <w:r w:rsidRPr="006D3776">
        <w:rPr>
          <w:rFonts w:cs="Times New Roman"/>
          <w:b w:val="0"/>
          <w:sz w:val="28"/>
          <w:szCs w:val="28"/>
        </w:rPr>
        <w:t>Описание вариантов</w:t>
      </w:r>
    </w:p>
    <w:p w:rsidR="00D56B1D" w:rsidRPr="006D3776" w:rsidRDefault="00D56B1D" w:rsidP="00E47ABD">
      <w:pPr>
        <w:pStyle w:val="a3"/>
        <w:spacing w:after="0" w:line="240" w:lineRule="auto"/>
        <w:ind w:firstLine="709"/>
        <w:jc w:val="center"/>
        <w:rPr>
          <w:rFonts w:ascii="Times New Roman" w:hAnsi="Times New Roman" w:cs="Times New Roman"/>
          <w:sz w:val="28"/>
          <w:szCs w:val="28"/>
        </w:rPr>
      </w:pP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варианта 1 пункта 17.1 АР: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19.1.1. Результатом предоставления Услуги является: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19.1.1.1.</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Решение о предоставлении Услуги в виде: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19.1.1.2. Решение об отказе в предоставлении Услуги в виде документа, который оформляется в соответствии с Приложением 1 к АР.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19.1.2. Срок предоставления Услуги составляет 13 рабочих дня со дня регистрации запроса в Администрации.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3" w:name="_anchor_96_Копия_1"/>
      <w:bookmarkEnd w:id="23"/>
      <w:r>
        <w:rPr>
          <w:rFonts w:ascii="Times New Roman" w:hAnsi="Times New Roman" w:cs="Times New Roman"/>
          <w:sz w:val="28"/>
          <w:szCs w:val="28"/>
        </w:rPr>
        <w:t xml:space="preserve"> </w:t>
      </w:r>
      <w:r w:rsidRPr="006D3776">
        <w:rPr>
          <w:rFonts w:ascii="Times New Roman" w:hAnsi="Times New Roman" w:cs="Times New Roman"/>
          <w:sz w:val="28"/>
          <w:szCs w:val="28"/>
        </w:rPr>
        <w:t>посредством РПГУ, личного обращения, почтового отправления, электронной почты.</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19.1.3. Исчерпывающий перечень документов, необходимых</w:t>
      </w:r>
      <w:r w:rsidRPr="006D3776">
        <w:rPr>
          <w:rFonts w:ascii="Times New Roman" w:hAnsi="Times New Roman" w:cs="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8.1АР, отсутствует.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19.1.4. Исчерпывающий перечень документов, необходимых</w:t>
      </w:r>
      <w:r w:rsidRPr="006D3776">
        <w:rPr>
          <w:rFonts w:ascii="Times New Roman" w:hAnsi="Times New Roman" w:cs="Times New Roman"/>
          <w:sz w:val="28"/>
          <w:szCs w:val="28"/>
        </w:rPr>
        <w:br/>
        <w:t>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w:t>
      </w:r>
      <w:r>
        <w:rPr>
          <w:rFonts w:ascii="Times New Roman" w:hAnsi="Times New Roman" w:cs="Times New Roman"/>
          <w:sz w:val="28"/>
          <w:szCs w:val="28"/>
        </w:rPr>
        <w:t xml:space="preserve"> </w:t>
      </w:r>
      <w:r w:rsidRPr="006D3776">
        <w:rPr>
          <w:rFonts w:ascii="Times New Roman" w:hAnsi="Times New Roman" w:cs="Times New Roman"/>
          <w:sz w:val="28"/>
          <w:szCs w:val="28"/>
        </w:rPr>
        <w:t>к документам, указанным в пункте 8.2АР, отсутствует.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19.1.</w:t>
      </w:r>
      <w:r w:rsidRPr="006D3776">
        <w:rPr>
          <w:rFonts w:ascii="Times New Roman" w:hAnsi="Times New Roman" w:cs="Times New Roman"/>
          <w:color w:val="000000"/>
          <w:sz w:val="28"/>
          <w:szCs w:val="28"/>
        </w:rPr>
        <w:t>5.</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Исчерпывающий</w:t>
      </w:r>
      <w:r w:rsidRPr="006D3776">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sidRPr="006D3776">
        <w:rPr>
          <w:rFonts w:ascii="Times New Roman" w:hAnsi="Times New Roman" w:cs="Times New Roman"/>
          <w:color w:val="000000"/>
          <w:sz w:val="28"/>
          <w:szCs w:val="28"/>
        </w:rPr>
        <w:t xml:space="preserve">в дополнение к основаниям, указанным в пункте 9.1 АР, </w:t>
      </w:r>
      <w:r w:rsidRPr="006D3776">
        <w:rPr>
          <w:rFonts w:ascii="Times New Roman" w:hAnsi="Times New Roman" w:cs="Times New Roman"/>
          <w:sz w:val="28"/>
          <w:szCs w:val="28"/>
        </w:rPr>
        <w:t>отсутствует.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19.1.</w:t>
      </w:r>
      <w:r w:rsidRPr="006D3776">
        <w:rPr>
          <w:rFonts w:ascii="Times New Roman" w:hAnsi="Times New Roman" w:cs="Times New Roman"/>
          <w:color w:val="000000"/>
          <w:sz w:val="28"/>
          <w:szCs w:val="28"/>
        </w:rPr>
        <w:t>6.</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Исчерпывающий перечень оснований для приостановления предоставления</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Услуги в дополнение к основаниям, указанным в пункте 10.1.1 АР, отсутствует.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19.1.</w:t>
      </w:r>
      <w:r w:rsidRPr="006D3776">
        <w:rPr>
          <w:rFonts w:ascii="Times New Roman" w:hAnsi="Times New Roman" w:cs="Times New Roman"/>
          <w:color w:val="000000"/>
          <w:sz w:val="28"/>
          <w:szCs w:val="28"/>
        </w:rPr>
        <w:t>7</w:t>
      </w:r>
      <w:r w:rsidRPr="006D3776">
        <w:rPr>
          <w:rFonts w:ascii="Times New Roman" w:hAnsi="Times New Roman" w:cs="Times New Roman"/>
          <w:sz w:val="28"/>
          <w:szCs w:val="28"/>
        </w:rPr>
        <w:t>.</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 xml:space="preserve">Исчерпывающий перечень оснований для отказав предоставлении Услуги </w:t>
      </w:r>
      <w:r w:rsidRPr="006D3776">
        <w:rPr>
          <w:rFonts w:ascii="Times New Roman" w:hAnsi="Times New Roman" w:cs="Times New Roman"/>
          <w:color w:val="000000"/>
          <w:sz w:val="28"/>
          <w:szCs w:val="28"/>
        </w:rPr>
        <w:t xml:space="preserve">в дополнение к основаниям, указанным в пункте 10.2.1 АР, </w:t>
      </w:r>
      <w:r w:rsidRPr="006D3776">
        <w:rPr>
          <w:rFonts w:ascii="Times New Roman" w:hAnsi="Times New Roman" w:cs="Times New Roman"/>
          <w:sz w:val="28"/>
          <w:szCs w:val="28"/>
        </w:rPr>
        <w:t>отсутствует.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19.1.</w:t>
      </w:r>
      <w:r w:rsidRPr="006D3776">
        <w:rPr>
          <w:rFonts w:ascii="Times New Roman" w:hAnsi="Times New Roman" w:cs="Times New Roman"/>
          <w:color w:val="000000"/>
          <w:sz w:val="28"/>
          <w:szCs w:val="28"/>
        </w:rPr>
        <w:t>8</w:t>
      </w:r>
      <w:r w:rsidRPr="006D3776">
        <w:rPr>
          <w:rFonts w:ascii="Times New Roman" w:hAnsi="Times New Roman" w:cs="Times New Roman"/>
          <w:sz w:val="28"/>
          <w:szCs w:val="28"/>
        </w:rPr>
        <w:t>.</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Перечень административных процедур (действий) предоставления Услуги: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2) межведомственное информационное взаимодействие;</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3) приостановление предоставления Услуги;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4) принятие решения о предоставлении (об отказе в предоставлении) Услуги;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5) предоставление результата предоставления Услуги.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19.1.</w:t>
      </w:r>
      <w:r w:rsidRPr="006D3776">
        <w:rPr>
          <w:rFonts w:ascii="Times New Roman" w:hAnsi="Times New Roman" w:cs="Times New Roman"/>
          <w:color w:val="000000"/>
          <w:sz w:val="28"/>
          <w:szCs w:val="28"/>
        </w:rPr>
        <w:t>9</w:t>
      </w:r>
      <w:r w:rsidRPr="006D3776">
        <w:rPr>
          <w:rFonts w:ascii="Times New Roman" w:hAnsi="Times New Roman" w:cs="Times New Roman"/>
          <w:sz w:val="28"/>
          <w:szCs w:val="28"/>
        </w:rPr>
        <w:t>.</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Состав административных процедур (действий) предоставления Услуги в соответствии с данным вариантом:</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19.1.9.1.</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Прием запроса и документов и (или) информации, необходимых для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РПГУ, Администрация, Модуль МФЦ ЕИС ОУ.</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 рабочий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Запрос оформляется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соответствии с</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Приложением 3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К запросу прилагаются документы, указанные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пункте 8.1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Заявителем по собственной инициативе могут быть представлены документы, указанные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пункте 8.2 АР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подпункте 19.2.4 пункта 19.2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Запрос может быть подан заявителем (представителем заявителя) следующими способами: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 посредством РПГУ;</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лично, почтовым отправлением, по электронной почте.</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подаче запроса посредством РПГУ заявитель авторизуется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РПГУ посредством подтвержденной учетной записи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ЕСИА.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подписание запроса).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подаче запроса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лично, почтовым отправлением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Должностное лицо, муниципальный служащий, работник Администрации проверяет запрос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предмет наличия оснований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необходимых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предоставления муниципальной услуги, предусмотренных подразделом 9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необходимых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предоставления муниципальной услуги, по форме согласно Приложению 5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В случае подачи запроса посредством РПГУ решение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направляется заявителю (представителю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Личный кабинет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РПГУ не</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позднее рабочего дня, следующего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днем регистрации запроса.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В случае подачи запроса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лично решение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выдается заявителю (представителю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форме электронного документа, </w:t>
      </w:r>
      <w:r w:rsidRPr="006D3776">
        <w:rPr>
          <w:rFonts w:ascii="Times New Roman" w:hAnsi="Times New Roman" w:cs="Times New Roman"/>
          <w:color w:val="000000"/>
          <w:sz w:val="28"/>
          <w:szCs w:val="28"/>
        </w:rPr>
        <w:lastRenderedPageBreak/>
        <w:t>распечатанного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бумажном носителе при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его обращении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предоставлением муниципальной услуги.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поступлении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запроса почтовым отправлением, по электронной почте решение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направляется заявителю (представителю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форме электронного документа, распечатанного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бумажном носителе не</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позднее рабочего дня, следующего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днем регистрации запроса.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В случае, если такие основания отсутствуют, должностное лицо, муниципальный служащий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работник Администрации принимает запрос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рассмотрению.</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РПГУ, ВИС.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19.1.9.2.</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Межведомственное информационное взаимодействие.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тот же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Межведомственные информационные запросы направляются в:</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Федеральную службу государственной регистрации, кадастра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картографии.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этом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данном запросе указываются кадастровый номер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адрес переводимого помещения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запрашивается выписка из</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ЕГРН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основных характеристиках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зарегистрированных правах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переводимое помещение.</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Специализированные государственные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муниципальные организации технической инвентаризации. При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этом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данном запросе указываются кадастровый номер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адрес переводимого помещения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запрашиваются поэтажный план дома,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котором находится переводимое помещение, 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также план переводимого помещения с</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его техническим описанием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случае, если переводимое помещение является жилым, технический паспорт такого помещения).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направление межведомственного информационного запроса.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lastRenderedPageBreak/>
        <w:t>Результат фиксируется в системе межведомственного электронного взаимодействия</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 электронной форме.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Контроль предоставления результата межведомственного информационного запроса.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5 рабочих дней.</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поступление ответа на межведомственный запрос.</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получение ответа на межведомственный информационный запрос.</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системе межведомственного электронного взаимодействия</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 электронной форме.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19.1.9.3.</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Приостановление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Подготовка решения о приостановлении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РПГУ,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15 рабочих дней.</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Исчерпывающий перечень оснований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приостановления предоставления Услуги указан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подразделе 10 АР.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наличии таких оснований должностное лицо, государственный служащий, работник Администрации формирует решение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приостановлении предоставления Услуги по форме согласно Приложению 5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АР.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срок не</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позднее 1 рабочего дня, следующего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днем получения соответствующего ответа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межведомственный запрос направляется заявителю (представитель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Личный кабинет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РПГУ, по электронной почте, почтовым отправлением.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Основаниями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возобновления предоставления Услуги являются предоставление документов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(или) информации, необходимых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предоставления Услуги.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lastRenderedPageBreak/>
        <w:t>Результат фиксируется в РПГУ, ВИС.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19.1.9.4.</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Принятие решения о предоставлении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5 рабочих дней.</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Должностное лицо, государственный служащий, работник Администрации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основании собранного комплекта документов, исходя из</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критериев предоставления Услуги, установленных АР, определяет возможность предоставления Услуги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формирует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ВИС проект решения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Услуги по форме согласно Приложению 1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АР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ее предоставлении по форме согласно Приложению 1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ВИС</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 виде проекта решения о предоставлении Услуги или в виде проекта решения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Рассмотрение проекта решения о предоставлении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 рабочий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Уполномоченное должностное лицо Администрации рассматривает проект решения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предмет соответствия требованиям законодательства Российской Федерации,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том числе АР, полноты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качества предоставления Услуги, 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также осуществляет контроль сроков предоставления Услуги, подписывает проект решения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Услуги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ее предоставлении </w:t>
      </w:r>
      <w:r w:rsidRPr="006D3776">
        <w:rPr>
          <w:rFonts w:ascii="Times New Roman" w:hAnsi="Times New Roman" w:cs="Times New Roman"/>
          <w:color w:val="000000"/>
          <w:sz w:val="28"/>
          <w:szCs w:val="28"/>
        </w:rPr>
        <w:lastRenderedPageBreak/>
        <w:t>с</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использованием усиленной квалифицированной электронной подписи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направляет должностному лицу, муниципальному служащему, работнику Администрации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выдачи (направления) результата предоставления Услуги заявителю.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Решение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Услуги принимается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срок 5 рабочих дней.</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ВИС</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 виде решения об отказе в предоставлении Услуги или в виде решения о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19.1.9.5.</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Предоставление результата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Выдача (направление) результата предоставления Услуги заявителю (представителю заявителя) посредством РПГУ.</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РПГУ, Администрация, ВИС, Модуль МФЦ ЕИС ОУ.</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 рабочий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Личный кабинет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РПГУ.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Заявитель (представитель заявителя) уведомляется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получении результата предоставления муниципальной услуги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Личном кабинете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РПГУ.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Заявитель (представитель заявителя) может получить результат предоставления муниципальной услуги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любом МФЦ Московской области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виде распечатанного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бумажном носителе экземпляра электронного документа.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этом случае работником МФЦ распечатывается из</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Модуля МФЦ ЕИС ОУ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печатью МФЦ.</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РПГУ, Администрация, ВИС, Модуль МФЦ ЕИС ОУ.</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ВИС, Администрация.</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 рабочий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В Администрации: Заявитель (представитель заявителя) уведомляется лично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 электронной почте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готовности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выдаче результата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Администрации,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направлении результата Услуги почтовым отправлением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 электронной почте. Результат оказания Услуги направляется заявителю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день подписания результата предоставления Услуги, но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не</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более 1 (одного) рабочего дня со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дня принятия решения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Услуги. Должностное лицо, работник Администрации при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также документы, подтверждающие полномочия представителя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случае, если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ВИС.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варианта 2 пункта 17.1 АР: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19.2.1. Результатом предоставления Услуги является: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19.2.1.1.</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Решение о предоставлении Услуги в виде: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19.2.1.2. Решение об отказе в предоставлении Услуги в виде документа, который оформляется в соответствии с Приложением 1 к АР.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19.2.2. Срок предоставления Услуги составляет 13 рабочих дня со дня регистрации запроса в Администрации.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4" w:name="_anchor_96_Копия_11"/>
      <w:bookmarkEnd w:id="24"/>
      <w:r>
        <w:rPr>
          <w:rFonts w:ascii="Times New Roman" w:hAnsi="Times New Roman" w:cs="Times New Roman"/>
          <w:sz w:val="28"/>
          <w:szCs w:val="28"/>
        </w:rPr>
        <w:t xml:space="preserve"> </w:t>
      </w:r>
      <w:r w:rsidRPr="006D3776">
        <w:rPr>
          <w:rFonts w:ascii="Times New Roman" w:hAnsi="Times New Roman" w:cs="Times New Roman"/>
          <w:sz w:val="28"/>
          <w:szCs w:val="28"/>
        </w:rPr>
        <w:t>посредством РПГУ, личного обращения, почтового отправления, электронной почты.</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19.2.3. Исчерпывающий перечень документов, необходимых</w:t>
      </w:r>
      <w:r w:rsidRPr="006D3776">
        <w:rPr>
          <w:rFonts w:ascii="Times New Roman" w:hAnsi="Times New Roman" w:cs="Times New Roman"/>
          <w:sz w:val="28"/>
          <w:szCs w:val="28"/>
        </w:rPr>
        <w:br/>
        <w:t xml:space="preserve">для предоставления Услуги, которые заявитель должен представить </w:t>
      </w:r>
      <w:r w:rsidRPr="006D3776">
        <w:rPr>
          <w:rFonts w:ascii="Times New Roman" w:hAnsi="Times New Roman" w:cs="Times New Roman"/>
          <w:sz w:val="28"/>
          <w:szCs w:val="28"/>
        </w:rPr>
        <w:lastRenderedPageBreak/>
        <w:t>самостоятельно в дополнение к документам, указанным в пункте 8.1АР, отсутствует.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19.2.4.1. Выписка из Единого государственного реестра индивидуальных предпринимателей.</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При подаче запроса: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 лично в Администрацию предоставляется оригинал документа для сканирования должностным лицом, муниципальным служащим, работником Администрации и направления в ВИС.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19.2.</w:t>
      </w:r>
      <w:r w:rsidRPr="006D3776">
        <w:rPr>
          <w:rFonts w:ascii="Times New Roman" w:hAnsi="Times New Roman" w:cs="Times New Roman"/>
          <w:color w:val="000000"/>
          <w:sz w:val="28"/>
          <w:szCs w:val="28"/>
        </w:rPr>
        <w:t>5.</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Исчерпывающий</w:t>
      </w:r>
      <w:r w:rsidRPr="006D3776">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sidRPr="006D3776">
        <w:rPr>
          <w:rFonts w:ascii="Times New Roman" w:hAnsi="Times New Roman" w:cs="Times New Roman"/>
          <w:color w:val="000000"/>
          <w:sz w:val="28"/>
          <w:szCs w:val="28"/>
        </w:rPr>
        <w:t xml:space="preserve">в дополнение к основаниям, указанным в пункте 9.1 АР, </w:t>
      </w:r>
      <w:r w:rsidRPr="006D3776">
        <w:rPr>
          <w:rFonts w:ascii="Times New Roman" w:hAnsi="Times New Roman" w:cs="Times New Roman"/>
          <w:sz w:val="28"/>
          <w:szCs w:val="28"/>
        </w:rPr>
        <w:t>отсутствует.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19.2.</w:t>
      </w:r>
      <w:r w:rsidRPr="006D3776">
        <w:rPr>
          <w:rFonts w:ascii="Times New Roman" w:hAnsi="Times New Roman" w:cs="Times New Roman"/>
          <w:color w:val="000000"/>
          <w:sz w:val="28"/>
          <w:szCs w:val="28"/>
        </w:rPr>
        <w:t>6.</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Исчерпывающий перечень оснований для приостановления предоставления</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Услуги в дополнение к основаниям, указанным в пункте 10.1.1 АР, отсутствует.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19.2.</w:t>
      </w:r>
      <w:r w:rsidRPr="006D3776">
        <w:rPr>
          <w:rFonts w:ascii="Times New Roman" w:hAnsi="Times New Roman" w:cs="Times New Roman"/>
          <w:color w:val="000000"/>
          <w:sz w:val="28"/>
          <w:szCs w:val="28"/>
        </w:rPr>
        <w:t>7</w:t>
      </w:r>
      <w:r w:rsidRPr="006D3776">
        <w:rPr>
          <w:rFonts w:ascii="Times New Roman" w:hAnsi="Times New Roman" w:cs="Times New Roman"/>
          <w:sz w:val="28"/>
          <w:szCs w:val="28"/>
        </w:rPr>
        <w:t>.</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 xml:space="preserve">Исчерпывающий перечень оснований для отказав предоставлении Услуги </w:t>
      </w:r>
      <w:r w:rsidRPr="006D3776">
        <w:rPr>
          <w:rFonts w:ascii="Times New Roman" w:hAnsi="Times New Roman" w:cs="Times New Roman"/>
          <w:color w:val="000000"/>
          <w:sz w:val="28"/>
          <w:szCs w:val="28"/>
        </w:rPr>
        <w:t xml:space="preserve">в дополнение к основаниям, указанным в пункте 10.2.1 АР, </w:t>
      </w:r>
      <w:r w:rsidRPr="006D3776">
        <w:rPr>
          <w:rFonts w:ascii="Times New Roman" w:hAnsi="Times New Roman" w:cs="Times New Roman"/>
          <w:sz w:val="28"/>
          <w:szCs w:val="28"/>
        </w:rPr>
        <w:t>отсутствует.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19.2.</w:t>
      </w:r>
      <w:r w:rsidRPr="006D3776">
        <w:rPr>
          <w:rFonts w:ascii="Times New Roman" w:hAnsi="Times New Roman" w:cs="Times New Roman"/>
          <w:color w:val="000000"/>
          <w:sz w:val="28"/>
          <w:szCs w:val="28"/>
        </w:rPr>
        <w:t>8</w:t>
      </w:r>
      <w:r w:rsidRPr="006D3776">
        <w:rPr>
          <w:rFonts w:ascii="Times New Roman" w:hAnsi="Times New Roman" w:cs="Times New Roman"/>
          <w:sz w:val="28"/>
          <w:szCs w:val="28"/>
        </w:rPr>
        <w:t>.</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Перечень административных процедур (действий) предоставления Услуги: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2) межведомственное информационное взаимодействие;</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3) приостановление предоставления Услуги;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4) принятие решения о предоставлении (об отказе в предоставлении) Услуги;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5) предоставление результата предоставления Услуги.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19.2.</w:t>
      </w:r>
      <w:r w:rsidRPr="006D3776">
        <w:rPr>
          <w:rFonts w:ascii="Times New Roman" w:hAnsi="Times New Roman" w:cs="Times New Roman"/>
          <w:color w:val="000000"/>
          <w:sz w:val="28"/>
          <w:szCs w:val="28"/>
        </w:rPr>
        <w:t>9</w:t>
      </w:r>
      <w:r w:rsidRPr="006D3776">
        <w:rPr>
          <w:rFonts w:ascii="Times New Roman" w:hAnsi="Times New Roman" w:cs="Times New Roman"/>
          <w:sz w:val="28"/>
          <w:szCs w:val="28"/>
        </w:rPr>
        <w:t>.</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Состав административных процедур (действий) предоставления Услуги в соответствии с данным вариантом:</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19.2.9.1.</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Прием запроса и документов и (или) информации, необходимых для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РПГУ, Администрация, Модуль МФЦ ЕИС ОУ.</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 xml:space="preserve">Срок выполнения административного действия (процедуры) </w:t>
      </w:r>
      <w:r w:rsidRPr="006D3776">
        <w:rPr>
          <w:rFonts w:ascii="Times New Roman" w:hAnsi="Times New Roman" w:cs="Times New Roman"/>
          <w:sz w:val="28"/>
          <w:szCs w:val="28"/>
        </w:rPr>
        <w:br/>
        <w:t>1 рабочий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Запрос оформляется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соответствии с</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Приложением 3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К запросу прилагаются документы, указанные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пункте 8.1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Заявителем по собственной инициативе могут быть представлены документы, указанные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пункте 8.2 АР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подпункте 19.2.4 пункта 19.2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Запрос может быть подан заявителем (представителем заявителя) следующими способами: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 посредством РПГУ;</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лично, почтовым отправлением, по электронной почте.</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подаче запроса посредством РПГУ заявитель авторизуется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РПГУ посредством подтвержденной учетной записи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ЕСИА.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подписание запроса).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подаче запроса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лично, почтовым отправлением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Должностное лицо, муниципальный служащий, работник Администрации проверяет запрос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предмет наличия оснований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необходимых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предоставления муниципальной услуги, предусмотренных подразделом 9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необходимых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предоставления муниципальной услуги, по форме согласно Приложению 5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В случае подачи запроса посредством РПГУ решение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направляется заявителю (представителю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Личный кабинет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РПГУ не</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позднее рабочего дня, следующего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днем регистрации запроса.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В случае подачи запроса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лично решение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выдается заявителю (представителю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форме электронного документа, распечатанного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бумажном носителе при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его обращении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предоставлением муниципальной услуги.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поступлении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запроса почтовым отправлением, по электронной почте решение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приеме документов подписывается </w:t>
      </w:r>
      <w:r w:rsidRPr="006D3776">
        <w:rPr>
          <w:rFonts w:ascii="Times New Roman" w:hAnsi="Times New Roman" w:cs="Times New Roman"/>
          <w:color w:val="000000"/>
          <w:sz w:val="28"/>
          <w:szCs w:val="28"/>
        </w:rPr>
        <w:lastRenderedPageBreak/>
        <w:t>усиленной квалифицированной электронной подписью уполномоченного должностного лица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направляется заявителю (представителю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форме электронного документа, распечатанного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бумажном носителе не</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позднее рабочего дня, следующего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днем регистрации запроса.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В случае, если такие основания отсутствуют, должностное лицо, муниципальный служащий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работник Администрации принимает запрос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рассмотрению.</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РПГУ, ВИС.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19.2.9.2.</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Межведомственное информационное взаимодействие.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тот же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Межведомственные информационные запросы направляются в:</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Федеральную службу государственной регистрации, кадастра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картографии.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этом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данном запросе указываются кадастровый номер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адрес переводимого помещения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запрашивается выписка из</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ЕГРН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основных характеристиках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зарегистрированных правах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переводимое помещение.</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Специализированные государственные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муниципальные организации технической инвентаризации. При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этом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данном запросе указываются кадастровый номер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адрес переводимого помещения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запрашиваются поэтажный план дома,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котором находится переводимое помещение, 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также план переводимого помещения с</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его техническим описанием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случае, если переводимое помещение является жилым, технический паспорт такого помещения).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Федеральную налоговую службу. При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этом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данном запросе указывается Ф.И.О. (последнее при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наличии), ИНН, ОГРН заявителя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запрашиваются сведения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государственной регистрации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качестве индивидуального предпринимателя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целях получения сведений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государственной регистрации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качестве индивидуального предпринимателя</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направление межведомственного информационного запроса.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lastRenderedPageBreak/>
        <w:t>Результат фиксируется в системе межведомственного электронного взаимодействия</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 электронной форме.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Контроль предоставления результата межведомственного информационного запроса.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5 рабочих дней.</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поступление ответа на межведомственный запрос.</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получение ответа на межведомственный информационный запрос.</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системе межведомственного электронного взаимодействия</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 электронной форме.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19.2.9.3.</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Приостановление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Подготовка решения о приостановлении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РПГУ,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15 рабочих дней.</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Исчерпывающий перечень оснований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приостановления предоставления Услуги указан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подразделе 10 АР.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наличии таких оснований должностное лицо, государственный служащий, работник Администрации формирует решение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приостановлении предоставления Услуги по форме согласно Приложению 5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АР.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срок не</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позднее 1 рабочего дня, следующего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днем получения соответствующего ответа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межведомственный запрос направляется заявителю (представитель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Личный кабинет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РПГУ, по электронной почте, почтовым отправлением.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Основаниями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возобновления предоставления Услуги являются предоставление документов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(или) информации, необходимых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предоставления Услуги.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lastRenderedPageBreak/>
        <w:t>Результат фиксируется в РПГУ, ВИС.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19.2.9.4.</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Принятие решения о предоставлении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5 рабочих дней.</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Должностное лицо, государственный служащий, работник Администрации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основании собранного комплекта документов, исходя из</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критериев предоставления Услуги, установленных АР, определяет возможность предоставления Услуги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формирует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ВИС проект решения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Услуги по форме согласно Приложению 1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АР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ее предоставлении по форме согласно Приложению 1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ВИС</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 виде проекта решения о предоставлении Услуги или в виде проекта решения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Рассмотрение проекта решения о предоставлении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 рабочий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Уполномоченное должностное лицо Администрации рассматривает проект решения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предмет соответствия требованиям законодательства Российской Федерации,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том числе АР, полноты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качества предоставления Услуги, 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также осуществляет контроль сроков предоставления Услуги, подписывает проект решения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Услуги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ее предоставлении </w:t>
      </w:r>
      <w:r w:rsidRPr="006D3776">
        <w:rPr>
          <w:rFonts w:ascii="Times New Roman" w:hAnsi="Times New Roman" w:cs="Times New Roman"/>
          <w:color w:val="000000"/>
          <w:sz w:val="28"/>
          <w:szCs w:val="28"/>
        </w:rPr>
        <w:lastRenderedPageBreak/>
        <w:t>с</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использованием усиленной квалифицированной электронной подписи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направляет должностному лицу, муниципальному служащему, работнику Администрации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выдачи (направления) результата предоставления Услуги заявителю.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Решение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Услуги принимается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срок 5 рабочих дней.</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ВИС</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 виде решения об отказе в предоставлении Услуги или в виде решения о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19.2.9.5.</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Предоставление результата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Выдача (направление) результата предоставления Услуги заявителю (представителю заявителя) посредством РПГУ.</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РПГУ, Администрация, ВИС, Модуль МФЦ ЕИС ОУ.</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 рабочий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Личный кабинет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РПГУ.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Заявитель (представитель заявителя) уведомляется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получении результата предоставления муниципальной услуги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Личном кабинете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РПГУ.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Заявитель (представитель заявителя) может получить результат предоставления муниципальной услуги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любом МФЦ Московской области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виде распечатанного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бумажном носителе экземпляра электронного документа.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этом случае работником МФЦ распечатывается из</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Модуля МФЦ ЕИС ОУ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печатью МФЦ.</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РПГУ, Администрация, ВИС, Модуль МФЦ ЕИС ОУ.</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ВИС, Администрация.</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 рабочий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В Администрации: Заявитель (представитель заявителя) уведомляется лично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 электронной почте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готовности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выдаче результата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Администрации,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направлении результата Услуги почтовым отправлением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 электронной почте. Результат оказания Услуги направляется заявителю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день подписания результата предоставления Услуги, но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не</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более 1 (одного) рабочего дня со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дня принятия решения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Услуги. Должностное лицо, работник Администрации при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также документы, подтверждающие полномочия представителя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случае, если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ВИС.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19.3.</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варианта 3 пункта 17.1 АР: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19.3.1. Результатом предоставления Услуги является: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19.3.1.1.</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Решение о предоставлении Услуги в виде: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19.3.1.2. Решение об отказе в предоставлении Услуги в виде документа, который оформляется в соответствии с Приложением 1 к АР.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19.3.2. Срок предоставления Услуги составляет 13 рабочих дня со дня регистрации запроса в Администрации.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5" w:name="_anchor_96_Копия_12"/>
      <w:bookmarkEnd w:id="25"/>
      <w:r>
        <w:rPr>
          <w:rFonts w:ascii="Times New Roman" w:hAnsi="Times New Roman" w:cs="Times New Roman"/>
          <w:sz w:val="28"/>
          <w:szCs w:val="28"/>
        </w:rPr>
        <w:t xml:space="preserve"> </w:t>
      </w:r>
      <w:r w:rsidRPr="006D3776">
        <w:rPr>
          <w:rFonts w:ascii="Times New Roman" w:hAnsi="Times New Roman" w:cs="Times New Roman"/>
          <w:sz w:val="28"/>
          <w:szCs w:val="28"/>
        </w:rPr>
        <w:t>посредством РПГУ, личного обращения, почтового отправления, электронной почты.</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19.3.3. Исчерпывающий перечень документов, необходимых</w:t>
      </w:r>
      <w:r w:rsidRPr="006D3776">
        <w:rPr>
          <w:rFonts w:ascii="Times New Roman" w:hAnsi="Times New Roman" w:cs="Times New Roman"/>
          <w:sz w:val="28"/>
          <w:szCs w:val="28"/>
        </w:rPr>
        <w:br/>
        <w:t xml:space="preserve">для предоставления Услуги, которые заявитель должен представить </w:t>
      </w:r>
      <w:r w:rsidRPr="006D3776">
        <w:rPr>
          <w:rFonts w:ascii="Times New Roman" w:hAnsi="Times New Roman" w:cs="Times New Roman"/>
          <w:sz w:val="28"/>
          <w:szCs w:val="28"/>
        </w:rPr>
        <w:lastRenderedPageBreak/>
        <w:t>самостоятельно в дополнение к документам, указанным в пункте 8.1АР, отсутствует.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19.3.4.1. Выписка из Единого государственного реестра юридических лиц.</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При подаче запроса:</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 лично в Администрацию предоставляется оригинал документа для сканирования должностным лицом, муниципальным служащим, работником Администрации и направления в ВИС.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19.3.</w:t>
      </w:r>
      <w:r w:rsidRPr="006D3776">
        <w:rPr>
          <w:rFonts w:ascii="Times New Roman" w:hAnsi="Times New Roman" w:cs="Times New Roman"/>
          <w:color w:val="000000"/>
          <w:sz w:val="28"/>
          <w:szCs w:val="28"/>
        </w:rPr>
        <w:t>5.</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Исчерпывающий</w:t>
      </w:r>
      <w:r w:rsidRPr="006D3776">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sidRPr="006D3776">
        <w:rPr>
          <w:rFonts w:ascii="Times New Roman" w:hAnsi="Times New Roman" w:cs="Times New Roman"/>
          <w:color w:val="000000"/>
          <w:sz w:val="28"/>
          <w:szCs w:val="28"/>
        </w:rPr>
        <w:t xml:space="preserve">в дополнение к основаниям, указанным в пункте 9.1 АР, </w:t>
      </w:r>
      <w:r w:rsidRPr="006D3776">
        <w:rPr>
          <w:rFonts w:ascii="Times New Roman" w:hAnsi="Times New Roman" w:cs="Times New Roman"/>
          <w:sz w:val="28"/>
          <w:szCs w:val="28"/>
        </w:rPr>
        <w:t>отсутствует.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19.3.</w:t>
      </w:r>
      <w:r w:rsidRPr="006D3776">
        <w:rPr>
          <w:rFonts w:ascii="Times New Roman" w:hAnsi="Times New Roman" w:cs="Times New Roman"/>
          <w:color w:val="000000"/>
          <w:sz w:val="28"/>
          <w:szCs w:val="28"/>
        </w:rPr>
        <w:t>6.</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Исчерпывающий перечень оснований для приостановления предоставления</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Услуги в дополнение к основаниям, указанным в пункте 10.1.1 АР, отсутствует.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19.3.</w:t>
      </w:r>
      <w:r w:rsidRPr="006D3776">
        <w:rPr>
          <w:rFonts w:ascii="Times New Roman" w:hAnsi="Times New Roman" w:cs="Times New Roman"/>
          <w:color w:val="000000"/>
          <w:sz w:val="28"/>
          <w:szCs w:val="28"/>
        </w:rPr>
        <w:t>7</w:t>
      </w:r>
      <w:r w:rsidRPr="006D3776">
        <w:rPr>
          <w:rFonts w:ascii="Times New Roman" w:hAnsi="Times New Roman" w:cs="Times New Roman"/>
          <w:sz w:val="28"/>
          <w:szCs w:val="28"/>
        </w:rPr>
        <w:t>.</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 xml:space="preserve">Исчерпывающий перечень оснований для отказав предоставлении Услуги </w:t>
      </w:r>
      <w:r w:rsidRPr="006D3776">
        <w:rPr>
          <w:rFonts w:ascii="Times New Roman" w:hAnsi="Times New Roman" w:cs="Times New Roman"/>
          <w:color w:val="000000"/>
          <w:sz w:val="28"/>
          <w:szCs w:val="28"/>
        </w:rPr>
        <w:t xml:space="preserve">в дополнение к основаниям, указанным в пункте 10.2.1 АР, </w:t>
      </w:r>
      <w:r w:rsidRPr="006D3776">
        <w:rPr>
          <w:rFonts w:ascii="Times New Roman" w:hAnsi="Times New Roman" w:cs="Times New Roman"/>
          <w:sz w:val="28"/>
          <w:szCs w:val="28"/>
        </w:rPr>
        <w:t>отсутствует.</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19.3.</w:t>
      </w:r>
      <w:r w:rsidRPr="006D3776">
        <w:rPr>
          <w:rFonts w:ascii="Times New Roman" w:hAnsi="Times New Roman" w:cs="Times New Roman"/>
          <w:color w:val="000000"/>
          <w:sz w:val="28"/>
          <w:szCs w:val="28"/>
        </w:rPr>
        <w:t>8</w:t>
      </w:r>
      <w:r w:rsidRPr="006D3776">
        <w:rPr>
          <w:rFonts w:ascii="Times New Roman" w:hAnsi="Times New Roman" w:cs="Times New Roman"/>
          <w:sz w:val="28"/>
          <w:szCs w:val="28"/>
        </w:rPr>
        <w:t>.</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Перечень административных процедур (действий) предоставления Услуги: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2) межведомственное информационное взаимодействие;</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3) приостановление предоставления Услуги;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4) принятие решения о предоставлении (об отказе в предоставлении) Услуги;</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5) предоставление результата предоставления Услуги.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19.3.</w:t>
      </w:r>
      <w:r w:rsidRPr="006D3776">
        <w:rPr>
          <w:rFonts w:ascii="Times New Roman" w:hAnsi="Times New Roman" w:cs="Times New Roman"/>
          <w:color w:val="000000"/>
          <w:sz w:val="28"/>
          <w:szCs w:val="28"/>
        </w:rPr>
        <w:t>9</w:t>
      </w:r>
      <w:r w:rsidRPr="006D3776">
        <w:rPr>
          <w:rFonts w:ascii="Times New Roman" w:hAnsi="Times New Roman" w:cs="Times New Roman"/>
          <w:sz w:val="28"/>
          <w:szCs w:val="28"/>
        </w:rPr>
        <w:t>.</w:t>
      </w:r>
      <w:r w:rsidRPr="006D3776">
        <w:rPr>
          <w:rFonts w:ascii="Times New Roman" w:hAnsi="Times New Roman" w:cs="Times New Roman"/>
          <w:sz w:val="28"/>
          <w:szCs w:val="28"/>
          <w:lang w:val="en-US"/>
        </w:rPr>
        <w:t> </w:t>
      </w:r>
      <w:r w:rsidRPr="006D3776">
        <w:rPr>
          <w:rFonts w:ascii="Times New Roman" w:hAnsi="Times New Roman" w:cs="Times New Roman"/>
          <w:sz w:val="28"/>
          <w:szCs w:val="28"/>
        </w:rPr>
        <w:t>Состав административных процедур (действий) предоставления Услуги в соответствии с данным вариантом:</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19.3.9.1.</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Прием запроса и документов и (или) информации, необходимых для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РПГУ, Администрация, Модуль МФЦ ЕИС ОУ.</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 рабочий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Запрос оформляется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соответствии с</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Приложением 3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К запросу прилагаются документы, указанные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пункте 8.1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Заявителем по собственной инициативе могут быть представлены документы, указанные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пункте 8.2 АР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подпункте 19.2.4 пункта 19.2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Запрос может быть подан заявителем (представителем заявителя) следующими способами: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 посредством РПГУ;</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лично, почтовым отправлением, по электронной почте.</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подаче запроса посредством РПГУ заявитель авторизуется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РПГУ посредством подтвержденной учетной записи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ЕСИА.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подписание запроса).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подаче запроса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лично, почтовым отправлением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Должностное лицо, муниципальный служащий, работник Администрации проверяет запрос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предмет наличия оснований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необходимых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предоставления муниципальной услуги, предусмотренных подразделом 9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необходимых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предоставления муниципальной услуги, по форме согласно Приложению 5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В случае подачи запроса посредством РПГУ решение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направляется заявителю (представителю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Личный кабинет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РПГУ не</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позднее рабочего дня, следующего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днем регистрации запроса.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В случае подачи запроса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лично решение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выдается заявителю (представителю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форме электронного документа, распечатанного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бумажном носителе при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его обращении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предоставлением муниципальной услуги.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поступлении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Администрацию запроса почтовым отправлением, по электронной почте решение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приеме документов подписывается усиленной квалифицированной электронной подписью уполномоченного должностного лица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направляется заявителю (представителю </w:t>
      </w:r>
      <w:r w:rsidRPr="006D3776">
        <w:rPr>
          <w:rFonts w:ascii="Times New Roman" w:hAnsi="Times New Roman" w:cs="Times New Roman"/>
          <w:color w:val="000000"/>
          <w:sz w:val="28"/>
          <w:szCs w:val="28"/>
        </w:rPr>
        <w:lastRenderedPageBreak/>
        <w:t>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форме электронного документа, распечатанного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бумажном носителе не</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позднее рабочего дня, следующего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днем регистрации запроса.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В случае, если такие основания отсутствуют, должностное лицо, муниципальный служащий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работник Администрации принимает запрос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рассмотрению.</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РПГУ, ВИС.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19.3.9.2.</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Межведомственное информационное взаимодействие.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тот же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Межведомственные информационные запросы направляются в:</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Федеральную налоговую службу. При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этом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данном запросе указывается полное наименование, ИНН, ОГРН заявителя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запрашиваются сведения государственной регистрации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качестве юридического лица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целях получения сведений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государственной регистрации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качестве юридического лица.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Федеральную службу государственной регистрации, кадастра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картографии.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этом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данном запросе указываются кадастровый номер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адрес переводимого помещения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запрашивается выписка из</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ЕГРН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основных характеристиках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зарегистрированных правах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переводимое помещение.</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Специализированные государственные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муниципальные организации технической инвентаризации. При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этом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данном запросе указываются кадастровый номер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адрес переводимого помещения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запрашиваются поэтажный план дома,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котором находится переводимое помещение, 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также план переводимого помещения с</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его техническим описанием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случае, если переводимое помещение является жилым, технический паспорт такого помещения).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направление межведомственного информационного запроса.</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системе межведомственного электронного взаимодействия</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 электронной форме.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Контроль предоставления результата межведомственного информационного запроса.</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5 рабочих дней.</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поступление ответа на межведомственный запрос.</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получение ответа на межведомственный информационный запрос.</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системе межведомственного электронного взаимодействия</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 электронной форме.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19.3.9.3.</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Приостановление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Подготовка решения о приостановлении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РПГУ,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15 рабочих дней.</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Исчерпывающий перечень оснований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приостановления предоставления Услуги указан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подразделе 10 АР.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При наличии таких оснований должностное лицо, государственный служащий, работник Администрации формирует решение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приостановлении предоставления Услуги по форме согласно Приложению 5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АР.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Указанное решение подписывается усиленной квалифицированной электронной подписью уполномоченным должностного лица Администрации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срок не</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позднее 1 рабочего дня, следующего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днем получения соответствующего ответа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межведомственный запрос направляется заявителю (представитель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Личный кабинет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РПГУ, по электронной почте, почтовым отправлением.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Основаниями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возобновления предоставления Услуги являются предоставление документов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(или) информации, необходимых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предоставления Услуги.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РПГУ, ВИС.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19.3.9.4.</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Принятие решения о предоставлении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5 рабочих дней.</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Должностное лицо, государственный служащий, работник Администрации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основании собранного комплекта документов, исходя из</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критериев предоставления Услуги, установленных АР, определяет возможность предоставления Услуги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формирует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ВИС проект решения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Услуги по форме согласно Приложению 1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АР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ее предоставлении по форме согласно Приложению 1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ВИС</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 виде проекта решения о предоставлении Услуги или в виде проекта решения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Рассмотрение проекта решения о предоставлении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Администрация, ВИС.</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 рабочий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соответствие проекта решения требованиям законодательства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Уполномоченное должностное лицо Администрации рассматривает проект решения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предмет соответствия требованиям законодательства Российской Федерации,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том числе АР, полноты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качества предоставления Услуги, 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также осуществляет контроль сроков предоставления Услуги, подписывает проект решения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Услуги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ее предоставлении с</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использованием усиленной квалифицированной электронной подписи </w:t>
      </w:r>
      <w:r w:rsidRPr="006D3776">
        <w:rPr>
          <w:rFonts w:ascii="Times New Roman" w:hAnsi="Times New Roman" w:cs="Times New Roman"/>
          <w:color w:val="000000"/>
          <w:sz w:val="28"/>
          <w:szCs w:val="28"/>
        </w:rPr>
        <w:lastRenderedPageBreak/>
        <w:t>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направляет должностному лицу, муниципальному служащему, работнику Администрации для</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выдачи (направления) результата предоставления Услуги заявителю.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Решение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(об</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отказе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Услуги принимается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срок 5 рабочих дней.</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ВИС</w:t>
      </w:r>
      <w:r>
        <w:rPr>
          <w:rFonts w:ascii="Times New Roman" w:hAnsi="Times New Roman" w:cs="Times New Roman"/>
          <w:color w:val="000000"/>
          <w:sz w:val="28"/>
          <w:szCs w:val="28"/>
        </w:rPr>
        <w:t xml:space="preserve"> </w:t>
      </w:r>
      <w:r w:rsidRPr="006D3776">
        <w:rPr>
          <w:rFonts w:ascii="Times New Roman" w:hAnsi="Times New Roman" w:cs="Times New Roman"/>
          <w:color w:val="000000"/>
          <w:sz w:val="28"/>
          <w:szCs w:val="28"/>
        </w:rPr>
        <w:t>в виде решения об отказе в предоставлении Услуги или в виде решения о предоставлении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19.3.9.5.</w:t>
      </w:r>
      <w:r w:rsidRPr="006D3776">
        <w:rPr>
          <w:rFonts w:ascii="Times New Roman" w:hAnsi="Times New Roman" w:cs="Times New Roman"/>
          <w:b/>
          <w:bCs/>
          <w:color w:val="000000"/>
          <w:sz w:val="28"/>
          <w:szCs w:val="28"/>
          <w:lang w:val="en-US"/>
        </w:rPr>
        <w:t> </w:t>
      </w:r>
      <w:r w:rsidRPr="006D3776">
        <w:rPr>
          <w:rFonts w:ascii="Times New Roman" w:hAnsi="Times New Roman" w:cs="Times New Roman"/>
          <w:color w:val="000000"/>
          <w:sz w:val="28"/>
          <w:szCs w:val="28"/>
        </w:rPr>
        <w:t>Предоставление результата предоставления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1)</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Выдача (направление) результата предоставления Услуги заявителю (представителю заявителя) посредством РПГУ.</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РПГУ, Администрация, ВИС, Модуль МФЦ ЕИС ОУ.</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 рабочий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Должностное лицо, муниципальный служащий, работник Администрации направляет результат предоставления муниципальной услуги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Личный кабинет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РПГУ.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Заявитель (представитель заявителя) уведомляется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получении результата предоставления муниципальной услуги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Личном кабинете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 xml:space="preserve">РПГУ. </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Заявитель (представитель заявителя) может получить результат предоставления муниципальной услуги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любом МФЦ Московской области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виде распечатанного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бумажном носителе экземпляра электронного документа.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этом случае работником МФЦ распечатывается из</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Модуля МФЦ ЕИС ОУ на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печатью МФЦ.</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РПГУ, Администрация, ВИС, Модуль МФЦ ЕИС ОУ.</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2)</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color w:val="000000"/>
          <w:sz w:val="28"/>
          <w:szCs w:val="28"/>
        </w:rPr>
        <w:lastRenderedPageBreak/>
        <w:t>Местом выполнения административного действия (процедуры) является ВИС, Администрация.</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Срок выполнения административного действия (процедуры) </w:t>
      </w:r>
      <w:r w:rsidRPr="006D3776">
        <w:rPr>
          <w:rFonts w:ascii="Times New Roman" w:hAnsi="Times New Roman" w:cs="Times New Roman"/>
          <w:sz w:val="28"/>
          <w:szCs w:val="28"/>
        </w:rPr>
        <w:br/>
        <w:t>1 рабочий день.</w:t>
      </w:r>
    </w:p>
    <w:p w:rsidR="00D56B1D" w:rsidRPr="006D3776" w:rsidRDefault="006D3776" w:rsidP="00E47ABD">
      <w:pPr>
        <w:pStyle w:val="TableContents"/>
        <w:ind w:firstLine="709"/>
        <w:jc w:val="both"/>
        <w:rPr>
          <w:rFonts w:ascii="Times New Roman" w:hAnsi="Times New Roman" w:cs="Times New Roman"/>
          <w:sz w:val="28"/>
          <w:szCs w:val="28"/>
        </w:rPr>
      </w:pPr>
      <w:r w:rsidRPr="006D3776">
        <w:rPr>
          <w:rFonts w:ascii="Times New Roman" w:hAnsi="Times New Roman" w:cs="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В Администрации: Заявитель (представитель заявителя) уведомляется лично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 электронной почте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готовности к</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выдаче результата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Администрации,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направлении результата Услуги почтовым отправлением или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 электронной почте. Результат оказания Услуги направляется заявителю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день подписания результата предоставления Услуги, но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не</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более 1 (одного) рабочего дня со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дня принятия решения о</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предоставлении Услуги. Должностное лицо, работник Администрации при</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также документы, подтверждающие полномочия представителя заявителя (в</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случае, если за</w:t>
      </w:r>
      <w:r w:rsidRPr="006D3776">
        <w:rPr>
          <w:rFonts w:ascii="Times New Roman" w:hAnsi="Times New Roman" w:cs="Times New Roman"/>
          <w:color w:val="000000"/>
          <w:sz w:val="28"/>
          <w:szCs w:val="28"/>
          <w:lang w:val="en-US"/>
        </w:rPr>
        <w:t> </w:t>
      </w:r>
      <w:r w:rsidRPr="006D3776">
        <w:rPr>
          <w:rFonts w:ascii="Times New Roman" w:hAnsi="Times New Roman" w:cs="Times New Roman"/>
          <w:color w:val="000000"/>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56B1D" w:rsidRPr="006D3776" w:rsidRDefault="006D3776" w:rsidP="00E47ABD">
      <w:pPr>
        <w:pStyle w:val="TableContents"/>
        <w:ind w:firstLine="709"/>
        <w:jc w:val="both"/>
        <w:rPr>
          <w:rFonts w:ascii="Times New Roman" w:hAnsi="Times New Roman" w:cs="Times New Roman"/>
          <w:color w:val="000000"/>
          <w:sz w:val="28"/>
          <w:szCs w:val="28"/>
        </w:rPr>
      </w:pPr>
      <w:r w:rsidRPr="006D3776">
        <w:rPr>
          <w:rFonts w:ascii="Times New Roman" w:hAnsi="Times New Roman" w:cs="Times New Roman"/>
          <w:color w:val="000000"/>
          <w:sz w:val="28"/>
          <w:szCs w:val="28"/>
        </w:rPr>
        <w:t>Результат фиксируется в ВИС.</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D56B1D" w:rsidP="00E47ABD">
      <w:pPr>
        <w:pStyle w:val="110"/>
        <w:spacing w:before="0" w:after="0"/>
        <w:ind w:firstLine="709"/>
        <w:jc w:val="center"/>
        <w:rPr>
          <w:rFonts w:cs="Times New Roman"/>
          <w:sz w:val="28"/>
          <w:szCs w:val="28"/>
        </w:rPr>
      </w:pP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110"/>
        <w:spacing w:before="0" w:after="0"/>
        <w:ind w:firstLine="709"/>
        <w:jc w:val="center"/>
        <w:rPr>
          <w:rFonts w:cs="Times New Roman"/>
          <w:sz w:val="28"/>
          <w:szCs w:val="28"/>
        </w:rPr>
      </w:pPr>
      <w:bookmarkStart w:id="26" w:name="_Toc125717110"/>
      <w:bookmarkStart w:id="27" w:name="Par372"/>
      <w:bookmarkEnd w:id="26"/>
      <w:bookmarkEnd w:id="27"/>
      <w:r w:rsidRPr="006D3776">
        <w:rPr>
          <w:rFonts w:cs="Times New Roman"/>
          <w:b w:val="0"/>
          <w:bCs w:val="0"/>
          <w:sz w:val="28"/>
          <w:szCs w:val="28"/>
          <w:lang w:val="en-US"/>
        </w:rPr>
        <w:lastRenderedPageBreak/>
        <w:t>IV</w:t>
      </w:r>
      <w:r w:rsidRPr="006D3776">
        <w:rPr>
          <w:rFonts w:cs="Times New Roman"/>
          <w:b w:val="0"/>
          <w:bCs w:val="0"/>
          <w:sz w:val="28"/>
          <w:szCs w:val="28"/>
        </w:rPr>
        <w:t>. Формы контроля за исполнением АР</w:t>
      </w:r>
    </w:p>
    <w:p w:rsidR="00D56B1D" w:rsidRPr="006D3776" w:rsidRDefault="00D56B1D" w:rsidP="00E47ABD">
      <w:pPr>
        <w:pStyle w:val="21"/>
        <w:spacing w:before="0" w:after="0"/>
        <w:ind w:firstLine="709"/>
        <w:jc w:val="center"/>
        <w:rPr>
          <w:rFonts w:cs="Times New Roman"/>
          <w:sz w:val="28"/>
          <w:szCs w:val="28"/>
        </w:rPr>
      </w:pP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21"/>
        <w:spacing w:before="0" w:after="0"/>
        <w:ind w:firstLine="709"/>
        <w:jc w:val="center"/>
        <w:rPr>
          <w:rFonts w:cs="Times New Roman"/>
          <w:sz w:val="28"/>
          <w:szCs w:val="28"/>
        </w:rPr>
      </w:pPr>
      <w:r w:rsidRPr="006D3776">
        <w:rPr>
          <w:rFonts w:cs="Times New Roman"/>
          <w:b w:val="0"/>
          <w:bCs w:val="0"/>
          <w:sz w:val="28"/>
          <w:szCs w:val="28"/>
        </w:rPr>
        <w:lastRenderedPageBreak/>
        <w:t>20. Порядок осуществления текущего контроля за соблюдением</w:t>
      </w:r>
      <w:r>
        <w:rPr>
          <w:rFonts w:cs="Times New Roman"/>
          <w:b w:val="0"/>
          <w:bCs w:val="0"/>
          <w:sz w:val="28"/>
          <w:szCs w:val="28"/>
        </w:rPr>
        <w:t xml:space="preserve"> </w:t>
      </w:r>
      <w:r w:rsidRPr="006D3776">
        <w:rPr>
          <w:rFonts w:cs="Times New Roman"/>
          <w:b w:val="0"/>
          <w:bCs w:val="0"/>
          <w:sz w:val="28"/>
          <w:szCs w:val="28"/>
        </w:rPr>
        <w:t>и</w:t>
      </w:r>
      <w:r w:rsidRPr="006D3776">
        <w:rPr>
          <w:rFonts w:cs="Times New Roman"/>
          <w:b w:val="0"/>
          <w:bCs w:val="0"/>
          <w:sz w:val="28"/>
          <w:szCs w:val="28"/>
          <w:lang w:val="en-US"/>
        </w:rPr>
        <w:t> </w:t>
      </w:r>
      <w:r w:rsidRPr="006D3776">
        <w:rPr>
          <w:rFonts w:cs="Times New Roman"/>
          <w:b w:val="0"/>
          <w:bCs w:val="0"/>
          <w:sz w:val="28"/>
          <w:szCs w:val="28"/>
        </w:rPr>
        <w:t>исполнением ответственными должностными лицами Администрации</w:t>
      </w:r>
    </w:p>
    <w:p w:rsidR="00D56B1D" w:rsidRPr="006D3776" w:rsidRDefault="006D3776" w:rsidP="00E47ABD">
      <w:pPr>
        <w:pStyle w:val="21"/>
        <w:spacing w:before="0" w:after="0"/>
        <w:ind w:firstLine="709"/>
        <w:jc w:val="center"/>
        <w:rPr>
          <w:rFonts w:cs="Times New Roman"/>
          <w:sz w:val="28"/>
          <w:szCs w:val="28"/>
        </w:rPr>
      </w:pPr>
      <w:r w:rsidRPr="006D3776">
        <w:rPr>
          <w:rFonts w:cs="Times New Roman"/>
          <w:b w:val="0"/>
          <w:bCs w:val="0"/>
          <w:sz w:val="28"/>
          <w:szCs w:val="28"/>
        </w:rPr>
        <w:t>положений АР и иных нормативных правовых актов Российской Федерации,</w:t>
      </w:r>
    </w:p>
    <w:p w:rsidR="00D56B1D" w:rsidRPr="006D3776" w:rsidRDefault="006D3776" w:rsidP="00E47ABD">
      <w:pPr>
        <w:pStyle w:val="21"/>
        <w:spacing w:before="0" w:after="0"/>
        <w:ind w:firstLine="709"/>
        <w:jc w:val="center"/>
        <w:rPr>
          <w:rFonts w:cs="Times New Roman"/>
          <w:b w:val="0"/>
          <w:bCs w:val="0"/>
          <w:sz w:val="28"/>
          <w:szCs w:val="28"/>
        </w:rPr>
      </w:pPr>
      <w:r w:rsidRPr="006D3776">
        <w:rPr>
          <w:rFonts w:cs="Times New Roman"/>
          <w:b w:val="0"/>
          <w:bCs w:val="0"/>
          <w:sz w:val="28"/>
          <w:szCs w:val="28"/>
        </w:rPr>
        <w:t>нормативных правовых актов Московской области, устанавливающих требования к предоставлению Услуги, а также принятием ими решений</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w:t>
      </w:r>
      <w:r>
        <w:rPr>
          <w:rFonts w:ascii="Times New Roman" w:hAnsi="Times New Roman" w:cs="Times New Roman"/>
          <w:sz w:val="28"/>
          <w:szCs w:val="28"/>
        </w:rPr>
        <w:t xml:space="preserve"> </w:t>
      </w:r>
      <w:r w:rsidRPr="006D3776">
        <w:rPr>
          <w:rFonts w:ascii="Times New Roman" w:hAnsi="Times New Roman" w:cs="Times New Roman"/>
          <w:sz w:val="28"/>
          <w:szCs w:val="28"/>
        </w:rPr>
        <w:t xml:space="preserve">ими решений осуществляется в порядке, установленном организационно-распорядительным актом Администрации. </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20.2. Требованиями к порядку и формам текущего контроля</w:t>
      </w:r>
      <w:r>
        <w:rPr>
          <w:rFonts w:ascii="Times New Roman" w:hAnsi="Times New Roman" w:cs="Times New Roman"/>
          <w:sz w:val="28"/>
          <w:szCs w:val="28"/>
        </w:rPr>
        <w:t xml:space="preserve"> </w:t>
      </w:r>
      <w:r w:rsidRPr="006D3776">
        <w:rPr>
          <w:rFonts w:ascii="Times New Roman" w:hAnsi="Times New Roman" w:cs="Times New Roman"/>
          <w:sz w:val="28"/>
          <w:szCs w:val="28"/>
        </w:rPr>
        <w:t>за предоставлением Услуги являются: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20.2.1. Независимость.</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20.2.2. Тщательность.</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20.3. Независимость текущего контроля заключается</w:t>
      </w:r>
      <w:r>
        <w:rPr>
          <w:rFonts w:ascii="Times New Roman" w:hAnsi="Times New Roman" w:cs="Times New Roman"/>
          <w:sz w:val="28"/>
          <w:szCs w:val="28"/>
        </w:rPr>
        <w:t xml:space="preserve"> </w:t>
      </w:r>
      <w:r w:rsidRPr="006D3776">
        <w:rPr>
          <w:rFonts w:ascii="Times New Roman" w:hAnsi="Times New Roman" w:cs="Times New Roman"/>
          <w:sz w:val="28"/>
          <w:szCs w:val="28"/>
        </w:rPr>
        <w:t>в том, что должностное лицо Администрации, уполномоченное</w:t>
      </w:r>
      <w:r>
        <w:rPr>
          <w:rFonts w:ascii="Times New Roman" w:hAnsi="Times New Roman" w:cs="Times New Roman"/>
          <w:sz w:val="28"/>
          <w:szCs w:val="28"/>
        </w:rPr>
        <w:t xml:space="preserve"> </w:t>
      </w:r>
      <w:r w:rsidRPr="006D3776">
        <w:rPr>
          <w:rFonts w:ascii="Times New Roman" w:hAnsi="Times New Roman" w:cs="Times New Roman"/>
          <w:sz w:val="28"/>
          <w:szCs w:val="28"/>
        </w:rPr>
        <w:t xml:space="preserve">на его осуществление, не находится в служебной зависимости от должностного лица Администрации, участвующего в предоставлении </w:t>
      </w:r>
      <w:proofErr w:type="gramStart"/>
      <w:r w:rsidRPr="006D3776">
        <w:rPr>
          <w:rFonts w:ascii="Times New Roman" w:hAnsi="Times New Roman" w:cs="Times New Roman"/>
          <w:sz w:val="28"/>
          <w:szCs w:val="28"/>
        </w:rPr>
        <w:t>Услуги</w:t>
      </w:r>
      <w:r>
        <w:rPr>
          <w:rFonts w:ascii="Times New Roman" w:hAnsi="Times New Roman" w:cs="Times New Roman"/>
          <w:sz w:val="28"/>
          <w:szCs w:val="28"/>
        </w:rPr>
        <w:t xml:space="preserve"> </w:t>
      </w:r>
      <w:r w:rsidRPr="006D37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D3776">
        <w:rPr>
          <w:rFonts w:ascii="Times New Roman" w:hAnsi="Times New Roman" w:cs="Times New Roman"/>
          <w:sz w:val="28"/>
          <w:szCs w:val="28"/>
        </w:rPr>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20.4. Должностные лица Администрации, осуществляющие текущий контроль за</w:t>
      </w:r>
      <w:r>
        <w:rPr>
          <w:rFonts w:ascii="Times New Roman" w:hAnsi="Times New Roman" w:cs="Times New Roman"/>
          <w:sz w:val="28"/>
          <w:szCs w:val="28"/>
        </w:rPr>
        <w:t xml:space="preserve"> </w:t>
      </w:r>
      <w:r w:rsidRPr="006D3776">
        <w:rPr>
          <w:rFonts w:ascii="Times New Roman" w:hAnsi="Times New Roman" w:cs="Times New Roman"/>
          <w:sz w:val="28"/>
          <w:szCs w:val="28"/>
        </w:rPr>
        <w:t>предоставлением</w:t>
      </w:r>
      <w:r>
        <w:rPr>
          <w:rFonts w:ascii="Times New Roman" w:hAnsi="Times New Roman" w:cs="Times New Roman"/>
          <w:sz w:val="28"/>
          <w:szCs w:val="28"/>
        </w:rPr>
        <w:t xml:space="preserve"> Услуги, обязаны принимать меры п</w:t>
      </w:r>
      <w:r w:rsidRPr="006D3776">
        <w:rPr>
          <w:rFonts w:ascii="Times New Roman" w:hAnsi="Times New Roman" w:cs="Times New Roman"/>
          <w:sz w:val="28"/>
          <w:szCs w:val="28"/>
        </w:rPr>
        <w:t>о</w:t>
      </w:r>
      <w:r>
        <w:rPr>
          <w:rFonts w:ascii="Times New Roman" w:hAnsi="Times New Roman" w:cs="Times New Roman"/>
          <w:sz w:val="28"/>
          <w:szCs w:val="28"/>
        </w:rPr>
        <w:t xml:space="preserve"> </w:t>
      </w:r>
      <w:r w:rsidRPr="006D3776">
        <w:rPr>
          <w:rFonts w:ascii="Times New Roman" w:hAnsi="Times New Roman" w:cs="Times New Roman"/>
          <w:sz w:val="28"/>
          <w:szCs w:val="28"/>
        </w:rPr>
        <w:t>предотвращению конфликта интересов при предоставлении Услуги.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20.5. Тщательность осуществления текущего контроля за предоставлением Услуги состоит в исполнении уполномоченными должностными лицами</w:t>
      </w:r>
      <w:r>
        <w:rPr>
          <w:rFonts w:ascii="Times New Roman" w:hAnsi="Times New Roman" w:cs="Times New Roman"/>
          <w:sz w:val="28"/>
          <w:szCs w:val="28"/>
        </w:rPr>
        <w:t xml:space="preserve"> </w:t>
      </w:r>
      <w:r w:rsidRPr="006D3776">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6D3776">
        <w:rPr>
          <w:rFonts w:ascii="Times New Roman" w:hAnsi="Times New Roman" w:cs="Times New Roman"/>
          <w:sz w:val="28"/>
          <w:szCs w:val="28"/>
        </w:rPr>
        <w:t>обязанностей, предусмотренных настоящим подразделом.</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bCs w:val="0"/>
          <w:sz w:val="28"/>
          <w:szCs w:val="28"/>
        </w:rPr>
      </w:pPr>
      <w:bookmarkStart w:id="28" w:name="_Toc125717112"/>
      <w:bookmarkEnd w:id="28"/>
      <w:r w:rsidRPr="006D3776">
        <w:rPr>
          <w:rFonts w:cs="Times New Roman"/>
          <w:b w:val="0"/>
          <w:bCs w:val="0"/>
          <w:sz w:val="28"/>
          <w:szCs w:val="28"/>
        </w:rPr>
        <w:t>21. Порядок и периодичность осуществления плановых и внеплановых проверок полноты и качества</w:t>
      </w:r>
      <w:r>
        <w:rPr>
          <w:rFonts w:cs="Times New Roman"/>
          <w:b w:val="0"/>
          <w:bCs w:val="0"/>
          <w:sz w:val="28"/>
          <w:szCs w:val="28"/>
        </w:rPr>
        <w:t xml:space="preserve"> </w:t>
      </w:r>
      <w:r w:rsidRPr="006D3776">
        <w:rPr>
          <w:rFonts w:cs="Times New Roman"/>
          <w:b w:val="0"/>
          <w:bCs w:val="0"/>
          <w:sz w:val="28"/>
          <w:szCs w:val="28"/>
        </w:rPr>
        <w:t>предоставления Услуги, в том числе порядок и формы контроля за полнотой и качеством предоставления Услуги</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21.1. Порядок и периодичность осуществления плановых</w:t>
      </w:r>
      <w:r>
        <w:rPr>
          <w:rFonts w:ascii="Times New Roman" w:hAnsi="Times New Roman" w:cs="Times New Roman"/>
          <w:sz w:val="28"/>
          <w:szCs w:val="28"/>
        </w:rPr>
        <w:t xml:space="preserve"> </w:t>
      </w:r>
      <w:r w:rsidRPr="006D3776">
        <w:rPr>
          <w:rFonts w:ascii="Times New Roman" w:hAnsi="Times New Roman" w:cs="Times New Roman"/>
          <w:sz w:val="28"/>
          <w:szCs w:val="28"/>
        </w:rPr>
        <w:t xml:space="preserve">и внеплановых проверок полноты и качества предоставления </w:t>
      </w:r>
      <w:proofErr w:type="gramStart"/>
      <w:r w:rsidRPr="006D3776">
        <w:rPr>
          <w:rFonts w:ascii="Times New Roman" w:hAnsi="Times New Roman" w:cs="Times New Roman"/>
          <w:sz w:val="28"/>
          <w:szCs w:val="28"/>
        </w:rPr>
        <w:t>Услуги</w:t>
      </w:r>
      <w:r>
        <w:rPr>
          <w:rFonts w:ascii="Times New Roman" w:hAnsi="Times New Roman" w:cs="Times New Roman"/>
          <w:sz w:val="28"/>
          <w:szCs w:val="28"/>
        </w:rPr>
        <w:t xml:space="preserve"> </w:t>
      </w:r>
      <w:r w:rsidRPr="006D37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D3776">
        <w:rPr>
          <w:rFonts w:ascii="Times New Roman" w:hAnsi="Times New Roman" w:cs="Times New Roman"/>
          <w:sz w:val="28"/>
          <w:szCs w:val="28"/>
        </w:rPr>
        <w:t>в том числе порядок и формы контроля за</w:t>
      </w:r>
      <w:r>
        <w:rPr>
          <w:rFonts w:ascii="Times New Roman" w:hAnsi="Times New Roman" w:cs="Times New Roman"/>
          <w:sz w:val="28"/>
          <w:szCs w:val="28"/>
        </w:rPr>
        <w:t xml:space="preserve"> </w:t>
      </w:r>
      <w:r w:rsidRPr="006D3776">
        <w:rPr>
          <w:rFonts w:ascii="Times New Roman" w:hAnsi="Times New Roman" w:cs="Times New Roman"/>
          <w:sz w:val="28"/>
          <w:szCs w:val="28"/>
        </w:rPr>
        <w:t>полнотой и качеством предоставления Услуги, устанавливаются организационно-распорядительным актом Администрации.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w:t>
      </w:r>
      <w:r>
        <w:rPr>
          <w:rFonts w:ascii="Times New Roman" w:hAnsi="Times New Roman" w:cs="Times New Roman"/>
          <w:sz w:val="28"/>
          <w:szCs w:val="28"/>
        </w:rPr>
        <w:t xml:space="preserve"> </w:t>
      </w:r>
      <w:r w:rsidRPr="006D3776">
        <w:rPr>
          <w:rFonts w:ascii="Times New Roman" w:hAnsi="Times New Roman" w:cs="Times New Roman"/>
          <w:sz w:val="28"/>
          <w:szCs w:val="28"/>
        </w:rPr>
        <w:t>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bCs w:val="0"/>
          <w:sz w:val="28"/>
          <w:szCs w:val="28"/>
        </w:rPr>
      </w:pPr>
      <w:bookmarkStart w:id="29" w:name="_Toc125717113"/>
      <w:bookmarkEnd w:id="29"/>
      <w:r w:rsidRPr="006D3776">
        <w:rPr>
          <w:rFonts w:cs="Times New Roman"/>
          <w:b w:val="0"/>
          <w:bCs w:val="0"/>
          <w:sz w:val="28"/>
          <w:szCs w:val="28"/>
        </w:rPr>
        <w:t>22. Ответственность должностных лиц Администрации</w:t>
      </w:r>
      <w:r>
        <w:rPr>
          <w:rFonts w:cs="Times New Roman"/>
          <w:b w:val="0"/>
          <w:bCs w:val="0"/>
          <w:sz w:val="28"/>
          <w:szCs w:val="28"/>
        </w:rPr>
        <w:t xml:space="preserve"> </w:t>
      </w:r>
      <w:r w:rsidRPr="006D3776">
        <w:rPr>
          <w:rFonts w:cs="Times New Roman"/>
          <w:b w:val="0"/>
          <w:bCs w:val="0"/>
          <w:sz w:val="28"/>
          <w:szCs w:val="28"/>
        </w:rPr>
        <w:t>за решения и действия (бездействие), принимаемые (осуществляемые)ими в ходе предоставления Услуги</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22.2. По результатам проведенных мониторинга и </w:t>
      </w:r>
      <w:proofErr w:type="gramStart"/>
      <w:r w:rsidRPr="006D3776">
        <w:rPr>
          <w:rFonts w:ascii="Times New Roman" w:hAnsi="Times New Roman" w:cs="Times New Roman"/>
          <w:sz w:val="28"/>
          <w:szCs w:val="28"/>
        </w:rPr>
        <w:t>проверок</w:t>
      </w:r>
      <w:r>
        <w:rPr>
          <w:rFonts w:ascii="Times New Roman" w:hAnsi="Times New Roman" w:cs="Times New Roman"/>
          <w:sz w:val="28"/>
          <w:szCs w:val="28"/>
        </w:rPr>
        <w:t xml:space="preserve"> </w:t>
      </w:r>
      <w:r w:rsidRPr="006D37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D3776">
        <w:rPr>
          <w:rFonts w:ascii="Times New Roman" w:hAnsi="Times New Roman" w:cs="Times New Roman"/>
          <w:sz w:val="28"/>
          <w:szCs w:val="28"/>
        </w:rPr>
        <w:t>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w:t>
      </w:r>
      <w:r>
        <w:rPr>
          <w:rFonts w:ascii="Times New Roman" w:hAnsi="Times New Roman" w:cs="Times New Roman"/>
          <w:sz w:val="28"/>
          <w:szCs w:val="28"/>
        </w:rPr>
        <w:t xml:space="preserve"> </w:t>
      </w:r>
      <w:r w:rsidRPr="006D3776">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6D3776">
        <w:rPr>
          <w:rFonts w:ascii="Times New Roman" w:hAnsi="Times New Roman" w:cs="Times New Roman"/>
          <w:sz w:val="28"/>
          <w:szCs w:val="28"/>
        </w:rPr>
        <w:t>несут ответственность</w:t>
      </w:r>
      <w:r>
        <w:rPr>
          <w:rFonts w:ascii="Times New Roman" w:hAnsi="Times New Roman" w:cs="Times New Roman"/>
          <w:sz w:val="28"/>
          <w:szCs w:val="28"/>
        </w:rPr>
        <w:t xml:space="preserve"> </w:t>
      </w:r>
      <w:r w:rsidRPr="006D3776">
        <w:rPr>
          <w:rFonts w:ascii="Times New Roman" w:hAnsi="Times New Roman" w:cs="Times New Roman"/>
          <w:sz w:val="28"/>
          <w:szCs w:val="28"/>
        </w:rPr>
        <w:t xml:space="preserve">в соответствии с законодательством Российской Федерации. </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bCs w:val="0"/>
          <w:sz w:val="28"/>
          <w:szCs w:val="28"/>
        </w:rPr>
      </w:pPr>
      <w:bookmarkStart w:id="30" w:name="_Toc125717114"/>
      <w:bookmarkEnd w:id="30"/>
      <w:r w:rsidRPr="006D3776">
        <w:rPr>
          <w:rFonts w:cs="Times New Roman"/>
          <w:b w:val="0"/>
          <w:bCs w:val="0"/>
          <w:sz w:val="28"/>
          <w:szCs w:val="28"/>
        </w:rPr>
        <w:lastRenderedPageBreak/>
        <w:t>23. Положения, характеризующие требования</w:t>
      </w:r>
      <w:r>
        <w:rPr>
          <w:rFonts w:cs="Times New Roman"/>
          <w:b w:val="0"/>
          <w:bCs w:val="0"/>
          <w:sz w:val="28"/>
          <w:szCs w:val="28"/>
        </w:rPr>
        <w:t xml:space="preserve"> </w:t>
      </w:r>
      <w:r w:rsidRPr="006D3776">
        <w:rPr>
          <w:rFonts w:cs="Times New Roman"/>
          <w:b w:val="0"/>
          <w:bCs w:val="0"/>
          <w:sz w:val="28"/>
          <w:szCs w:val="28"/>
        </w:rPr>
        <w:t xml:space="preserve">к порядку и формам контроля за предоставлением </w:t>
      </w:r>
      <w:proofErr w:type="gramStart"/>
      <w:r w:rsidRPr="006D3776">
        <w:rPr>
          <w:rFonts w:cs="Times New Roman"/>
          <w:b w:val="0"/>
          <w:bCs w:val="0"/>
          <w:sz w:val="28"/>
          <w:szCs w:val="28"/>
        </w:rPr>
        <w:t>Услуги</w:t>
      </w:r>
      <w:r>
        <w:rPr>
          <w:rFonts w:cs="Times New Roman"/>
          <w:b w:val="0"/>
          <w:bCs w:val="0"/>
          <w:sz w:val="28"/>
          <w:szCs w:val="28"/>
        </w:rPr>
        <w:t xml:space="preserve"> </w:t>
      </w:r>
      <w:r w:rsidRPr="006D3776">
        <w:rPr>
          <w:rFonts w:cs="Times New Roman"/>
          <w:b w:val="0"/>
          <w:bCs w:val="0"/>
          <w:sz w:val="28"/>
          <w:szCs w:val="28"/>
        </w:rPr>
        <w:t>,</w:t>
      </w:r>
      <w:proofErr w:type="gramEnd"/>
      <w:r>
        <w:rPr>
          <w:rFonts w:cs="Times New Roman"/>
          <w:b w:val="0"/>
          <w:bCs w:val="0"/>
          <w:sz w:val="28"/>
          <w:szCs w:val="28"/>
        </w:rPr>
        <w:t xml:space="preserve"> </w:t>
      </w:r>
      <w:r w:rsidRPr="006D3776">
        <w:rPr>
          <w:rFonts w:cs="Times New Roman"/>
          <w:b w:val="0"/>
          <w:bCs w:val="0"/>
          <w:sz w:val="28"/>
          <w:szCs w:val="28"/>
        </w:rPr>
        <w:t>в том числе со стороны граждан, их объединений и организаций</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23.1. Контроль за предоставлением Услуги осуществляется в порядке и формах, предусмотренными подразделами 20-22 АР.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23.3. Граждане, их объединения и организации для осуществления контроля за предоставлением Услуги с целью соблюдения порядка</w:t>
      </w:r>
      <w:r>
        <w:rPr>
          <w:rFonts w:ascii="Times New Roman" w:hAnsi="Times New Roman" w:cs="Times New Roman"/>
          <w:sz w:val="28"/>
          <w:szCs w:val="28"/>
        </w:rPr>
        <w:t xml:space="preserve"> </w:t>
      </w:r>
      <w:r w:rsidRPr="006D3776">
        <w:rPr>
          <w:rFonts w:ascii="Times New Roman" w:hAnsi="Times New Roman" w:cs="Times New Roman"/>
          <w:sz w:val="28"/>
          <w:szCs w:val="28"/>
        </w:rPr>
        <w:t>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23.4. Граждане, их объединения и организации для осуществления контроля за предоставлением Услуги имеют право направлять</w:t>
      </w:r>
      <w:r>
        <w:rPr>
          <w:rFonts w:ascii="Times New Roman" w:hAnsi="Times New Roman" w:cs="Times New Roman"/>
          <w:sz w:val="28"/>
          <w:szCs w:val="28"/>
        </w:rPr>
        <w:t xml:space="preserve"> </w:t>
      </w:r>
      <w:r w:rsidRPr="006D3776">
        <w:rPr>
          <w:rFonts w:ascii="Times New Roman" w:hAnsi="Times New Roman" w:cs="Times New Roman"/>
          <w:sz w:val="28"/>
          <w:szCs w:val="28"/>
        </w:rPr>
        <w:t>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110"/>
        <w:spacing w:before="0" w:after="0"/>
        <w:ind w:firstLine="709"/>
        <w:jc w:val="center"/>
        <w:rPr>
          <w:rFonts w:cs="Times New Roman"/>
          <w:sz w:val="28"/>
          <w:szCs w:val="28"/>
        </w:rPr>
      </w:pPr>
      <w:bookmarkStart w:id="31" w:name="_Toc125717115"/>
      <w:bookmarkEnd w:id="31"/>
      <w:r w:rsidRPr="006D3776">
        <w:rPr>
          <w:rFonts w:cs="Times New Roman"/>
          <w:b w:val="0"/>
          <w:sz w:val="28"/>
          <w:szCs w:val="28"/>
          <w:lang w:val="en-US"/>
        </w:rPr>
        <w:lastRenderedPageBreak/>
        <w:t>V</w:t>
      </w:r>
      <w:r w:rsidRPr="006D3776">
        <w:rPr>
          <w:rFonts w:cs="Times New Roman"/>
          <w:b w:val="0"/>
          <w:sz w:val="28"/>
          <w:szCs w:val="28"/>
        </w:rPr>
        <w:t>. Досудебный (внесудебный) порядок обжалования</w:t>
      </w:r>
      <w:r>
        <w:rPr>
          <w:rFonts w:cs="Times New Roman"/>
          <w:b w:val="0"/>
          <w:sz w:val="28"/>
          <w:szCs w:val="28"/>
        </w:rPr>
        <w:t xml:space="preserve"> </w:t>
      </w:r>
      <w:r w:rsidRPr="006D3776">
        <w:rPr>
          <w:rFonts w:cs="Times New Roman"/>
          <w:b w:val="0"/>
          <w:sz w:val="28"/>
          <w:szCs w:val="28"/>
        </w:rPr>
        <w:t xml:space="preserve">решений и действий (бездействия) Администрации, </w:t>
      </w:r>
      <w:proofErr w:type="gramStart"/>
      <w:r w:rsidRPr="006D3776">
        <w:rPr>
          <w:rFonts w:cs="Times New Roman"/>
          <w:b w:val="0"/>
          <w:sz w:val="28"/>
          <w:szCs w:val="28"/>
        </w:rPr>
        <w:t>МФЦ</w:t>
      </w:r>
      <w:r>
        <w:rPr>
          <w:rFonts w:cs="Times New Roman"/>
          <w:b w:val="0"/>
          <w:sz w:val="28"/>
          <w:szCs w:val="28"/>
        </w:rPr>
        <w:t xml:space="preserve"> </w:t>
      </w:r>
      <w:r w:rsidRPr="006D3776">
        <w:rPr>
          <w:rFonts w:cs="Times New Roman"/>
          <w:b w:val="0"/>
          <w:sz w:val="28"/>
          <w:szCs w:val="28"/>
        </w:rPr>
        <w:t>,</w:t>
      </w:r>
      <w:proofErr w:type="gramEnd"/>
      <w:r>
        <w:rPr>
          <w:rFonts w:cs="Times New Roman"/>
          <w:b w:val="0"/>
          <w:sz w:val="28"/>
          <w:szCs w:val="28"/>
        </w:rPr>
        <w:t xml:space="preserve"> </w:t>
      </w:r>
      <w:r w:rsidRPr="006D3776">
        <w:rPr>
          <w:rFonts w:cs="Times New Roman"/>
          <w:b w:val="0"/>
          <w:sz w:val="28"/>
          <w:szCs w:val="28"/>
        </w:rPr>
        <w:t>а также их должностных лиц,</w:t>
      </w:r>
    </w:p>
    <w:p w:rsidR="00D56B1D" w:rsidRPr="006D3776" w:rsidRDefault="006D3776" w:rsidP="00E47ABD">
      <w:pPr>
        <w:pStyle w:val="110"/>
        <w:spacing w:before="0" w:after="0"/>
        <w:ind w:firstLine="709"/>
        <w:jc w:val="center"/>
        <w:rPr>
          <w:rFonts w:cs="Times New Roman"/>
          <w:sz w:val="28"/>
          <w:szCs w:val="28"/>
        </w:rPr>
      </w:pPr>
      <w:r w:rsidRPr="006D3776">
        <w:rPr>
          <w:rFonts w:cs="Times New Roman"/>
          <w:b w:val="0"/>
          <w:sz w:val="28"/>
          <w:szCs w:val="28"/>
        </w:rPr>
        <w:t>муниципальных служащих и работников</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32" w:name="_Toc125717116"/>
      <w:bookmarkEnd w:id="32"/>
      <w:r w:rsidRPr="006D3776">
        <w:rPr>
          <w:rFonts w:cs="Times New Roman"/>
          <w:b w:val="0"/>
          <w:sz w:val="28"/>
          <w:szCs w:val="28"/>
        </w:rPr>
        <w:t>24. Способы информирования заявителей</w:t>
      </w:r>
      <w:r w:rsidRPr="006D3776">
        <w:rPr>
          <w:rFonts w:cs="Times New Roman"/>
          <w:b w:val="0"/>
          <w:sz w:val="28"/>
          <w:szCs w:val="28"/>
        </w:rPr>
        <w:br/>
        <w:t>о порядке досудебного (внесудебного) обжалования</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w:t>
      </w:r>
      <w:r w:rsidRPr="006D3776">
        <w:rPr>
          <w:rFonts w:ascii="Times New Roman" w:hAnsi="Times New Roman" w:cs="Times New Roman"/>
          <w:sz w:val="28"/>
          <w:szCs w:val="28"/>
        </w:rPr>
        <w:lastRenderedPageBreak/>
        <w:t>консультирования заявителей, в том числе по телефону, электронной почте и при личном приеме.</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6D3776" w:rsidP="00E47ABD">
      <w:pPr>
        <w:pStyle w:val="21"/>
        <w:spacing w:before="0" w:after="0"/>
        <w:ind w:firstLine="709"/>
        <w:jc w:val="center"/>
        <w:rPr>
          <w:rFonts w:cs="Times New Roman"/>
          <w:b w:val="0"/>
          <w:sz w:val="28"/>
          <w:szCs w:val="28"/>
        </w:rPr>
      </w:pPr>
      <w:bookmarkStart w:id="33" w:name="_Toc125717117"/>
      <w:bookmarkEnd w:id="33"/>
      <w:r w:rsidRPr="006D3776">
        <w:rPr>
          <w:rFonts w:cs="Times New Roman"/>
          <w:b w:val="0"/>
          <w:sz w:val="28"/>
          <w:szCs w:val="28"/>
        </w:rPr>
        <w:t>25. Формы и способы подачи заявителями жалобы</w:t>
      </w:r>
    </w:p>
    <w:p w:rsidR="00D56B1D" w:rsidRPr="006D3776" w:rsidRDefault="00D56B1D" w:rsidP="00E47ABD">
      <w:pPr>
        <w:pStyle w:val="a3"/>
        <w:spacing w:after="0" w:line="240" w:lineRule="auto"/>
        <w:ind w:firstLine="709"/>
        <w:jc w:val="both"/>
        <w:rPr>
          <w:rFonts w:ascii="Times New Roman" w:hAnsi="Times New Roman" w:cs="Times New Roman"/>
          <w:sz w:val="28"/>
          <w:szCs w:val="28"/>
        </w:rPr>
      </w:pP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lang w:eastAsia="ar-SA"/>
        </w:rPr>
        <w:lastRenderedPageBreak/>
        <w:t>25.1. Досудебное (внесудебное) обжалование решений</w:t>
      </w:r>
      <w:r>
        <w:rPr>
          <w:rFonts w:ascii="Times New Roman" w:hAnsi="Times New Roman" w:cs="Times New Roman"/>
          <w:sz w:val="28"/>
          <w:szCs w:val="28"/>
          <w:lang w:eastAsia="ar-SA"/>
        </w:rPr>
        <w:t xml:space="preserve"> </w:t>
      </w:r>
      <w:r w:rsidRPr="006D3776">
        <w:rPr>
          <w:rFonts w:ascii="Times New Roman" w:hAnsi="Times New Roman" w:cs="Times New Roman"/>
          <w:sz w:val="28"/>
          <w:szCs w:val="28"/>
          <w:lang w:eastAsia="ar-SA"/>
        </w:rPr>
        <w:t>и действий (бездействия)Администрации,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210-ФЗ,в порядке, установленном постановлением Правительства Московской области от 08.08.2013 № 601/33 «Об утверждении Положения</w:t>
      </w:r>
      <w:r>
        <w:rPr>
          <w:rFonts w:ascii="Times New Roman" w:hAnsi="Times New Roman" w:cs="Times New Roman"/>
          <w:sz w:val="28"/>
          <w:szCs w:val="28"/>
          <w:lang w:eastAsia="ar-SA"/>
        </w:rPr>
        <w:t xml:space="preserve"> </w:t>
      </w:r>
      <w:r w:rsidRPr="006D3776">
        <w:rPr>
          <w:rFonts w:ascii="Times New Roman" w:hAnsi="Times New Roman" w:cs="Times New Roman"/>
          <w:sz w:val="28"/>
          <w:szCs w:val="28"/>
          <w:lang w:eastAsia="ar-SA"/>
        </w:rPr>
        <w:t>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6D3776">
        <w:rPr>
          <w:rFonts w:ascii="Times New Roman" w:hAnsi="Times New Roman" w:cs="Times New Roman"/>
          <w:sz w:val="28"/>
          <w:szCs w:val="28"/>
        </w:rPr>
        <w:t> </w:t>
      </w:r>
      <w:r w:rsidRPr="006D3776">
        <w:rPr>
          <w:rFonts w:ascii="Times New Roman" w:hAnsi="Times New Roman" w:cs="Times New Roman"/>
          <w:sz w:val="28"/>
          <w:szCs w:val="28"/>
          <w:lang w:eastAsia="ar-SA"/>
        </w:rPr>
        <w:t>их</w:t>
      </w:r>
      <w:r w:rsidRPr="006D3776">
        <w:rPr>
          <w:rFonts w:ascii="Times New Roman" w:hAnsi="Times New Roman" w:cs="Times New Roman"/>
          <w:sz w:val="28"/>
          <w:szCs w:val="28"/>
        </w:rPr>
        <w:t> </w:t>
      </w:r>
      <w:r w:rsidRPr="006D3776">
        <w:rPr>
          <w:rFonts w:ascii="Times New Roman" w:hAnsi="Times New Roman" w:cs="Times New Roman"/>
          <w:sz w:val="28"/>
          <w:szCs w:val="28"/>
          <w:lang w:eastAsia="ar-SA"/>
        </w:rPr>
        <w:t>работников».</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w:t>
      </w:r>
      <w:proofErr w:type="gramStart"/>
      <w:r w:rsidRPr="006D3776">
        <w:rPr>
          <w:rFonts w:ascii="Times New Roman" w:hAnsi="Times New Roman" w:cs="Times New Roman"/>
          <w:sz w:val="28"/>
          <w:szCs w:val="28"/>
        </w:rPr>
        <w:t>МФЦ(</w:t>
      </w:r>
      <w:proofErr w:type="gramEnd"/>
      <w:r w:rsidRPr="006D3776">
        <w:rPr>
          <w:rFonts w:ascii="Times New Roman" w:hAnsi="Times New Roman" w:cs="Times New Roman"/>
          <w:sz w:val="28"/>
          <w:szCs w:val="28"/>
        </w:rPr>
        <w:t>в месте его фактического нахождения), в том числе на личном приеме.</w:t>
      </w:r>
      <w:r>
        <w:rPr>
          <w:rFonts w:ascii="Times New Roman" w:hAnsi="Times New Roman" w:cs="Times New Roman"/>
          <w:sz w:val="28"/>
          <w:szCs w:val="28"/>
        </w:rPr>
        <w:t xml:space="preserve"> </w:t>
      </w:r>
      <w:r w:rsidRPr="006D3776">
        <w:rPr>
          <w:rFonts w:ascii="Times New Roman" w:hAnsi="Times New Roman" w:cs="Times New Roman"/>
          <w:sz w:val="28"/>
          <w:szCs w:val="28"/>
        </w:rPr>
        <w:t>Жалоба</w:t>
      </w:r>
      <w:r>
        <w:rPr>
          <w:rFonts w:ascii="Times New Roman" w:hAnsi="Times New Roman" w:cs="Times New Roman"/>
          <w:sz w:val="28"/>
          <w:szCs w:val="28"/>
        </w:rPr>
        <w:t xml:space="preserve"> </w:t>
      </w:r>
      <w:r w:rsidRPr="006D3776">
        <w:rPr>
          <w:rFonts w:ascii="Times New Roman" w:hAnsi="Times New Roman" w:cs="Times New Roman"/>
          <w:sz w:val="28"/>
          <w:szCs w:val="28"/>
        </w:rPr>
        <w:t>в письменной форме может быть также направлена по почте.</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25.4. В электронной форме жалоба может быть подана заявителем посредством:</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25.4.1. Официального сайта Правительства Московской области</w:t>
      </w:r>
      <w:r>
        <w:rPr>
          <w:rFonts w:ascii="Times New Roman" w:hAnsi="Times New Roman" w:cs="Times New Roman"/>
          <w:sz w:val="28"/>
          <w:szCs w:val="28"/>
        </w:rPr>
        <w:t xml:space="preserve"> </w:t>
      </w:r>
      <w:r w:rsidRPr="006D3776">
        <w:rPr>
          <w:rFonts w:ascii="Times New Roman" w:hAnsi="Times New Roman" w:cs="Times New Roman"/>
          <w:sz w:val="28"/>
          <w:szCs w:val="28"/>
        </w:rPr>
        <w:t>в сети Интернет.</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25.4.2. Официального сайта Администрации, МФЦ, Учредителя МФЦ в сети Интернет.</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25.4.3. ЕПГУ, РПГУ, за исключением жалоб на решения и действия (бездействие) МФЦ и их работников.</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25.5. Жалоба, поступившая в Администрацию, МФЦ, Учредителю МФЦ подлежит рассмотрению в течение 15 (пятнадцати) рабочих дней</w:t>
      </w:r>
      <w:r>
        <w:rPr>
          <w:rFonts w:ascii="Times New Roman" w:hAnsi="Times New Roman" w:cs="Times New Roman"/>
          <w:sz w:val="28"/>
          <w:szCs w:val="28"/>
        </w:rPr>
        <w:t xml:space="preserve"> </w:t>
      </w:r>
      <w:r w:rsidRPr="006D3776">
        <w:rPr>
          <w:rFonts w:ascii="Times New Roman" w:hAnsi="Times New Roman" w:cs="Times New Roman"/>
          <w:sz w:val="28"/>
          <w:szCs w:val="28"/>
        </w:rPr>
        <w:t>со дня ее регистрации, если более короткие сроки рассмотрения жалобы</w:t>
      </w:r>
      <w:r>
        <w:rPr>
          <w:rFonts w:ascii="Times New Roman" w:hAnsi="Times New Roman" w:cs="Times New Roman"/>
          <w:sz w:val="28"/>
          <w:szCs w:val="28"/>
        </w:rPr>
        <w:t xml:space="preserve"> </w:t>
      </w:r>
      <w:r w:rsidRPr="006D3776">
        <w:rPr>
          <w:rFonts w:ascii="Times New Roman" w:hAnsi="Times New Roman" w:cs="Times New Roman"/>
          <w:sz w:val="28"/>
          <w:szCs w:val="28"/>
        </w:rPr>
        <w:t>не установлены уполномоченным на ее рассмотрение Администрацией, МФЦ, Учредителем МФЦ.</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В случае обжалования отказа Администрации, его должностного лица, МФЦ, его</w:t>
      </w:r>
      <w:r>
        <w:rPr>
          <w:rFonts w:ascii="Times New Roman" w:hAnsi="Times New Roman" w:cs="Times New Roman"/>
          <w:sz w:val="28"/>
          <w:szCs w:val="28"/>
        </w:rPr>
        <w:t xml:space="preserve"> </w:t>
      </w:r>
      <w:r w:rsidRPr="006D3776">
        <w:rPr>
          <w:rFonts w:ascii="Times New Roman" w:hAnsi="Times New Roman" w:cs="Times New Roman"/>
          <w:sz w:val="28"/>
          <w:szCs w:val="28"/>
        </w:rPr>
        <w:t xml:space="preserve">работника, в приеме документов у заявителя либо в исправлении </w:t>
      </w:r>
      <w:r w:rsidRPr="006D3776">
        <w:rPr>
          <w:rFonts w:ascii="Times New Roman" w:hAnsi="Times New Roman" w:cs="Times New Roman"/>
          <w:sz w:val="28"/>
          <w:szCs w:val="28"/>
        </w:rPr>
        <w:lastRenderedPageBreak/>
        <w:t>допущенных опечаток и</w:t>
      </w:r>
      <w:r>
        <w:rPr>
          <w:rFonts w:ascii="Times New Roman" w:hAnsi="Times New Roman" w:cs="Times New Roman"/>
          <w:sz w:val="28"/>
          <w:szCs w:val="28"/>
        </w:rPr>
        <w:t xml:space="preserve"> </w:t>
      </w:r>
      <w:r w:rsidRPr="006D3776">
        <w:rPr>
          <w:rFonts w:ascii="Times New Roman" w:hAnsi="Times New Roman" w:cs="Times New Roman"/>
          <w:sz w:val="28"/>
          <w:szCs w:val="28"/>
        </w:rPr>
        <w:t>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25.6. По результатам рассмотрения жалобы принимается одно из следующих решений: </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w:t>
      </w:r>
      <w:r>
        <w:rPr>
          <w:rFonts w:ascii="Times New Roman" w:hAnsi="Times New Roman" w:cs="Times New Roman"/>
          <w:sz w:val="28"/>
          <w:szCs w:val="28"/>
        </w:rPr>
        <w:t xml:space="preserve"> </w:t>
      </w:r>
      <w:r w:rsidRPr="006D3776">
        <w:rPr>
          <w:rFonts w:ascii="Times New Roman" w:hAnsi="Times New Roman" w:cs="Times New Roman"/>
          <w:sz w:val="28"/>
          <w:szCs w:val="28"/>
        </w:rPr>
        <w:t>предусмотрено нормативными правовыми актами Российской Федерации, нормативными правовыми актами Московской области.</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25.6.2. В удовлетворении жалобы отказывается.</w:t>
      </w:r>
    </w:p>
    <w:p w:rsidR="00D56B1D" w:rsidRPr="006D3776"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t xml:space="preserve">25.7. При удовлетворении жалобы Администрация, МФЦ, Учредитель МФЦ принимают исчерпывающие меры по устранению выявленных </w:t>
      </w:r>
      <w:proofErr w:type="gramStart"/>
      <w:r w:rsidRPr="006D3776">
        <w:rPr>
          <w:rFonts w:ascii="Times New Roman" w:hAnsi="Times New Roman" w:cs="Times New Roman"/>
          <w:sz w:val="28"/>
          <w:szCs w:val="28"/>
        </w:rPr>
        <w:t>нарушений</w:t>
      </w:r>
      <w:r>
        <w:rPr>
          <w:rFonts w:ascii="Times New Roman" w:hAnsi="Times New Roman" w:cs="Times New Roman"/>
          <w:sz w:val="28"/>
          <w:szCs w:val="28"/>
        </w:rPr>
        <w:t xml:space="preserve"> </w:t>
      </w:r>
      <w:r w:rsidRPr="006D37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D3776">
        <w:rPr>
          <w:rFonts w:ascii="Times New Roman" w:hAnsi="Times New Roman" w:cs="Times New Roman"/>
          <w:sz w:val="28"/>
          <w:szCs w:val="28"/>
        </w:rPr>
        <w:t>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56B1D" w:rsidRPr="006D3776" w:rsidRDefault="00D56B1D" w:rsidP="00E47ABD">
      <w:pPr>
        <w:rPr>
          <w:rFonts w:ascii="Times New Roman" w:hAnsi="Times New Roman" w:cs="Times New Roman"/>
          <w:sz w:val="28"/>
          <w:szCs w:val="28"/>
        </w:rPr>
        <w:sectPr w:rsidR="00D56B1D" w:rsidRPr="006D3776">
          <w:type w:val="continuous"/>
          <w:pgSz w:w="11906" w:h="16838"/>
          <w:pgMar w:top="1134" w:right="850" w:bottom="1134" w:left="1134" w:header="0" w:footer="0" w:gutter="0"/>
          <w:cols w:space="720"/>
          <w:formProt w:val="0"/>
          <w:docGrid w:linePitch="312" w:charSpace="-6145"/>
        </w:sectPr>
      </w:pPr>
    </w:p>
    <w:p w:rsidR="00D56B1D" w:rsidRDefault="006D3776" w:rsidP="00E47ABD">
      <w:pPr>
        <w:pStyle w:val="a3"/>
        <w:spacing w:after="0" w:line="240" w:lineRule="auto"/>
        <w:ind w:firstLine="709"/>
        <w:jc w:val="both"/>
        <w:rPr>
          <w:rFonts w:ascii="Times New Roman" w:hAnsi="Times New Roman" w:cs="Times New Roman"/>
          <w:sz w:val="28"/>
          <w:szCs w:val="28"/>
        </w:rPr>
      </w:pPr>
      <w:r w:rsidRPr="006D3776">
        <w:rPr>
          <w:rFonts w:ascii="Times New Roman" w:hAnsi="Times New Roman" w:cs="Times New Roman"/>
          <w:sz w:val="28"/>
          <w:szCs w:val="28"/>
        </w:rPr>
        <w:lastRenderedPageBreak/>
        <w:t>25.8. Не позднее дня, следующего за днем принятия решения, указанного в пункте 25.6 АР, заявителю в письменной форме</w:t>
      </w:r>
      <w:r>
        <w:rPr>
          <w:rFonts w:ascii="Times New Roman" w:hAnsi="Times New Roman" w:cs="Times New Roman"/>
          <w:sz w:val="28"/>
          <w:szCs w:val="28"/>
        </w:rPr>
        <w:t xml:space="preserve"> </w:t>
      </w:r>
      <w:r w:rsidRPr="006D3776">
        <w:rPr>
          <w:rFonts w:ascii="Times New Roman" w:hAnsi="Times New Roman" w:cs="Times New Roman"/>
          <w:sz w:val="28"/>
          <w:szCs w:val="28"/>
        </w:rPr>
        <w:t>или по желанию заявителя в электронной форме направляется мотивированный ответ о результатах рассмотрения</w:t>
      </w:r>
      <w:r>
        <w:rPr>
          <w:rFonts w:ascii="Times New Roman" w:hAnsi="Times New Roman" w:cs="Times New Roman"/>
          <w:sz w:val="28"/>
          <w:szCs w:val="28"/>
        </w:rPr>
        <w:t xml:space="preserve"> </w:t>
      </w:r>
      <w:r w:rsidRPr="006D3776">
        <w:rPr>
          <w:rFonts w:ascii="Times New Roman" w:hAnsi="Times New Roman" w:cs="Times New Roman"/>
          <w:sz w:val="28"/>
          <w:szCs w:val="28"/>
        </w:rPr>
        <w:t>жалобы.</w:t>
      </w:r>
    </w:p>
    <w:p w:rsidR="005B636E" w:rsidRDefault="005B636E">
      <w:pPr>
        <w:rPr>
          <w:rFonts w:ascii="Times New Roman" w:hAnsi="Times New Roman" w:cs="Times New Roman"/>
          <w:sz w:val="28"/>
          <w:szCs w:val="28"/>
        </w:rPr>
      </w:pPr>
      <w:r>
        <w:rPr>
          <w:rFonts w:ascii="Times New Roman" w:hAnsi="Times New Roman" w:cs="Times New Roman"/>
          <w:sz w:val="28"/>
          <w:szCs w:val="28"/>
        </w:rPr>
        <w:br w:type="page"/>
      </w:r>
    </w:p>
    <w:tbl>
      <w:tblPr>
        <w:tblStyle w:val="a6"/>
        <w:tblW w:w="10348" w:type="dxa"/>
        <w:tblLook w:val="04A0" w:firstRow="1" w:lastRow="0" w:firstColumn="1" w:lastColumn="0" w:noHBand="0" w:noVBand="1"/>
      </w:tblPr>
      <w:tblGrid>
        <w:gridCol w:w="5245"/>
        <w:gridCol w:w="5103"/>
      </w:tblGrid>
      <w:tr w:rsidR="005B636E" w:rsidRPr="001428BC" w:rsidTr="00CA6044">
        <w:tc>
          <w:tcPr>
            <w:tcW w:w="5245" w:type="dxa"/>
            <w:tcBorders>
              <w:top w:val="nil"/>
              <w:left w:val="nil"/>
              <w:bottom w:val="nil"/>
              <w:right w:val="nil"/>
            </w:tcBorders>
          </w:tcPr>
          <w:p w:rsidR="005B636E" w:rsidRPr="001428BC" w:rsidRDefault="005B636E" w:rsidP="00CA6044">
            <w:pPr>
              <w:rPr>
                <w:rFonts w:ascii="Times New Roman" w:hAnsi="Times New Roman" w:cs="Times New Roman"/>
                <w:sz w:val="28"/>
                <w:szCs w:val="28"/>
              </w:rPr>
            </w:pPr>
          </w:p>
        </w:tc>
        <w:tc>
          <w:tcPr>
            <w:tcW w:w="5103" w:type="dxa"/>
            <w:tcBorders>
              <w:top w:val="nil"/>
              <w:left w:val="nil"/>
              <w:bottom w:val="nil"/>
              <w:right w:val="nil"/>
            </w:tcBorders>
          </w:tcPr>
          <w:p w:rsidR="005B636E" w:rsidRPr="001428BC" w:rsidRDefault="005B636E" w:rsidP="00CA6044">
            <w:pPr>
              <w:keepNext/>
              <w:keepLines/>
              <w:spacing w:before="40"/>
              <w:outlineLvl w:val="2"/>
              <w:rPr>
                <w:rFonts w:ascii="Times New Roman" w:hAnsi="Times New Roman" w:cs="Times New Roman"/>
                <w:sz w:val="28"/>
                <w:szCs w:val="28"/>
              </w:rPr>
            </w:pPr>
            <w:bookmarkStart w:id="34" w:name="_Toc127883186"/>
            <w:r w:rsidRPr="001428BC">
              <w:rPr>
                <w:rFonts w:ascii="Times New Roman" w:hAnsi="Times New Roman" w:cs="Times New Roman"/>
                <w:sz w:val="28"/>
                <w:szCs w:val="28"/>
              </w:rPr>
              <w:t>Приложение 1</w:t>
            </w:r>
            <w:r w:rsidRPr="001428BC">
              <w:rPr>
                <w:rFonts w:ascii="Times New Roman" w:hAnsi="Times New Roman" w:cs="Times New Roman"/>
                <w:sz w:val="28"/>
                <w:szCs w:val="28"/>
              </w:rPr>
              <w:br/>
              <w:t>к Административному регламенту</w:t>
            </w:r>
            <w:bookmarkEnd w:id="34"/>
          </w:p>
          <w:p w:rsidR="005B636E" w:rsidRPr="001428BC" w:rsidRDefault="005B636E" w:rsidP="00CA6044">
            <w:pPr>
              <w:rPr>
                <w:rFonts w:ascii="Times New Roman" w:hAnsi="Times New Roman" w:cs="Times New Roman"/>
                <w:sz w:val="28"/>
                <w:szCs w:val="28"/>
              </w:rPr>
            </w:pPr>
          </w:p>
          <w:p w:rsidR="005B636E" w:rsidRPr="001428BC" w:rsidRDefault="005B636E" w:rsidP="00CA6044">
            <w:pPr>
              <w:rPr>
                <w:rFonts w:ascii="Times New Roman" w:hAnsi="Times New Roman" w:cs="Times New Roman"/>
                <w:sz w:val="28"/>
                <w:szCs w:val="28"/>
              </w:rPr>
            </w:pPr>
          </w:p>
        </w:tc>
      </w:tr>
    </w:tbl>
    <w:p w:rsidR="005B636E" w:rsidRPr="00BB4040" w:rsidRDefault="005B636E" w:rsidP="005B636E">
      <w:pPr>
        <w:jc w:val="center"/>
        <w:rPr>
          <w:rFonts w:ascii="Times New Roman" w:hAnsi="Times New Roman" w:cs="Times New Roman"/>
          <w:bCs/>
          <w:sz w:val="28"/>
          <w:szCs w:val="28"/>
        </w:rPr>
      </w:pPr>
      <w:r w:rsidRPr="00BB4040">
        <w:rPr>
          <w:rFonts w:ascii="Times New Roman" w:hAnsi="Times New Roman" w:cs="Times New Roman"/>
          <w:bCs/>
          <w:sz w:val="28"/>
          <w:szCs w:val="28"/>
        </w:rPr>
        <w:t>Форма решения о предоставлении (отказе в предоставлении) муниципальной услуги «</w:t>
      </w:r>
      <w:r w:rsidRPr="00ED03FC">
        <w:rPr>
          <w:rFonts w:ascii="Times New Roman" w:hAnsi="Times New Roman" w:cs="Times New Roman"/>
          <w:bCs/>
          <w:sz w:val="28"/>
          <w:szCs w:val="28"/>
        </w:rPr>
        <w:t xml:space="preserve">Выдача решения о переводе жилого помещения в нежилое помещение или нежилого помещения в жилое помещение </w:t>
      </w:r>
      <w:r>
        <w:rPr>
          <w:rFonts w:ascii="Times New Roman" w:hAnsi="Times New Roman" w:cs="Times New Roman"/>
          <w:bCs/>
          <w:sz w:val="28"/>
          <w:szCs w:val="28"/>
        </w:rPr>
        <w:br/>
      </w:r>
      <w:r w:rsidRPr="00ED03FC">
        <w:rPr>
          <w:rFonts w:ascii="Times New Roman" w:hAnsi="Times New Roman" w:cs="Times New Roman"/>
          <w:bCs/>
          <w:sz w:val="28"/>
          <w:szCs w:val="28"/>
        </w:rPr>
        <w:t>в многоквартирном доме</w:t>
      </w:r>
      <w:r w:rsidRPr="00BB4040">
        <w:rPr>
          <w:rFonts w:ascii="Times New Roman" w:hAnsi="Times New Roman" w:cs="Times New Roman"/>
          <w:bCs/>
          <w:sz w:val="28"/>
          <w:szCs w:val="28"/>
        </w:rPr>
        <w:t>»</w:t>
      </w:r>
    </w:p>
    <w:p w:rsidR="005B636E" w:rsidRPr="00715668" w:rsidRDefault="005B636E" w:rsidP="005B636E">
      <w:pPr>
        <w:rPr>
          <w:b/>
          <w:sz w:val="28"/>
          <w:szCs w:val="28"/>
        </w:rPr>
      </w:pPr>
    </w:p>
    <w:p w:rsidR="005B636E" w:rsidRPr="00715668" w:rsidRDefault="005B636E" w:rsidP="005B636E">
      <w:pPr>
        <w:rPr>
          <w:rFonts w:ascii="Times New Roman" w:hAnsi="Times New Roman" w:cs="Times New Roman"/>
          <w:b/>
          <w:bCs/>
        </w:rPr>
      </w:pPr>
      <w:bookmarkStart w:id="35" w:name="_Toc91253268"/>
    </w:p>
    <w:p w:rsidR="005B636E" w:rsidRPr="00715668" w:rsidRDefault="005B636E" w:rsidP="005B636E">
      <w:pPr>
        <w:ind w:left="5245"/>
        <w:rPr>
          <w:rFonts w:ascii="Times New Roman" w:hAnsi="Times New Roman" w:cs="Times New Roman"/>
        </w:rPr>
      </w:pPr>
      <w:r w:rsidRPr="00715668">
        <w:rPr>
          <w:rFonts w:ascii="Times New Roman" w:hAnsi="Times New Roman" w:cs="Times New Roman"/>
        </w:rPr>
        <w:t xml:space="preserve">Кому </w:t>
      </w:r>
    </w:p>
    <w:p w:rsidR="005B636E" w:rsidRPr="00715668" w:rsidRDefault="005B636E" w:rsidP="005B636E">
      <w:pPr>
        <w:pBdr>
          <w:top w:val="single" w:sz="4" w:space="1" w:color="auto"/>
        </w:pBdr>
        <w:ind w:left="5898"/>
        <w:jc w:val="center"/>
        <w:rPr>
          <w:rFonts w:ascii="Times New Roman" w:hAnsi="Times New Roman" w:cs="Times New Roman"/>
        </w:rPr>
      </w:pPr>
      <w:r w:rsidRPr="00715668">
        <w:rPr>
          <w:rFonts w:ascii="Times New Roman" w:hAnsi="Times New Roman" w:cs="Times New Roman"/>
        </w:rPr>
        <w:t xml:space="preserve">(фамилия, имя, отчество (при наличии) </w:t>
      </w:r>
    </w:p>
    <w:p w:rsidR="005B636E" w:rsidRPr="00715668" w:rsidRDefault="005B636E" w:rsidP="005B636E">
      <w:pPr>
        <w:ind w:left="5245"/>
        <w:rPr>
          <w:rFonts w:ascii="Times New Roman" w:hAnsi="Times New Roman" w:cs="Times New Roman"/>
        </w:rPr>
      </w:pPr>
    </w:p>
    <w:p w:rsidR="005B636E" w:rsidRPr="00715668" w:rsidRDefault="005B636E" w:rsidP="005B636E">
      <w:pPr>
        <w:pBdr>
          <w:top w:val="single" w:sz="4" w:space="1" w:color="auto"/>
        </w:pBdr>
        <w:ind w:left="5245"/>
        <w:jc w:val="center"/>
        <w:rPr>
          <w:rFonts w:ascii="Times New Roman" w:hAnsi="Times New Roman" w:cs="Times New Roman"/>
        </w:rPr>
      </w:pPr>
      <w:r w:rsidRPr="00715668">
        <w:rPr>
          <w:rFonts w:ascii="Times New Roman" w:hAnsi="Times New Roman" w:cs="Times New Roman"/>
        </w:rPr>
        <w:t>для граждан;</w:t>
      </w:r>
    </w:p>
    <w:p w:rsidR="005B636E" w:rsidRPr="00715668" w:rsidRDefault="005B636E" w:rsidP="005B636E">
      <w:pPr>
        <w:ind w:left="5245"/>
        <w:rPr>
          <w:rFonts w:ascii="Times New Roman" w:hAnsi="Times New Roman" w:cs="Times New Roman"/>
        </w:rPr>
      </w:pPr>
    </w:p>
    <w:p w:rsidR="005B636E" w:rsidRPr="00715668" w:rsidRDefault="005B636E" w:rsidP="005B636E">
      <w:pPr>
        <w:pBdr>
          <w:top w:val="single" w:sz="4" w:space="1" w:color="auto"/>
        </w:pBdr>
        <w:ind w:left="5245"/>
        <w:jc w:val="center"/>
        <w:rPr>
          <w:rFonts w:ascii="Times New Roman" w:hAnsi="Times New Roman" w:cs="Times New Roman"/>
        </w:rPr>
      </w:pPr>
      <w:r w:rsidRPr="00715668">
        <w:rPr>
          <w:rFonts w:ascii="Times New Roman" w:hAnsi="Times New Roman" w:cs="Times New Roman"/>
        </w:rPr>
        <w:t xml:space="preserve">полное наименование организации – </w:t>
      </w:r>
    </w:p>
    <w:p w:rsidR="005B636E" w:rsidRPr="00715668" w:rsidRDefault="005B636E" w:rsidP="005B636E">
      <w:pPr>
        <w:ind w:left="5245"/>
        <w:rPr>
          <w:rFonts w:ascii="Times New Roman" w:hAnsi="Times New Roman" w:cs="Times New Roman"/>
        </w:rPr>
      </w:pPr>
    </w:p>
    <w:p w:rsidR="005B636E" w:rsidRPr="00715668" w:rsidRDefault="005B636E" w:rsidP="005B636E">
      <w:pPr>
        <w:pBdr>
          <w:top w:val="single" w:sz="4" w:space="1" w:color="auto"/>
        </w:pBdr>
        <w:ind w:left="5245"/>
        <w:jc w:val="center"/>
        <w:rPr>
          <w:rFonts w:ascii="Times New Roman" w:hAnsi="Times New Roman" w:cs="Times New Roman"/>
        </w:rPr>
      </w:pPr>
      <w:r w:rsidRPr="00715668">
        <w:rPr>
          <w:rFonts w:ascii="Times New Roman" w:hAnsi="Times New Roman" w:cs="Times New Roman"/>
        </w:rPr>
        <w:t>для юридических лиц)</w:t>
      </w:r>
    </w:p>
    <w:p w:rsidR="005B636E" w:rsidRPr="00715668" w:rsidRDefault="005B636E" w:rsidP="005B636E">
      <w:pPr>
        <w:ind w:left="5245"/>
        <w:rPr>
          <w:rFonts w:ascii="Times New Roman" w:hAnsi="Times New Roman" w:cs="Times New Roman"/>
        </w:rPr>
      </w:pPr>
      <w:r w:rsidRPr="00715668">
        <w:rPr>
          <w:rFonts w:ascii="Times New Roman" w:hAnsi="Times New Roman" w:cs="Times New Roman"/>
        </w:rPr>
        <w:t xml:space="preserve">Куда </w:t>
      </w:r>
    </w:p>
    <w:p w:rsidR="005B636E" w:rsidRPr="00715668" w:rsidRDefault="005B636E" w:rsidP="005B636E">
      <w:pPr>
        <w:pBdr>
          <w:top w:val="single" w:sz="4" w:space="1" w:color="auto"/>
        </w:pBdr>
        <w:ind w:left="5868"/>
        <w:jc w:val="center"/>
        <w:rPr>
          <w:rFonts w:ascii="Times New Roman" w:hAnsi="Times New Roman" w:cs="Times New Roman"/>
        </w:rPr>
      </w:pPr>
      <w:r w:rsidRPr="00715668">
        <w:rPr>
          <w:rFonts w:ascii="Times New Roman" w:hAnsi="Times New Roman" w:cs="Times New Roman"/>
        </w:rPr>
        <w:t>(почтовый индекс и адрес</w:t>
      </w:r>
    </w:p>
    <w:p w:rsidR="005B636E" w:rsidRPr="00715668" w:rsidRDefault="005B636E" w:rsidP="005B636E">
      <w:pPr>
        <w:ind w:left="5245"/>
        <w:rPr>
          <w:rFonts w:ascii="Times New Roman" w:hAnsi="Times New Roman" w:cs="Times New Roman"/>
        </w:rPr>
      </w:pPr>
    </w:p>
    <w:p w:rsidR="005B636E" w:rsidRPr="00715668" w:rsidRDefault="005B636E" w:rsidP="005B636E">
      <w:pPr>
        <w:pBdr>
          <w:top w:val="single" w:sz="4" w:space="1" w:color="auto"/>
        </w:pBdr>
        <w:ind w:left="5245"/>
        <w:jc w:val="center"/>
        <w:rPr>
          <w:rFonts w:ascii="Times New Roman" w:hAnsi="Times New Roman" w:cs="Times New Roman"/>
        </w:rPr>
      </w:pPr>
      <w:r w:rsidRPr="00715668">
        <w:rPr>
          <w:rFonts w:ascii="Times New Roman" w:hAnsi="Times New Roman" w:cs="Times New Roman"/>
        </w:rPr>
        <w:t>заявителя (представителя заявителя) согласно заявлению</w:t>
      </w:r>
    </w:p>
    <w:p w:rsidR="005B636E" w:rsidRPr="00715668" w:rsidRDefault="005B636E" w:rsidP="005B636E">
      <w:pPr>
        <w:ind w:left="5245"/>
        <w:rPr>
          <w:rFonts w:ascii="Times New Roman" w:hAnsi="Times New Roman" w:cs="Times New Roman"/>
        </w:rPr>
      </w:pPr>
    </w:p>
    <w:p w:rsidR="005B636E" w:rsidRPr="00715668" w:rsidRDefault="005B636E" w:rsidP="005B636E">
      <w:pPr>
        <w:pBdr>
          <w:top w:val="single" w:sz="4" w:space="1" w:color="auto"/>
        </w:pBdr>
        <w:ind w:left="5245"/>
        <w:jc w:val="center"/>
        <w:rPr>
          <w:rFonts w:ascii="Times New Roman" w:hAnsi="Times New Roman" w:cs="Times New Roman"/>
        </w:rPr>
      </w:pPr>
      <w:r w:rsidRPr="00715668">
        <w:rPr>
          <w:rFonts w:ascii="Times New Roman" w:hAnsi="Times New Roman" w:cs="Times New Roman"/>
        </w:rPr>
        <w:t>о переводе)</w:t>
      </w:r>
    </w:p>
    <w:p w:rsidR="005B636E" w:rsidRPr="00715668" w:rsidRDefault="005B636E" w:rsidP="005B636E">
      <w:pPr>
        <w:ind w:left="5245"/>
        <w:rPr>
          <w:rFonts w:ascii="Times New Roman" w:hAnsi="Times New Roman" w:cs="Times New Roman"/>
        </w:rPr>
      </w:pPr>
    </w:p>
    <w:p w:rsidR="005B636E" w:rsidRDefault="005B636E" w:rsidP="005B636E">
      <w:pPr>
        <w:pBdr>
          <w:top w:val="single" w:sz="4" w:space="1" w:color="auto"/>
        </w:pBdr>
        <w:ind w:left="5245"/>
        <w:rPr>
          <w:rFonts w:ascii="Times New Roman" w:hAnsi="Times New Roman" w:cs="Times New Roman"/>
        </w:rPr>
      </w:pPr>
    </w:p>
    <w:p w:rsidR="005B636E" w:rsidRDefault="005B636E" w:rsidP="005B636E">
      <w:pPr>
        <w:pBdr>
          <w:top w:val="single" w:sz="4" w:space="1" w:color="auto"/>
        </w:pBdr>
        <w:ind w:left="5245"/>
        <w:jc w:val="center"/>
        <w:rPr>
          <w:rFonts w:ascii="Times New Roman" w:hAnsi="Times New Roman" w:cs="Times New Roman"/>
          <w:sz w:val="28"/>
          <w:szCs w:val="28"/>
        </w:rPr>
      </w:pPr>
    </w:p>
    <w:p w:rsidR="005B636E" w:rsidRDefault="005B636E" w:rsidP="005B636E">
      <w:pPr>
        <w:jc w:val="center"/>
        <w:rPr>
          <w:rFonts w:ascii="Times New Roman" w:hAnsi="Times New Roman" w:cs="Times New Roman"/>
          <w:b/>
          <w:bCs/>
        </w:rPr>
      </w:pPr>
    </w:p>
    <w:p w:rsidR="005B636E" w:rsidRPr="00715668" w:rsidRDefault="005B636E" w:rsidP="005B636E">
      <w:pPr>
        <w:jc w:val="center"/>
        <w:rPr>
          <w:rFonts w:ascii="Times New Roman" w:hAnsi="Times New Roman" w:cs="Times New Roman"/>
          <w:b/>
          <w:bCs/>
        </w:rPr>
      </w:pPr>
      <w:r w:rsidRPr="00715668">
        <w:rPr>
          <w:rFonts w:ascii="Times New Roman" w:hAnsi="Times New Roman" w:cs="Times New Roman"/>
          <w:b/>
          <w:bCs/>
        </w:rPr>
        <w:t>РЕШЕНИЕ</w:t>
      </w:r>
    </w:p>
    <w:p w:rsidR="005B636E" w:rsidRPr="00715668" w:rsidRDefault="005B636E" w:rsidP="005B636E">
      <w:pPr>
        <w:jc w:val="center"/>
        <w:rPr>
          <w:rFonts w:ascii="Times New Roman" w:hAnsi="Times New Roman" w:cs="Times New Roman"/>
          <w:b/>
          <w:bCs/>
        </w:rPr>
      </w:pPr>
      <w:r w:rsidRPr="00715668">
        <w:rPr>
          <w:rFonts w:ascii="Times New Roman" w:hAnsi="Times New Roman" w:cs="Times New Roman"/>
          <w:b/>
          <w:bCs/>
        </w:rPr>
        <w:t xml:space="preserve">о переводе (отказе в переводе) жилого (нежилого) помещения </w:t>
      </w:r>
      <w:r w:rsidRPr="00715668">
        <w:rPr>
          <w:rFonts w:ascii="Times New Roman" w:hAnsi="Times New Roman" w:cs="Times New Roman"/>
          <w:b/>
          <w:bCs/>
        </w:rPr>
        <w:br/>
        <w:t>в нежилое (жилое) помещение</w:t>
      </w:r>
    </w:p>
    <w:p w:rsidR="005B636E" w:rsidRPr="00715668" w:rsidRDefault="005B636E" w:rsidP="005B636E">
      <w:pPr>
        <w:rPr>
          <w:rFonts w:ascii="Times New Roman" w:hAnsi="Times New Roman" w:cs="Times New Roman"/>
        </w:rPr>
      </w:pPr>
    </w:p>
    <w:p w:rsidR="005B636E" w:rsidRPr="00715668" w:rsidRDefault="005B636E" w:rsidP="005B636E">
      <w:pPr>
        <w:rPr>
          <w:rFonts w:ascii="Times New Roman" w:hAnsi="Times New Roman" w:cs="Times New Roman"/>
        </w:rPr>
      </w:pPr>
    </w:p>
    <w:p w:rsidR="005B636E" w:rsidRPr="00715668" w:rsidRDefault="005B636E" w:rsidP="005B636E">
      <w:pPr>
        <w:pBdr>
          <w:top w:val="single" w:sz="4" w:space="1" w:color="auto"/>
        </w:pBdr>
        <w:jc w:val="center"/>
        <w:rPr>
          <w:rFonts w:ascii="Times New Roman" w:hAnsi="Times New Roman" w:cs="Times New Roman"/>
        </w:rPr>
      </w:pPr>
      <w:r w:rsidRPr="00715668">
        <w:rPr>
          <w:rFonts w:ascii="Times New Roman" w:hAnsi="Times New Roman" w:cs="Times New Roman"/>
        </w:rPr>
        <w:t>(полное наименование органа местного самоуправления,</w:t>
      </w:r>
    </w:p>
    <w:p w:rsidR="005B636E" w:rsidRPr="00715668" w:rsidRDefault="005B636E" w:rsidP="005B636E">
      <w:pPr>
        <w:tabs>
          <w:tab w:val="right" w:pos="10205"/>
        </w:tabs>
        <w:rPr>
          <w:rFonts w:ascii="Times New Roman" w:hAnsi="Times New Roman" w:cs="Times New Roman"/>
        </w:rPr>
      </w:pPr>
    </w:p>
    <w:p w:rsidR="005B636E" w:rsidRPr="00715668" w:rsidRDefault="005B636E" w:rsidP="005B636E">
      <w:pPr>
        <w:pBdr>
          <w:top w:val="single" w:sz="4" w:space="1" w:color="auto"/>
        </w:pBdr>
        <w:ind w:right="113"/>
        <w:jc w:val="center"/>
        <w:rPr>
          <w:rFonts w:ascii="Times New Roman" w:hAnsi="Times New Roman" w:cs="Times New Roman"/>
        </w:rPr>
      </w:pPr>
      <w:r w:rsidRPr="00715668">
        <w:rPr>
          <w:rFonts w:ascii="Times New Roman" w:hAnsi="Times New Roman" w:cs="Times New Roman"/>
        </w:rPr>
        <w:t>осуществляющего перевод помещения)</w:t>
      </w:r>
    </w:p>
    <w:p w:rsidR="005B636E" w:rsidRPr="00715668" w:rsidRDefault="005B636E" w:rsidP="005B636E">
      <w:pPr>
        <w:tabs>
          <w:tab w:val="center" w:pos="7994"/>
          <w:tab w:val="right" w:pos="10205"/>
        </w:tabs>
        <w:jc w:val="both"/>
        <w:rPr>
          <w:rFonts w:ascii="Times New Roman" w:hAnsi="Times New Roman" w:cs="Times New Roman"/>
        </w:rPr>
      </w:pPr>
    </w:p>
    <w:p w:rsidR="005B636E" w:rsidRPr="00715668" w:rsidRDefault="005B636E" w:rsidP="005B636E">
      <w:pPr>
        <w:tabs>
          <w:tab w:val="center" w:pos="7994"/>
          <w:tab w:val="right" w:pos="10205"/>
        </w:tabs>
        <w:jc w:val="both"/>
        <w:rPr>
          <w:rFonts w:ascii="Times New Roman" w:hAnsi="Times New Roman" w:cs="Times New Roman"/>
        </w:rPr>
      </w:pPr>
      <w:r w:rsidRPr="00715668">
        <w:rPr>
          <w:rFonts w:ascii="Times New Roman" w:hAnsi="Times New Roman" w:cs="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5B636E" w:rsidRPr="00715668" w:rsidRDefault="005B636E" w:rsidP="005B636E">
      <w:pPr>
        <w:pBdr>
          <w:top w:val="single" w:sz="4" w:space="1" w:color="auto"/>
        </w:pBdr>
        <w:ind w:right="707"/>
        <w:rPr>
          <w:rFonts w:ascii="Times New Roman" w:hAnsi="Times New Roman" w:cs="Times New Roman"/>
        </w:rPr>
      </w:pPr>
    </w:p>
    <w:p w:rsidR="005B636E" w:rsidRPr="00715668" w:rsidRDefault="005B636E" w:rsidP="005B636E">
      <w:pPr>
        <w:rPr>
          <w:rFonts w:ascii="Times New Roman" w:hAnsi="Times New Roman" w:cs="Times New Roman"/>
        </w:rPr>
      </w:pPr>
      <w:r w:rsidRPr="00715668">
        <w:rPr>
          <w:rFonts w:ascii="Times New Roman" w:hAnsi="Times New Roman" w:cs="Times New Roman"/>
        </w:rPr>
        <w:t>находящегося по адресу:</w:t>
      </w:r>
    </w:p>
    <w:p w:rsidR="005B636E" w:rsidRPr="00715668" w:rsidRDefault="005B636E" w:rsidP="005B636E">
      <w:pPr>
        <w:rPr>
          <w:rFonts w:ascii="Times New Roman" w:hAnsi="Times New Roman" w:cs="Times New Roman"/>
        </w:rPr>
      </w:pPr>
    </w:p>
    <w:p w:rsidR="005B636E" w:rsidRPr="00715668" w:rsidRDefault="005B636E" w:rsidP="005B636E">
      <w:pPr>
        <w:pBdr>
          <w:top w:val="single" w:sz="4" w:space="1" w:color="auto"/>
        </w:pBdr>
        <w:jc w:val="center"/>
        <w:rPr>
          <w:rFonts w:ascii="Times New Roman" w:hAnsi="Times New Roman" w:cs="Times New Roman"/>
        </w:rPr>
      </w:pPr>
      <w:r w:rsidRPr="00715668">
        <w:rPr>
          <w:rFonts w:ascii="Times New Roman" w:hAnsi="Times New Roman" w:cs="Times New Roman"/>
        </w:rPr>
        <w:t>(наименование городского или сельского поселения)</w:t>
      </w:r>
    </w:p>
    <w:p w:rsidR="005B636E" w:rsidRPr="00715668" w:rsidRDefault="005B636E" w:rsidP="005B636E">
      <w:pPr>
        <w:rPr>
          <w:rFonts w:ascii="Times New Roman" w:hAnsi="Times New Roman" w:cs="Times New Roman"/>
        </w:rPr>
      </w:pPr>
    </w:p>
    <w:p w:rsidR="005B636E" w:rsidRPr="00715668" w:rsidRDefault="005B636E" w:rsidP="005B636E">
      <w:pPr>
        <w:pBdr>
          <w:top w:val="single" w:sz="4" w:space="1" w:color="auto"/>
        </w:pBdr>
        <w:jc w:val="center"/>
        <w:rPr>
          <w:rFonts w:ascii="Times New Roman" w:hAnsi="Times New Roman" w:cs="Times New Roman"/>
        </w:rPr>
      </w:pPr>
      <w:r w:rsidRPr="00715668">
        <w:rPr>
          <w:rFonts w:ascii="Times New Roman" w:hAnsi="Times New Roman" w:cs="Times New Roman"/>
        </w:rPr>
        <w:t>(наименование улицы, площади, проспекта, бульвара, проезда и т.п.)</w:t>
      </w:r>
    </w:p>
    <w:p w:rsidR="005B636E" w:rsidRPr="00715668" w:rsidRDefault="005B636E" w:rsidP="005B636E">
      <w:pPr>
        <w:pBdr>
          <w:top w:val="single" w:sz="4" w:space="1" w:color="auto"/>
        </w:pBdr>
        <w:jc w:val="center"/>
        <w:rPr>
          <w:rFonts w:ascii="Times New Roman" w:hAnsi="Times New Roman" w:cs="Times New Roman"/>
        </w:rPr>
      </w:pPr>
    </w:p>
    <w:tbl>
      <w:tblPr>
        <w:tblW w:w="9781" w:type="dxa"/>
        <w:tblInd w:w="28" w:type="dxa"/>
        <w:tblLayout w:type="fixed"/>
        <w:tblCellMar>
          <w:left w:w="28" w:type="dxa"/>
          <w:right w:w="28" w:type="dxa"/>
        </w:tblCellMar>
        <w:tblLook w:val="0000" w:firstRow="0" w:lastRow="0" w:firstColumn="0" w:lastColumn="0" w:noHBand="0" w:noVBand="0"/>
      </w:tblPr>
      <w:tblGrid>
        <w:gridCol w:w="567"/>
        <w:gridCol w:w="426"/>
        <w:gridCol w:w="141"/>
        <w:gridCol w:w="3119"/>
        <w:gridCol w:w="567"/>
        <w:gridCol w:w="425"/>
        <w:gridCol w:w="142"/>
        <w:gridCol w:w="4394"/>
      </w:tblGrid>
      <w:tr w:rsidR="005B636E" w:rsidRPr="00715668" w:rsidTr="00CA6044">
        <w:trPr>
          <w:cantSplit/>
          <w:trHeight w:val="324"/>
        </w:trPr>
        <w:tc>
          <w:tcPr>
            <w:tcW w:w="567" w:type="dxa"/>
            <w:tcBorders>
              <w:top w:val="nil"/>
              <w:left w:val="nil"/>
              <w:bottom w:val="nil"/>
              <w:right w:val="nil"/>
            </w:tcBorders>
            <w:vAlign w:val="bottom"/>
          </w:tcPr>
          <w:p w:rsidR="005B636E" w:rsidRPr="00715668" w:rsidRDefault="005B636E" w:rsidP="00CA6044">
            <w:pPr>
              <w:rPr>
                <w:rFonts w:ascii="Times New Roman" w:hAnsi="Times New Roman" w:cs="Times New Roman"/>
              </w:rPr>
            </w:pPr>
          </w:p>
          <w:p w:rsidR="005B636E" w:rsidRPr="00715668" w:rsidRDefault="005B636E" w:rsidP="00CA6044">
            <w:pPr>
              <w:rPr>
                <w:rFonts w:ascii="Times New Roman" w:hAnsi="Times New Roman" w:cs="Times New Roman"/>
              </w:rPr>
            </w:pPr>
            <w:r w:rsidRPr="00715668">
              <w:rPr>
                <w:rFonts w:ascii="Times New Roman" w:hAnsi="Times New Roman" w:cs="Times New Roman"/>
              </w:rPr>
              <w:t>дом</w:t>
            </w:r>
          </w:p>
        </w:tc>
        <w:tc>
          <w:tcPr>
            <w:tcW w:w="426" w:type="dxa"/>
            <w:tcBorders>
              <w:top w:val="nil"/>
              <w:left w:val="nil"/>
              <w:bottom w:val="single" w:sz="4" w:space="0" w:color="auto"/>
              <w:right w:val="nil"/>
            </w:tcBorders>
            <w:vAlign w:val="bottom"/>
          </w:tcPr>
          <w:p w:rsidR="005B636E" w:rsidRPr="00715668" w:rsidRDefault="005B636E" w:rsidP="00CA6044">
            <w:pPr>
              <w:jc w:val="center"/>
              <w:rPr>
                <w:rFonts w:ascii="Times New Roman" w:hAnsi="Times New Roman" w:cs="Times New Roman"/>
              </w:rPr>
            </w:pPr>
          </w:p>
        </w:tc>
        <w:tc>
          <w:tcPr>
            <w:tcW w:w="141" w:type="dxa"/>
            <w:tcBorders>
              <w:top w:val="nil"/>
              <w:left w:val="nil"/>
              <w:bottom w:val="nil"/>
              <w:right w:val="nil"/>
            </w:tcBorders>
            <w:vAlign w:val="bottom"/>
          </w:tcPr>
          <w:p w:rsidR="005B636E" w:rsidRPr="00715668" w:rsidRDefault="005B636E" w:rsidP="00CA6044">
            <w:pPr>
              <w:rPr>
                <w:rFonts w:ascii="Times New Roman" w:hAnsi="Times New Roman" w:cs="Times New Roman"/>
              </w:rPr>
            </w:pPr>
            <w:r w:rsidRPr="00715668">
              <w:rPr>
                <w:rFonts w:ascii="Times New Roman" w:hAnsi="Times New Roman" w:cs="Times New Roman"/>
              </w:rPr>
              <w:t>,</w:t>
            </w:r>
          </w:p>
        </w:tc>
        <w:tc>
          <w:tcPr>
            <w:tcW w:w="3119" w:type="dxa"/>
            <w:tcBorders>
              <w:top w:val="nil"/>
              <w:left w:val="nil"/>
              <w:bottom w:val="single" w:sz="4" w:space="0" w:color="auto"/>
              <w:right w:val="nil"/>
            </w:tcBorders>
            <w:vAlign w:val="bottom"/>
          </w:tcPr>
          <w:p w:rsidR="005B636E" w:rsidRPr="00715668" w:rsidRDefault="005B636E" w:rsidP="00CA6044">
            <w:pPr>
              <w:jc w:val="center"/>
              <w:rPr>
                <w:rFonts w:ascii="Times New Roman" w:hAnsi="Times New Roman" w:cs="Times New Roman"/>
              </w:rPr>
            </w:pPr>
            <w:r w:rsidRPr="00715668">
              <w:rPr>
                <w:rFonts w:ascii="Times New Roman" w:hAnsi="Times New Roman" w:cs="Times New Roman"/>
              </w:rPr>
              <w:t>корпус (владение, строение)</w:t>
            </w:r>
          </w:p>
        </w:tc>
        <w:tc>
          <w:tcPr>
            <w:tcW w:w="567" w:type="dxa"/>
            <w:tcBorders>
              <w:top w:val="nil"/>
              <w:left w:val="nil"/>
              <w:bottom w:val="nil"/>
              <w:right w:val="nil"/>
            </w:tcBorders>
            <w:vAlign w:val="bottom"/>
          </w:tcPr>
          <w:p w:rsidR="005B636E" w:rsidRPr="00715668" w:rsidRDefault="005B636E" w:rsidP="00CA6044">
            <w:pPr>
              <w:rPr>
                <w:rFonts w:ascii="Times New Roman" w:hAnsi="Times New Roman" w:cs="Times New Roman"/>
              </w:rPr>
            </w:pPr>
            <w:r w:rsidRPr="00715668">
              <w:rPr>
                <w:rFonts w:ascii="Times New Roman" w:hAnsi="Times New Roman" w:cs="Times New Roman"/>
              </w:rPr>
              <w:t>, кв.</w:t>
            </w:r>
          </w:p>
        </w:tc>
        <w:tc>
          <w:tcPr>
            <w:tcW w:w="425" w:type="dxa"/>
            <w:tcBorders>
              <w:top w:val="nil"/>
              <w:left w:val="nil"/>
              <w:bottom w:val="single" w:sz="4" w:space="0" w:color="auto"/>
              <w:right w:val="nil"/>
            </w:tcBorders>
            <w:vAlign w:val="bottom"/>
          </w:tcPr>
          <w:p w:rsidR="005B636E" w:rsidRPr="00715668" w:rsidRDefault="005B636E" w:rsidP="00CA6044">
            <w:pPr>
              <w:jc w:val="center"/>
              <w:rPr>
                <w:rFonts w:ascii="Times New Roman" w:hAnsi="Times New Roman" w:cs="Times New Roman"/>
              </w:rPr>
            </w:pPr>
          </w:p>
        </w:tc>
        <w:tc>
          <w:tcPr>
            <w:tcW w:w="142" w:type="dxa"/>
            <w:tcBorders>
              <w:top w:val="nil"/>
              <w:left w:val="nil"/>
              <w:bottom w:val="nil"/>
              <w:right w:val="nil"/>
            </w:tcBorders>
            <w:vAlign w:val="bottom"/>
          </w:tcPr>
          <w:p w:rsidR="005B636E" w:rsidRPr="00715668" w:rsidRDefault="005B636E" w:rsidP="00CA6044">
            <w:pPr>
              <w:rPr>
                <w:rFonts w:ascii="Times New Roman" w:hAnsi="Times New Roman" w:cs="Times New Roman"/>
              </w:rPr>
            </w:pPr>
            <w:r w:rsidRPr="00715668">
              <w:rPr>
                <w:rFonts w:ascii="Times New Roman" w:hAnsi="Times New Roman" w:cs="Times New Roman"/>
              </w:rPr>
              <w:t>,</w:t>
            </w:r>
          </w:p>
        </w:tc>
        <w:tc>
          <w:tcPr>
            <w:tcW w:w="4394" w:type="dxa"/>
            <w:tcBorders>
              <w:top w:val="nil"/>
              <w:left w:val="nil"/>
              <w:bottom w:val="single" w:sz="4" w:space="0" w:color="auto"/>
              <w:right w:val="nil"/>
            </w:tcBorders>
            <w:vAlign w:val="bottom"/>
          </w:tcPr>
          <w:p w:rsidR="005B636E" w:rsidRPr="00715668" w:rsidRDefault="005B636E" w:rsidP="00CA6044">
            <w:pPr>
              <w:rPr>
                <w:rFonts w:ascii="Times New Roman" w:hAnsi="Times New Roman" w:cs="Times New Roman"/>
              </w:rPr>
            </w:pPr>
            <w:r w:rsidRPr="00715668">
              <w:rPr>
                <w:rFonts w:ascii="Times New Roman" w:hAnsi="Times New Roman" w:cs="Times New Roman"/>
              </w:rPr>
              <w:t>из жилого (нежилого) в нежилое (жилое)</w:t>
            </w:r>
          </w:p>
        </w:tc>
      </w:tr>
      <w:tr w:rsidR="005B636E" w:rsidRPr="00715668" w:rsidTr="00CA6044">
        <w:trPr>
          <w:cantSplit/>
          <w:trHeight w:val="872"/>
        </w:trPr>
        <w:tc>
          <w:tcPr>
            <w:tcW w:w="567" w:type="dxa"/>
            <w:tcBorders>
              <w:top w:val="nil"/>
              <w:left w:val="nil"/>
              <w:bottom w:val="nil"/>
              <w:right w:val="nil"/>
            </w:tcBorders>
          </w:tcPr>
          <w:p w:rsidR="005B636E" w:rsidRPr="00715668" w:rsidRDefault="005B636E" w:rsidP="00CA6044">
            <w:pPr>
              <w:rPr>
                <w:rFonts w:ascii="Times New Roman" w:hAnsi="Times New Roman" w:cs="Times New Roman"/>
              </w:rPr>
            </w:pPr>
          </w:p>
        </w:tc>
        <w:tc>
          <w:tcPr>
            <w:tcW w:w="426" w:type="dxa"/>
            <w:tcBorders>
              <w:top w:val="nil"/>
              <w:left w:val="nil"/>
              <w:bottom w:val="nil"/>
              <w:right w:val="nil"/>
            </w:tcBorders>
          </w:tcPr>
          <w:p w:rsidR="005B636E" w:rsidRPr="00715668" w:rsidRDefault="005B636E" w:rsidP="00CA6044">
            <w:pPr>
              <w:jc w:val="center"/>
              <w:rPr>
                <w:rFonts w:ascii="Times New Roman" w:hAnsi="Times New Roman" w:cs="Times New Roman"/>
              </w:rPr>
            </w:pPr>
          </w:p>
        </w:tc>
        <w:tc>
          <w:tcPr>
            <w:tcW w:w="141" w:type="dxa"/>
            <w:tcBorders>
              <w:top w:val="nil"/>
              <w:left w:val="nil"/>
              <w:bottom w:val="nil"/>
              <w:right w:val="nil"/>
            </w:tcBorders>
          </w:tcPr>
          <w:p w:rsidR="005B636E" w:rsidRPr="00715668" w:rsidRDefault="005B636E" w:rsidP="00CA6044">
            <w:pPr>
              <w:rPr>
                <w:rFonts w:ascii="Times New Roman" w:hAnsi="Times New Roman" w:cs="Times New Roman"/>
              </w:rPr>
            </w:pPr>
          </w:p>
        </w:tc>
        <w:tc>
          <w:tcPr>
            <w:tcW w:w="3119" w:type="dxa"/>
            <w:tcBorders>
              <w:top w:val="nil"/>
              <w:left w:val="nil"/>
              <w:bottom w:val="nil"/>
              <w:right w:val="nil"/>
            </w:tcBorders>
          </w:tcPr>
          <w:p w:rsidR="005B636E" w:rsidRPr="00715668" w:rsidRDefault="005B636E" w:rsidP="00CA6044">
            <w:pPr>
              <w:jc w:val="center"/>
              <w:rPr>
                <w:rFonts w:ascii="Times New Roman" w:hAnsi="Times New Roman" w:cs="Times New Roman"/>
              </w:rPr>
            </w:pPr>
            <w:r w:rsidRPr="00715668">
              <w:rPr>
                <w:rFonts w:ascii="Times New Roman" w:hAnsi="Times New Roman" w:cs="Times New Roman"/>
              </w:rPr>
              <w:t>(ненужное зачеркнуть)</w:t>
            </w:r>
          </w:p>
        </w:tc>
        <w:tc>
          <w:tcPr>
            <w:tcW w:w="567" w:type="dxa"/>
            <w:tcBorders>
              <w:top w:val="nil"/>
              <w:left w:val="nil"/>
              <w:bottom w:val="nil"/>
              <w:right w:val="nil"/>
            </w:tcBorders>
          </w:tcPr>
          <w:p w:rsidR="005B636E" w:rsidRPr="00715668" w:rsidRDefault="005B636E" w:rsidP="00CA6044">
            <w:pPr>
              <w:rPr>
                <w:rFonts w:ascii="Times New Roman" w:hAnsi="Times New Roman" w:cs="Times New Roman"/>
              </w:rPr>
            </w:pPr>
          </w:p>
        </w:tc>
        <w:tc>
          <w:tcPr>
            <w:tcW w:w="425" w:type="dxa"/>
            <w:tcBorders>
              <w:top w:val="nil"/>
              <w:left w:val="nil"/>
              <w:bottom w:val="nil"/>
              <w:right w:val="nil"/>
            </w:tcBorders>
          </w:tcPr>
          <w:p w:rsidR="005B636E" w:rsidRPr="00715668" w:rsidRDefault="005B636E" w:rsidP="00CA6044">
            <w:pPr>
              <w:jc w:val="center"/>
              <w:rPr>
                <w:rFonts w:ascii="Times New Roman" w:hAnsi="Times New Roman" w:cs="Times New Roman"/>
              </w:rPr>
            </w:pPr>
          </w:p>
        </w:tc>
        <w:tc>
          <w:tcPr>
            <w:tcW w:w="142" w:type="dxa"/>
            <w:tcBorders>
              <w:top w:val="nil"/>
              <w:left w:val="nil"/>
              <w:bottom w:val="nil"/>
              <w:right w:val="nil"/>
            </w:tcBorders>
          </w:tcPr>
          <w:p w:rsidR="005B636E" w:rsidRPr="00715668" w:rsidRDefault="005B636E" w:rsidP="00CA6044">
            <w:pPr>
              <w:jc w:val="center"/>
              <w:rPr>
                <w:rFonts w:ascii="Times New Roman" w:hAnsi="Times New Roman" w:cs="Times New Roman"/>
              </w:rPr>
            </w:pPr>
          </w:p>
        </w:tc>
        <w:tc>
          <w:tcPr>
            <w:tcW w:w="4394" w:type="dxa"/>
            <w:tcBorders>
              <w:top w:val="nil"/>
              <w:left w:val="nil"/>
              <w:bottom w:val="nil"/>
              <w:right w:val="nil"/>
            </w:tcBorders>
          </w:tcPr>
          <w:p w:rsidR="005B636E" w:rsidRPr="00715668" w:rsidRDefault="005B636E" w:rsidP="00CA6044">
            <w:pPr>
              <w:jc w:val="center"/>
              <w:rPr>
                <w:rFonts w:ascii="Times New Roman" w:hAnsi="Times New Roman" w:cs="Times New Roman"/>
              </w:rPr>
            </w:pPr>
            <w:r w:rsidRPr="00715668">
              <w:rPr>
                <w:rFonts w:ascii="Times New Roman" w:hAnsi="Times New Roman" w:cs="Times New Roman"/>
              </w:rPr>
              <w:t>(ненужное зачеркнуть)</w:t>
            </w:r>
          </w:p>
        </w:tc>
      </w:tr>
    </w:tbl>
    <w:p w:rsidR="005B636E" w:rsidRPr="00715668" w:rsidRDefault="005B636E" w:rsidP="005B636E">
      <w:pPr>
        <w:rPr>
          <w:rFonts w:ascii="Times New Roman" w:hAnsi="Times New Roman" w:cs="Times New Roman"/>
        </w:rPr>
      </w:pPr>
      <w:r w:rsidRPr="00715668">
        <w:rPr>
          <w:rFonts w:ascii="Times New Roman" w:hAnsi="Times New Roman" w:cs="Times New Roman"/>
        </w:rPr>
        <w:t xml:space="preserve">в целях использования помещения в качестве </w:t>
      </w:r>
    </w:p>
    <w:p w:rsidR="005B636E" w:rsidRPr="00715668" w:rsidRDefault="005B636E" w:rsidP="005B636E">
      <w:pPr>
        <w:pBdr>
          <w:top w:val="single" w:sz="4" w:space="1" w:color="auto"/>
        </w:pBdr>
        <w:jc w:val="center"/>
        <w:rPr>
          <w:rFonts w:ascii="Times New Roman" w:hAnsi="Times New Roman" w:cs="Times New Roman"/>
        </w:rPr>
      </w:pPr>
      <w:r w:rsidRPr="00715668">
        <w:rPr>
          <w:rFonts w:ascii="Times New Roman" w:hAnsi="Times New Roman" w:cs="Times New Roman"/>
        </w:rPr>
        <w:t>(вид использования помещения в соответствии с заявлением о переводе)</w:t>
      </w:r>
    </w:p>
    <w:tbl>
      <w:tblPr>
        <w:tblW w:w="9639" w:type="dxa"/>
        <w:tblInd w:w="28" w:type="dxa"/>
        <w:tblLayout w:type="fixed"/>
        <w:tblCellMar>
          <w:left w:w="28" w:type="dxa"/>
          <w:right w:w="28" w:type="dxa"/>
        </w:tblCellMar>
        <w:tblLook w:val="0000" w:firstRow="0" w:lastRow="0" w:firstColumn="0" w:lastColumn="0" w:noHBand="0" w:noVBand="0"/>
      </w:tblPr>
      <w:tblGrid>
        <w:gridCol w:w="1276"/>
        <w:gridCol w:w="7688"/>
        <w:gridCol w:w="675"/>
      </w:tblGrid>
      <w:tr w:rsidR="005B636E" w:rsidRPr="00715668" w:rsidTr="00CA6044">
        <w:trPr>
          <w:cantSplit/>
          <w:trHeight w:val="298"/>
        </w:trPr>
        <w:tc>
          <w:tcPr>
            <w:tcW w:w="1276" w:type="dxa"/>
            <w:tcBorders>
              <w:top w:val="nil"/>
              <w:left w:val="nil"/>
              <w:bottom w:val="nil"/>
              <w:right w:val="nil"/>
            </w:tcBorders>
            <w:vAlign w:val="bottom"/>
          </w:tcPr>
          <w:p w:rsidR="005B636E" w:rsidRPr="00715668" w:rsidRDefault="005B636E" w:rsidP="00CA6044">
            <w:pPr>
              <w:rPr>
                <w:rFonts w:ascii="Times New Roman" w:hAnsi="Times New Roman" w:cs="Times New Roman"/>
              </w:rPr>
            </w:pPr>
            <w:r w:rsidRPr="00715668">
              <w:rPr>
                <w:rFonts w:ascii="Times New Roman" w:hAnsi="Times New Roman" w:cs="Times New Roman"/>
              </w:rPr>
              <w:t xml:space="preserve">РЕШИЛА( </w:t>
            </w:r>
          </w:p>
        </w:tc>
        <w:tc>
          <w:tcPr>
            <w:tcW w:w="7688" w:type="dxa"/>
            <w:tcBorders>
              <w:top w:val="nil"/>
              <w:left w:val="nil"/>
              <w:bottom w:val="single" w:sz="4" w:space="0" w:color="auto"/>
              <w:right w:val="nil"/>
            </w:tcBorders>
            <w:vAlign w:val="bottom"/>
          </w:tcPr>
          <w:p w:rsidR="005B636E" w:rsidRPr="00715668" w:rsidRDefault="005B636E" w:rsidP="00CA6044">
            <w:pPr>
              <w:jc w:val="right"/>
              <w:rPr>
                <w:rFonts w:ascii="Times New Roman" w:hAnsi="Times New Roman" w:cs="Times New Roman"/>
              </w:rPr>
            </w:pPr>
            <w:r w:rsidRPr="00715668">
              <w:rPr>
                <w:rFonts w:ascii="Times New Roman" w:hAnsi="Times New Roman" w:cs="Times New Roman"/>
              </w:rPr>
              <w:t>)</w:t>
            </w:r>
          </w:p>
        </w:tc>
        <w:tc>
          <w:tcPr>
            <w:tcW w:w="675" w:type="dxa"/>
            <w:tcBorders>
              <w:top w:val="nil"/>
              <w:left w:val="nil"/>
              <w:bottom w:val="nil"/>
              <w:right w:val="nil"/>
            </w:tcBorders>
            <w:vAlign w:val="bottom"/>
          </w:tcPr>
          <w:p w:rsidR="005B636E" w:rsidRPr="00715668" w:rsidRDefault="005B636E" w:rsidP="00CA6044">
            <w:pPr>
              <w:jc w:val="right"/>
              <w:rPr>
                <w:rFonts w:ascii="Times New Roman" w:hAnsi="Times New Roman" w:cs="Times New Roman"/>
              </w:rPr>
            </w:pPr>
            <w:r w:rsidRPr="00715668">
              <w:rPr>
                <w:rFonts w:ascii="Times New Roman" w:hAnsi="Times New Roman" w:cs="Times New Roman"/>
              </w:rPr>
              <w:t>:</w:t>
            </w:r>
          </w:p>
        </w:tc>
      </w:tr>
      <w:tr w:rsidR="005B636E" w:rsidRPr="00715668" w:rsidTr="00CA6044">
        <w:trPr>
          <w:cantSplit/>
          <w:trHeight w:val="267"/>
        </w:trPr>
        <w:tc>
          <w:tcPr>
            <w:tcW w:w="1276" w:type="dxa"/>
            <w:tcBorders>
              <w:top w:val="nil"/>
              <w:left w:val="nil"/>
              <w:bottom w:val="nil"/>
              <w:right w:val="nil"/>
            </w:tcBorders>
          </w:tcPr>
          <w:p w:rsidR="005B636E" w:rsidRPr="00715668" w:rsidRDefault="005B636E" w:rsidP="00CA6044">
            <w:pPr>
              <w:jc w:val="center"/>
              <w:rPr>
                <w:rFonts w:ascii="Times New Roman" w:hAnsi="Times New Roman" w:cs="Times New Roman"/>
              </w:rPr>
            </w:pPr>
          </w:p>
        </w:tc>
        <w:tc>
          <w:tcPr>
            <w:tcW w:w="7688" w:type="dxa"/>
            <w:tcBorders>
              <w:top w:val="nil"/>
              <w:left w:val="nil"/>
              <w:bottom w:val="nil"/>
              <w:right w:val="nil"/>
            </w:tcBorders>
          </w:tcPr>
          <w:p w:rsidR="005B636E" w:rsidRPr="00715668" w:rsidRDefault="005B636E" w:rsidP="00CA6044">
            <w:pPr>
              <w:jc w:val="center"/>
              <w:rPr>
                <w:rFonts w:ascii="Times New Roman" w:hAnsi="Times New Roman" w:cs="Times New Roman"/>
              </w:rPr>
            </w:pPr>
            <w:r w:rsidRPr="00715668">
              <w:rPr>
                <w:rFonts w:ascii="Times New Roman" w:hAnsi="Times New Roman" w:cs="Times New Roman"/>
              </w:rPr>
              <w:t>(наименование акта, дата его принятия и номер)</w:t>
            </w:r>
          </w:p>
        </w:tc>
        <w:tc>
          <w:tcPr>
            <w:tcW w:w="675" w:type="dxa"/>
            <w:tcBorders>
              <w:top w:val="nil"/>
              <w:left w:val="nil"/>
              <w:bottom w:val="nil"/>
              <w:right w:val="nil"/>
            </w:tcBorders>
          </w:tcPr>
          <w:p w:rsidR="005B636E" w:rsidRPr="00715668" w:rsidRDefault="005B636E" w:rsidP="00CA6044">
            <w:pPr>
              <w:jc w:val="center"/>
              <w:rPr>
                <w:rFonts w:ascii="Times New Roman" w:hAnsi="Times New Roman" w:cs="Times New Roman"/>
              </w:rPr>
            </w:pPr>
          </w:p>
        </w:tc>
      </w:tr>
    </w:tbl>
    <w:p w:rsidR="005B636E" w:rsidRPr="00715668" w:rsidRDefault="005B636E" w:rsidP="005B636E">
      <w:pPr>
        <w:rPr>
          <w:rFonts w:ascii="Times New Roman" w:hAnsi="Times New Roman" w:cs="Times New Roman"/>
        </w:rPr>
      </w:pPr>
      <w:r w:rsidRPr="00715668">
        <w:rPr>
          <w:rFonts w:ascii="Times New Roman" w:hAnsi="Times New Roman" w:cs="Times New Roman"/>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5B636E" w:rsidRPr="00715668" w:rsidTr="00CA6044">
        <w:tc>
          <w:tcPr>
            <w:tcW w:w="2296" w:type="dxa"/>
            <w:tcBorders>
              <w:top w:val="nil"/>
              <w:left w:val="nil"/>
              <w:bottom w:val="nil"/>
              <w:right w:val="nil"/>
            </w:tcBorders>
            <w:vAlign w:val="bottom"/>
          </w:tcPr>
          <w:p w:rsidR="005B636E" w:rsidRPr="00715668" w:rsidRDefault="005B636E" w:rsidP="00CA6044">
            <w:pPr>
              <w:ind w:left="567"/>
              <w:rPr>
                <w:rFonts w:ascii="Times New Roman" w:hAnsi="Times New Roman" w:cs="Times New Roman"/>
              </w:rPr>
            </w:pPr>
            <w:r w:rsidRPr="00715668">
              <w:rPr>
                <w:rFonts w:ascii="Times New Roman" w:hAnsi="Times New Roman" w:cs="Times New Roman"/>
              </w:rPr>
              <w:t>а) перевести из</w:t>
            </w:r>
          </w:p>
        </w:tc>
        <w:tc>
          <w:tcPr>
            <w:tcW w:w="4026" w:type="dxa"/>
            <w:tcBorders>
              <w:top w:val="nil"/>
              <w:left w:val="nil"/>
              <w:bottom w:val="single" w:sz="4" w:space="0" w:color="auto"/>
              <w:right w:val="nil"/>
            </w:tcBorders>
            <w:vAlign w:val="bottom"/>
          </w:tcPr>
          <w:p w:rsidR="005B636E" w:rsidRPr="00715668" w:rsidRDefault="005B636E" w:rsidP="00CA6044">
            <w:pPr>
              <w:jc w:val="center"/>
              <w:rPr>
                <w:rFonts w:ascii="Times New Roman" w:hAnsi="Times New Roman" w:cs="Times New Roman"/>
              </w:rPr>
            </w:pPr>
            <w:r w:rsidRPr="00715668">
              <w:rPr>
                <w:rFonts w:ascii="Times New Roman" w:hAnsi="Times New Roman" w:cs="Times New Roman"/>
              </w:rPr>
              <w:t>жилого (нежилого) в нежилое (жилое)</w:t>
            </w:r>
          </w:p>
        </w:tc>
        <w:tc>
          <w:tcPr>
            <w:tcW w:w="3912" w:type="dxa"/>
            <w:tcBorders>
              <w:top w:val="nil"/>
              <w:left w:val="nil"/>
              <w:bottom w:val="nil"/>
              <w:right w:val="nil"/>
            </w:tcBorders>
            <w:vAlign w:val="bottom"/>
          </w:tcPr>
          <w:p w:rsidR="005B636E" w:rsidRPr="00715668" w:rsidRDefault="005B636E" w:rsidP="00CA6044">
            <w:pPr>
              <w:rPr>
                <w:rFonts w:ascii="Times New Roman" w:hAnsi="Times New Roman" w:cs="Times New Roman"/>
              </w:rPr>
            </w:pPr>
            <w:r w:rsidRPr="00715668">
              <w:rPr>
                <w:rFonts w:ascii="Times New Roman" w:hAnsi="Times New Roman" w:cs="Times New Roman"/>
              </w:rPr>
              <w:t xml:space="preserve"> без предварительных условий;</w:t>
            </w:r>
          </w:p>
        </w:tc>
      </w:tr>
      <w:tr w:rsidR="005B636E" w:rsidRPr="00715668" w:rsidTr="00CA6044">
        <w:tc>
          <w:tcPr>
            <w:tcW w:w="2296" w:type="dxa"/>
            <w:tcBorders>
              <w:top w:val="nil"/>
              <w:left w:val="nil"/>
              <w:bottom w:val="nil"/>
              <w:right w:val="nil"/>
            </w:tcBorders>
            <w:vAlign w:val="bottom"/>
          </w:tcPr>
          <w:p w:rsidR="005B636E" w:rsidRPr="00715668" w:rsidRDefault="005B636E" w:rsidP="00CA6044">
            <w:pPr>
              <w:ind w:left="567"/>
              <w:rPr>
                <w:rFonts w:ascii="Times New Roman" w:hAnsi="Times New Roman" w:cs="Times New Roman"/>
              </w:rPr>
            </w:pPr>
          </w:p>
        </w:tc>
        <w:tc>
          <w:tcPr>
            <w:tcW w:w="4026" w:type="dxa"/>
            <w:tcBorders>
              <w:top w:val="nil"/>
              <w:left w:val="nil"/>
              <w:bottom w:val="nil"/>
              <w:right w:val="nil"/>
            </w:tcBorders>
            <w:vAlign w:val="bottom"/>
          </w:tcPr>
          <w:p w:rsidR="005B636E" w:rsidRPr="00715668" w:rsidRDefault="005B636E" w:rsidP="00CA6044">
            <w:pPr>
              <w:jc w:val="center"/>
              <w:rPr>
                <w:rFonts w:ascii="Times New Roman" w:hAnsi="Times New Roman" w:cs="Times New Roman"/>
              </w:rPr>
            </w:pPr>
            <w:r w:rsidRPr="00715668">
              <w:rPr>
                <w:rFonts w:ascii="Times New Roman" w:hAnsi="Times New Roman" w:cs="Times New Roman"/>
              </w:rPr>
              <w:t>(ненужное зачеркнуть)</w:t>
            </w:r>
          </w:p>
        </w:tc>
        <w:tc>
          <w:tcPr>
            <w:tcW w:w="3912" w:type="dxa"/>
            <w:tcBorders>
              <w:top w:val="nil"/>
              <w:left w:val="nil"/>
              <w:bottom w:val="nil"/>
              <w:right w:val="nil"/>
            </w:tcBorders>
            <w:vAlign w:val="bottom"/>
          </w:tcPr>
          <w:p w:rsidR="005B636E" w:rsidRPr="00715668" w:rsidRDefault="005B636E" w:rsidP="00CA6044">
            <w:pPr>
              <w:rPr>
                <w:rFonts w:ascii="Times New Roman" w:hAnsi="Times New Roman" w:cs="Times New Roman"/>
              </w:rPr>
            </w:pPr>
          </w:p>
        </w:tc>
      </w:tr>
    </w:tbl>
    <w:p w:rsidR="005B636E" w:rsidRPr="00715668" w:rsidRDefault="005B636E" w:rsidP="005B636E">
      <w:pPr>
        <w:widowControl w:val="0"/>
        <w:jc w:val="both"/>
        <w:rPr>
          <w:rFonts w:ascii="Times New Roman" w:hAnsi="Times New Roman" w:cs="Times New Roman"/>
        </w:rPr>
      </w:pPr>
    </w:p>
    <w:p w:rsidR="005B636E" w:rsidRPr="00715668" w:rsidRDefault="005B636E" w:rsidP="005B636E">
      <w:pPr>
        <w:widowControl w:val="0"/>
        <w:jc w:val="both"/>
        <w:rPr>
          <w:rFonts w:ascii="Times New Roman" w:hAnsi="Times New Roman" w:cs="Times New Roman"/>
        </w:rPr>
      </w:pPr>
      <w:r w:rsidRPr="00715668">
        <w:rPr>
          <w:rFonts w:ascii="Times New Roman" w:hAnsi="Times New Roman" w:cs="Times New Roman"/>
        </w:rPr>
        <w:t>б) перевести из жилого (нежилого) в нежилое (жилое) при условии проведения в установленном порядке следующих видов работ:</w:t>
      </w:r>
    </w:p>
    <w:p w:rsidR="005B636E" w:rsidRPr="00715668" w:rsidRDefault="005B636E" w:rsidP="005B636E">
      <w:pPr>
        <w:rPr>
          <w:rFonts w:ascii="Times New Roman" w:hAnsi="Times New Roman" w:cs="Times New Roman"/>
        </w:rPr>
      </w:pPr>
    </w:p>
    <w:p w:rsidR="005B636E" w:rsidRPr="00715668" w:rsidRDefault="005B636E" w:rsidP="005B636E">
      <w:pPr>
        <w:pBdr>
          <w:top w:val="single" w:sz="4" w:space="1" w:color="auto"/>
        </w:pBdr>
        <w:jc w:val="center"/>
        <w:rPr>
          <w:rFonts w:ascii="Times New Roman" w:hAnsi="Times New Roman" w:cs="Times New Roman"/>
        </w:rPr>
      </w:pPr>
      <w:r w:rsidRPr="00715668">
        <w:rPr>
          <w:rFonts w:ascii="Times New Roman" w:hAnsi="Times New Roman" w:cs="Times New Roman"/>
        </w:rPr>
        <w:t>(перечень работ по переустройству</w:t>
      </w:r>
    </w:p>
    <w:p w:rsidR="005B636E" w:rsidRPr="00715668" w:rsidRDefault="005B636E" w:rsidP="005B636E">
      <w:pPr>
        <w:rPr>
          <w:rFonts w:ascii="Times New Roman" w:hAnsi="Times New Roman" w:cs="Times New Roman"/>
        </w:rPr>
      </w:pPr>
    </w:p>
    <w:p w:rsidR="005B636E" w:rsidRPr="00715668" w:rsidRDefault="005B636E" w:rsidP="005B636E">
      <w:pPr>
        <w:pBdr>
          <w:top w:val="single" w:sz="4" w:space="1" w:color="auto"/>
        </w:pBdr>
        <w:jc w:val="center"/>
        <w:rPr>
          <w:rFonts w:ascii="Times New Roman" w:hAnsi="Times New Roman" w:cs="Times New Roman"/>
        </w:rPr>
      </w:pPr>
      <w:r w:rsidRPr="00715668">
        <w:rPr>
          <w:rFonts w:ascii="Times New Roman" w:hAnsi="Times New Roman" w:cs="Times New Roman"/>
        </w:rPr>
        <w:t>(перепланировке) помещения</w:t>
      </w:r>
    </w:p>
    <w:p w:rsidR="005B636E" w:rsidRPr="00715668" w:rsidRDefault="005B636E" w:rsidP="005B636E">
      <w:pPr>
        <w:rPr>
          <w:rFonts w:ascii="Times New Roman" w:hAnsi="Times New Roman" w:cs="Times New Roman"/>
        </w:rPr>
      </w:pPr>
    </w:p>
    <w:p w:rsidR="005B636E" w:rsidRPr="00715668" w:rsidRDefault="005B636E" w:rsidP="005B636E">
      <w:pPr>
        <w:pBdr>
          <w:top w:val="single" w:sz="4" w:space="1" w:color="auto"/>
        </w:pBdr>
        <w:jc w:val="center"/>
        <w:rPr>
          <w:rFonts w:ascii="Times New Roman" w:hAnsi="Times New Roman" w:cs="Times New Roman"/>
        </w:rPr>
      </w:pPr>
      <w:r w:rsidRPr="00715668">
        <w:rPr>
          <w:rFonts w:ascii="Times New Roman" w:hAnsi="Times New Roman" w:cs="Times New Roman"/>
        </w:rPr>
        <w:t>или иных необходимых работ по ремонту, реконструкции, реставрации помещения)</w:t>
      </w:r>
    </w:p>
    <w:p w:rsidR="005B636E" w:rsidRPr="00715668" w:rsidRDefault="005B636E" w:rsidP="005B636E">
      <w:pPr>
        <w:tabs>
          <w:tab w:val="right" w:pos="10205"/>
        </w:tabs>
        <w:rPr>
          <w:rFonts w:ascii="Times New Roman" w:hAnsi="Times New Roman" w:cs="Times New Roman"/>
        </w:rPr>
      </w:pPr>
      <w:r w:rsidRPr="00715668">
        <w:rPr>
          <w:rFonts w:ascii="Times New Roman" w:hAnsi="Times New Roman" w:cs="Times New Roman"/>
        </w:rPr>
        <w:tab/>
        <w:t>.</w:t>
      </w:r>
    </w:p>
    <w:p w:rsidR="005B636E" w:rsidRPr="00715668" w:rsidRDefault="005B636E" w:rsidP="005B636E">
      <w:pPr>
        <w:pBdr>
          <w:top w:val="single" w:sz="4" w:space="1" w:color="auto"/>
        </w:pBdr>
        <w:ind w:right="113"/>
        <w:rPr>
          <w:rFonts w:ascii="Times New Roman" w:hAnsi="Times New Roman" w:cs="Times New Roman"/>
        </w:rPr>
      </w:pPr>
    </w:p>
    <w:p w:rsidR="005B636E" w:rsidRPr="00715668" w:rsidRDefault="005B636E" w:rsidP="005B636E">
      <w:pPr>
        <w:jc w:val="both"/>
        <w:rPr>
          <w:rFonts w:ascii="Times New Roman" w:hAnsi="Times New Roman" w:cs="Times New Roman"/>
        </w:rPr>
      </w:pPr>
      <w:r w:rsidRPr="00715668">
        <w:rPr>
          <w:rFonts w:ascii="Times New Roman" w:hAnsi="Times New Roman" w:cs="Times New Roman"/>
        </w:rPr>
        <w:t>2. Отказать в переводе указанного помещения из жилого (нежилого) в нежилое (жилое)</w:t>
      </w:r>
      <w:r w:rsidRPr="00715668">
        <w:rPr>
          <w:rFonts w:ascii="Times New Roman" w:hAnsi="Times New Roman" w:cs="Times New Roman"/>
        </w:rPr>
        <w:br/>
        <w:t>в связи с:</w:t>
      </w:r>
    </w:p>
    <w:p w:rsidR="005B636E" w:rsidRPr="00715668" w:rsidRDefault="005B636E" w:rsidP="005B636E">
      <w:pPr>
        <w:jc w:val="center"/>
        <w:rPr>
          <w:rFonts w:ascii="Times New Roman" w:hAnsi="Times New Roman" w:cs="Times New Roman"/>
        </w:rPr>
      </w:pPr>
      <w:r w:rsidRPr="00715668">
        <w:rPr>
          <w:rFonts w:ascii="Times New Roman" w:hAnsi="Times New Roman" w:cs="Times New Roman"/>
        </w:rPr>
        <w:t>__________________________________________________________________________________ (основание(я), установленное частью 1 статьи 24 Жилищного кодекса Российской Федерации) _____________________________________________________________________________________________________________________________</w:t>
      </w:r>
      <w:r>
        <w:rPr>
          <w:rFonts w:ascii="Times New Roman" w:hAnsi="Times New Roman" w:cs="Times New Roman"/>
        </w:rPr>
        <w:t>____________________________</w:t>
      </w:r>
      <w:r w:rsidRPr="00715668">
        <w:rPr>
          <w:rFonts w:ascii="Times New Roman" w:hAnsi="Times New Roman" w:cs="Times New Roman"/>
        </w:rPr>
        <w:t>_</w:t>
      </w: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341"/>
        <w:gridCol w:w="12"/>
        <w:gridCol w:w="256"/>
        <w:gridCol w:w="1786"/>
        <w:gridCol w:w="256"/>
        <w:gridCol w:w="3190"/>
        <w:gridCol w:w="1020"/>
      </w:tblGrid>
      <w:tr w:rsidR="005B636E" w:rsidRPr="00715668" w:rsidTr="00CA6044">
        <w:trPr>
          <w:gridAfter w:val="1"/>
          <w:wAfter w:w="1020" w:type="dxa"/>
          <w:trHeight w:val="327"/>
        </w:trPr>
        <w:tc>
          <w:tcPr>
            <w:tcW w:w="3726" w:type="dxa"/>
            <w:gridSpan w:val="7"/>
            <w:tcBorders>
              <w:bottom w:val="single" w:sz="4" w:space="0" w:color="auto"/>
            </w:tcBorders>
            <w:vAlign w:val="bottom"/>
          </w:tcPr>
          <w:p w:rsidR="005B636E" w:rsidRPr="00715668" w:rsidRDefault="005B636E" w:rsidP="00CA6044">
            <w:pPr>
              <w:jc w:val="center"/>
              <w:rPr>
                <w:rFonts w:ascii="Times New Roman" w:hAnsi="Times New Roman" w:cs="Times New Roman"/>
              </w:rPr>
            </w:pPr>
          </w:p>
        </w:tc>
        <w:tc>
          <w:tcPr>
            <w:tcW w:w="256" w:type="dxa"/>
            <w:vAlign w:val="bottom"/>
          </w:tcPr>
          <w:p w:rsidR="005B636E" w:rsidRPr="00715668" w:rsidRDefault="005B636E" w:rsidP="00CA6044">
            <w:pPr>
              <w:jc w:val="center"/>
              <w:rPr>
                <w:rFonts w:ascii="Times New Roman" w:hAnsi="Times New Roman" w:cs="Times New Roman"/>
              </w:rPr>
            </w:pPr>
          </w:p>
        </w:tc>
        <w:tc>
          <w:tcPr>
            <w:tcW w:w="1786" w:type="dxa"/>
            <w:tcBorders>
              <w:bottom w:val="single" w:sz="4" w:space="0" w:color="auto"/>
            </w:tcBorders>
            <w:vAlign w:val="bottom"/>
          </w:tcPr>
          <w:p w:rsidR="005B636E" w:rsidRPr="00715668" w:rsidRDefault="005B636E" w:rsidP="00CA6044">
            <w:pPr>
              <w:jc w:val="center"/>
              <w:rPr>
                <w:rFonts w:ascii="Times New Roman" w:hAnsi="Times New Roman" w:cs="Times New Roman"/>
              </w:rPr>
            </w:pPr>
          </w:p>
        </w:tc>
        <w:tc>
          <w:tcPr>
            <w:tcW w:w="256" w:type="dxa"/>
            <w:vAlign w:val="bottom"/>
          </w:tcPr>
          <w:p w:rsidR="005B636E" w:rsidRPr="00715668" w:rsidRDefault="005B636E" w:rsidP="00CA6044">
            <w:pPr>
              <w:jc w:val="center"/>
              <w:rPr>
                <w:rFonts w:ascii="Times New Roman" w:hAnsi="Times New Roman" w:cs="Times New Roman"/>
              </w:rPr>
            </w:pPr>
          </w:p>
        </w:tc>
        <w:tc>
          <w:tcPr>
            <w:tcW w:w="3190" w:type="dxa"/>
            <w:tcBorders>
              <w:bottom w:val="single" w:sz="4" w:space="0" w:color="auto"/>
            </w:tcBorders>
            <w:vAlign w:val="bottom"/>
          </w:tcPr>
          <w:p w:rsidR="005B636E" w:rsidRPr="00715668" w:rsidRDefault="005B636E" w:rsidP="00CA6044">
            <w:pPr>
              <w:jc w:val="center"/>
              <w:rPr>
                <w:rFonts w:ascii="Times New Roman" w:hAnsi="Times New Roman" w:cs="Times New Roman"/>
              </w:rPr>
            </w:pPr>
          </w:p>
        </w:tc>
      </w:tr>
      <w:tr w:rsidR="005B636E" w:rsidRPr="00715668" w:rsidTr="00CA6044">
        <w:trPr>
          <w:gridAfter w:val="1"/>
          <w:wAfter w:w="1020" w:type="dxa"/>
          <w:trHeight w:val="275"/>
        </w:trPr>
        <w:tc>
          <w:tcPr>
            <w:tcW w:w="3726" w:type="dxa"/>
            <w:gridSpan w:val="7"/>
            <w:tcBorders>
              <w:top w:val="single" w:sz="4" w:space="0" w:color="auto"/>
            </w:tcBorders>
          </w:tcPr>
          <w:p w:rsidR="005B636E" w:rsidRPr="00715668" w:rsidRDefault="005B636E" w:rsidP="00CA6044">
            <w:pPr>
              <w:jc w:val="center"/>
              <w:rPr>
                <w:rFonts w:ascii="Times New Roman" w:hAnsi="Times New Roman" w:cs="Times New Roman"/>
              </w:rPr>
            </w:pPr>
            <w:r w:rsidRPr="00715668">
              <w:rPr>
                <w:rFonts w:ascii="Times New Roman" w:hAnsi="Times New Roman" w:cs="Times New Roman"/>
              </w:rPr>
              <w:t>(должность лица, подписавшего уведомление)</w:t>
            </w:r>
          </w:p>
          <w:p w:rsidR="005B636E" w:rsidRPr="00715668" w:rsidRDefault="005B636E" w:rsidP="00CA6044">
            <w:pPr>
              <w:jc w:val="center"/>
              <w:rPr>
                <w:rFonts w:ascii="Times New Roman" w:hAnsi="Times New Roman" w:cs="Times New Roman"/>
              </w:rPr>
            </w:pPr>
          </w:p>
        </w:tc>
        <w:tc>
          <w:tcPr>
            <w:tcW w:w="256" w:type="dxa"/>
          </w:tcPr>
          <w:p w:rsidR="005B636E" w:rsidRPr="00715668" w:rsidRDefault="005B636E" w:rsidP="00CA6044">
            <w:pPr>
              <w:jc w:val="center"/>
              <w:rPr>
                <w:rFonts w:ascii="Times New Roman" w:hAnsi="Times New Roman" w:cs="Times New Roman"/>
              </w:rPr>
            </w:pPr>
          </w:p>
        </w:tc>
        <w:tc>
          <w:tcPr>
            <w:tcW w:w="1786" w:type="dxa"/>
            <w:tcBorders>
              <w:top w:val="single" w:sz="4" w:space="0" w:color="auto"/>
            </w:tcBorders>
          </w:tcPr>
          <w:p w:rsidR="005B636E" w:rsidRPr="00715668" w:rsidRDefault="005B636E" w:rsidP="00CA6044">
            <w:pPr>
              <w:jc w:val="center"/>
              <w:rPr>
                <w:rFonts w:ascii="Times New Roman" w:hAnsi="Times New Roman" w:cs="Times New Roman"/>
              </w:rPr>
            </w:pPr>
            <w:r w:rsidRPr="00715668">
              <w:rPr>
                <w:rFonts w:ascii="Times New Roman" w:hAnsi="Times New Roman" w:cs="Times New Roman"/>
              </w:rPr>
              <w:t>(подпись)</w:t>
            </w:r>
          </w:p>
        </w:tc>
        <w:tc>
          <w:tcPr>
            <w:tcW w:w="256" w:type="dxa"/>
          </w:tcPr>
          <w:p w:rsidR="005B636E" w:rsidRPr="00715668" w:rsidRDefault="005B636E" w:rsidP="00CA6044">
            <w:pPr>
              <w:jc w:val="center"/>
              <w:rPr>
                <w:rFonts w:ascii="Times New Roman" w:hAnsi="Times New Roman" w:cs="Times New Roman"/>
              </w:rPr>
            </w:pPr>
          </w:p>
        </w:tc>
        <w:tc>
          <w:tcPr>
            <w:tcW w:w="3190" w:type="dxa"/>
            <w:tcBorders>
              <w:top w:val="single" w:sz="4" w:space="0" w:color="auto"/>
            </w:tcBorders>
          </w:tcPr>
          <w:p w:rsidR="005B636E" w:rsidRPr="00715668" w:rsidRDefault="005B636E" w:rsidP="00CA6044">
            <w:pPr>
              <w:jc w:val="center"/>
              <w:rPr>
                <w:rFonts w:ascii="Times New Roman" w:hAnsi="Times New Roman" w:cs="Times New Roman"/>
              </w:rPr>
            </w:pPr>
            <w:r w:rsidRPr="00715668">
              <w:rPr>
                <w:rFonts w:ascii="Times New Roman" w:hAnsi="Times New Roman" w:cs="Times New Roman"/>
              </w:rPr>
              <w:t>(расшифровка подписи)</w:t>
            </w:r>
          </w:p>
        </w:tc>
      </w:tr>
      <w:tr w:rsidR="005B636E" w:rsidRPr="00715668" w:rsidTr="00CA6044">
        <w:tc>
          <w:tcPr>
            <w:tcW w:w="170" w:type="dxa"/>
            <w:vAlign w:val="bottom"/>
          </w:tcPr>
          <w:p w:rsidR="005B636E" w:rsidRPr="00715668" w:rsidRDefault="005B636E" w:rsidP="00CA6044">
            <w:pPr>
              <w:rPr>
                <w:rFonts w:ascii="Times New Roman" w:hAnsi="Times New Roman" w:cs="Times New Roman"/>
              </w:rPr>
            </w:pPr>
            <w:r w:rsidRPr="00715668">
              <w:rPr>
                <w:rFonts w:ascii="Times New Roman" w:hAnsi="Times New Roman" w:cs="Times New Roman"/>
              </w:rPr>
              <w:t>«</w:t>
            </w:r>
          </w:p>
        </w:tc>
        <w:tc>
          <w:tcPr>
            <w:tcW w:w="425" w:type="dxa"/>
            <w:vAlign w:val="bottom"/>
          </w:tcPr>
          <w:p w:rsidR="005B636E" w:rsidRPr="00715668" w:rsidRDefault="005B636E" w:rsidP="00CA6044">
            <w:pPr>
              <w:jc w:val="center"/>
              <w:rPr>
                <w:rFonts w:ascii="Times New Roman" w:hAnsi="Times New Roman" w:cs="Times New Roman"/>
              </w:rPr>
            </w:pPr>
            <w:r w:rsidRPr="00715668">
              <w:rPr>
                <w:rFonts w:ascii="Times New Roman" w:hAnsi="Times New Roman" w:cs="Times New Roman"/>
              </w:rPr>
              <w:t>___</w:t>
            </w:r>
          </w:p>
        </w:tc>
        <w:tc>
          <w:tcPr>
            <w:tcW w:w="284" w:type="dxa"/>
            <w:vAlign w:val="bottom"/>
          </w:tcPr>
          <w:p w:rsidR="005B636E" w:rsidRPr="00715668" w:rsidRDefault="005B636E" w:rsidP="00CA6044">
            <w:pPr>
              <w:rPr>
                <w:rFonts w:ascii="Times New Roman" w:hAnsi="Times New Roman" w:cs="Times New Roman"/>
              </w:rPr>
            </w:pPr>
            <w:r w:rsidRPr="00715668">
              <w:rPr>
                <w:rFonts w:ascii="Times New Roman" w:hAnsi="Times New Roman" w:cs="Times New Roman"/>
              </w:rPr>
              <w:t>»</w:t>
            </w:r>
          </w:p>
        </w:tc>
        <w:tc>
          <w:tcPr>
            <w:tcW w:w="1984" w:type="dxa"/>
            <w:vAlign w:val="bottom"/>
          </w:tcPr>
          <w:p w:rsidR="005B636E" w:rsidRPr="00715668" w:rsidRDefault="005B636E" w:rsidP="00CA6044">
            <w:pPr>
              <w:jc w:val="center"/>
              <w:rPr>
                <w:rFonts w:ascii="Times New Roman" w:hAnsi="Times New Roman" w:cs="Times New Roman"/>
              </w:rPr>
            </w:pPr>
            <w:r w:rsidRPr="00715668">
              <w:rPr>
                <w:rFonts w:ascii="Times New Roman" w:hAnsi="Times New Roman" w:cs="Times New Roman"/>
              </w:rPr>
              <w:t>________________</w:t>
            </w:r>
          </w:p>
        </w:tc>
        <w:tc>
          <w:tcPr>
            <w:tcW w:w="510" w:type="dxa"/>
            <w:vAlign w:val="bottom"/>
          </w:tcPr>
          <w:p w:rsidR="005B636E" w:rsidRPr="00715668" w:rsidRDefault="005B636E" w:rsidP="00CA6044">
            <w:pPr>
              <w:jc w:val="right"/>
              <w:rPr>
                <w:rFonts w:ascii="Times New Roman" w:hAnsi="Times New Roman" w:cs="Times New Roman"/>
              </w:rPr>
            </w:pPr>
            <w:r w:rsidRPr="00715668">
              <w:rPr>
                <w:rFonts w:ascii="Times New Roman" w:hAnsi="Times New Roman" w:cs="Times New Roman"/>
              </w:rPr>
              <w:t>20_</w:t>
            </w:r>
          </w:p>
        </w:tc>
        <w:tc>
          <w:tcPr>
            <w:tcW w:w="341" w:type="dxa"/>
            <w:vAlign w:val="bottom"/>
          </w:tcPr>
          <w:p w:rsidR="005B636E" w:rsidRPr="00715668" w:rsidRDefault="005B636E" w:rsidP="00CA6044">
            <w:pPr>
              <w:rPr>
                <w:rFonts w:ascii="Times New Roman" w:hAnsi="Times New Roman" w:cs="Times New Roman"/>
              </w:rPr>
            </w:pPr>
            <w:r w:rsidRPr="00715668">
              <w:rPr>
                <w:rFonts w:ascii="Times New Roman" w:hAnsi="Times New Roman" w:cs="Times New Roman"/>
              </w:rPr>
              <w:t>_</w:t>
            </w:r>
          </w:p>
        </w:tc>
        <w:tc>
          <w:tcPr>
            <w:tcW w:w="6520" w:type="dxa"/>
            <w:gridSpan w:val="6"/>
            <w:vAlign w:val="bottom"/>
          </w:tcPr>
          <w:p w:rsidR="005B636E" w:rsidRPr="00715668" w:rsidRDefault="005B636E" w:rsidP="00CA6044">
            <w:pPr>
              <w:rPr>
                <w:rFonts w:ascii="Times New Roman" w:hAnsi="Times New Roman" w:cs="Times New Roman"/>
              </w:rPr>
            </w:pPr>
            <w:r w:rsidRPr="00715668">
              <w:rPr>
                <w:rFonts w:ascii="Times New Roman" w:hAnsi="Times New Roman" w:cs="Times New Roman"/>
              </w:rPr>
              <w:t>г.</w:t>
            </w:r>
          </w:p>
        </w:tc>
      </w:tr>
    </w:tbl>
    <w:p w:rsidR="005B636E" w:rsidRPr="00715668" w:rsidRDefault="005B636E" w:rsidP="005B636E">
      <w:pPr>
        <w:rPr>
          <w:rFonts w:ascii="Times New Roman" w:hAnsi="Times New Roman" w:cs="Times New Roman"/>
          <w:shd w:val="clear" w:color="auto" w:fill="FFFFFF"/>
        </w:rPr>
      </w:pPr>
      <w:bookmarkStart w:id="36" w:name="_Toc106626233"/>
    </w:p>
    <w:p w:rsidR="005B636E" w:rsidRDefault="005B636E" w:rsidP="005B636E">
      <w:pPr>
        <w:rPr>
          <w:rFonts w:ascii="Times New Roman" w:hAnsi="Times New Roman" w:cs="Times New Roman"/>
          <w:sz w:val="2"/>
          <w:szCs w:val="2"/>
        </w:rPr>
      </w:pPr>
      <w:r w:rsidRPr="00715668">
        <w:rPr>
          <w:rFonts w:ascii="Times New Roman" w:hAnsi="Times New Roman" w:cs="Times New Roman"/>
          <w:shd w:val="clear" w:color="auto" w:fill="FFFFFF"/>
        </w:rPr>
        <w:t>М.П.</w:t>
      </w:r>
      <w:bookmarkEnd w:id="35"/>
      <w:bookmarkEnd w:id="36"/>
    </w:p>
    <w:p w:rsidR="005B636E" w:rsidRPr="00EA5C51" w:rsidRDefault="005B636E" w:rsidP="005B636E">
      <w:pPr>
        <w:tabs>
          <w:tab w:val="left" w:pos="7860"/>
        </w:tabs>
        <w:rPr>
          <w:rFonts w:ascii="Times New Roman" w:hAnsi="Times New Roman" w:cs="Times New Roman"/>
          <w:sz w:val="2"/>
          <w:szCs w:val="2"/>
        </w:rPr>
      </w:pPr>
    </w:p>
    <w:p w:rsidR="005B636E" w:rsidRDefault="005B636E">
      <w:pPr>
        <w:rPr>
          <w:rFonts w:ascii="Times New Roman" w:hAnsi="Times New Roman" w:cs="Times New Roman"/>
          <w:sz w:val="28"/>
          <w:szCs w:val="28"/>
        </w:rPr>
      </w:pPr>
      <w:r>
        <w:rPr>
          <w:rFonts w:ascii="Times New Roman" w:hAnsi="Times New Roman" w:cs="Times New Roman"/>
          <w:sz w:val="28"/>
          <w:szCs w:val="28"/>
        </w:rPr>
        <w:br w:type="page"/>
      </w:r>
    </w:p>
    <w:tbl>
      <w:tblPr>
        <w:tblStyle w:val="a6"/>
        <w:tblW w:w="10348" w:type="dxa"/>
        <w:tblLook w:val="04A0" w:firstRow="1" w:lastRow="0" w:firstColumn="1" w:lastColumn="0" w:noHBand="0" w:noVBand="1"/>
      </w:tblPr>
      <w:tblGrid>
        <w:gridCol w:w="5245"/>
        <w:gridCol w:w="5103"/>
      </w:tblGrid>
      <w:tr w:rsidR="005B636E" w:rsidRPr="001428BC" w:rsidTr="00CA6044">
        <w:tc>
          <w:tcPr>
            <w:tcW w:w="5245" w:type="dxa"/>
            <w:tcBorders>
              <w:top w:val="nil"/>
              <w:left w:val="nil"/>
              <w:bottom w:val="nil"/>
              <w:right w:val="nil"/>
            </w:tcBorders>
          </w:tcPr>
          <w:p w:rsidR="005B636E" w:rsidRPr="001428BC" w:rsidRDefault="005B636E" w:rsidP="00CA6044">
            <w:pPr>
              <w:rPr>
                <w:rFonts w:ascii="Times New Roman" w:hAnsi="Times New Roman" w:cs="Times New Roman"/>
                <w:sz w:val="28"/>
                <w:szCs w:val="28"/>
              </w:rPr>
            </w:pPr>
          </w:p>
        </w:tc>
        <w:tc>
          <w:tcPr>
            <w:tcW w:w="5103" w:type="dxa"/>
            <w:tcBorders>
              <w:top w:val="nil"/>
              <w:left w:val="nil"/>
              <w:bottom w:val="nil"/>
              <w:right w:val="nil"/>
            </w:tcBorders>
          </w:tcPr>
          <w:p w:rsidR="005B636E" w:rsidRPr="001428BC" w:rsidRDefault="005B636E" w:rsidP="00CA6044">
            <w:pPr>
              <w:keepNext/>
              <w:keepLines/>
              <w:spacing w:before="40"/>
              <w:outlineLvl w:val="2"/>
              <w:rPr>
                <w:rFonts w:ascii="Times New Roman" w:hAnsi="Times New Roman" w:cs="Times New Roman"/>
                <w:sz w:val="28"/>
                <w:szCs w:val="28"/>
              </w:rPr>
            </w:pPr>
            <w:r w:rsidRPr="001428BC">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428BC">
              <w:rPr>
                <w:rFonts w:ascii="Times New Roman" w:hAnsi="Times New Roman" w:cs="Times New Roman"/>
                <w:sz w:val="28"/>
                <w:szCs w:val="28"/>
              </w:rPr>
              <w:br/>
              <w:t>к Административному регламенту</w:t>
            </w:r>
          </w:p>
          <w:p w:rsidR="005B636E" w:rsidRPr="001428BC" w:rsidRDefault="005B636E" w:rsidP="00CA6044">
            <w:pPr>
              <w:rPr>
                <w:rFonts w:ascii="Times New Roman" w:hAnsi="Times New Roman" w:cs="Times New Roman"/>
                <w:sz w:val="28"/>
                <w:szCs w:val="28"/>
              </w:rPr>
            </w:pPr>
          </w:p>
          <w:p w:rsidR="005B636E" w:rsidRPr="001428BC" w:rsidRDefault="005B636E" w:rsidP="00CA6044">
            <w:pPr>
              <w:rPr>
                <w:rFonts w:ascii="Times New Roman" w:hAnsi="Times New Roman" w:cs="Times New Roman"/>
                <w:sz w:val="28"/>
                <w:szCs w:val="28"/>
              </w:rPr>
            </w:pPr>
          </w:p>
        </w:tc>
      </w:tr>
    </w:tbl>
    <w:p w:rsidR="005B636E" w:rsidRDefault="005B636E" w:rsidP="005B636E">
      <w:pPr>
        <w:pStyle w:val="20"/>
        <w:spacing w:line="276" w:lineRule="auto"/>
        <w:outlineLvl w:val="1"/>
        <w:rPr>
          <w:sz w:val="28"/>
          <w:szCs w:val="28"/>
        </w:rPr>
      </w:pPr>
      <w:r>
        <w:rPr>
          <w:b w:val="0"/>
          <w:sz w:val="28"/>
          <w:szCs w:val="28"/>
          <w:lang w:eastAsia="ar-SA"/>
        </w:rPr>
        <w:t>Перечень</w:t>
      </w:r>
      <w:r>
        <w:rPr>
          <w:b w:val="0"/>
          <w:sz w:val="28"/>
          <w:szCs w:val="28"/>
          <w:lang w:eastAsia="ar-SA"/>
        </w:rPr>
        <w:br/>
        <w:t>нормативных правовых актов Российской Федерации,</w:t>
      </w:r>
      <w:r>
        <w:rPr>
          <w:b w:val="0"/>
          <w:sz w:val="28"/>
          <w:szCs w:val="28"/>
          <w:lang w:eastAsia="ar-SA"/>
        </w:rPr>
        <w:br/>
        <w:t>нормативных правовых актов Московской области,</w:t>
      </w:r>
      <w:r>
        <w:rPr>
          <w:b w:val="0"/>
          <w:sz w:val="28"/>
          <w:szCs w:val="28"/>
          <w:lang w:eastAsia="ar-SA"/>
        </w:rPr>
        <w:br/>
      </w:r>
      <w:bookmarkStart w:id="37" w:name="_Toc91253276"/>
      <w:r>
        <w:rPr>
          <w:b w:val="0"/>
          <w:sz w:val="28"/>
          <w:szCs w:val="28"/>
          <w:lang w:eastAsia="ar-SA"/>
        </w:rPr>
        <w:t xml:space="preserve">регулирующих предоставление </w:t>
      </w:r>
      <w:bookmarkEnd w:id="37"/>
      <w:r>
        <w:rPr>
          <w:b w:val="0"/>
          <w:sz w:val="28"/>
          <w:szCs w:val="28"/>
          <w:lang w:eastAsia="ar-SA"/>
        </w:rPr>
        <w:t>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5B636E" w:rsidRDefault="005B636E" w:rsidP="005B636E">
      <w:pPr>
        <w:rPr>
          <w:rFonts w:ascii="Times New Roman" w:hAnsi="Times New Roman"/>
          <w:sz w:val="28"/>
          <w:szCs w:val="28"/>
        </w:rPr>
      </w:pPr>
    </w:p>
    <w:p w:rsidR="005B636E" w:rsidRDefault="005B636E" w:rsidP="005B636E">
      <w:pPr>
        <w:spacing w:line="276" w:lineRule="auto"/>
        <w:ind w:firstLine="709"/>
        <w:jc w:val="both"/>
        <w:rPr>
          <w:sz w:val="28"/>
          <w:szCs w:val="28"/>
        </w:rPr>
      </w:pPr>
      <w:r w:rsidRPr="00783786">
        <w:rPr>
          <w:bCs/>
          <w:sz w:val="28"/>
          <w:szCs w:val="28"/>
        </w:rPr>
        <w:t>1</w:t>
      </w:r>
      <w:r>
        <w:rPr>
          <w:bCs/>
          <w:sz w:val="28"/>
          <w:szCs w:val="28"/>
        </w:rPr>
        <w:t>.</w:t>
      </w:r>
      <w:r>
        <w:rPr>
          <w:rFonts w:ascii="Times New Roman" w:hAnsi="Times New Roman"/>
          <w:bCs/>
          <w:color w:val="000000"/>
          <w:sz w:val="28"/>
          <w:szCs w:val="28"/>
          <w:lang w:val="en-US"/>
        </w:rPr>
        <w:t> </w:t>
      </w:r>
      <w:r w:rsidRPr="00783786">
        <w:rPr>
          <w:bCs/>
          <w:sz w:val="28"/>
          <w:szCs w:val="28"/>
        </w:rPr>
        <w:t>Конституция Российской Федерации.</w:t>
      </w:r>
    </w:p>
    <w:p w:rsidR="005B636E" w:rsidRDefault="005B636E" w:rsidP="005B636E">
      <w:pPr>
        <w:spacing w:line="276" w:lineRule="auto"/>
        <w:ind w:firstLine="709"/>
        <w:jc w:val="both"/>
        <w:rPr>
          <w:sz w:val="28"/>
          <w:szCs w:val="28"/>
        </w:rPr>
      </w:pPr>
      <w:r w:rsidRPr="00783786">
        <w:rPr>
          <w:bCs/>
          <w:sz w:val="28"/>
          <w:szCs w:val="28"/>
        </w:rPr>
        <w:t>2</w:t>
      </w:r>
      <w:r>
        <w:rPr>
          <w:bCs/>
          <w:sz w:val="28"/>
          <w:szCs w:val="28"/>
        </w:rPr>
        <w:t>.</w:t>
      </w:r>
      <w:r>
        <w:rPr>
          <w:rFonts w:ascii="Times New Roman" w:hAnsi="Times New Roman"/>
          <w:bCs/>
          <w:color w:val="000000"/>
          <w:sz w:val="28"/>
          <w:szCs w:val="28"/>
          <w:lang w:val="en-US"/>
        </w:rPr>
        <w:t> </w:t>
      </w:r>
      <w:r w:rsidRPr="00783786">
        <w:rPr>
          <w:bCs/>
          <w:sz w:val="28"/>
          <w:szCs w:val="28"/>
        </w:rPr>
        <w:t>Жилищный кодекс Российской Федерации.</w:t>
      </w:r>
    </w:p>
    <w:p w:rsidR="005B636E" w:rsidRDefault="005B636E" w:rsidP="005B636E">
      <w:pPr>
        <w:spacing w:line="276" w:lineRule="auto"/>
        <w:ind w:firstLine="709"/>
        <w:jc w:val="both"/>
        <w:rPr>
          <w:sz w:val="28"/>
          <w:szCs w:val="28"/>
        </w:rPr>
      </w:pPr>
      <w:r w:rsidRPr="00783786">
        <w:rPr>
          <w:bCs/>
          <w:sz w:val="28"/>
          <w:szCs w:val="28"/>
        </w:rPr>
        <w:t>3</w:t>
      </w:r>
      <w:r>
        <w:rPr>
          <w:bCs/>
          <w:sz w:val="28"/>
          <w:szCs w:val="28"/>
        </w:rPr>
        <w:t>.</w:t>
      </w:r>
      <w:r>
        <w:rPr>
          <w:rFonts w:ascii="Times New Roman" w:hAnsi="Times New Roman"/>
          <w:bCs/>
          <w:color w:val="000000"/>
          <w:sz w:val="28"/>
          <w:szCs w:val="28"/>
          <w:lang w:val="en-US"/>
        </w:rPr>
        <w:t> </w:t>
      </w:r>
      <w:r w:rsidRPr="00783786">
        <w:rPr>
          <w:bCs/>
          <w:sz w:val="28"/>
          <w:szCs w:val="28"/>
        </w:rPr>
        <w:t>Гражданский кодекс Российской Федерации.</w:t>
      </w:r>
    </w:p>
    <w:p w:rsidR="005B636E" w:rsidRDefault="005B636E" w:rsidP="005B636E">
      <w:pPr>
        <w:spacing w:line="276" w:lineRule="auto"/>
        <w:ind w:firstLine="709"/>
        <w:jc w:val="both"/>
        <w:rPr>
          <w:sz w:val="28"/>
          <w:szCs w:val="28"/>
        </w:rPr>
      </w:pPr>
      <w:r w:rsidRPr="00783786">
        <w:rPr>
          <w:bCs/>
          <w:sz w:val="28"/>
          <w:szCs w:val="28"/>
        </w:rPr>
        <w:t>4</w:t>
      </w:r>
      <w:r>
        <w:rPr>
          <w:bCs/>
          <w:sz w:val="28"/>
          <w:szCs w:val="28"/>
        </w:rPr>
        <w:t>.</w:t>
      </w:r>
      <w:r>
        <w:rPr>
          <w:rFonts w:ascii="Times New Roman" w:hAnsi="Times New Roman"/>
          <w:bCs/>
          <w:color w:val="000000"/>
          <w:sz w:val="28"/>
          <w:szCs w:val="28"/>
          <w:lang w:val="en-US"/>
        </w:rPr>
        <w:t> </w:t>
      </w:r>
      <w:r w:rsidRPr="00783786">
        <w:rPr>
          <w:bCs/>
          <w:sz w:val="28"/>
          <w:szCs w:val="28"/>
        </w:rPr>
        <w:t>Федеральный закон от</w:t>
      </w:r>
      <w:r>
        <w:rPr>
          <w:bCs/>
          <w:sz w:val="28"/>
          <w:szCs w:val="28"/>
          <w:lang w:val="en-US"/>
        </w:rPr>
        <w:t> </w:t>
      </w:r>
      <w:r w:rsidRPr="00783786">
        <w:rPr>
          <w:bCs/>
          <w:sz w:val="28"/>
          <w:szCs w:val="28"/>
        </w:rPr>
        <w:t>13.07.2015 №</w:t>
      </w:r>
      <w:r>
        <w:rPr>
          <w:bCs/>
          <w:sz w:val="28"/>
          <w:szCs w:val="28"/>
          <w:lang w:val="en-US"/>
        </w:rPr>
        <w:t> </w:t>
      </w:r>
      <w:r w:rsidRPr="00783786">
        <w:rPr>
          <w:bCs/>
          <w:sz w:val="28"/>
          <w:szCs w:val="28"/>
        </w:rPr>
        <w:t>218⁠-⁠ФЗ «О</w:t>
      </w:r>
      <w:r>
        <w:rPr>
          <w:bCs/>
          <w:sz w:val="28"/>
          <w:szCs w:val="28"/>
          <w:lang w:val="en-US"/>
        </w:rPr>
        <w:t> </w:t>
      </w:r>
      <w:r w:rsidRPr="00783786">
        <w:rPr>
          <w:bCs/>
          <w:sz w:val="28"/>
          <w:szCs w:val="28"/>
        </w:rPr>
        <w:t>государственной регистрации недвижимости».</w:t>
      </w:r>
    </w:p>
    <w:p w:rsidR="005B636E" w:rsidRDefault="005B636E" w:rsidP="005B636E">
      <w:pPr>
        <w:spacing w:line="276" w:lineRule="auto"/>
        <w:ind w:firstLine="709"/>
        <w:jc w:val="both"/>
        <w:rPr>
          <w:sz w:val="28"/>
          <w:szCs w:val="28"/>
        </w:rPr>
      </w:pPr>
      <w:r w:rsidRPr="00783786">
        <w:rPr>
          <w:bCs/>
          <w:sz w:val="28"/>
          <w:szCs w:val="28"/>
        </w:rPr>
        <w:t>5</w:t>
      </w:r>
      <w:r>
        <w:rPr>
          <w:bCs/>
          <w:sz w:val="28"/>
          <w:szCs w:val="28"/>
        </w:rPr>
        <w:t>.</w:t>
      </w:r>
      <w:r>
        <w:rPr>
          <w:rFonts w:ascii="Times New Roman" w:hAnsi="Times New Roman"/>
          <w:bCs/>
          <w:color w:val="000000"/>
          <w:sz w:val="28"/>
          <w:szCs w:val="28"/>
          <w:lang w:val="en-US"/>
        </w:rPr>
        <w:t> </w:t>
      </w:r>
      <w:r w:rsidRPr="00783786">
        <w:rPr>
          <w:bCs/>
          <w:sz w:val="28"/>
          <w:szCs w:val="28"/>
        </w:rPr>
        <w:t>Федеральный закон от</w:t>
      </w:r>
      <w:r>
        <w:rPr>
          <w:bCs/>
          <w:sz w:val="28"/>
          <w:szCs w:val="28"/>
          <w:lang w:val="en-US"/>
        </w:rPr>
        <w:t> </w:t>
      </w:r>
      <w:r w:rsidRPr="00783786">
        <w:rPr>
          <w:bCs/>
          <w:sz w:val="28"/>
          <w:szCs w:val="28"/>
        </w:rPr>
        <w:t>27.07.2010 №</w:t>
      </w:r>
      <w:r>
        <w:rPr>
          <w:bCs/>
          <w:sz w:val="28"/>
          <w:szCs w:val="28"/>
          <w:lang w:val="en-US"/>
        </w:rPr>
        <w:t> </w:t>
      </w:r>
      <w:r w:rsidRPr="00783786">
        <w:rPr>
          <w:bCs/>
          <w:sz w:val="28"/>
          <w:szCs w:val="28"/>
        </w:rPr>
        <w:t>210⁠-⁠ФЗ «Об</w:t>
      </w:r>
      <w:r>
        <w:rPr>
          <w:bCs/>
          <w:sz w:val="28"/>
          <w:szCs w:val="28"/>
          <w:lang w:val="en-US"/>
        </w:rPr>
        <w:t> </w:t>
      </w:r>
      <w:r w:rsidRPr="00783786">
        <w:rPr>
          <w:bCs/>
          <w:sz w:val="28"/>
          <w:szCs w:val="28"/>
        </w:rPr>
        <w:t>организации предоставления государственных и</w:t>
      </w:r>
      <w:r>
        <w:rPr>
          <w:bCs/>
          <w:sz w:val="28"/>
          <w:szCs w:val="28"/>
          <w:lang w:val="en-US"/>
        </w:rPr>
        <w:t> </w:t>
      </w:r>
      <w:r w:rsidRPr="00783786">
        <w:rPr>
          <w:bCs/>
          <w:sz w:val="28"/>
          <w:szCs w:val="28"/>
        </w:rPr>
        <w:t>муниципальных услуг».</w:t>
      </w:r>
    </w:p>
    <w:p w:rsidR="005B636E" w:rsidRDefault="005B636E" w:rsidP="005B636E">
      <w:pPr>
        <w:spacing w:line="276" w:lineRule="auto"/>
        <w:ind w:firstLine="709"/>
        <w:jc w:val="both"/>
        <w:rPr>
          <w:sz w:val="28"/>
          <w:szCs w:val="28"/>
        </w:rPr>
      </w:pPr>
      <w:r w:rsidRPr="00783786">
        <w:rPr>
          <w:bCs/>
          <w:sz w:val="28"/>
          <w:szCs w:val="28"/>
        </w:rPr>
        <w:t>6</w:t>
      </w:r>
      <w:r>
        <w:rPr>
          <w:bCs/>
          <w:sz w:val="28"/>
          <w:szCs w:val="28"/>
        </w:rPr>
        <w:t>.</w:t>
      </w:r>
      <w:r>
        <w:rPr>
          <w:rFonts w:ascii="Times New Roman" w:hAnsi="Times New Roman"/>
          <w:bCs/>
          <w:color w:val="000000"/>
          <w:sz w:val="28"/>
          <w:szCs w:val="28"/>
          <w:lang w:val="en-US"/>
        </w:rPr>
        <w:t> </w:t>
      </w:r>
      <w:r w:rsidRPr="00783786">
        <w:rPr>
          <w:bCs/>
          <w:sz w:val="28"/>
          <w:szCs w:val="28"/>
        </w:rPr>
        <w:t>Постановление Правительства РФ от</w:t>
      </w:r>
      <w:r>
        <w:rPr>
          <w:bCs/>
          <w:sz w:val="28"/>
          <w:szCs w:val="28"/>
          <w:lang w:val="en-US"/>
        </w:rPr>
        <w:t> </w:t>
      </w:r>
      <w:r w:rsidRPr="00783786">
        <w:rPr>
          <w:bCs/>
          <w:sz w:val="28"/>
          <w:szCs w:val="28"/>
        </w:rPr>
        <w:t>31 декабря 2015 г. №</w:t>
      </w:r>
      <w:r>
        <w:rPr>
          <w:bCs/>
          <w:sz w:val="28"/>
          <w:szCs w:val="28"/>
          <w:lang w:val="en-US"/>
        </w:rPr>
        <w:t> </w:t>
      </w:r>
      <w:r w:rsidRPr="00783786">
        <w:rPr>
          <w:bCs/>
          <w:sz w:val="28"/>
          <w:szCs w:val="28"/>
        </w:rPr>
        <w:t>1532 «Об</w:t>
      </w:r>
      <w:r>
        <w:rPr>
          <w:bCs/>
          <w:sz w:val="28"/>
          <w:szCs w:val="28"/>
          <w:lang w:val="en-US"/>
        </w:rPr>
        <w:t> </w:t>
      </w:r>
      <w:r w:rsidRPr="00783786">
        <w:rPr>
          <w:bCs/>
          <w:sz w:val="28"/>
          <w:szCs w:val="28"/>
        </w:rPr>
        <w:t>утверждении Правил предоставления документов, направляемых или</w:t>
      </w:r>
      <w:r>
        <w:rPr>
          <w:bCs/>
          <w:sz w:val="28"/>
          <w:szCs w:val="28"/>
          <w:lang w:val="en-US"/>
        </w:rPr>
        <w:t> </w:t>
      </w:r>
      <w:r w:rsidRPr="00783786">
        <w:rPr>
          <w:bCs/>
          <w:sz w:val="28"/>
          <w:szCs w:val="28"/>
        </w:rPr>
        <w:t>предоставляемых в</w:t>
      </w:r>
      <w:r>
        <w:rPr>
          <w:bCs/>
          <w:sz w:val="28"/>
          <w:szCs w:val="28"/>
          <w:lang w:val="en-US"/>
        </w:rPr>
        <w:t> </w:t>
      </w:r>
      <w:r w:rsidRPr="00783786">
        <w:rPr>
          <w:bCs/>
          <w:sz w:val="28"/>
          <w:szCs w:val="28"/>
        </w:rPr>
        <w:t>соответствии с</w:t>
      </w:r>
      <w:r>
        <w:rPr>
          <w:bCs/>
          <w:sz w:val="28"/>
          <w:szCs w:val="28"/>
          <w:lang w:val="en-US"/>
        </w:rPr>
        <w:t> </w:t>
      </w:r>
      <w:r w:rsidRPr="00783786">
        <w:rPr>
          <w:bCs/>
          <w:sz w:val="28"/>
          <w:szCs w:val="28"/>
        </w:rPr>
        <w:t>частями 1, 3 ⁠-⁠ 10, 12</w:t>
      </w:r>
      <w:r w:rsidR="00090C06">
        <w:rPr>
          <w:bCs/>
          <w:sz w:val="28"/>
          <w:szCs w:val="28"/>
        </w:rPr>
        <w:t>,</w:t>
      </w:r>
      <w:r w:rsidRPr="00783786">
        <w:rPr>
          <w:bCs/>
          <w:sz w:val="28"/>
          <w:szCs w:val="28"/>
        </w:rPr>
        <w:t xml:space="preserve"> ⁠-⁠ 13</w:t>
      </w:r>
      <w:r w:rsidR="00090C06">
        <w:rPr>
          <w:bCs/>
          <w:sz w:val="28"/>
          <w:szCs w:val="28"/>
        </w:rPr>
        <w:t>.</w:t>
      </w:r>
      <w:r w:rsidRPr="00783786">
        <w:rPr>
          <w:bCs/>
          <w:sz w:val="28"/>
          <w:szCs w:val="28"/>
        </w:rPr>
        <w:t>3, 15</w:t>
      </w:r>
      <w:r w:rsidR="00090C06">
        <w:rPr>
          <w:bCs/>
          <w:sz w:val="28"/>
          <w:szCs w:val="28"/>
        </w:rPr>
        <w:t xml:space="preserve"> -</w:t>
      </w:r>
      <w:r w:rsidRPr="00783786">
        <w:rPr>
          <w:bCs/>
          <w:sz w:val="28"/>
          <w:szCs w:val="28"/>
        </w:rPr>
        <w:t xml:space="preserve"> 15</w:t>
      </w:r>
      <w:r w:rsidR="00090C06">
        <w:rPr>
          <w:bCs/>
          <w:sz w:val="28"/>
          <w:szCs w:val="28"/>
        </w:rPr>
        <w:t>.4</w:t>
      </w:r>
      <w:r w:rsidRPr="00783786">
        <w:rPr>
          <w:bCs/>
          <w:sz w:val="28"/>
          <w:szCs w:val="28"/>
        </w:rPr>
        <w:t xml:space="preserve"> статьи 32 Федерального закона «О</w:t>
      </w:r>
      <w:r>
        <w:rPr>
          <w:bCs/>
          <w:sz w:val="28"/>
          <w:szCs w:val="28"/>
          <w:lang w:val="en-US"/>
        </w:rPr>
        <w:t> </w:t>
      </w:r>
      <w:r w:rsidRPr="00783786">
        <w:rPr>
          <w:bCs/>
          <w:sz w:val="28"/>
          <w:szCs w:val="28"/>
        </w:rPr>
        <w:t>государственной регистрации недвижимости» в</w:t>
      </w:r>
      <w:r>
        <w:rPr>
          <w:bCs/>
          <w:sz w:val="28"/>
          <w:szCs w:val="28"/>
          <w:lang w:val="en-US"/>
        </w:rPr>
        <w:t> </w:t>
      </w:r>
      <w:r w:rsidRPr="00783786">
        <w:rPr>
          <w:bCs/>
          <w:sz w:val="28"/>
          <w:szCs w:val="28"/>
        </w:rPr>
        <w:t>федеральный орган исполнительной власти (его</w:t>
      </w:r>
      <w:r>
        <w:rPr>
          <w:bCs/>
          <w:sz w:val="28"/>
          <w:szCs w:val="28"/>
          <w:lang w:val="en-US"/>
        </w:rPr>
        <w:t> </w:t>
      </w:r>
      <w:r w:rsidRPr="00783786">
        <w:rPr>
          <w:bCs/>
          <w:sz w:val="28"/>
          <w:szCs w:val="28"/>
        </w:rPr>
        <w:t>территориальные органы), уполномоченный Правительством Российской Федерации на</w:t>
      </w:r>
      <w:r>
        <w:rPr>
          <w:bCs/>
          <w:sz w:val="28"/>
          <w:szCs w:val="28"/>
          <w:lang w:val="en-US"/>
        </w:rPr>
        <w:t> </w:t>
      </w:r>
      <w:r w:rsidRPr="00783786">
        <w:rPr>
          <w:bCs/>
          <w:sz w:val="28"/>
          <w:szCs w:val="28"/>
        </w:rPr>
        <w:t>осуществление государственного кадастрового учета, государственной регистрации прав, ведение Единого государственного реестра недвижимости».</w:t>
      </w:r>
    </w:p>
    <w:p w:rsidR="005B636E" w:rsidRDefault="005B636E" w:rsidP="005B636E">
      <w:pPr>
        <w:spacing w:line="276" w:lineRule="auto"/>
        <w:ind w:firstLine="709"/>
        <w:jc w:val="both"/>
        <w:rPr>
          <w:sz w:val="28"/>
          <w:szCs w:val="28"/>
        </w:rPr>
      </w:pPr>
      <w:r w:rsidRPr="00783786">
        <w:rPr>
          <w:bCs/>
          <w:sz w:val="28"/>
          <w:szCs w:val="28"/>
        </w:rPr>
        <w:t>7</w:t>
      </w:r>
      <w:r>
        <w:rPr>
          <w:bCs/>
          <w:sz w:val="28"/>
          <w:szCs w:val="28"/>
        </w:rPr>
        <w:t>.</w:t>
      </w:r>
      <w:r>
        <w:rPr>
          <w:rFonts w:ascii="Times New Roman" w:hAnsi="Times New Roman"/>
          <w:bCs/>
          <w:color w:val="000000"/>
          <w:sz w:val="28"/>
          <w:szCs w:val="28"/>
          <w:lang w:val="en-US"/>
        </w:rPr>
        <w:t> </w:t>
      </w:r>
      <w:r w:rsidRPr="00783786">
        <w:rPr>
          <w:bCs/>
          <w:sz w:val="28"/>
          <w:szCs w:val="28"/>
        </w:rPr>
        <w:t>Постановление Правительства Российской Федерации от</w:t>
      </w:r>
      <w:r>
        <w:rPr>
          <w:bCs/>
          <w:sz w:val="28"/>
          <w:szCs w:val="28"/>
          <w:lang w:val="en-US"/>
        </w:rPr>
        <w:t> </w:t>
      </w:r>
      <w:r w:rsidRPr="00783786">
        <w:rPr>
          <w:bCs/>
          <w:sz w:val="28"/>
          <w:szCs w:val="28"/>
        </w:rPr>
        <w:t>26.03.2016 №</w:t>
      </w:r>
      <w:r>
        <w:rPr>
          <w:bCs/>
          <w:sz w:val="28"/>
          <w:szCs w:val="28"/>
          <w:lang w:val="en-US"/>
        </w:rPr>
        <w:t> </w:t>
      </w:r>
      <w:r w:rsidRPr="00783786">
        <w:rPr>
          <w:bCs/>
          <w:sz w:val="28"/>
          <w:szCs w:val="28"/>
        </w:rPr>
        <w:t>236 «О</w:t>
      </w:r>
      <w:r>
        <w:rPr>
          <w:bCs/>
          <w:sz w:val="28"/>
          <w:szCs w:val="28"/>
          <w:lang w:val="en-US"/>
        </w:rPr>
        <w:t> </w:t>
      </w:r>
      <w:r w:rsidRPr="00783786">
        <w:rPr>
          <w:bCs/>
          <w:sz w:val="28"/>
          <w:szCs w:val="28"/>
        </w:rPr>
        <w:t>требованиях к</w:t>
      </w:r>
      <w:r>
        <w:rPr>
          <w:bCs/>
          <w:sz w:val="28"/>
          <w:szCs w:val="28"/>
          <w:lang w:val="en-US"/>
        </w:rPr>
        <w:t> </w:t>
      </w:r>
      <w:r w:rsidRPr="00783786">
        <w:rPr>
          <w:bCs/>
          <w:sz w:val="28"/>
          <w:szCs w:val="28"/>
        </w:rPr>
        <w:t>предоставлению в</w:t>
      </w:r>
      <w:r>
        <w:rPr>
          <w:bCs/>
          <w:sz w:val="28"/>
          <w:szCs w:val="28"/>
          <w:lang w:val="en-US"/>
        </w:rPr>
        <w:t> </w:t>
      </w:r>
      <w:r w:rsidRPr="00783786">
        <w:rPr>
          <w:bCs/>
          <w:sz w:val="28"/>
          <w:szCs w:val="28"/>
        </w:rPr>
        <w:t>электронной форме государственных и</w:t>
      </w:r>
      <w:r>
        <w:rPr>
          <w:bCs/>
          <w:sz w:val="28"/>
          <w:szCs w:val="28"/>
          <w:lang w:val="en-US"/>
        </w:rPr>
        <w:t> </w:t>
      </w:r>
      <w:r w:rsidRPr="00783786">
        <w:rPr>
          <w:bCs/>
          <w:sz w:val="28"/>
          <w:szCs w:val="28"/>
        </w:rPr>
        <w:t>муниципальных услуг».</w:t>
      </w:r>
    </w:p>
    <w:p w:rsidR="005B636E" w:rsidRDefault="005B636E" w:rsidP="005B636E">
      <w:pPr>
        <w:spacing w:line="276" w:lineRule="auto"/>
        <w:ind w:firstLine="709"/>
        <w:jc w:val="both"/>
        <w:rPr>
          <w:sz w:val="28"/>
          <w:szCs w:val="28"/>
        </w:rPr>
      </w:pPr>
      <w:r w:rsidRPr="00783786">
        <w:rPr>
          <w:bCs/>
          <w:sz w:val="28"/>
          <w:szCs w:val="28"/>
        </w:rPr>
        <w:t>8</w:t>
      </w:r>
      <w:r>
        <w:rPr>
          <w:bCs/>
          <w:sz w:val="28"/>
          <w:szCs w:val="28"/>
        </w:rPr>
        <w:t>.</w:t>
      </w:r>
      <w:r>
        <w:rPr>
          <w:rFonts w:ascii="Times New Roman" w:hAnsi="Times New Roman"/>
          <w:bCs/>
          <w:color w:val="000000"/>
          <w:sz w:val="28"/>
          <w:szCs w:val="28"/>
          <w:lang w:val="en-US"/>
        </w:rPr>
        <w:t> </w:t>
      </w:r>
      <w:r w:rsidRPr="00783786">
        <w:rPr>
          <w:bCs/>
          <w:sz w:val="28"/>
          <w:szCs w:val="28"/>
        </w:rPr>
        <w:t xml:space="preserve"> Постановление Правительства Российской Федерации от</w:t>
      </w:r>
      <w:r>
        <w:rPr>
          <w:bCs/>
          <w:sz w:val="28"/>
          <w:szCs w:val="28"/>
          <w:lang w:val="en-US"/>
        </w:rPr>
        <w:t> </w:t>
      </w:r>
      <w:r w:rsidRPr="00783786">
        <w:rPr>
          <w:bCs/>
          <w:sz w:val="28"/>
          <w:szCs w:val="28"/>
        </w:rPr>
        <w:t>27.09.2011 №</w:t>
      </w:r>
      <w:r>
        <w:rPr>
          <w:bCs/>
          <w:sz w:val="28"/>
          <w:szCs w:val="28"/>
          <w:lang w:val="en-US"/>
        </w:rPr>
        <w:t> </w:t>
      </w:r>
      <w:r w:rsidRPr="00783786">
        <w:rPr>
          <w:bCs/>
          <w:sz w:val="28"/>
          <w:szCs w:val="28"/>
        </w:rPr>
        <w:t>797 «О</w:t>
      </w:r>
      <w:r>
        <w:rPr>
          <w:bCs/>
          <w:sz w:val="28"/>
          <w:szCs w:val="28"/>
          <w:lang w:val="en-US"/>
        </w:rPr>
        <w:t> </w:t>
      </w:r>
      <w:r w:rsidRPr="00783786">
        <w:rPr>
          <w:bCs/>
          <w:sz w:val="28"/>
          <w:szCs w:val="28"/>
        </w:rPr>
        <w:t>взаимодействии между многофункциональными центрами предоставления государственных и</w:t>
      </w:r>
      <w:r>
        <w:rPr>
          <w:bCs/>
          <w:sz w:val="28"/>
          <w:szCs w:val="28"/>
          <w:lang w:val="en-US"/>
        </w:rPr>
        <w:t> </w:t>
      </w:r>
      <w:r w:rsidRPr="00783786">
        <w:rPr>
          <w:bCs/>
          <w:sz w:val="28"/>
          <w:szCs w:val="28"/>
        </w:rPr>
        <w:t>муниципальных услуг и</w:t>
      </w:r>
      <w:r>
        <w:rPr>
          <w:bCs/>
          <w:sz w:val="28"/>
          <w:szCs w:val="28"/>
          <w:lang w:val="en-US"/>
        </w:rPr>
        <w:t> </w:t>
      </w:r>
      <w:r w:rsidRPr="00783786">
        <w:rPr>
          <w:bCs/>
          <w:sz w:val="28"/>
          <w:szCs w:val="28"/>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Pr>
          <w:bCs/>
          <w:sz w:val="28"/>
          <w:szCs w:val="28"/>
          <w:lang w:val="en-US"/>
        </w:rPr>
        <w:t> </w:t>
      </w:r>
      <w:r w:rsidRPr="00783786">
        <w:rPr>
          <w:bCs/>
          <w:sz w:val="28"/>
          <w:szCs w:val="28"/>
        </w:rPr>
        <w:t>в</w:t>
      </w:r>
      <w:r>
        <w:rPr>
          <w:bCs/>
          <w:sz w:val="28"/>
          <w:szCs w:val="28"/>
          <w:lang w:val="en-US"/>
        </w:rPr>
        <w:t> </w:t>
      </w:r>
      <w:r w:rsidRPr="00783786">
        <w:rPr>
          <w:bCs/>
          <w:sz w:val="28"/>
          <w:szCs w:val="28"/>
        </w:rPr>
        <w:t>случаях, установленных законодательством Российской Федерации, публично⁠-⁠правовыми компаниями».</w:t>
      </w:r>
    </w:p>
    <w:p w:rsidR="005B636E" w:rsidRDefault="005B636E" w:rsidP="005B636E">
      <w:pPr>
        <w:spacing w:line="276" w:lineRule="auto"/>
        <w:ind w:firstLine="709"/>
        <w:jc w:val="both"/>
        <w:rPr>
          <w:sz w:val="28"/>
          <w:szCs w:val="28"/>
        </w:rPr>
      </w:pPr>
      <w:r w:rsidRPr="00783786">
        <w:rPr>
          <w:bCs/>
          <w:sz w:val="28"/>
          <w:szCs w:val="28"/>
        </w:rPr>
        <w:t>9</w:t>
      </w:r>
      <w:r>
        <w:rPr>
          <w:bCs/>
          <w:sz w:val="28"/>
          <w:szCs w:val="28"/>
        </w:rPr>
        <w:t>.</w:t>
      </w:r>
      <w:r>
        <w:rPr>
          <w:rFonts w:ascii="Times New Roman" w:hAnsi="Times New Roman"/>
          <w:bCs/>
          <w:color w:val="000000"/>
          <w:sz w:val="28"/>
          <w:szCs w:val="28"/>
          <w:lang w:val="en-US"/>
        </w:rPr>
        <w:t> </w:t>
      </w:r>
      <w:r w:rsidRPr="00783786">
        <w:rPr>
          <w:bCs/>
          <w:sz w:val="28"/>
          <w:szCs w:val="28"/>
        </w:rPr>
        <w:t>Постановление Правительства Российской Федерации от</w:t>
      </w:r>
      <w:r>
        <w:rPr>
          <w:bCs/>
          <w:sz w:val="28"/>
          <w:szCs w:val="28"/>
          <w:lang w:val="en-US"/>
        </w:rPr>
        <w:t> </w:t>
      </w:r>
      <w:r w:rsidRPr="00783786">
        <w:rPr>
          <w:bCs/>
          <w:sz w:val="28"/>
          <w:szCs w:val="28"/>
        </w:rPr>
        <w:t>10.08.2005 №</w:t>
      </w:r>
      <w:r>
        <w:rPr>
          <w:bCs/>
          <w:sz w:val="28"/>
          <w:szCs w:val="28"/>
          <w:lang w:val="en-US"/>
        </w:rPr>
        <w:t> </w:t>
      </w:r>
      <w:r w:rsidRPr="00783786">
        <w:rPr>
          <w:bCs/>
          <w:sz w:val="28"/>
          <w:szCs w:val="28"/>
        </w:rPr>
        <w:t>502 «Об</w:t>
      </w:r>
      <w:r>
        <w:rPr>
          <w:bCs/>
          <w:sz w:val="28"/>
          <w:szCs w:val="28"/>
          <w:lang w:val="en-US"/>
        </w:rPr>
        <w:t> </w:t>
      </w:r>
      <w:r w:rsidRPr="00783786">
        <w:rPr>
          <w:bCs/>
          <w:sz w:val="28"/>
          <w:szCs w:val="28"/>
        </w:rPr>
        <w:t>утверждении формы уведомления о</w:t>
      </w:r>
      <w:r>
        <w:rPr>
          <w:bCs/>
          <w:sz w:val="28"/>
          <w:szCs w:val="28"/>
          <w:lang w:val="en-US"/>
        </w:rPr>
        <w:t> </w:t>
      </w:r>
      <w:r w:rsidRPr="00783786">
        <w:rPr>
          <w:bCs/>
          <w:sz w:val="28"/>
          <w:szCs w:val="28"/>
        </w:rPr>
        <w:t>переводе (отказе в</w:t>
      </w:r>
      <w:r>
        <w:rPr>
          <w:bCs/>
          <w:sz w:val="28"/>
          <w:szCs w:val="28"/>
          <w:lang w:val="en-US"/>
        </w:rPr>
        <w:t> </w:t>
      </w:r>
      <w:r w:rsidRPr="00783786">
        <w:rPr>
          <w:bCs/>
          <w:sz w:val="28"/>
          <w:szCs w:val="28"/>
        </w:rPr>
        <w:t>переводе) жилого (нежилого) помещения в</w:t>
      </w:r>
      <w:r>
        <w:rPr>
          <w:bCs/>
          <w:sz w:val="28"/>
          <w:szCs w:val="28"/>
          <w:lang w:val="en-US"/>
        </w:rPr>
        <w:t> </w:t>
      </w:r>
      <w:r w:rsidRPr="00783786">
        <w:rPr>
          <w:bCs/>
          <w:sz w:val="28"/>
          <w:szCs w:val="28"/>
        </w:rPr>
        <w:t>нежилое (жилое) помещение</w:t>
      </w:r>
      <w:r w:rsidR="00090C06" w:rsidRPr="00783786">
        <w:rPr>
          <w:bCs/>
          <w:sz w:val="28"/>
          <w:szCs w:val="28"/>
        </w:rPr>
        <w:t>».</w:t>
      </w:r>
    </w:p>
    <w:p w:rsidR="005B636E" w:rsidRDefault="005B636E" w:rsidP="005B636E">
      <w:pPr>
        <w:spacing w:line="276" w:lineRule="auto"/>
        <w:ind w:firstLine="709"/>
        <w:jc w:val="both"/>
        <w:rPr>
          <w:sz w:val="28"/>
          <w:szCs w:val="28"/>
        </w:rPr>
      </w:pPr>
      <w:r w:rsidRPr="00783786">
        <w:rPr>
          <w:bCs/>
          <w:sz w:val="28"/>
          <w:szCs w:val="28"/>
        </w:rPr>
        <w:lastRenderedPageBreak/>
        <w:t>10</w:t>
      </w:r>
      <w:r>
        <w:rPr>
          <w:bCs/>
          <w:sz w:val="28"/>
          <w:szCs w:val="28"/>
        </w:rPr>
        <w:t>.</w:t>
      </w:r>
      <w:r>
        <w:rPr>
          <w:rFonts w:ascii="Times New Roman" w:hAnsi="Times New Roman"/>
          <w:bCs/>
          <w:color w:val="000000"/>
          <w:sz w:val="28"/>
          <w:szCs w:val="28"/>
          <w:lang w:val="en-US"/>
        </w:rPr>
        <w:t> </w:t>
      </w:r>
      <w:r w:rsidRPr="00783786">
        <w:rPr>
          <w:bCs/>
          <w:sz w:val="28"/>
          <w:szCs w:val="28"/>
        </w:rPr>
        <w:t>Постановление Правительства Российской Федерации от</w:t>
      </w:r>
      <w:r>
        <w:rPr>
          <w:bCs/>
          <w:sz w:val="28"/>
          <w:szCs w:val="28"/>
          <w:lang w:val="en-US"/>
        </w:rPr>
        <w:t> </w:t>
      </w:r>
      <w:r w:rsidRPr="00783786">
        <w:rPr>
          <w:bCs/>
          <w:sz w:val="28"/>
          <w:szCs w:val="28"/>
        </w:rPr>
        <w:t>20.07.2021 №</w:t>
      </w:r>
      <w:r>
        <w:rPr>
          <w:bCs/>
          <w:sz w:val="28"/>
          <w:szCs w:val="28"/>
          <w:lang w:val="en-US"/>
        </w:rPr>
        <w:t> </w:t>
      </w:r>
      <w:r w:rsidRPr="00783786">
        <w:rPr>
          <w:bCs/>
          <w:sz w:val="28"/>
          <w:szCs w:val="28"/>
        </w:rPr>
        <w:t>1228 «Об</w:t>
      </w:r>
      <w:r>
        <w:rPr>
          <w:bCs/>
          <w:sz w:val="28"/>
          <w:szCs w:val="28"/>
          <w:lang w:val="en-US"/>
        </w:rPr>
        <w:t> </w:t>
      </w:r>
      <w:r w:rsidRPr="00783786">
        <w:rPr>
          <w:bCs/>
          <w:sz w:val="28"/>
          <w:szCs w:val="28"/>
        </w:rPr>
        <w:t>утверждении Правил разработки и</w:t>
      </w:r>
      <w:r>
        <w:rPr>
          <w:bCs/>
          <w:sz w:val="28"/>
          <w:szCs w:val="28"/>
          <w:lang w:val="en-US"/>
        </w:rPr>
        <w:t> </w:t>
      </w:r>
      <w:r w:rsidRPr="00783786">
        <w:rPr>
          <w:bCs/>
          <w:sz w:val="28"/>
          <w:szCs w:val="28"/>
        </w:rPr>
        <w:t>утверждения административных регламентов предоставления государственных услуг, о</w:t>
      </w:r>
      <w:r>
        <w:rPr>
          <w:bCs/>
          <w:sz w:val="28"/>
          <w:szCs w:val="28"/>
          <w:lang w:val="en-US"/>
        </w:rPr>
        <w:t> </w:t>
      </w:r>
      <w:r w:rsidRPr="00783786">
        <w:rPr>
          <w:bCs/>
          <w:sz w:val="28"/>
          <w:szCs w:val="28"/>
        </w:rPr>
        <w:t>внесении изменений в</w:t>
      </w:r>
      <w:r>
        <w:rPr>
          <w:bCs/>
          <w:sz w:val="28"/>
          <w:szCs w:val="28"/>
          <w:lang w:val="en-US"/>
        </w:rPr>
        <w:t> </w:t>
      </w:r>
      <w:r w:rsidRPr="00783786">
        <w:rPr>
          <w:bCs/>
          <w:sz w:val="28"/>
          <w:szCs w:val="28"/>
        </w:rPr>
        <w:t>некоторые акты Правительства Российской Федерации и</w:t>
      </w:r>
      <w:r>
        <w:rPr>
          <w:bCs/>
          <w:sz w:val="28"/>
          <w:szCs w:val="28"/>
          <w:lang w:val="en-US"/>
        </w:rPr>
        <w:t> </w:t>
      </w:r>
      <w:r w:rsidRPr="00783786">
        <w:rPr>
          <w:bCs/>
          <w:sz w:val="28"/>
          <w:szCs w:val="28"/>
        </w:rPr>
        <w:t>признании утратившими силу некоторых актов и</w:t>
      </w:r>
      <w:r>
        <w:rPr>
          <w:bCs/>
          <w:sz w:val="28"/>
          <w:szCs w:val="28"/>
          <w:lang w:val="en-US"/>
        </w:rPr>
        <w:t> </w:t>
      </w:r>
      <w:r w:rsidRPr="00783786">
        <w:rPr>
          <w:bCs/>
          <w:sz w:val="28"/>
          <w:szCs w:val="28"/>
        </w:rPr>
        <w:t>отдельных положений актов Правительства Российской Федерации».</w:t>
      </w:r>
    </w:p>
    <w:p w:rsidR="005B636E" w:rsidRDefault="005B636E" w:rsidP="005B636E">
      <w:pPr>
        <w:spacing w:line="276" w:lineRule="auto"/>
        <w:ind w:firstLine="709"/>
        <w:jc w:val="both"/>
        <w:rPr>
          <w:sz w:val="28"/>
          <w:szCs w:val="28"/>
        </w:rPr>
      </w:pPr>
      <w:r w:rsidRPr="00783786">
        <w:rPr>
          <w:bCs/>
          <w:sz w:val="28"/>
          <w:szCs w:val="28"/>
        </w:rPr>
        <w:t>11</w:t>
      </w:r>
      <w:r>
        <w:rPr>
          <w:bCs/>
          <w:sz w:val="28"/>
          <w:szCs w:val="28"/>
        </w:rPr>
        <w:t>.</w:t>
      </w:r>
      <w:r>
        <w:rPr>
          <w:rFonts w:ascii="Times New Roman" w:hAnsi="Times New Roman"/>
          <w:bCs/>
          <w:color w:val="000000"/>
          <w:sz w:val="28"/>
          <w:szCs w:val="28"/>
          <w:lang w:val="en-US"/>
        </w:rPr>
        <w:t> </w:t>
      </w:r>
      <w:r w:rsidRPr="00783786">
        <w:rPr>
          <w:bCs/>
          <w:sz w:val="28"/>
          <w:szCs w:val="28"/>
        </w:rPr>
        <w:t>Постановление Правительства Российский Федерации от</w:t>
      </w:r>
      <w:r>
        <w:rPr>
          <w:bCs/>
          <w:sz w:val="28"/>
          <w:szCs w:val="28"/>
          <w:lang w:val="en-US"/>
        </w:rPr>
        <w:t> </w:t>
      </w:r>
      <w:r w:rsidRPr="00783786">
        <w:rPr>
          <w:bCs/>
          <w:sz w:val="28"/>
          <w:szCs w:val="28"/>
        </w:rPr>
        <w:t>22.12.2012 №</w:t>
      </w:r>
      <w:r>
        <w:rPr>
          <w:bCs/>
          <w:sz w:val="28"/>
          <w:szCs w:val="28"/>
          <w:lang w:val="en-US"/>
        </w:rPr>
        <w:t> </w:t>
      </w:r>
      <w:r w:rsidRPr="00783786">
        <w:rPr>
          <w:bCs/>
          <w:sz w:val="28"/>
          <w:szCs w:val="28"/>
        </w:rPr>
        <w:t>1376 «Об</w:t>
      </w:r>
      <w:r>
        <w:rPr>
          <w:bCs/>
          <w:sz w:val="28"/>
          <w:szCs w:val="28"/>
          <w:lang w:val="en-US"/>
        </w:rPr>
        <w:t> </w:t>
      </w:r>
      <w:r w:rsidRPr="00783786">
        <w:rPr>
          <w:bCs/>
          <w:sz w:val="28"/>
          <w:szCs w:val="28"/>
        </w:rPr>
        <w:t>утверждении Правил организации деятельности многофункциональных центров предоставления государственных и</w:t>
      </w:r>
      <w:r>
        <w:rPr>
          <w:bCs/>
          <w:sz w:val="28"/>
          <w:szCs w:val="28"/>
          <w:lang w:val="en-US"/>
        </w:rPr>
        <w:t> </w:t>
      </w:r>
      <w:r w:rsidRPr="00783786">
        <w:rPr>
          <w:bCs/>
          <w:sz w:val="28"/>
          <w:szCs w:val="28"/>
        </w:rPr>
        <w:t>муниципальных услуг».</w:t>
      </w:r>
    </w:p>
    <w:p w:rsidR="005B636E" w:rsidRDefault="005B636E" w:rsidP="005B636E">
      <w:pPr>
        <w:spacing w:line="276" w:lineRule="auto"/>
        <w:ind w:firstLine="709"/>
        <w:jc w:val="both"/>
        <w:rPr>
          <w:sz w:val="28"/>
          <w:szCs w:val="28"/>
        </w:rPr>
      </w:pPr>
      <w:r w:rsidRPr="00783786">
        <w:rPr>
          <w:bCs/>
          <w:sz w:val="28"/>
          <w:szCs w:val="28"/>
        </w:rPr>
        <w:t>12</w:t>
      </w:r>
      <w:r>
        <w:rPr>
          <w:bCs/>
          <w:sz w:val="28"/>
          <w:szCs w:val="28"/>
        </w:rPr>
        <w:t>.</w:t>
      </w:r>
      <w:r>
        <w:rPr>
          <w:rFonts w:ascii="Times New Roman" w:hAnsi="Times New Roman"/>
          <w:bCs/>
          <w:color w:val="000000"/>
          <w:sz w:val="28"/>
          <w:szCs w:val="28"/>
          <w:lang w:val="en-US"/>
        </w:rPr>
        <w:t> </w:t>
      </w:r>
      <w:r w:rsidRPr="00783786">
        <w:rPr>
          <w:bCs/>
          <w:sz w:val="28"/>
          <w:szCs w:val="28"/>
        </w:rPr>
        <w:t>Постановление Правительства Российской Федерации от</w:t>
      </w:r>
      <w:r>
        <w:rPr>
          <w:bCs/>
          <w:sz w:val="28"/>
          <w:szCs w:val="28"/>
          <w:lang w:val="en-US"/>
        </w:rPr>
        <w:t> </w:t>
      </w:r>
      <w:r w:rsidRPr="00783786">
        <w:rPr>
          <w:bCs/>
          <w:sz w:val="28"/>
          <w:szCs w:val="28"/>
        </w:rPr>
        <w:t>20.11.2012 №</w:t>
      </w:r>
      <w:r>
        <w:rPr>
          <w:bCs/>
          <w:sz w:val="28"/>
          <w:szCs w:val="28"/>
          <w:lang w:val="en-US"/>
        </w:rPr>
        <w:t> </w:t>
      </w:r>
      <w:r w:rsidRPr="00783786">
        <w:rPr>
          <w:bCs/>
          <w:sz w:val="28"/>
          <w:szCs w:val="28"/>
        </w:rPr>
        <w:t>1198 «О</w:t>
      </w:r>
      <w:r>
        <w:rPr>
          <w:bCs/>
          <w:sz w:val="28"/>
          <w:szCs w:val="28"/>
          <w:lang w:val="en-US"/>
        </w:rPr>
        <w:t> </w:t>
      </w:r>
      <w:r w:rsidRPr="00783786">
        <w:rPr>
          <w:bCs/>
          <w:sz w:val="28"/>
          <w:szCs w:val="28"/>
        </w:rPr>
        <w:t>федеральной государственной информационной системе, обеспечивающей процесс досудебного (внесудебного) обжалования решений и</w:t>
      </w:r>
      <w:r>
        <w:rPr>
          <w:bCs/>
          <w:sz w:val="28"/>
          <w:szCs w:val="28"/>
          <w:lang w:val="en-US"/>
        </w:rPr>
        <w:t> </w:t>
      </w:r>
      <w:r w:rsidRPr="00783786">
        <w:rPr>
          <w:bCs/>
          <w:sz w:val="28"/>
          <w:szCs w:val="28"/>
        </w:rPr>
        <w:t>действий (бездействия), совершенных при</w:t>
      </w:r>
      <w:r>
        <w:rPr>
          <w:bCs/>
          <w:sz w:val="28"/>
          <w:szCs w:val="28"/>
          <w:lang w:val="en-US"/>
        </w:rPr>
        <w:t> </w:t>
      </w:r>
      <w:r w:rsidRPr="00783786">
        <w:rPr>
          <w:bCs/>
          <w:sz w:val="28"/>
          <w:szCs w:val="28"/>
        </w:rPr>
        <w:t>предоставлении государственных и</w:t>
      </w:r>
      <w:r>
        <w:rPr>
          <w:bCs/>
          <w:sz w:val="28"/>
          <w:szCs w:val="28"/>
          <w:lang w:val="en-US"/>
        </w:rPr>
        <w:t> </w:t>
      </w:r>
      <w:r w:rsidRPr="00783786">
        <w:rPr>
          <w:bCs/>
          <w:sz w:val="28"/>
          <w:szCs w:val="28"/>
        </w:rPr>
        <w:t>муниципальных услуг».</w:t>
      </w:r>
    </w:p>
    <w:p w:rsidR="005B636E" w:rsidRDefault="005B636E" w:rsidP="005B636E">
      <w:pPr>
        <w:spacing w:line="276" w:lineRule="auto"/>
        <w:ind w:firstLine="709"/>
        <w:jc w:val="both"/>
        <w:rPr>
          <w:sz w:val="28"/>
          <w:szCs w:val="28"/>
        </w:rPr>
      </w:pPr>
      <w:r w:rsidRPr="00783786">
        <w:rPr>
          <w:bCs/>
          <w:sz w:val="28"/>
          <w:szCs w:val="28"/>
        </w:rPr>
        <w:t>13</w:t>
      </w:r>
      <w:r>
        <w:rPr>
          <w:bCs/>
          <w:sz w:val="28"/>
          <w:szCs w:val="28"/>
        </w:rPr>
        <w:t>.</w:t>
      </w:r>
      <w:r>
        <w:rPr>
          <w:rFonts w:ascii="Times New Roman" w:hAnsi="Times New Roman"/>
          <w:bCs/>
          <w:color w:val="000000"/>
          <w:sz w:val="28"/>
          <w:szCs w:val="28"/>
          <w:lang w:val="en-US"/>
        </w:rPr>
        <w:t> </w:t>
      </w:r>
      <w:r w:rsidRPr="00783786">
        <w:rPr>
          <w:bCs/>
          <w:sz w:val="28"/>
          <w:szCs w:val="28"/>
        </w:rPr>
        <w:t>Постановление Правительства Российской Федерации от</w:t>
      </w:r>
      <w:r>
        <w:rPr>
          <w:bCs/>
          <w:sz w:val="28"/>
          <w:szCs w:val="28"/>
          <w:lang w:val="en-US"/>
        </w:rPr>
        <w:t> </w:t>
      </w:r>
      <w:r w:rsidRPr="00783786">
        <w:rPr>
          <w:bCs/>
          <w:sz w:val="28"/>
          <w:szCs w:val="28"/>
        </w:rPr>
        <w:t>28.01.2006 №</w:t>
      </w:r>
      <w:r>
        <w:rPr>
          <w:bCs/>
          <w:sz w:val="28"/>
          <w:szCs w:val="28"/>
          <w:lang w:val="en-US"/>
        </w:rPr>
        <w:t> </w:t>
      </w:r>
      <w:r w:rsidRPr="00783786">
        <w:rPr>
          <w:bCs/>
          <w:sz w:val="28"/>
          <w:szCs w:val="28"/>
        </w:rPr>
        <w:t>47 «Об</w:t>
      </w:r>
      <w:r>
        <w:rPr>
          <w:bCs/>
          <w:sz w:val="28"/>
          <w:szCs w:val="28"/>
          <w:lang w:val="en-US"/>
        </w:rPr>
        <w:t> </w:t>
      </w:r>
      <w:r w:rsidRPr="00783786">
        <w:rPr>
          <w:bCs/>
          <w:sz w:val="28"/>
          <w:szCs w:val="28"/>
        </w:rPr>
        <w:t>утверждении Положения о</w:t>
      </w:r>
      <w:r>
        <w:rPr>
          <w:bCs/>
          <w:sz w:val="28"/>
          <w:szCs w:val="28"/>
          <w:lang w:val="en-US"/>
        </w:rPr>
        <w:t> </w:t>
      </w:r>
      <w:r w:rsidRPr="00783786">
        <w:rPr>
          <w:bCs/>
          <w:sz w:val="28"/>
          <w:szCs w:val="28"/>
        </w:rPr>
        <w:t>признании помещения жилым помещением, жилого помещения непригодным для</w:t>
      </w:r>
      <w:r>
        <w:rPr>
          <w:bCs/>
          <w:sz w:val="28"/>
          <w:szCs w:val="28"/>
          <w:lang w:val="en-US"/>
        </w:rPr>
        <w:t> </w:t>
      </w:r>
      <w:r w:rsidRPr="00783786">
        <w:rPr>
          <w:bCs/>
          <w:sz w:val="28"/>
          <w:szCs w:val="28"/>
        </w:rPr>
        <w:t>проживания, многоквартирного дома аварийным и</w:t>
      </w:r>
      <w:r>
        <w:rPr>
          <w:bCs/>
          <w:sz w:val="28"/>
          <w:szCs w:val="28"/>
          <w:lang w:val="en-US"/>
        </w:rPr>
        <w:t> </w:t>
      </w:r>
      <w:r w:rsidRPr="00783786">
        <w:rPr>
          <w:bCs/>
          <w:sz w:val="28"/>
          <w:szCs w:val="28"/>
        </w:rPr>
        <w:t>подлежащим сносу или</w:t>
      </w:r>
      <w:r>
        <w:rPr>
          <w:bCs/>
          <w:sz w:val="28"/>
          <w:szCs w:val="28"/>
          <w:lang w:val="en-US"/>
        </w:rPr>
        <w:t> </w:t>
      </w:r>
      <w:r w:rsidRPr="00783786">
        <w:rPr>
          <w:bCs/>
          <w:sz w:val="28"/>
          <w:szCs w:val="28"/>
        </w:rPr>
        <w:t>реконструкции, садового дома жилым домом и</w:t>
      </w:r>
      <w:r>
        <w:rPr>
          <w:bCs/>
          <w:sz w:val="28"/>
          <w:szCs w:val="28"/>
          <w:lang w:val="en-US"/>
        </w:rPr>
        <w:t> </w:t>
      </w:r>
      <w:r w:rsidRPr="00783786">
        <w:rPr>
          <w:bCs/>
          <w:sz w:val="28"/>
          <w:szCs w:val="28"/>
        </w:rPr>
        <w:t>жилого дома садовым домом».</w:t>
      </w:r>
    </w:p>
    <w:p w:rsidR="005B636E" w:rsidRDefault="005B636E" w:rsidP="005B636E">
      <w:pPr>
        <w:spacing w:line="276" w:lineRule="auto"/>
        <w:ind w:firstLine="709"/>
        <w:jc w:val="both"/>
        <w:rPr>
          <w:sz w:val="28"/>
          <w:szCs w:val="28"/>
        </w:rPr>
      </w:pPr>
      <w:r w:rsidRPr="00783786">
        <w:rPr>
          <w:bCs/>
          <w:sz w:val="28"/>
          <w:szCs w:val="28"/>
        </w:rPr>
        <w:t>14</w:t>
      </w:r>
      <w:r>
        <w:rPr>
          <w:bCs/>
          <w:sz w:val="28"/>
          <w:szCs w:val="28"/>
        </w:rPr>
        <w:t>.</w:t>
      </w:r>
      <w:r>
        <w:rPr>
          <w:rFonts w:ascii="Times New Roman" w:hAnsi="Times New Roman"/>
          <w:bCs/>
          <w:color w:val="000000"/>
          <w:sz w:val="28"/>
          <w:szCs w:val="28"/>
          <w:lang w:val="en-US"/>
        </w:rPr>
        <w:t> </w:t>
      </w:r>
      <w:r w:rsidRPr="00783786">
        <w:rPr>
          <w:bCs/>
          <w:sz w:val="28"/>
          <w:szCs w:val="28"/>
        </w:rPr>
        <w:t>Приказ Министерства строительства и</w:t>
      </w:r>
      <w:r>
        <w:rPr>
          <w:bCs/>
          <w:sz w:val="28"/>
          <w:szCs w:val="28"/>
          <w:lang w:val="en-US"/>
        </w:rPr>
        <w:t> </w:t>
      </w:r>
      <w:proofErr w:type="spellStart"/>
      <w:r w:rsidRPr="00783786">
        <w:rPr>
          <w:bCs/>
          <w:sz w:val="28"/>
          <w:szCs w:val="28"/>
        </w:rPr>
        <w:t>жилищно</w:t>
      </w:r>
      <w:proofErr w:type="spellEnd"/>
      <w:r w:rsidRPr="00783786">
        <w:rPr>
          <w:bCs/>
          <w:sz w:val="28"/>
          <w:szCs w:val="28"/>
        </w:rPr>
        <w:t>⁠-⁠коммунального хозяйства от</w:t>
      </w:r>
      <w:r>
        <w:rPr>
          <w:bCs/>
          <w:sz w:val="28"/>
          <w:szCs w:val="28"/>
          <w:lang w:val="en-US"/>
        </w:rPr>
        <w:t> </w:t>
      </w:r>
      <w:r w:rsidRPr="00783786">
        <w:rPr>
          <w:bCs/>
          <w:sz w:val="28"/>
          <w:szCs w:val="28"/>
        </w:rPr>
        <w:t>28.01.2019 №</w:t>
      </w:r>
      <w:r>
        <w:rPr>
          <w:bCs/>
          <w:sz w:val="28"/>
          <w:szCs w:val="28"/>
          <w:lang w:val="en-US"/>
        </w:rPr>
        <w:t> </w:t>
      </w:r>
      <w:r w:rsidRPr="00783786">
        <w:rPr>
          <w:bCs/>
          <w:sz w:val="28"/>
          <w:szCs w:val="28"/>
        </w:rPr>
        <w:t>44/</w:t>
      </w:r>
      <w:proofErr w:type="spellStart"/>
      <w:r w:rsidRPr="00783786">
        <w:rPr>
          <w:bCs/>
          <w:sz w:val="28"/>
          <w:szCs w:val="28"/>
        </w:rPr>
        <w:t>пр</w:t>
      </w:r>
      <w:proofErr w:type="spellEnd"/>
      <w:r w:rsidRPr="00783786">
        <w:rPr>
          <w:bCs/>
          <w:sz w:val="28"/>
          <w:szCs w:val="28"/>
        </w:rPr>
        <w:t xml:space="preserve"> «Об</w:t>
      </w:r>
      <w:r>
        <w:rPr>
          <w:bCs/>
          <w:sz w:val="28"/>
          <w:szCs w:val="28"/>
          <w:lang w:val="en-US"/>
        </w:rPr>
        <w:t> </w:t>
      </w:r>
      <w:r w:rsidRPr="00783786">
        <w:rPr>
          <w:bCs/>
          <w:sz w:val="28"/>
          <w:szCs w:val="28"/>
        </w:rPr>
        <w:t>утверждении требований к</w:t>
      </w:r>
      <w:r>
        <w:rPr>
          <w:bCs/>
          <w:sz w:val="28"/>
          <w:szCs w:val="28"/>
          <w:lang w:val="en-US"/>
        </w:rPr>
        <w:t> </w:t>
      </w:r>
      <w:r w:rsidRPr="00783786">
        <w:rPr>
          <w:bCs/>
          <w:sz w:val="28"/>
          <w:szCs w:val="28"/>
        </w:rPr>
        <w:t>оформлению протоколов общих собраний собственников помещений в</w:t>
      </w:r>
      <w:r>
        <w:rPr>
          <w:bCs/>
          <w:sz w:val="28"/>
          <w:szCs w:val="28"/>
          <w:lang w:val="en-US"/>
        </w:rPr>
        <w:t> </w:t>
      </w:r>
      <w:r w:rsidRPr="00783786">
        <w:rPr>
          <w:bCs/>
          <w:sz w:val="28"/>
          <w:szCs w:val="28"/>
        </w:rPr>
        <w:t>многоквартирных домах и</w:t>
      </w:r>
      <w:r>
        <w:rPr>
          <w:bCs/>
          <w:sz w:val="28"/>
          <w:szCs w:val="28"/>
          <w:lang w:val="en-US"/>
        </w:rPr>
        <w:t> </w:t>
      </w:r>
      <w:r w:rsidRPr="00783786">
        <w:rPr>
          <w:bCs/>
          <w:sz w:val="28"/>
          <w:szCs w:val="28"/>
        </w:rPr>
        <w:t>Порядка направления подлинников решений и</w:t>
      </w:r>
      <w:r>
        <w:rPr>
          <w:bCs/>
          <w:sz w:val="28"/>
          <w:szCs w:val="28"/>
          <w:lang w:val="en-US"/>
        </w:rPr>
        <w:t> </w:t>
      </w:r>
      <w:r w:rsidRPr="00783786">
        <w:rPr>
          <w:bCs/>
          <w:sz w:val="28"/>
          <w:szCs w:val="28"/>
        </w:rPr>
        <w:t>протоколов общих собраний собственников помещений в</w:t>
      </w:r>
      <w:r>
        <w:rPr>
          <w:bCs/>
          <w:sz w:val="28"/>
          <w:szCs w:val="28"/>
          <w:lang w:val="en-US"/>
        </w:rPr>
        <w:t> </w:t>
      </w:r>
      <w:r w:rsidRPr="00783786">
        <w:rPr>
          <w:bCs/>
          <w:sz w:val="28"/>
          <w:szCs w:val="28"/>
        </w:rPr>
        <w:t>многоквартирных домах в</w:t>
      </w:r>
      <w:r>
        <w:rPr>
          <w:bCs/>
          <w:sz w:val="28"/>
          <w:szCs w:val="28"/>
          <w:lang w:val="en-US"/>
        </w:rPr>
        <w:t> </w:t>
      </w:r>
      <w:r w:rsidRPr="00783786">
        <w:rPr>
          <w:bCs/>
          <w:sz w:val="28"/>
          <w:szCs w:val="28"/>
        </w:rPr>
        <w:t>уполномоченные органы исполнительной власти субъектов Российской Федерации, осуществляющие государственный жилищный надзор».</w:t>
      </w:r>
    </w:p>
    <w:p w:rsidR="005B636E" w:rsidRDefault="005B636E" w:rsidP="005B636E">
      <w:pPr>
        <w:spacing w:line="276" w:lineRule="auto"/>
        <w:ind w:firstLine="709"/>
        <w:jc w:val="both"/>
        <w:rPr>
          <w:sz w:val="28"/>
          <w:szCs w:val="28"/>
        </w:rPr>
      </w:pPr>
      <w:r w:rsidRPr="00783786">
        <w:rPr>
          <w:bCs/>
          <w:sz w:val="28"/>
          <w:szCs w:val="28"/>
        </w:rPr>
        <w:t>15</w:t>
      </w:r>
      <w:r>
        <w:rPr>
          <w:bCs/>
          <w:sz w:val="28"/>
          <w:szCs w:val="28"/>
        </w:rPr>
        <w:t>.</w:t>
      </w:r>
      <w:r>
        <w:rPr>
          <w:rFonts w:ascii="Times New Roman" w:hAnsi="Times New Roman"/>
          <w:bCs/>
          <w:color w:val="000000"/>
          <w:sz w:val="28"/>
          <w:szCs w:val="28"/>
          <w:lang w:val="en-US"/>
        </w:rPr>
        <w:t> </w:t>
      </w:r>
      <w:r w:rsidRPr="00783786">
        <w:rPr>
          <w:bCs/>
          <w:sz w:val="28"/>
          <w:szCs w:val="28"/>
        </w:rPr>
        <w:t xml:space="preserve">Закон Московской области </w:t>
      </w:r>
      <w:r w:rsidR="00090C06">
        <w:rPr>
          <w:bCs/>
          <w:sz w:val="28"/>
          <w:szCs w:val="28"/>
        </w:rPr>
        <w:t xml:space="preserve">от 04.05.2016 </w:t>
      </w:r>
      <w:r w:rsidRPr="00783786">
        <w:rPr>
          <w:bCs/>
          <w:sz w:val="28"/>
          <w:szCs w:val="28"/>
        </w:rPr>
        <w:t>№</w:t>
      </w:r>
      <w:r>
        <w:rPr>
          <w:bCs/>
          <w:sz w:val="28"/>
          <w:szCs w:val="28"/>
          <w:lang w:val="en-US"/>
        </w:rPr>
        <w:t> </w:t>
      </w:r>
      <w:r w:rsidRPr="00783786">
        <w:rPr>
          <w:bCs/>
          <w:sz w:val="28"/>
          <w:szCs w:val="28"/>
        </w:rPr>
        <w:t>37/2016⁠-⁠ОЗ «Кодекс Московской области об</w:t>
      </w:r>
      <w:r>
        <w:rPr>
          <w:bCs/>
          <w:sz w:val="28"/>
          <w:szCs w:val="28"/>
          <w:lang w:val="en-US"/>
        </w:rPr>
        <w:t> </w:t>
      </w:r>
      <w:r w:rsidRPr="00783786">
        <w:rPr>
          <w:bCs/>
          <w:sz w:val="28"/>
          <w:szCs w:val="28"/>
        </w:rPr>
        <w:t>административных правонарушениях».</w:t>
      </w:r>
    </w:p>
    <w:p w:rsidR="005B636E" w:rsidRDefault="005B636E" w:rsidP="005B636E">
      <w:pPr>
        <w:spacing w:line="276" w:lineRule="auto"/>
        <w:ind w:firstLine="709"/>
        <w:jc w:val="both"/>
        <w:rPr>
          <w:sz w:val="28"/>
          <w:szCs w:val="28"/>
        </w:rPr>
      </w:pPr>
      <w:r w:rsidRPr="00783786">
        <w:rPr>
          <w:bCs/>
          <w:sz w:val="28"/>
          <w:szCs w:val="28"/>
        </w:rPr>
        <w:t>16</w:t>
      </w:r>
      <w:r>
        <w:rPr>
          <w:bCs/>
          <w:sz w:val="28"/>
          <w:szCs w:val="28"/>
        </w:rPr>
        <w:t>.</w:t>
      </w:r>
      <w:r>
        <w:rPr>
          <w:rFonts w:ascii="Times New Roman" w:hAnsi="Times New Roman"/>
          <w:bCs/>
          <w:color w:val="000000"/>
          <w:sz w:val="28"/>
          <w:szCs w:val="28"/>
          <w:lang w:val="en-US"/>
        </w:rPr>
        <w:t> </w:t>
      </w:r>
      <w:r w:rsidRPr="00783786">
        <w:rPr>
          <w:bCs/>
          <w:sz w:val="28"/>
          <w:szCs w:val="28"/>
        </w:rPr>
        <w:t xml:space="preserve">Закон Московской области </w:t>
      </w:r>
      <w:r w:rsidR="00090C06">
        <w:rPr>
          <w:bCs/>
          <w:sz w:val="28"/>
          <w:szCs w:val="28"/>
        </w:rPr>
        <w:t xml:space="preserve">от 22.10.2009 </w:t>
      </w:r>
      <w:r w:rsidRPr="00783786">
        <w:rPr>
          <w:bCs/>
          <w:sz w:val="28"/>
          <w:szCs w:val="28"/>
        </w:rPr>
        <w:t>№</w:t>
      </w:r>
      <w:r>
        <w:rPr>
          <w:bCs/>
          <w:sz w:val="28"/>
          <w:szCs w:val="28"/>
          <w:lang w:val="en-US"/>
        </w:rPr>
        <w:t> </w:t>
      </w:r>
      <w:r w:rsidRPr="00783786">
        <w:rPr>
          <w:bCs/>
          <w:sz w:val="28"/>
          <w:szCs w:val="28"/>
        </w:rPr>
        <w:t>121/2009⁠-⁠ОЗ «Об</w:t>
      </w:r>
      <w:r>
        <w:rPr>
          <w:bCs/>
          <w:sz w:val="28"/>
          <w:szCs w:val="28"/>
          <w:lang w:val="en-US"/>
        </w:rPr>
        <w:t> </w:t>
      </w:r>
      <w:r w:rsidRPr="00783786">
        <w:rPr>
          <w:bCs/>
          <w:sz w:val="28"/>
          <w:szCs w:val="28"/>
        </w:rPr>
        <w:t>обеспечении беспрепятственного доступа инвалидов и</w:t>
      </w:r>
      <w:r>
        <w:rPr>
          <w:bCs/>
          <w:sz w:val="28"/>
          <w:szCs w:val="28"/>
          <w:lang w:val="en-US"/>
        </w:rPr>
        <w:t> </w:t>
      </w:r>
      <w:r w:rsidRPr="00783786">
        <w:rPr>
          <w:bCs/>
          <w:sz w:val="28"/>
          <w:szCs w:val="28"/>
        </w:rPr>
        <w:t>маломобильных групп населения к</w:t>
      </w:r>
      <w:r>
        <w:rPr>
          <w:bCs/>
          <w:sz w:val="28"/>
          <w:szCs w:val="28"/>
          <w:lang w:val="en-US"/>
        </w:rPr>
        <w:t> </w:t>
      </w:r>
      <w:r w:rsidRPr="00783786">
        <w:rPr>
          <w:bCs/>
          <w:sz w:val="28"/>
          <w:szCs w:val="28"/>
        </w:rPr>
        <w:t>объектам социальной, транспортной и</w:t>
      </w:r>
      <w:r>
        <w:rPr>
          <w:bCs/>
          <w:sz w:val="28"/>
          <w:szCs w:val="28"/>
          <w:lang w:val="en-US"/>
        </w:rPr>
        <w:t> </w:t>
      </w:r>
      <w:r w:rsidRPr="00783786">
        <w:rPr>
          <w:bCs/>
          <w:sz w:val="28"/>
          <w:szCs w:val="28"/>
        </w:rPr>
        <w:t>инженерной инфраструктур в</w:t>
      </w:r>
      <w:r>
        <w:rPr>
          <w:bCs/>
          <w:sz w:val="28"/>
          <w:szCs w:val="28"/>
          <w:lang w:val="en-US"/>
        </w:rPr>
        <w:t> </w:t>
      </w:r>
      <w:r w:rsidRPr="00783786">
        <w:rPr>
          <w:bCs/>
          <w:sz w:val="28"/>
          <w:szCs w:val="28"/>
        </w:rPr>
        <w:t>Московской области».</w:t>
      </w:r>
    </w:p>
    <w:p w:rsidR="005B636E" w:rsidRDefault="005B636E" w:rsidP="005B636E">
      <w:pPr>
        <w:spacing w:line="276" w:lineRule="auto"/>
        <w:ind w:firstLine="709"/>
        <w:jc w:val="both"/>
        <w:rPr>
          <w:sz w:val="28"/>
          <w:szCs w:val="28"/>
        </w:rPr>
      </w:pPr>
      <w:r w:rsidRPr="00783786">
        <w:rPr>
          <w:bCs/>
          <w:sz w:val="28"/>
          <w:szCs w:val="28"/>
        </w:rPr>
        <w:t>17</w:t>
      </w:r>
      <w:r>
        <w:rPr>
          <w:bCs/>
          <w:sz w:val="28"/>
          <w:szCs w:val="28"/>
        </w:rPr>
        <w:t>.</w:t>
      </w:r>
      <w:r>
        <w:rPr>
          <w:rFonts w:ascii="Times New Roman" w:hAnsi="Times New Roman"/>
          <w:bCs/>
          <w:color w:val="000000"/>
          <w:sz w:val="28"/>
          <w:szCs w:val="28"/>
          <w:lang w:val="en-US"/>
        </w:rPr>
        <w:t> </w:t>
      </w:r>
      <w:r w:rsidRPr="00783786">
        <w:rPr>
          <w:bCs/>
          <w:sz w:val="28"/>
          <w:szCs w:val="28"/>
        </w:rPr>
        <w:t>Постановление Правительства Московской области от</w:t>
      </w:r>
      <w:r>
        <w:rPr>
          <w:bCs/>
          <w:sz w:val="28"/>
          <w:szCs w:val="28"/>
          <w:lang w:val="en-US"/>
        </w:rPr>
        <w:t> </w:t>
      </w:r>
      <w:r w:rsidRPr="00783786">
        <w:rPr>
          <w:bCs/>
          <w:sz w:val="28"/>
          <w:szCs w:val="28"/>
        </w:rPr>
        <w:t>16.04.2015 №</w:t>
      </w:r>
      <w:r>
        <w:rPr>
          <w:bCs/>
          <w:sz w:val="28"/>
          <w:szCs w:val="28"/>
          <w:lang w:val="en-US"/>
        </w:rPr>
        <w:t> </w:t>
      </w:r>
      <w:r w:rsidRPr="00783786">
        <w:rPr>
          <w:bCs/>
          <w:sz w:val="28"/>
          <w:szCs w:val="28"/>
        </w:rPr>
        <w:t>253/14 «Об</w:t>
      </w:r>
      <w:r>
        <w:rPr>
          <w:bCs/>
          <w:sz w:val="28"/>
          <w:szCs w:val="28"/>
          <w:lang w:val="en-US"/>
        </w:rPr>
        <w:t> </w:t>
      </w:r>
      <w:r w:rsidRPr="00783786">
        <w:rPr>
          <w:bCs/>
          <w:sz w:val="28"/>
          <w:szCs w:val="28"/>
        </w:rPr>
        <w:t>утверждении Порядка осуществления контроля за</w:t>
      </w:r>
      <w:r>
        <w:rPr>
          <w:bCs/>
          <w:sz w:val="28"/>
          <w:szCs w:val="28"/>
          <w:lang w:val="en-US"/>
        </w:rPr>
        <w:t> </w:t>
      </w:r>
      <w:r w:rsidRPr="00783786">
        <w:rPr>
          <w:bCs/>
          <w:sz w:val="28"/>
          <w:szCs w:val="28"/>
        </w:rPr>
        <w:t>предоставлением государственных и</w:t>
      </w:r>
      <w:r>
        <w:rPr>
          <w:bCs/>
          <w:sz w:val="28"/>
          <w:szCs w:val="28"/>
          <w:lang w:val="en-US"/>
        </w:rPr>
        <w:t> </w:t>
      </w:r>
      <w:r w:rsidRPr="00783786">
        <w:rPr>
          <w:bCs/>
          <w:sz w:val="28"/>
          <w:szCs w:val="28"/>
        </w:rPr>
        <w:t>муниципальных услуг на</w:t>
      </w:r>
      <w:r>
        <w:rPr>
          <w:bCs/>
          <w:sz w:val="28"/>
          <w:szCs w:val="28"/>
          <w:lang w:val="en-US"/>
        </w:rPr>
        <w:t> </w:t>
      </w:r>
      <w:r w:rsidRPr="00783786">
        <w:rPr>
          <w:bCs/>
          <w:sz w:val="28"/>
          <w:szCs w:val="28"/>
        </w:rPr>
        <w:t>территории Московской области и</w:t>
      </w:r>
      <w:r>
        <w:rPr>
          <w:bCs/>
          <w:sz w:val="28"/>
          <w:szCs w:val="28"/>
          <w:lang w:val="en-US"/>
        </w:rPr>
        <w:t> </w:t>
      </w:r>
      <w:r w:rsidRPr="00783786">
        <w:rPr>
          <w:bCs/>
          <w:sz w:val="28"/>
          <w:szCs w:val="28"/>
        </w:rPr>
        <w:t>внесении изменений в</w:t>
      </w:r>
      <w:r>
        <w:rPr>
          <w:bCs/>
          <w:sz w:val="28"/>
          <w:szCs w:val="28"/>
          <w:lang w:val="en-US"/>
        </w:rPr>
        <w:t> </w:t>
      </w:r>
      <w:r w:rsidRPr="00783786">
        <w:rPr>
          <w:bCs/>
          <w:sz w:val="28"/>
          <w:szCs w:val="28"/>
        </w:rPr>
        <w:t>Положение о</w:t>
      </w:r>
      <w:r>
        <w:rPr>
          <w:bCs/>
          <w:sz w:val="28"/>
          <w:szCs w:val="28"/>
          <w:lang w:val="en-US"/>
        </w:rPr>
        <w:t> </w:t>
      </w:r>
      <w:r w:rsidRPr="00783786">
        <w:rPr>
          <w:bCs/>
          <w:sz w:val="28"/>
          <w:szCs w:val="28"/>
        </w:rPr>
        <w:t>Министерстве государственного управления, информационных технологий и</w:t>
      </w:r>
      <w:r>
        <w:rPr>
          <w:bCs/>
          <w:sz w:val="28"/>
          <w:szCs w:val="28"/>
          <w:lang w:val="en-US"/>
        </w:rPr>
        <w:t> </w:t>
      </w:r>
      <w:r w:rsidRPr="00783786">
        <w:rPr>
          <w:bCs/>
          <w:sz w:val="28"/>
          <w:szCs w:val="28"/>
        </w:rPr>
        <w:t>связи Московской области».</w:t>
      </w:r>
    </w:p>
    <w:p w:rsidR="005B636E" w:rsidRDefault="005B636E" w:rsidP="005B636E">
      <w:pPr>
        <w:spacing w:line="276" w:lineRule="auto"/>
        <w:ind w:firstLine="709"/>
        <w:jc w:val="both"/>
        <w:rPr>
          <w:sz w:val="28"/>
          <w:szCs w:val="28"/>
        </w:rPr>
      </w:pPr>
      <w:r w:rsidRPr="00783786">
        <w:rPr>
          <w:bCs/>
          <w:sz w:val="28"/>
          <w:szCs w:val="28"/>
        </w:rPr>
        <w:lastRenderedPageBreak/>
        <w:t>18</w:t>
      </w:r>
      <w:r>
        <w:rPr>
          <w:bCs/>
          <w:sz w:val="28"/>
          <w:szCs w:val="28"/>
        </w:rPr>
        <w:t>.</w:t>
      </w:r>
      <w:r>
        <w:rPr>
          <w:rFonts w:ascii="Times New Roman" w:hAnsi="Times New Roman"/>
          <w:bCs/>
          <w:color w:val="000000"/>
          <w:sz w:val="28"/>
          <w:szCs w:val="28"/>
          <w:lang w:val="en-US"/>
        </w:rPr>
        <w:t> </w:t>
      </w:r>
      <w:r w:rsidRPr="00783786">
        <w:rPr>
          <w:bCs/>
          <w:sz w:val="28"/>
          <w:szCs w:val="28"/>
        </w:rPr>
        <w:t>Постановление Правительства Московской области от</w:t>
      </w:r>
      <w:r>
        <w:rPr>
          <w:bCs/>
          <w:sz w:val="28"/>
          <w:szCs w:val="28"/>
          <w:lang w:val="en-US"/>
        </w:rPr>
        <w:t> </w:t>
      </w:r>
      <w:r w:rsidRPr="00783786">
        <w:rPr>
          <w:bCs/>
          <w:sz w:val="28"/>
          <w:szCs w:val="28"/>
        </w:rPr>
        <w:t>25.04.2011 №</w:t>
      </w:r>
      <w:r>
        <w:rPr>
          <w:bCs/>
          <w:sz w:val="28"/>
          <w:szCs w:val="28"/>
          <w:lang w:val="en-US"/>
        </w:rPr>
        <w:t> </w:t>
      </w:r>
      <w:r w:rsidRPr="00783786">
        <w:rPr>
          <w:bCs/>
          <w:sz w:val="28"/>
          <w:szCs w:val="28"/>
        </w:rPr>
        <w:t>365/15 «Об</w:t>
      </w:r>
      <w:r>
        <w:rPr>
          <w:bCs/>
          <w:sz w:val="28"/>
          <w:szCs w:val="28"/>
          <w:lang w:val="en-US"/>
        </w:rPr>
        <w:t> </w:t>
      </w:r>
      <w:r w:rsidRPr="00783786">
        <w:rPr>
          <w:bCs/>
          <w:sz w:val="28"/>
          <w:szCs w:val="28"/>
        </w:rPr>
        <w:t>утверждении Порядка разработки и</w:t>
      </w:r>
      <w:r>
        <w:rPr>
          <w:bCs/>
          <w:sz w:val="28"/>
          <w:szCs w:val="28"/>
          <w:lang w:val="en-US"/>
        </w:rPr>
        <w:t> </w:t>
      </w:r>
      <w:r w:rsidRPr="00783786">
        <w:rPr>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5B636E" w:rsidRDefault="005B636E" w:rsidP="005B636E">
      <w:pPr>
        <w:spacing w:line="276" w:lineRule="auto"/>
        <w:ind w:firstLine="709"/>
        <w:jc w:val="both"/>
        <w:rPr>
          <w:sz w:val="28"/>
          <w:szCs w:val="28"/>
        </w:rPr>
      </w:pPr>
      <w:r w:rsidRPr="00783786">
        <w:rPr>
          <w:bCs/>
          <w:sz w:val="28"/>
          <w:szCs w:val="28"/>
        </w:rPr>
        <w:t>19</w:t>
      </w:r>
      <w:r>
        <w:rPr>
          <w:bCs/>
          <w:sz w:val="28"/>
          <w:szCs w:val="28"/>
        </w:rPr>
        <w:t>.</w:t>
      </w:r>
      <w:r>
        <w:rPr>
          <w:rFonts w:ascii="Times New Roman" w:hAnsi="Times New Roman"/>
          <w:bCs/>
          <w:color w:val="000000"/>
          <w:sz w:val="28"/>
          <w:szCs w:val="28"/>
          <w:lang w:val="en-US"/>
        </w:rPr>
        <w:t> </w:t>
      </w:r>
      <w:r w:rsidRPr="00783786">
        <w:rPr>
          <w:bCs/>
          <w:sz w:val="28"/>
          <w:szCs w:val="28"/>
        </w:rPr>
        <w:t>Постановление Правительства Московской области от</w:t>
      </w:r>
      <w:r>
        <w:rPr>
          <w:bCs/>
          <w:sz w:val="28"/>
          <w:szCs w:val="28"/>
          <w:lang w:val="en-US"/>
        </w:rPr>
        <w:t> </w:t>
      </w:r>
      <w:r w:rsidRPr="00783786">
        <w:rPr>
          <w:bCs/>
          <w:sz w:val="28"/>
          <w:szCs w:val="28"/>
        </w:rPr>
        <w:t>08.08.2013 №</w:t>
      </w:r>
      <w:r>
        <w:rPr>
          <w:bCs/>
          <w:sz w:val="28"/>
          <w:szCs w:val="28"/>
          <w:lang w:val="en-US"/>
        </w:rPr>
        <w:t> </w:t>
      </w:r>
      <w:r w:rsidRPr="00783786">
        <w:rPr>
          <w:bCs/>
          <w:sz w:val="28"/>
          <w:szCs w:val="28"/>
        </w:rPr>
        <w:t>601/33 «Об</w:t>
      </w:r>
      <w:r>
        <w:rPr>
          <w:bCs/>
          <w:sz w:val="28"/>
          <w:szCs w:val="28"/>
          <w:lang w:val="en-US"/>
        </w:rPr>
        <w:t> </w:t>
      </w:r>
      <w:r w:rsidRPr="00783786">
        <w:rPr>
          <w:bCs/>
          <w:sz w:val="28"/>
          <w:szCs w:val="28"/>
        </w:rPr>
        <w:t>утверждении Положения об</w:t>
      </w:r>
      <w:r>
        <w:rPr>
          <w:bCs/>
          <w:sz w:val="28"/>
          <w:szCs w:val="28"/>
          <w:lang w:val="en-US"/>
        </w:rPr>
        <w:t> </w:t>
      </w:r>
      <w:r w:rsidRPr="00783786">
        <w:rPr>
          <w:bCs/>
          <w:sz w:val="28"/>
          <w:szCs w:val="28"/>
        </w:rPr>
        <w:t>особенностях подачи и</w:t>
      </w:r>
      <w:r>
        <w:rPr>
          <w:bCs/>
          <w:sz w:val="28"/>
          <w:szCs w:val="28"/>
          <w:lang w:val="en-US"/>
        </w:rPr>
        <w:t> </w:t>
      </w:r>
      <w:r w:rsidRPr="00783786">
        <w:rPr>
          <w:bCs/>
          <w:sz w:val="28"/>
          <w:szCs w:val="28"/>
        </w:rPr>
        <w:t>рассмотрения жалоб на</w:t>
      </w:r>
      <w:r>
        <w:rPr>
          <w:bCs/>
          <w:sz w:val="28"/>
          <w:szCs w:val="28"/>
          <w:lang w:val="en-US"/>
        </w:rPr>
        <w:t> </w:t>
      </w:r>
      <w:r w:rsidRPr="00783786">
        <w:rPr>
          <w:bCs/>
          <w:sz w:val="28"/>
          <w:szCs w:val="28"/>
        </w:rPr>
        <w:t>решения и</w:t>
      </w:r>
      <w:r>
        <w:rPr>
          <w:bCs/>
          <w:sz w:val="28"/>
          <w:szCs w:val="28"/>
          <w:lang w:val="en-US"/>
        </w:rPr>
        <w:t> </w:t>
      </w:r>
      <w:r w:rsidRPr="00783786">
        <w:rPr>
          <w:bCs/>
          <w:sz w:val="28"/>
          <w:szCs w:val="28"/>
        </w:rPr>
        <w:t>действия (бездействие) исполнительных органов государственной власти Московской области, предоставляющих государственные услуги, и</w:t>
      </w:r>
      <w:r>
        <w:rPr>
          <w:bCs/>
          <w:sz w:val="28"/>
          <w:szCs w:val="28"/>
          <w:lang w:val="en-US"/>
        </w:rPr>
        <w:t> </w:t>
      </w:r>
      <w:r w:rsidRPr="00783786">
        <w:rPr>
          <w:bCs/>
          <w:sz w:val="28"/>
          <w:szCs w:val="28"/>
        </w:rPr>
        <w:t>их должностных лиц, государственных гражданских служащих исполнительных органов государственной власти Московской области, а</w:t>
      </w:r>
      <w:r>
        <w:rPr>
          <w:bCs/>
          <w:sz w:val="28"/>
          <w:szCs w:val="28"/>
          <w:lang w:val="en-US"/>
        </w:rPr>
        <w:t> </w:t>
      </w:r>
      <w:r w:rsidRPr="00783786">
        <w:rPr>
          <w:bCs/>
          <w:sz w:val="28"/>
          <w:szCs w:val="28"/>
        </w:rPr>
        <w:t>также многофункциональных центров предоставления государственных и</w:t>
      </w:r>
      <w:r>
        <w:rPr>
          <w:bCs/>
          <w:sz w:val="28"/>
          <w:szCs w:val="28"/>
          <w:lang w:val="en-US"/>
        </w:rPr>
        <w:t> </w:t>
      </w:r>
      <w:r w:rsidRPr="00783786">
        <w:rPr>
          <w:bCs/>
          <w:sz w:val="28"/>
          <w:szCs w:val="28"/>
        </w:rPr>
        <w:t>муниципальных услуг Московской области и</w:t>
      </w:r>
      <w:r>
        <w:rPr>
          <w:bCs/>
          <w:sz w:val="28"/>
          <w:szCs w:val="28"/>
          <w:lang w:val="en-US"/>
        </w:rPr>
        <w:t> </w:t>
      </w:r>
      <w:r w:rsidRPr="00783786">
        <w:rPr>
          <w:bCs/>
          <w:sz w:val="28"/>
          <w:szCs w:val="28"/>
        </w:rPr>
        <w:t>их работников».</w:t>
      </w:r>
    </w:p>
    <w:p w:rsidR="005B636E" w:rsidRDefault="005B636E" w:rsidP="005B636E">
      <w:pPr>
        <w:spacing w:line="276" w:lineRule="auto"/>
        <w:ind w:firstLine="709"/>
        <w:jc w:val="both"/>
        <w:rPr>
          <w:sz w:val="28"/>
          <w:szCs w:val="28"/>
        </w:rPr>
      </w:pPr>
      <w:r w:rsidRPr="00783786">
        <w:rPr>
          <w:bCs/>
          <w:sz w:val="28"/>
          <w:szCs w:val="28"/>
        </w:rPr>
        <w:t>20</w:t>
      </w:r>
      <w:r>
        <w:rPr>
          <w:bCs/>
          <w:sz w:val="28"/>
          <w:szCs w:val="28"/>
        </w:rPr>
        <w:t>.</w:t>
      </w:r>
      <w:r>
        <w:rPr>
          <w:rFonts w:ascii="Times New Roman" w:hAnsi="Times New Roman"/>
          <w:bCs/>
          <w:color w:val="000000"/>
          <w:sz w:val="28"/>
          <w:szCs w:val="28"/>
          <w:lang w:val="en-US"/>
        </w:rPr>
        <w:t> </w:t>
      </w:r>
      <w:r w:rsidRPr="00783786">
        <w:rPr>
          <w:bCs/>
          <w:sz w:val="28"/>
          <w:szCs w:val="28"/>
        </w:rPr>
        <w:t>Постановление Правительства Московской области от</w:t>
      </w:r>
      <w:r>
        <w:rPr>
          <w:bCs/>
          <w:sz w:val="28"/>
          <w:szCs w:val="28"/>
          <w:lang w:val="en-US"/>
        </w:rPr>
        <w:t> </w:t>
      </w:r>
      <w:r w:rsidRPr="00783786">
        <w:rPr>
          <w:bCs/>
          <w:sz w:val="28"/>
          <w:szCs w:val="28"/>
        </w:rPr>
        <w:t>31.10.2018 №</w:t>
      </w:r>
      <w:r>
        <w:rPr>
          <w:bCs/>
          <w:sz w:val="28"/>
          <w:szCs w:val="28"/>
          <w:lang w:val="en-US"/>
        </w:rPr>
        <w:t> </w:t>
      </w:r>
      <w:r w:rsidRPr="00783786">
        <w:rPr>
          <w:bCs/>
          <w:sz w:val="28"/>
          <w:szCs w:val="28"/>
        </w:rPr>
        <w:t>792/37 «Об</w:t>
      </w:r>
      <w:r>
        <w:rPr>
          <w:bCs/>
          <w:sz w:val="28"/>
          <w:szCs w:val="28"/>
          <w:lang w:val="en-US"/>
        </w:rPr>
        <w:t> </w:t>
      </w:r>
      <w:r w:rsidRPr="00783786">
        <w:rPr>
          <w:bCs/>
          <w:sz w:val="28"/>
          <w:szCs w:val="28"/>
        </w:rPr>
        <w:t>утверждении требований к</w:t>
      </w:r>
      <w:r>
        <w:rPr>
          <w:bCs/>
          <w:sz w:val="28"/>
          <w:szCs w:val="28"/>
          <w:lang w:val="en-US"/>
        </w:rPr>
        <w:t> </w:t>
      </w:r>
      <w:r w:rsidRPr="00783786">
        <w:rPr>
          <w:bCs/>
          <w:sz w:val="28"/>
          <w:szCs w:val="28"/>
        </w:rPr>
        <w:t>форматам заявлений и</w:t>
      </w:r>
      <w:r>
        <w:rPr>
          <w:bCs/>
          <w:sz w:val="28"/>
          <w:szCs w:val="28"/>
          <w:lang w:val="en-US"/>
        </w:rPr>
        <w:t> </w:t>
      </w:r>
      <w:r w:rsidRPr="00783786">
        <w:rPr>
          <w:bCs/>
          <w:sz w:val="28"/>
          <w:szCs w:val="28"/>
        </w:rPr>
        <w:t>иных документов, представляемых в</w:t>
      </w:r>
      <w:r>
        <w:rPr>
          <w:bCs/>
          <w:sz w:val="28"/>
          <w:szCs w:val="28"/>
          <w:lang w:val="en-US"/>
        </w:rPr>
        <w:t> </w:t>
      </w:r>
      <w:r w:rsidRPr="00783786">
        <w:rPr>
          <w:bCs/>
          <w:sz w:val="28"/>
          <w:szCs w:val="28"/>
        </w:rPr>
        <w:t>форме электронных документов, необходимых для</w:t>
      </w:r>
      <w:r>
        <w:rPr>
          <w:bCs/>
          <w:sz w:val="28"/>
          <w:szCs w:val="28"/>
          <w:lang w:val="en-US"/>
        </w:rPr>
        <w:t> </w:t>
      </w:r>
      <w:r w:rsidRPr="00783786">
        <w:rPr>
          <w:bCs/>
          <w:sz w:val="28"/>
          <w:szCs w:val="28"/>
        </w:rPr>
        <w:t>предоставления государственных и</w:t>
      </w:r>
      <w:r>
        <w:rPr>
          <w:bCs/>
          <w:sz w:val="28"/>
          <w:szCs w:val="28"/>
          <w:lang w:val="en-US"/>
        </w:rPr>
        <w:t> </w:t>
      </w:r>
      <w:r w:rsidRPr="00783786">
        <w:rPr>
          <w:bCs/>
          <w:sz w:val="28"/>
          <w:szCs w:val="28"/>
        </w:rPr>
        <w:t>муниципальных услуг на</w:t>
      </w:r>
      <w:r>
        <w:rPr>
          <w:bCs/>
          <w:sz w:val="28"/>
          <w:szCs w:val="28"/>
          <w:lang w:val="en-US"/>
        </w:rPr>
        <w:t> </w:t>
      </w:r>
      <w:r w:rsidRPr="00783786">
        <w:rPr>
          <w:bCs/>
          <w:sz w:val="28"/>
          <w:szCs w:val="28"/>
        </w:rPr>
        <w:t>территории Московской области».</w:t>
      </w:r>
    </w:p>
    <w:p w:rsidR="005B636E" w:rsidRDefault="005B636E" w:rsidP="005B636E">
      <w:pPr>
        <w:spacing w:line="276" w:lineRule="auto"/>
        <w:ind w:firstLine="709"/>
        <w:jc w:val="both"/>
        <w:rPr>
          <w:sz w:val="28"/>
          <w:szCs w:val="28"/>
        </w:rPr>
      </w:pPr>
      <w:r w:rsidRPr="00783786">
        <w:rPr>
          <w:bCs/>
          <w:sz w:val="28"/>
          <w:szCs w:val="28"/>
        </w:rPr>
        <w:t>21</w:t>
      </w:r>
      <w:r>
        <w:rPr>
          <w:bCs/>
          <w:sz w:val="28"/>
          <w:szCs w:val="28"/>
        </w:rPr>
        <w:t>.</w:t>
      </w:r>
      <w:r>
        <w:rPr>
          <w:rFonts w:ascii="Times New Roman" w:hAnsi="Times New Roman"/>
          <w:bCs/>
          <w:color w:val="000000"/>
          <w:sz w:val="28"/>
          <w:szCs w:val="28"/>
          <w:lang w:val="en-US"/>
        </w:rPr>
        <w:t> </w:t>
      </w:r>
      <w:r w:rsidRPr="00783786">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783786">
        <w:rPr>
          <w:bCs/>
          <w:sz w:val="28"/>
          <w:szCs w:val="28"/>
        </w:rPr>
        <w:t>связи Московской области от</w:t>
      </w:r>
      <w:r>
        <w:rPr>
          <w:bCs/>
          <w:sz w:val="28"/>
          <w:szCs w:val="28"/>
          <w:lang w:val="en-US"/>
        </w:rPr>
        <w:t> </w:t>
      </w:r>
      <w:r w:rsidRPr="00783786">
        <w:rPr>
          <w:bCs/>
          <w:sz w:val="28"/>
          <w:szCs w:val="28"/>
        </w:rPr>
        <w:t>21.07.2016 №</w:t>
      </w:r>
      <w:r>
        <w:rPr>
          <w:bCs/>
          <w:sz w:val="28"/>
          <w:szCs w:val="28"/>
          <w:lang w:val="en-US"/>
        </w:rPr>
        <w:t> </w:t>
      </w:r>
      <w:r w:rsidRPr="00783786">
        <w:rPr>
          <w:bCs/>
          <w:sz w:val="28"/>
          <w:szCs w:val="28"/>
        </w:rPr>
        <w:t>10⁠-⁠57/РВ «О</w:t>
      </w:r>
      <w:r>
        <w:rPr>
          <w:bCs/>
          <w:sz w:val="28"/>
          <w:szCs w:val="28"/>
          <w:lang w:val="en-US"/>
        </w:rPr>
        <w:t> </w:t>
      </w:r>
      <w:r w:rsidRPr="00783786">
        <w:rPr>
          <w:bCs/>
          <w:sz w:val="28"/>
          <w:szCs w:val="28"/>
        </w:rPr>
        <w:t>региональном стандарте организации деятельности многофункциональных центров предоставления государственных и</w:t>
      </w:r>
      <w:r>
        <w:rPr>
          <w:bCs/>
          <w:sz w:val="28"/>
          <w:szCs w:val="28"/>
          <w:lang w:val="en-US"/>
        </w:rPr>
        <w:t> </w:t>
      </w:r>
      <w:r w:rsidRPr="00783786">
        <w:rPr>
          <w:bCs/>
          <w:sz w:val="28"/>
          <w:szCs w:val="28"/>
        </w:rPr>
        <w:t>муниципальных услуг в</w:t>
      </w:r>
      <w:r>
        <w:rPr>
          <w:bCs/>
          <w:sz w:val="28"/>
          <w:szCs w:val="28"/>
          <w:lang w:val="en-US"/>
        </w:rPr>
        <w:t> </w:t>
      </w:r>
      <w:r w:rsidRPr="00783786">
        <w:rPr>
          <w:bCs/>
          <w:sz w:val="28"/>
          <w:szCs w:val="28"/>
        </w:rPr>
        <w:t>Московской области».</w:t>
      </w:r>
    </w:p>
    <w:p w:rsidR="005B636E" w:rsidRDefault="005B636E" w:rsidP="005B636E">
      <w:pPr>
        <w:spacing w:line="276" w:lineRule="auto"/>
        <w:ind w:firstLine="709"/>
        <w:jc w:val="both"/>
        <w:rPr>
          <w:sz w:val="28"/>
          <w:szCs w:val="28"/>
        </w:rPr>
      </w:pPr>
      <w:r w:rsidRPr="00783786">
        <w:rPr>
          <w:bCs/>
          <w:sz w:val="28"/>
          <w:szCs w:val="28"/>
        </w:rPr>
        <w:t>22</w:t>
      </w:r>
      <w:r>
        <w:rPr>
          <w:bCs/>
          <w:sz w:val="28"/>
          <w:szCs w:val="28"/>
        </w:rPr>
        <w:t>.</w:t>
      </w:r>
      <w:r>
        <w:rPr>
          <w:rFonts w:ascii="Times New Roman" w:hAnsi="Times New Roman"/>
          <w:bCs/>
          <w:color w:val="000000"/>
          <w:sz w:val="28"/>
          <w:szCs w:val="28"/>
          <w:lang w:val="en-US"/>
        </w:rPr>
        <w:t> </w:t>
      </w:r>
      <w:r w:rsidRPr="00783786">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783786">
        <w:rPr>
          <w:bCs/>
          <w:sz w:val="28"/>
          <w:szCs w:val="28"/>
        </w:rPr>
        <w:t>связи Московской области от</w:t>
      </w:r>
      <w:r>
        <w:rPr>
          <w:bCs/>
          <w:sz w:val="28"/>
          <w:szCs w:val="28"/>
          <w:lang w:val="en-US"/>
        </w:rPr>
        <w:t> </w:t>
      </w:r>
      <w:r w:rsidRPr="00783786">
        <w:rPr>
          <w:bCs/>
          <w:sz w:val="28"/>
          <w:szCs w:val="28"/>
        </w:rPr>
        <w:t>30.10.2018 №</w:t>
      </w:r>
      <w:r>
        <w:rPr>
          <w:bCs/>
          <w:sz w:val="28"/>
          <w:szCs w:val="28"/>
          <w:lang w:val="en-US"/>
        </w:rPr>
        <w:t> </w:t>
      </w:r>
      <w:r w:rsidRPr="00783786">
        <w:rPr>
          <w:bCs/>
          <w:sz w:val="28"/>
          <w:szCs w:val="28"/>
        </w:rPr>
        <w:t>10⁠-⁠121/РВ «Об</w:t>
      </w:r>
      <w:r>
        <w:rPr>
          <w:bCs/>
          <w:sz w:val="28"/>
          <w:szCs w:val="28"/>
          <w:lang w:val="en-US"/>
        </w:rPr>
        <w:t> </w:t>
      </w:r>
      <w:r w:rsidRPr="00783786">
        <w:rPr>
          <w:bCs/>
          <w:sz w:val="28"/>
          <w:szCs w:val="28"/>
        </w:rPr>
        <w:t>утверждении Положения об</w:t>
      </w:r>
      <w:r>
        <w:rPr>
          <w:bCs/>
          <w:sz w:val="28"/>
          <w:szCs w:val="28"/>
          <w:lang w:val="en-US"/>
        </w:rPr>
        <w:t> </w:t>
      </w:r>
      <w:r w:rsidRPr="00783786">
        <w:rPr>
          <w:bCs/>
          <w:sz w:val="28"/>
          <w:szCs w:val="28"/>
        </w:rPr>
        <w:t>осуществлении контроля за</w:t>
      </w:r>
      <w:r>
        <w:rPr>
          <w:bCs/>
          <w:sz w:val="28"/>
          <w:szCs w:val="28"/>
          <w:lang w:val="en-US"/>
        </w:rPr>
        <w:t> </w:t>
      </w:r>
      <w:r w:rsidRPr="00783786">
        <w:rPr>
          <w:bCs/>
          <w:sz w:val="28"/>
          <w:szCs w:val="28"/>
        </w:rPr>
        <w:t>порядком предоставления государственных и</w:t>
      </w:r>
      <w:r>
        <w:rPr>
          <w:bCs/>
          <w:sz w:val="28"/>
          <w:szCs w:val="28"/>
          <w:lang w:val="en-US"/>
        </w:rPr>
        <w:t> </w:t>
      </w:r>
      <w:r w:rsidRPr="00783786">
        <w:rPr>
          <w:bCs/>
          <w:sz w:val="28"/>
          <w:szCs w:val="28"/>
        </w:rPr>
        <w:t>муниципальных услуг на</w:t>
      </w:r>
      <w:r>
        <w:rPr>
          <w:bCs/>
          <w:sz w:val="28"/>
          <w:szCs w:val="28"/>
          <w:lang w:val="en-US"/>
        </w:rPr>
        <w:t> </w:t>
      </w:r>
      <w:r w:rsidRPr="00783786">
        <w:rPr>
          <w:bCs/>
          <w:sz w:val="28"/>
          <w:szCs w:val="28"/>
        </w:rPr>
        <w:t>территории Московской области».</w:t>
      </w:r>
    </w:p>
    <w:p w:rsidR="005B636E" w:rsidRDefault="005B636E">
      <w:pPr>
        <w:rPr>
          <w:rFonts w:ascii="Times New Roman" w:hAnsi="Times New Roman" w:cs="Times New Roman"/>
          <w:sz w:val="28"/>
          <w:szCs w:val="28"/>
        </w:rPr>
      </w:pPr>
      <w:r>
        <w:rPr>
          <w:rFonts w:ascii="Times New Roman" w:hAnsi="Times New Roman" w:cs="Times New Roman"/>
          <w:sz w:val="28"/>
          <w:szCs w:val="28"/>
        </w:rPr>
        <w:br w:type="page"/>
      </w:r>
    </w:p>
    <w:tbl>
      <w:tblPr>
        <w:tblStyle w:val="23"/>
        <w:tblW w:w="10348" w:type="dxa"/>
        <w:tblLook w:val="04A0" w:firstRow="1" w:lastRow="0" w:firstColumn="1" w:lastColumn="0" w:noHBand="0" w:noVBand="1"/>
      </w:tblPr>
      <w:tblGrid>
        <w:gridCol w:w="5245"/>
        <w:gridCol w:w="5103"/>
      </w:tblGrid>
      <w:tr w:rsidR="005B636E" w:rsidRPr="00003885" w:rsidTr="00CA6044">
        <w:tc>
          <w:tcPr>
            <w:tcW w:w="5245" w:type="dxa"/>
            <w:tcBorders>
              <w:top w:val="nil"/>
              <w:left w:val="nil"/>
              <w:bottom w:val="nil"/>
              <w:right w:val="nil"/>
            </w:tcBorders>
          </w:tcPr>
          <w:p w:rsidR="005B636E" w:rsidRPr="00003885" w:rsidRDefault="005B636E" w:rsidP="00CA6044">
            <w:pPr>
              <w:rPr>
                <w:rFonts w:ascii="Times New Roman" w:hAnsi="Times New Roman"/>
                <w:sz w:val="28"/>
                <w:szCs w:val="28"/>
              </w:rPr>
            </w:pPr>
          </w:p>
        </w:tc>
        <w:tc>
          <w:tcPr>
            <w:tcW w:w="5103" w:type="dxa"/>
            <w:tcBorders>
              <w:top w:val="nil"/>
              <w:left w:val="nil"/>
              <w:bottom w:val="nil"/>
              <w:right w:val="nil"/>
            </w:tcBorders>
          </w:tcPr>
          <w:p w:rsidR="005B636E" w:rsidRPr="00003885" w:rsidRDefault="005B636E" w:rsidP="00CA6044">
            <w:pPr>
              <w:keepNext/>
              <w:keepLines/>
              <w:spacing w:before="40"/>
              <w:outlineLvl w:val="2"/>
              <w:rPr>
                <w:rFonts w:ascii="Times New Roman" w:hAnsi="Times New Roman"/>
                <w:sz w:val="28"/>
                <w:szCs w:val="28"/>
              </w:rPr>
            </w:pPr>
            <w:r w:rsidRPr="00003885">
              <w:rPr>
                <w:rFonts w:ascii="Times New Roman" w:hAnsi="Times New Roman"/>
                <w:sz w:val="28"/>
                <w:szCs w:val="28"/>
              </w:rPr>
              <w:t xml:space="preserve">Приложение </w:t>
            </w:r>
            <w:r>
              <w:rPr>
                <w:rFonts w:ascii="Times New Roman" w:hAnsi="Times New Roman"/>
                <w:sz w:val="28"/>
                <w:szCs w:val="28"/>
              </w:rPr>
              <w:t>3</w:t>
            </w:r>
            <w:r w:rsidRPr="00003885">
              <w:rPr>
                <w:rFonts w:ascii="Times New Roman" w:hAnsi="Times New Roman"/>
                <w:sz w:val="28"/>
                <w:szCs w:val="28"/>
              </w:rPr>
              <w:br/>
              <w:t>к Административному регламенту</w:t>
            </w:r>
          </w:p>
          <w:p w:rsidR="005B636E" w:rsidRPr="00003885" w:rsidRDefault="005B636E" w:rsidP="00CA6044">
            <w:pPr>
              <w:rPr>
                <w:rFonts w:ascii="Times New Roman" w:hAnsi="Times New Roman"/>
                <w:sz w:val="28"/>
                <w:szCs w:val="28"/>
              </w:rPr>
            </w:pPr>
          </w:p>
          <w:p w:rsidR="005B636E" w:rsidRPr="00003885" w:rsidRDefault="005B636E" w:rsidP="00CA6044">
            <w:pPr>
              <w:rPr>
                <w:rFonts w:ascii="Times New Roman" w:hAnsi="Times New Roman"/>
                <w:sz w:val="28"/>
                <w:szCs w:val="28"/>
              </w:rPr>
            </w:pPr>
          </w:p>
        </w:tc>
      </w:tr>
    </w:tbl>
    <w:p w:rsidR="005B636E" w:rsidRDefault="005B636E" w:rsidP="005B636E">
      <w:pPr>
        <w:pStyle w:val="10"/>
        <w:autoSpaceDE w:val="0"/>
        <w:spacing w:after="0" w:line="276" w:lineRule="auto"/>
        <w:ind w:left="0" w:right="0" w:firstLine="4536"/>
        <w:contextualSpacing/>
        <w:jc w:val="left"/>
        <w:rPr>
          <w:rStyle w:val="22"/>
          <w:b w:val="0"/>
          <w:color w:val="auto"/>
          <w:sz w:val="28"/>
          <w:szCs w:val="28"/>
          <w:lang w:val="ru-RU" w:eastAsia="en-US" w:bidi="ar-SA"/>
        </w:rPr>
      </w:pPr>
    </w:p>
    <w:p w:rsidR="005B636E" w:rsidRDefault="005B636E" w:rsidP="005B636E">
      <w:pPr>
        <w:pStyle w:val="10"/>
        <w:autoSpaceDE w:val="0"/>
        <w:spacing w:after="0" w:line="276" w:lineRule="auto"/>
        <w:ind w:left="0" w:right="0" w:firstLine="4536"/>
        <w:contextualSpacing/>
        <w:jc w:val="left"/>
        <w:rPr>
          <w:rFonts w:ascii="Times New Roman" w:hAnsi="Times New Roman" w:cs="Times New Roman"/>
          <w:color w:val="auto"/>
          <w:sz w:val="28"/>
          <w:szCs w:val="28"/>
          <w:lang w:val="ru-RU"/>
        </w:rPr>
      </w:pPr>
    </w:p>
    <w:p w:rsidR="005B636E" w:rsidRPr="00763D92" w:rsidRDefault="005B636E" w:rsidP="005B636E">
      <w:pPr>
        <w:pStyle w:val="10"/>
        <w:autoSpaceDE w:val="0"/>
        <w:spacing w:after="0" w:line="276" w:lineRule="auto"/>
        <w:ind w:left="0" w:right="0" w:firstLine="4536"/>
        <w:contextualSpacing/>
        <w:jc w:val="lef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Главе _____________________________</w:t>
      </w:r>
    </w:p>
    <w:p w:rsidR="005B636E" w:rsidRPr="00763D92" w:rsidRDefault="005B636E" w:rsidP="005B636E">
      <w:pPr>
        <w:pStyle w:val="10"/>
        <w:autoSpaceDE w:val="0"/>
        <w:spacing w:after="0" w:line="276" w:lineRule="auto"/>
        <w:ind w:left="4820" w:right="0" w:firstLine="0"/>
        <w:contextualSpacing/>
        <w:rPr>
          <w:rFonts w:ascii="Times New Roman" w:hAnsi="Times New Roman" w:cs="Times New Roman"/>
          <w:color w:val="auto"/>
          <w:sz w:val="28"/>
          <w:szCs w:val="28"/>
          <w:highlight w:val="yellow"/>
          <w:lang w:val="ru-RU"/>
        </w:rPr>
      </w:pPr>
      <w:r w:rsidRPr="00763D92">
        <w:rPr>
          <w:rFonts w:ascii="Times New Roman" w:hAnsi="Times New Roman" w:cs="Times New Roman"/>
          <w:color w:val="auto"/>
          <w:sz w:val="28"/>
          <w:szCs w:val="28"/>
          <w:lang w:val="ru-RU"/>
        </w:rPr>
        <w:t>(</w:t>
      </w:r>
      <w:r w:rsidRPr="00763D92">
        <w:rPr>
          <w:rFonts w:ascii="Times New Roman" w:hAnsi="Times New Roman" w:cs="Times New Roman"/>
          <w:i/>
          <w:color w:val="auto"/>
          <w:sz w:val="28"/>
          <w:szCs w:val="28"/>
          <w:lang w:val="ru-RU"/>
        </w:rPr>
        <w:t xml:space="preserve">указать </w:t>
      </w:r>
      <w:proofErr w:type="spellStart"/>
      <w:r w:rsidRPr="00763D92">
        <w:rPr>
          <w:rFonts w:ascii="Times New Roman" w:hAnsi="Times New Roman" w:cs="Times New Roman"/>
          <w:i/>
          <w:color w:val="auto"/>
          <w:sz w:val="28"/>
          <w:szCs w:val="28"/>
          <w:lang w:val="ru-RU"/>
        </w:rPr>
        <w:t>наименование</w:t>
      </w:r>
      <w:r w:rsidRPr="00A61202">
        <w:rPr>
          <w:rFonts w:ascii="Times New Roman" w:hAnsi="Times New Roman" w:cs="Times New Roman"/>
          <w:i/>
          <w:color w:val="auto"/>
          <w:sz w:val="28"/>
          <w:szCs w:val="28"/>
          <w:lang w:val="ru-RU"/>
        </w:rPr>
        <w:t>муниципального</w:t>
      </w:r>
      <w:proofErr w:type="spellEnd"/>
      <w:r w:rsidRPr="00A61202">
        <w:rPr>
          <w:rFonts w:ascii="Times New Roman" w:hAnsi="Times New Roman" w:cs="Times New Roman"/>
          <w:i/>
          <w:color w:val="auto"/>
          <w:sz w:val="28"/>
          <w:szCs w:val="28"/>
          <w:lang w:val="ru-RU"/>
        </w:rPr>
        <w:t xml:space="preserve"> образования</w:t>
      </w:r>
      <w:r w:rsidRPr="00A61202">
        <w:rPr>
          <w:rFonts w:ascii="Times New Roman" w:hAnsi="Times New Roman" w:cs="Times New Roman"/>
          <w:color w:val="auto"/>
          <w:sz w:val="28"/>
          <w:szCs w:val="28"/>
          <w:lang w:val="ru-RU"/>
        </w:rPr>
        <w:t>)</w:t>
      </w:r>
    </w:p>
    <w:p w:rsidR="005B636E" w:rsidRPr="00763D92" w:rsidRDefault="005B636E" w:rsidP="005B636E">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от ________________________________ </w:t>
      </w:r>
    </w:p>
    <w:p w:rsidR="005B636E" w:rsidRPr="00763D92" w:rsidRDefault="005B636E" w:rsidP="005B636E">
      <w:pPr>
        <w:ind w:left="4820"/>
        <w:contextualSpacing/>
        <w:jc w:val="center"/>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 xml:space="preserve">указать ФИО (последнее </w:t>
      </w:r>
      <w:r w:rsidRPr="00763D92">
        <w:rPr>
          <w:rFonts w:ascii="Times New Roman" w:eastAsia="Times New Roman" w:hAnsi="Times New Roman"/>
          <w:i/>
          <w:sz w:val="28"/>
          <w:szCs w:val="28"/>
          <w:lang w:bidi="en-US"/>
        </w:rPr>
        <w:br/>
        <w:t>при наличии) – для физического лица, индивидуального предпринимателя или полное наименование – для юридического лица</w:t>
      </w:r>
      <w:r w:rsidRPr="00763D92">
        <w:rPr>
          <w:rFonts w:ascii="Times New Roman" w:eastAsia="Times New Roman" w:hAnsi="Times New Roman"/>
          <w:sz w:val="28"/>
          <w:szCs w:val="28"/>
          <w:lang w:bidi="en-US"/>
        </w:rPr>
        <w:t>)</w:t>
      </w:r>
    </w:p>
    <w:p w:rsidR="005B636E" w:rsidRPr="00763D92" w:rsidRDefault="005B636E" w:rsidP="005B636E">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rsidR="005B636E" w:rsidRPr="00763D92" w:rsidRDefault="005B636E" w:rsidP="005B636E">
      <w:pPr>
        <w:ind w:left="4678"/>
        <w:contextualSpacing/>
        <w:jc w:val="center"/>
        <w:rPr>
          <w:rFonts w:ascii="Times New Roman" w:eastAsia="Times New Roman" w:hAnsi="Times New Roman"/>
          <w:i/>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ФИО (</w:t>
      </w:r>
      <w:r w:rsidRPr="00763D92">
        <w:rPr>
          <w:rFonts w:ascii="Times New Roman" w:eastAsia="Times New Roman" w:hAnsi="Times New Roman"/>
          <w:sz w:val="28"/>
          <w:szCs w:val="28"/>
          <w:lang w:bidi="en-US"/>
        </w:rPr>
        <w:t>последнее при наличии) представителя</w:t>
      </w:r>
      <w:r w:rsidRPr="00763D92">
        <w:rPr>
          <w:rFonts w:ascii="Times New Roman" w:eastAsia="Times New Roman" w:hAnsi="Times New Roman"/>
          <w:i/>
          <w:sz w:val="28"/>
          <w:szCs w:val="28"/>
          <w:lang w:bidi="en-US"/>
        </w:rPr>
        <w:t xml:space="preserve"> заявителя</w:t>
      </w:r>
    </w:p>
    <w:p w:rsidR="005B636E" w:rsidRPr="00763D92" w:rsidRDefault="005B636E" w:rsidP="005B636E">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rsidR="005B636E" w:rsidRPr="00763D92" w:rsidRDefault="005B636E" w:rsidP="005B636E">
      <w:pPr>
        <w:ind w:left="4678"/>
        <w:contextualSpacing/>
        <w:jc w:val="center"/>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указать реквизиты документа, удостоверяющего личность заявителя, представителя заявителя</w:t>
      </w:r>
      <w:r w:rsidRPr="00763D92">
        <w:rPr>
          <w:rFonts w:ascii="Times New Roman" w:eastAsia="Times New Roman" w:hAnsi="Times New Roman"/>
          <w:sz w:val="28"/>
          <w:szCs w:val="28"/>
          <w:lang w:bidi="en-US"/>
        </w:rPr>
        <w:t>)</w:t>
      </w:r>
    </w:p>
    <w:p w:rsidR="005B636E" w:rsidRPr="00763D92" w:rsidRDefault="005B636E" w:rsidP="005B636E">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rsidR="005B636E" w:rsidRPr="00763D92" w:rsidRDefault="005B636E" w:rsidP="005B636E">
      <w:pPr>
        <w:ind w:left="4678"/>
        <w:contextualSpacing/>
        <w:jc w:val="center"/>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указать реквизиты документа, подтверждающего полномочия представителя заявителя</w:t>
      </w:r>
      <w:r w:rsidRPr="00763D92">
        <w:rPr>
          <w:rFonts w:ascii="Times New Roman" w:eastAsia="Times New Roman" w:hAnsi="Times New Roman"/>
          <w:sz w:val="28"/>
          <w:szCs w:val="28"/>
          <w:lang w:bidi="en-US"/>
        </w:rPr>
        <w:t>)</w:t>
      </w:r>
    </w:p>
    <w:p w:rsidR="005B636E" w:rsidRPr="00763D92" w:rsidRDefault="005B636E" w:rsidP="005B636E">
      <w:pPr>
        <w:ind w:firstLine="4536"/>
        <w:contextualSpacing/>
        <w:rPr>
          <w:rFonts w:ascii="Times New Roman" w:eastAsia="Times New Roman" w:hAnsi="Times New Roman"/>
          <w:sz w:val="28"/>
          <w:szCs w:val="28"/>
          <w:lang w:bidi="en-US"/>
        </w:rPr>
      </w:pPr>
      <w:r>
        <w:rPr>
          <w:rFonts w:ascii="Times New Roman" w:eastAsia="Times New Roman" w:hAnsi="Times New Roman"/>
          <w:sz w:val="28"/>
          <w:szCs w:val="28"/>
          <w:lang w:bidi="en-US"/>
        </w:rPr>
        <w:t>_______________</w:t>
      </w:r>
      <w:r w:rsidRPr="00763D92">
        <w:rPr>
          <w:rFonts w:ascii="Times New Roman" w:eastAsia="Times New Roman" w:hAnsi="Times New Roman"/>
          <w:sz w:val="28"/>
          <w:szCs w:val="28"/>
          <w:lang w:bidi="en-US"/>
        </w:rPr>
        <w:t>___________________</w:t>
      </w:r>
    </w:p>
    <w:p w:rsidR="005B636E" w:rsidRPr="00305747" w:rsidRDefault="005B636E" w:rsidP="005B636E">
      <w:pPr>
        <w:ind w:left="4678"/>
        <w:contextualSpacing/>
        <w:jc w:val="center"/>
        <w:rPr>
          <w:rFonts w:ascii="Times New Roman" w:eastAsia="Times New Roman" w:hAnsi="Times New Roman"/>
          <w:i/>
          <w:sz w:val="28"/>
          <w:szCs w:val="28"/>
          <w:lang w:bidi="en-US"/>
        </w:rPr>
      </w:pPr>
      <w:r w:rsidRPr="00763D92">
        <w:rPr>
          <w:rFonts w:ascii="Times New Roman" w:eastAsia="Times New Roman" w:hAnsi="Times New Roman"/>
          <w:i/>
          <w:sz w:val="28"/>
          <w:szCs w:val="28"/>
          <w:lang w:bidi="en-US"/>
        </w:rPr>
        <w:t xml:space="preserve">(указать почтовый адрес </w:t>
      </w:r>
      <w:r w:rsidRPr="00763D92">
        <w:rPr>
          <w:rFonts w:ascii="Times New Roman" w:eastAsia="Times New Roman" w:hAnsi="Times New Roman"/>
          <w:i/>
          <w:sz w:val="28"/>
          <w:szCs w:val="28"/>
          <w:lang w:bidi="en-US"/>
        </w:rPr>
        <w:br/>
        <w:t xml:space="preserve">(при необходимости), </w:t>
      </w:r>
      <w:r w:rsidRPr="00763D92">
        <w:rPr>
          <w:rFonts w:ascii="Times New Roman" w:eastAsia="Times New Roman" w:hAnsi="Times New Roman"/>
          <w:i/>
          <w:sz w:val="28"/>
          <w:szCs w:val="28"/>
          <w:lang w:bidi="en-US"/>
        </w:rPr>
        <w:br/>
        <w:t xml:space="preserve">адрес электронной почты </w:t>
      </w:r>
      <w:r w:rsidRPr="00763D92">
        <w:rPr>
          <w:rFonts w:ascii="Times New Roman" w:eastAsia="Times New Roman" w:hAnsi="Times New Roman"/>
          <w:i/>
          <w:sz w:val="28"/>
          <w:szCs w:val="28"/>
          <w:lang w:bidi="en-US"/>
        </w:rPr>
        <w:br/>
        <w:t>и контактный телефон)</w:t>
      </w:r>
    </w:p>
    <w:p w:rsidR="005B636E" w:rsidRPr="006406C7" w:rsidRDefault="005B636E" w:rsidP="005B636E">
      <w:pPr>
        <w:ind w:firstLine="6237"/>
        <w:contextualSpacing/>
        <w:rPr>
          <w:rFonts w:ascii="Times New Roman" w:eastAsia="Times New Roman" w:hAnsi="Times New Roman"/>
          <w:sz w:val="28"/>
          <w:szCs w:val="28"/>
          <w:lang w:bidi="en-US"/>
        </w:rPr>
      </w:pPr>
    </w:p>
    <w:p w:rsidR="005B636E" w:rsidRDefault="005B636E" w:rsidP="005B636E">
      <w:pPr>
        <w:contextualSpacing/>
        <w:jc w:val="center"/>
        <w:rPr>
          <w:rFonts w:ascii="Times New Roman" w:hAnsi="Times New Roman"/>
          <w:bCs/>
          <w:sz w:val="28"/>
          <w:szCs w:val="28"/>
          <w:lang w:bidi="en-US"/>
        </w:rPr>
      </w:pPr>
      <w:r>
        <w:rPr>
          <w:rFonts w:ascii="Times New Roman" w:hAnsi="Times New Roman"/>
          <w:bCs/>
          <w:sz w:val="28"/>
          <w:szCs w:val="28"/>
          <w:lang w:bidi="en-US"/>
        </w:rPr>
        <w:t>Форма запроса</w:t>
      </w:r>
      <w:r w:rsidRPr="006406C7">
        <w:rPr>
          <w:rFonts w:ascii="Times New Roman" w:hAnsi="Times New Roman"/>
          <w:bCs/>
          <w:sz w:val="28"/>
          <w:szCs w:val="28"/>
          <w:lang w:bidi="en-US"/>
        </w:rPr>
        <w:t xml:space="preserve"> о предоставлении </w:t>
      </w:r>
      <w:r>
        <w:rPr>
          <w:rFonts w:ascii="Times New Roman" w:hAnsi="Times New Roman"/>
          <w:bCs/>
          <w:sz w:val="28"/>
          <w:szCs w:val="28"/>
          <w:lang w:bidi="en-US"/>
        </w:rPr>
        <w:t>муниципальной</w:t>
      </w:r>
      <w:r w:rsidRPr="006406C7">
        <w:rPr>
          <w:rFonts w:ascii="Times New Roman" w:hAnsi="Times New Roman"/>
          <w:bCs/>
          <w:sz w:val="28"/>
          <w:szCs w:val="28"/>
          <w:lang w:bidi="en-US"/>
        </w:rPr>
        <w:t xml:space="preserve"> услуги</w:t>
      </w:r>
      <w:r>
        <w:rPr>
          <w:rFonts w:ascii="Times New Roman" w:hAnsi="Times New Roman"/>
          <w:bCs/>
          <w:sz w:val="28"/>
          <w:szCs w:val="28"/>
          <w:lang w:bidi="en-US"/>
        </w:rPr>
        <w:br/>
        <w:t>«</w:t>
      </w:r>
      <w:r w:rsidRPr="0093383B">
        <w:rPr>
          <w:rFonts w:ascii="Times New Roman" w:hAnsi="Times New Roman"/>
          <w:bCs/>
          <w:sz w:val="28"/>
          <w:szCs w:val="28"/>
          <w:lang w:bidi="en-US"/>
        </w:rPr>
        <w:t xml:space="preserve">Выдача решения о переводе жилого помещения в нежилое помещение </w:t>
      </w:r>
      <w:r>
        <w:rPr>
          <w:rFonts w:ascii="Times New Roman" w:hAnsi="Times New Roman"/>
          <w:bCs/>
          <w:sz w:val="28"/>
          <w:szCs w:val="28"/>
          <w:lang w:bidi="en-US"/>
        </w:rPr>
        <w:br/>
      </w:r>
      <w:r w:rsidRPr="0093383B">
        <w:rPr>
          <w:rFonts w:ascii="Times New Roman" w:hAnsi="Times New Roman"/>
          <w:bCs/>
          <w:sz w:val="28"/>
          <w:szCs w:val="28"/>
          <w:lang w:bidi="en-US"/>
        </w:rPr>
        <w:t>или нежилого помещения в жилое помещение в многоквартирном доме</w:t>
      </w:r>
      <w:r>
        <w:rPr>
          <w:rFonts w:ascii="Times New Roman" w:hAnsi="Times New Roman"/>
          <w:bCs/>
          <w:sz w:val="28"/>
          <w:szCs w:val="28"/>
          <w:lang w:bidi="en-US"/>
        </w:rPr>
        <w:t>»</w:t>
      </w:r>
    </w:p>
    <w:p w:rsidR="005B636E" w:rsidRPr="006406C7" w:rsidRDefault="005B636E" w:rsidP="005B636E">
      <w:pPr>
        <w:contextualSpacing/>
        <w:jc w:val="center"/>
        <w:rPr>
          <w:rFonts w:ascii="Times New Roman" w:hAnsi="Times New Roman"/>
          <w:bCs/>
          <w:sz w:val="28"/>
          <w:szCs w:val="28"/>
          <w:lang w:bidi="en-US"/>
        </w:rPr>
      </w:pPr>
    </w:p>
    <w:p w:rsidR="005B636E" w:rsidRDefault="005B636E" w:rsidP="005B636E">
      <w:pPr>
        <w:contextualSpacing/>
        <w:jc w:val="both"/>
        <w:rPr>
          <w:rFonts w:ascii="Times New Roman" w:eastAsia="Times New Roman" w:hAnsi="Times New Roman"/>
          <w:sz w:val="28"/>
          <w:szCs w:val="28"/>
        </w:rPr>
      </w:pPr>
      <w:r w:rsidRPr="00A61202">
        <w:rPr>
          <w:rFonts w:ascii="Times New Roman" w:eastAsia="Times New Roman" w:hAnsi="Times New Roman"/>
          <w:sz w:val="28"/>
          <w:szCs w:val="28"/>
        </w:rPr>
        <w:tab/>
        <w:t>Прошу пр</w:t>
      </w:r>
      <w:r>
        <w:rPr>
          <w:rFonts w:ascii="Times New Roman" w:eastAsia="Times New Roman" w:hAnsi="Times New Roman"/>
          <w:sz w:val="28"/>
          <w:szCs w:val="28"/>
        </w:rPr>
        <w:t xml:space="preserve">едоставить муниципальную услугу </w:t>
      </w:r>
      <w:r w:rsidRPr="00A61202">
        <w:rPr>
          <w:rFonts w:ascii="Times New Roman" w:eastAsia="Times New Roman" w:hAnsi="Times New Roman"/>
          <w:sz w:val="28"/>
          <w:szCs w:val="28"/>
        </w:rPr>
        <w:t>«</w:t>
      </w:r>
      <w:r w:rsidRPr="0093383B">
        <w:rPr>
          <w:rFonts w:ascii="Times New Roman" w:hAnsi="Times New Roman"/>
          <w:bCs/>
          <w:sz w:val="28"/>
          <w:szCs w:val="28"/>
          <w:lang w:bidi="en-US"/>
        </w:rPr>
        <w:t xml:space="preserve">Выдача решения о переводе жилого помещения в нежилое помещение </w:t>
      </w:r>
      <w:r>
        <w:rPr>
          <w:rFonts w:ascii="Times New Roman" w:hAnsi="Times New Roman"/>
          <w:bCs/>
          <w:sz w:val="28"/>
          <w:szCs w:val="28"/>
          <w:lang w:bidi="en-US"/>
        </w:rPr>
        <w:br/>
      </w:r>
      <w:r w:rsidRPr="0093383B">
        <w:rPr>
          <w:rFonts w:ascii="Times New Roman" w:hAnsi="Times New Roman"/>
          <w:bCs/>
          <w:sz w:val="28"/>
          <w:szCs w:val="28"/>
          <w:lang w:bidi="en-US"/>
        </w:rPr>
        <w:t>или нежилого помещения в жилое помещение в многоквартирном доме</w:t>
      </w:r>
      <w:r w:rsidRPr="00A61202">
        <w:rPr>
          <w:rFonts w:ascii="Times New Roman" w:eastAsia="Times New Roman" w:hAnsi="Times New Roman"/>
          <w:sz w:val="28"/>
          <w:szCs w:val="28"/>
        </w:rPr>
        <w:t>:</w:t>
      </w:r>
    </w:p>
    <w:p w:rsidR="005B636E" w:rsidRDefault="005B636E" w:rsidP="005B636E">
      <w:pPr>
        <w:contextualSpacing/>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w:t>
      </w:r>
    </w:p>
    <w:p w:rsidR="005B636E" w:rsidRDefault="005B636E" w:rsidP="005B636E">
      <w:pPr>
        <w:jc w:val="center"/>
        <w:rPr>
          <w:rFonts w:ascii="Times New Roman" w:hAnsi="Times New Roman"/>
        </w:rPr>
      </w:pPr>
      <w:r w:rsidRPr="001F7B45">
        <w:rPr>
          <w:rFonts w:ascii="Times New Roman" w:hAnsi="Times New Roman"/>
        </w:rPr>
        <w:t>(для физических лиц: Ф.И.О. (последнее при наличии, для юридических лиц: полное наименование юридического лица)</w:t>
      </w:r>
    </w:p>
    <w:tbl>
      <w:tblPr>
        <w:tblW w:w="9781" w:type="dxa"/>
        <w:tblInd w:w="28" w:type="dxa"/>
        <w:tblLayout w:type="fixed"/>
        <w:tblCellMar>
          <w:left w:w="28" w:type="dxa"/>
          <w:right w:w="28" w:type="dxa"/>
        </w:tblCellMar>
        <w:tblLook w:val="0000" w:firstRow="0" w:lastRow="0" w:firstColumn="0" w:lastColumn="0" w:noHBand="0" w:noVBand="0"/>
      </w:tblPr>
      <w:tblGrid>
        <w:gridCol w:w="3402"/>
        <w:gridCol w:w="6379"/>
      </w:tblGrid>
      <w:tr w:rsidR="005B636E" w:rsidRPr="00E763DF" w:rsidTr="00CA6044">
        <w:tc>
          <w:tcPr>
            <w:tcW w:w="3402" w:type="dxa"/>
            <w:tcBorders>
              <w:left w:val="nil"/>
              <w:right w:val="nil"/>
            </w:tcBorders>
            <w:vAlign w:val="bottom"/>
          </w:tcPr>
          <w:p w:rsidR="005B636E" w:rsidRDefault="005B636E" w:rsidP="00CA6044">
            <w:pPr>
              <w:keepNext/>
              <w:jc w:val="both"/>
              <w:rPr>
                <w:rFonts w:ascii="Times New Roman" w:eastAsiaTheme="minorHAnsi" w:hAnsi="Times New Roman"/>
              </w:rPr>
            </w:pPr>
          </w:p>
          <w:p w:rsidR="005B636E" w:rsidRPr="00E763DF" w:rsidRDefault="005B636E" w:rsidP="00CA6044">
            <w:pPr>
              <w:keepNext/>
              <w:jc w:val="both"/>
              <w:rPr>
                <w:rFonts w:ascii="Times New Roman" w:eastAsiaTheme="minorHAnsi" w:hAnsi="Times New Roman"/>
              </w:rPr>
            </w:pPr>
            <w:r w:rsidRPr="001F7B45">
              <w:rPr>
                <w:rFonts w:ascii="Times New Roman" w:eastAsiaTheme="minorHAnsi" w:hAnsi="Times New Roman"/>
                <w:sz w:val="28"/>
              </w:rPr>
              <w:t>расположенного по адресу:</w:t>
            </w:r>
          </w:p>
        </w:tc>
        <w:tc>
          <w:tcPr>
            <w:tcW w:w="6379" w:type="dxa"/>
            <w:tcBorders>
              <w:left w:val="nil"/>
              <w:bottom w:val="single" w:sz="4" w:space="0" w:color="auto"/>
              <w:right w:val="nil"/>
            </w:tcBorders>
            <w:vAlign w:val="bottom"/>
          </w:tcPr>
          <w:p w:rsidR="005B636E" w:rsidRPr="00E763DF" w:rsidRDefault="005B636E" w:rsidP="00CA6044">
            <w:pPr>
              <w:keepNext/>
              <w:jc w:val="both"/>
              <w:rPr>
                <w:rFonts w:ascii="Times New Roman" w:eastAsiaTheme="minorHAnsi" w:hAnsi="Times New Roman"/>
              </w:rPr>
            </w:pPr>
            <w:r w:rsidRPr="001F7B45">
              <w:rPr>
                <w:rFonts w:ascii="Times New Roman" w:eastAsiaTheme="minorHAnsi" w:hAnsi="Times New Roman"/>
                <w:sz w:val="28"/>
              </w:rPr>
              <w:t>Московская область,</w:t>
            </w:r>
          </w:p>
        </w:tc>
      </w:tr>
    </w:tbl>
    <w:p w:rsidR="005B636E" w:rsidRPr="001F7B45" w:rsidRDefault="005B636E" w:rsidP="005B636E">
      <w:pPr>
        <w:jc w:val="center"/>
        <w:rPr>
          <w:rFonts w:ascii="Times New Roman" w:eastAsiaTheme="minorHAnsi" w:hAnsi="Times New Roman"/>
          <w:sz w:val="28"/>
        </w:rPr>
      </w:pPr>
      <w:r w:rsidRPr="001F7B45">
        <w:rPr>
          <w:rFonts w:ascii="Times New Roman" w:eastAsiaTheme="minorHAnsi" w:hAnsi="Times New Roman"/>
        </w:rPr>
        <w:t>________________________</w:t>
      </w:r>
      <w:r w:rsidRPr="00E763DF">
        <w:rPr>
          <w:rFonts w:ascii="Times New Roman" w:eastAsiaTheme="minorHAnsi" w:hAnsi="Times New Roman"/>
        </w:rPr>
        <w:t>______________________________________________________</w:t>
      </w:r>
      <w:proofErr w:type="gramStart"/>
      <w:r w:rsidRPr="00E763DF">
        <w:rPr>
          <w:rFonts w:ascii="Times New Roman" w:eastAsiaTheme="minorHAnsi" w:hAnsi="Times New Roman"/>
        </w:rPr>
        <w:t>_</w:t>
      </w:r>
      <w:r w:rsidRPr="001F7B45">
        <w:rPr>
          <w:rFonts w:ascii="Times New Roman" w:eastAsiaTheme="minorHAnsi" w:hAnsi="Times New Roman"/>
        </w:rPr>
        <w:t>(</w:t>
      </w:r>
      <w:proofErr w:type="gramEnd"/>
      <w:r w:rsidRPr="001F7B45">
        <w:rPr>
          <w:rFonts w:ascii="Times New Roman" w:eastAsiaTheme="minorHAnsi" w:hAnsi="Times New Roman"/>
        </w:rPr>
        <w:t>город, улица, проспект, проезд, переулок, шоссе)</w:t>
      </w:r>
    </w:p>
    <w:tbl>
      <w:tblPr>
        <w:tblW w:w="9754" w:type="dxa"/>
        <w:tblInd w:w="28" w:type="dxa"/>
        <w:tblLayout w:type="fixed"/>
        <w:tblCellMar>
          <w:left w:w="28" w:type="dxa"/>
          <w:right w:w="28" w:type="dxa"/>
        </w:tblCellMar>
        <w:tblLook w:val="0000" w:firstRow="0" w:lastRow="0" w:firstColumn="0" w:lastColumn="0" w:noHBand="0" w:noVBand="0"/>
      </w:tblPr>
      <w:tblGrid>
        <w:gridCol w:w="5387"/>
        <w:gridCol w:w="199"/>
        <w:gridCol w:w="199"/>
        <w:gridCol w:w="3855"/>
        <w:gridCol w:w="114"/>
      </w:tblGrid>
      <w:tr w:rsidR="005B636E" w:rsidRPr="00E763DF" w:rsidTr="00CA6044">
        <w:tc>
          <w:tcPr>
            <w:tcW w:w="5387" w:type="dxa"/>
            <w:tcBorders>
              <w:left w:val="nil"/>
              <w:bottom w:val="single" w:sz="4" w:space="0" w:color="auto"/>
              <w:right w:val="nil"/>
            </w:tcBorders>
            <w:vAlign w:val="bottom"/>
          </w:tcPr>
          <w:p w:rsidR="005B636E" w:rsidRPr="00E763DF" w:rsidRDefault="005B636E" w:rsidP="00CA6044">
            <w:pPr>
              <w:keepNext/>
              <w:jc w:val="both"/>
              <w:rPr>
                <w:rFonts w:ascii="Times New Roman" w:eastAsiaTheme="minorHAnsi" w:hAnsi="Times New Roman"/>
              </w:rPr>
            </w:pPr>
          </w:p>
        </w:tc>
        <w:tc>
          <w:tcPr>
            <w:tcW w:w="199" w:type="dxa"/>
            <w:tcBorders>
              <w:left w:val="nil"/>
              <w:right w:val="nil"/>
            </w:tcBorders>
          </w:tcPr>
          <w:p w:rsidR="005B636E" w:rsidRPr="00E763DF" w:rsidRDefault="005B636E" w:rsidP="00CA6044">
            <w:pPr>
              <w:keepNext/>
              <w:jc w:val="both"/>
              <w:rPr>
                <w:rFonts w:ascii="Times New Roman" w:eastAsiaTheme="minorHAnsi" w:hAnsi="Times New Roman"/>
              </w:rPr>
            </w:pPr>
          </w:p>
        </w:tc>
        <w:tc>
          <w:tcPr>
            <w:tcW w:w="199" w:type="dxa"/>
            <w:tcBorders>
              <w:left w:val="nil"/>
              <w:right w:val="nil"/>
            </w:tcBorders>
            <w:vAlign w:val="bottom"/>
          </w:tcPr>
          <w:p w:rsidR="005B636E" w:rsidRPr="00E763DF" w:rsidRDefault="005B636E" w:rsidP="00CA6044">
            <w:pPr>
              <w:keepNext/>
              <w:jc w:val="both"/>
              <w:rPr>
                <w:rFonts w:ascii="Times New Roman" w:eastAsiaTheme="minorHAnsi" w:hAnsi="Times New Roman"/>
              </w:rPr>
            </w:pPr>
            <w:r w:rsidRPr="00E763DF">
              <w:rPr>
                <w:rFonts w:ascii="Times New Roman" w:eastAsiaTheme="minorHAnsi" w:hAnsi="Times New Roman"/>
              </w:rPr>
              <w:t>,</w:t>
            </w:r>
          </w:p>
        </w:tc>
        <w:tc>
          <w:tcPr>
            <w:tcW w:w="3855" w:type="dxa"/>
            <w:tcBorders>
              <w:left w:val="nil"/>
              <w:bottom w:val="single" w:sz="4" w:space="0" w:color="auto"/>
              <w:right w:val="nil"/>
            </w:tcBorders>
            <w:vAlign w:val="bottom"/>
          </w:tcPr>
          <w:p w:rsidR="005B636E" w:rsidRPr="00E763DF" w:rsidRDefault="005B636E" w:rsidP="00CA6044">
            <w:pPr>
              <w:keepNext/>
              <w:jc w:val="both"/>
              <w:rPr>
                <w:rFonts w:ascii="Times New Roman" w:eastAsiaTheme="minorHAnsi" w:hAnsi="Times New Roman"/>
              </w:rPr>
            </w:pPr>
          </w:p>
        </w:tc>
        <w:tc>
          <w:tcPr>
            <w:tcW w:w="114" w:type="dxa"/>
            <w:tcBorders>
              <w:left w:val="nil"/>
              <w:right w:val="nil"/>
            </w:tcBorders>
            <w:vAlign w:val="bottom"/>
          </w:tcPr>
          <w:p w:rsidR="005B636E" w:rsidRPr="00E763DF" w:rsidRDefault="005B636E" w:rsidP="00CA6044">
            <w:pPr>
              <w:keepNext/>
              <w:jc w:val="both"/>
              <w:rPr>
                <w:rFonts w:ascii="Times New Roman" w:eastAsiaTheme="minorHAnsi" w:hAnsi="Times New Roman"/>
              </w:rPr>
            </w:pPr>
            <w:r w:rsidRPr="00E763DF">
              <w:rPr>
                <w:rFonts w:ascii="Times New Roman" w:eastAsiaTheme="minorHAnsi" w:hAnsi="Times New Roman"/>
              </w:rPr>
              <w:t>,</w:t>
            </w:r>
          </w:p>
        </w:tc>
      </w:tr>
    </w:tbl>
    <w:p w:rsidR="005B636E" w:rsidRPr="00E763DF" w:rsidRDefault="005B636E" w:rsidP="005B636E">
      <w:pPr>
        <w:ind w:left="5669"/>
        <w:jc w:val="center"/>
        <w:rPr>
          <w:rFonts w:ascii="Times New Roman" w:eastAsiaTheme="minorHAnsi" w:hAnsi="Times New Roman"/>
        </w:rPr>
      </w:pPr>
      <w:r w:rsidRPr="00E763DF">
        <w:rPr>
          <w:rFonts w:ascii="Times New Roman" w:eastAsiaTheme="minorHAnsi" w:hAnsi="Times New Roman"/>
        </w:rPr>
        <w:t>(№ дома, № корпуса, строения)</w:t>
      </w:r>
    </w:p>
    <w:tbl>
      <w:tblPr>
        <w:tblW w:w="9858" w:type="dxa"/>
        <w:tblInd w:w="28" w:type="dxa"/>
        <w:tblLayout w:type="fixed"/>
        <w:tblCellMar>
          <w:left w:w="28" w:type="dxa"/>
          <w:right w:w="28" w:type="dxa"/>
        </w:tblCellMar>
        <w:tblLook w:val="0000" w:firstRow="0" w:lastRow="0" w:firstColumn="0" w:lastColumn="0" w:noHBand="0" w:noVBand="0"/>
      </w:tblPr>
      <w:tblGrid>
        <w:gridCol w:w="283"/>
        <w:gridCol w:w="1701"/>
        <w:gridCol w:w="182"/>
        <w:gridCol w:w="4656"/>
        <w:gridCol w:w="179"/>
        <w:gridCol w:w="2780"/>
        <w:gridCol w:w="77"/>
      </w:tblGrid>
      <w:tr w:rsidR="005B636E" w:rsidRPr="00E763DF" w:rsidTr="00CA6044">
        <w:trPr>
          <w:gridBefore w:val="1"/>
          <w:wBefore w:w="283" w:type="dxa"/>
        </w:trPr>
        <w:tc>
          <w:tcPr>
            <w:tcW w:w="1701" w:type="dxa"/>
            <w:tcBorders>
              <w:left w:val="nil"/>
              <w:bottom w:val="single" w:sz="4" w:space="0" w:color="auto"/>
              <w:right w:val="nil"/>
            </w:tcBorders>
            <w:vAlign w:val="bottom"/>
          </w:tcPr>
          <w:p w:rsidR="005B636E" w:rsidRPr="00E763DF" w:rsidRDefault="005B636E" w:rsidP="00CA6044">
            <w:pPr>
              <w:keepNext/>
              <w:ind w:left="398" w:right="397"/>
              <w:jc w:val="center"/>
              <w:rPr>
                <w:rFonts w:ascii="Times New Roman" w:eastAsiaTheme="minorHAnsi" w:hAnsi="Times New Roman"/>
              </w:rPr>
            </w:pPr>
          </w:p>
        </w:tc>
        <w:tc>
          <w:tcPr>
            <w:tcW w:w="182" w:type="dxa"/>
            <w:tcBorders>
              <w:left w:val="nil"/>
              <w:right w:val="nil"/>
            </w:tcBorders>
            <w:vAlign w:val="bottom"/>
          </w:tcPr>
          <w:p w:rsidR="005B636E" w:rsidRPr="00E763DF" w:rsidRDefault="005B636E" w:rsidP="00CA6044">
            <w:pPr>
              <w:keepNext/>
              <w:jc w:val="center"/>
              <w:rPr>
                <w:rFonts w:ascii="Times New Roman" w:eastAsiaTheme="minorHAnsi" w:hAnsi="Times New Roman"/>
              </w:rPr>
            </w:pPr>
            <w:r w:rsidRPr="00E763DF">
              <w:rPr>
                <w:rFonts w:ascii="Times New Roman" w:eastAsiaTheme="minorHAnsi" w:hAnsi="Times New Roman"/>
              </w:rPr>
              <w:t>,</w:t>
            </w:r>
          </w:p>
        </w:tc>
        <w:tc>
          <w:tcPr>
            <w:tcW w:w="4656" w:type="dxa"/>
            <w:tcBorders>
              <w:left w:val="nil"/>
              <w:bottom w:val="single" w:sz="4" w:space="0" w:color="auto"/>
              <w:right w:val="nil"/>
            </w:tcBorders>
            <w:vAlign w:val="bottom"/>
          </w:tcPr>
          <w:p w:rsidR="005B636E" w:rsidRPr="00E763DF" w:rsidRDefault="005B636E" w:rsidP="00CA6044">
            <w:pPr>
              <w:keepNext/>
              <w:jc w:val="center"/>
              <w:rPr>
                <w:rFonts w:ascii="Times New Roman" w:eastAsiaTheme="minorHAnsi" w:hAnsi="Times New Roman"/>
              </w:rPr>
            </w:pPr>
          </w:p>
        </w:tc>
        <w:tc>
          <w:tcPr>
            <w:tcW w:w="179" w:type="dxa"/>
            <w:tcBorders>
              <w:left w:val="nil"/>
              <w:right w:val="nil"/>
            </w:tcBorders>
            <w:vAlign w:val="bottom"/>
          </w:tcPr>
          <w:p w:rsidR="005B636E" w:rsidRPr="00E763DF" w:rsidRDefault="005B636E" w:rsidP="00CA6044">
            <w:pPr>
              <w:keepNext/>
              <w:rPr>
                <w:rFonts w:ascii="Times New Roman" w:eastAsiaTheme="minorHAnsi" w:hAnsi="Times New Roman"/>
              </w:rPr>
            </w:pPr>
            <w:r w:rsidRPr="00E763DF">
              <w:rPr>
                <w:rFonts w:ascii="Times New Roman" w:eastAsiaTheme="minorHAnsi" w:hAnsi="Times New Roman"/>
              </w:rPr>
              <w:t>,</w:t>
            </w:r>
          </w:p>
        </w:tc>
        <w:tc>
          <w:tcPr>
            <w:tcW w:w="2780" w:type="dxa"/>
            <w:tcBorders>
              <w:left w:val="nil"/>
              <w:bottom w:val="single" w:sz="4" w:space="0" w:color="auto"/>
              <w:right w:val="nil"/>
            </w:tcBorders>
            <w:vAlign w:val="bottom"/>
          </w:tcPr>
          <w:p w:rsidR="005B636E" w:rsidRPr="00E763DF" w:rsidRDefault="005B636E" w:rsidP="00CA6044">
            <w:pPr>
              <w:keepNext/>
              <w:jc w:val="center"/>
              <w:rPr>
                <w:rFonts w:ascii="Times New Roman" w:eastAsiaTheme="minorHAnsi" w:hAnsi="Times New Roman"/>
              </w:rPr>
            </w:pPr>
          </w:p>
        </w:tc>
        <w:tc>
          <w:tcPr>
            <w:tcW w:w="77" w:type="dxa"/>
            <w:tcBorders>
              <w:left w:val="nil"/>
              <w:right w:val="nil"/>
            </w:tcBorders>
            <w:vAlign w:val="bottom"/>
          </w:tcPr>
          <w:p w:rsidR="005B636E" w:rsidRPr="00E763DF" w:rsidRDefault="005B636E" w:rsidP="00CA6044">
            <w:pPr>
              <w:keepNext/>
              <w:jc w:val="both"/>
              <w:rPr>
                <w:rFonts w:ascii="Times New Roman" w:eastAsiaTheme="minorHAnsi" w:hAnsi="Times New Roman"/>
              </w:rPr>
            </w:pPr>
            <w:r w:rsidRPr="00E763DF">
              <w:rPr>
                <w:rFonts w:ascii="Times New Roman" w:eastAsiaTheme="minorHAnsi" w:hAnsi="Times New Roman"/>
              </w:rPr>
              <w:t>,</w:t>
            </w:r>
          </w:p>
        </w:tc>
      </w:tr>
      <w:tr w:rsidR="005B636E" w:rsidRPr="00E763DF" w:rsidTr="00CA6044">
        <w:tc>
          <w:tcPr>
            <w:tcW w:w="1984" w:type="dxa"/>
            <w:gridSpan w:val="2"/>
            <w:tcBorders>
              <w:top w:val="single" w:sz="4" w:space="0" w:color="auto"/>
              <w:left w:val="nil"/>
              <w:bottom w:val="nil"/>
              <w:right w:val="nil"/>
            </w:tcBorders>
          </w:tcPr>
          <w:p w:rsidR="005B636E" w:rsidRPr="00E763DF" w:rsidRDefault="005B636E" w:rsidP="00CA6044">
            <w:pPr>
              <w:jc w:val="center"/>
              <w:rPr>
                <w:rFonts w:ascii="Times New Roman" w:eastAsiaTheme="minorHAnsi" w:hAnsi="Times New Roman"/>
              </w:rPr>
            </w:pPr>
            <w:r w:rsidRPr="00E763DF">
              <w:rPr>
                <w:rFonts w:ascii="Times New Roman" w:eastAsiaTheme="minorHAnsi" w:hAnsi="Times New Roman"/>
              </w:rPr>
              <w:t>(№ квартиры, помещения)</w:t>
            </w:r>
          </w:p>
        </w:tc>
        <w:tc>
          <w:tcPr>
            <w:tcW w:w="182" w:type="dxa"/>
            <w:tcBorders>
              <w:left w:val="nil"/>
              <w:bottom w:val="nil"/>
              <w:right w:val="nil"/>
            </w:tcBorders>
          </w:tcPr>
          <w:p w:rsidR="005B636E" w:rsidRPr="00E763DF" w:rsidRDefault="005B636E" w:rsidP="00CA6044">
            <w:pPr>
              <w:jc w:val="center"/>
              <w:rPr>
                <w:rFonts w:ascii="Times New Roman" w:eastAsiaTheme="minorHAnsi" w:hAnsi="Times New Roman"/>
              </w:rPr>
            </w:pPr>
          </w:p>
        </w:tc>
        <w:tc>
          <w:tcPr>
            <w:tcW w:w="4656" w:type="dxa"/>
            <w:tcBorders>
              <w:top w:val="single" w:sz="4" w:space="0" w:color="auto"/>
              <w:left w:val="nil"/>
              <w:bottom w:val="nil"/>
              <w:right w:val="nil"/>
            </w:tcBorders>
          </w:tcPr>
          <w:p w:rsidR="005B636E" w:rsidRPr="00E763DF" w:rsidRDefault="005B636E" w:rsidP="00CA6044">
            <w:pPr>
              <w:jc w:val="center"/>
              <w:rPr>
                <w:rFonts w:ascii="Times New Roman" w:eastAsiaTheme="minorHAnsi" w:hAnsi="Times New Roman"/>
              </w:rPr>
            </w:pPr>
            <w:r w:rsidRPr="00E763DF">
              <w:rPr>
                <w:rFonts w:ascii="Times New Roman" w:eastAsiaTheme="minorHAnsi" w:hAnsi="Times New Roman"/>
              </w:rPr>
              <w:t>(текущее назначение помещения (жилое/нежилое)</w:t>
            </w:r>
          </w:p>
        </w:tc>
        <w:tc>
          <w:tcPr>
            <w:tcW w:w="179" w:type="dxa"/>
            <w:tcBorders>
              <w:left w:val="nil"/>
              <w:bottom w:val="nil"/>
              <w:right w:val="nil"/>
            </w:tcBorders>
          </w:tcPr>
          <w:p w:rsidR="005B636E" w:rsidRPr="00E763DF" w:rsidRDefault="005B636E" w:rsidP="00CA6044">
            <w:pPr>
              <w:rPr>
                <w:rFonts w:ascii="Times New Roman" w:eastAsiaTheme="minorHAnsi" w:hAnsi="Times New Roman"/>
              </w:rPr>
            </w:pPr>
          </w:p>
        </w:tc>
        <w:tc>
          <w:tcPr>
            <w:tcW w:w="2780" w:type="dxa"/>
            <w:tcBorders>
              <w:top w:val="single" w:sz="4" w:space="0" w:color="auto"/>
              <w:left w:val="nil"/>
              <w:bottom w:val="nil"/>
              <w:right w:val="nil"/>
            </w:tcBorders>
          </w:tcPr>
          <w:p w:rsidR="005B636E" w:rsidRPr="00E763DF" w:rsidRDefault="005B636E" w:rsidP="00CA6044">
            <w:pPr>
              <w:jc w:val="center"/>
              <w:rPr>
                <w:rFonts w:ascii="Times New Roman" w:eastAsiaTheme="minorHAnsi" w:hAnsi="Times New Roman"/>
              </w:rPr>
            </w:pPr>
            <w:r w:rsidRPr="00E763DF">
              <w:rPr>
                <w:rFonts w:ascii="Times New Roman" w:eastAsiaTheme="minorHAnsi" w:hAnsi="Times New Roman"/>
              </w:rPr>
              <w:t>(общая площадь, жилая площадь)</w:t>
            </w:r>
          </w:p>
        </w:tc>
        <w:tc>
          <w:tcPr>
            <w:tcW w:w="77" w:type="dxa"/>
            <w:tcBorders>
              <w:left w:val="nil"/>
              <w:bottom w:val="nil"/>
              <w:right w:val="nil"/>
            </w:tcBorders>
          </w:tcPr>
          <w:p w:rsidR="005B636E" w:rsidRPr="00E763DF" w:rsidRDefault="005B636E" w:rsidP="00CA6044">
            <w:pPr>
              <w:rPr>
                <w:rFonts w:ascii="Times New Roman" w:eastAsiaTheme="minorHAnsi" w:hAnsi="Times New Roman"/>
              </w:rPr>
            </w:pPr>
          </w:p>
        </w:tc>
      </w:tr>
    </w:tbl>
    <w:p w:rsidR="005B636E" w:rsidRDefault="005B636E" w:rsidP="005B636E">
      <w:pPr>
        <w:ind w:firstLine="709"/>
        <w:contextualSpacing/>
        <w:jc w:val="both"/>
        <w:rPr>
          <w:rFonts w:ascii="Times New Roman" w:eastAsia="Times New Roman" w:hAnsi="Times New Roman"/>
          <w:sz w:val="28"/>
          <w:szCs w:val="28"/>
        </w:rPr>
      </w:pPr>
    </w:p>
    <w:p w:rsidR="005B636E" w:rsidRPr="004B5893" w:rsidRDefault="005B636E" w:rsidP="005B636E">
      <w:pPr>
        <w:contextualSpacing/>
        <w:jc w:val="both"/>
        <w:rPr>
          <w:rFonts w:ascii="Times New Roman" w:eastAsia="Times New Roman" w:hAnsi="Times New Roman"/>
          <w:sz w:val="28"/>
          <w:szCs w:val="28"/>
        </w:rPr>
      </w:pPr>
      <w:r w:rsidRPr="004B5893">
        <w:rPr>
          <w:rFonts w:ascii="Times New Roman" w:eastAsia="Times New Roman" w:hAnsi="Times New Roman"/>
          <w:sz w:val="28"/>
          <w:szCs w:val="28"/>
        </w:rPr>
        <w:t xml:space="preserve">с </w:t>
      </w:r>
      <w:r>
        <w:rPr>
          <w:rFonts w:ascii="Times New Roman" w:eastAsia="Times New Roman" w:hAnsi="Times New Roman"/>
          <w:sz w:val="28"/>
          <w:szCs w:val="28"/>
        </w:rPr>
        <w:t>кадастровым (условным) номером: ___________________________________</w:t>
      </w:r>
    </w:p>
    <w:p w:rsidR="005B636E" w:rsidRPr="004B5893" w:rsidRDefault="005B636E" w:rsidP="005B636E">
      <w:pPr>
        <w:contextualSpacing/>
        <w:jc w:val="both"/>
        <w:rPr>
          <w:rFonts w:ascii="Times New Roman" w:eastAsia="Times New Roman" w:hAnsi="Times New Roman"/>
          <w:sz w:val="28"/>
          <w:szCs w:val="28"/>
        </w:rPr>
      </w:pPr>
      <w:r w:rsidRPr="004B5893">
        <w:rPr>
          <w:rFonts w:ascii="Times New Roman" w:eastAsia="Times New Roman" w:hAnsi="Times New Roman"/>
          <w:sz w:val="28"/>
          <w:szCs w:val="28"/>
        </w:rPr>
        <w:t>и</w:t>
      </w:r>
      <w:r>
        <w:rPr>
          <w:rFonts w:ascii="Times New Roman" w:eastAsia="Times New Roman" w:hAnsi="Times New Roman"/>
          <w:sz w:val="28"/>
          <w:szCs w:val="28"/>
        </w:rPr>
        <w:t xml:space="preserve">з (жилого/нежилого) помещения в </w:t>
      </w:r>
      <w:r w:rsidRPr="004B5893">
        <w:rPr>
          <w:rFonts w:ascii="Times New Roman" w:eastAsia="Times New Roman" w:hAnsi="Times New Roman"/>
          <w:sz w:val="28"/>
          <w:szCs w:val="28"/>
        </w:rPr>
        <w:t>(жилого/нежилого)</w:t>
      </w:r>
    </w:p>
    <w:p w:rsidR="005B636E" w:rsidRDefault="005B636E" w:rsidP="005B636E">
      <w:pPr>
        <w:ind w:firstLine="709"/>
        <w:contextualSpacing/>
        <w:jc w:val="both"/>
        <w:rPr>
          <w:rFonts w:ascii="Times New Roman" w:eastAsia="Times New Roman" w:hAnsi="Times New Roman"/>
          <w:sz w:val="28"/>
          <w:szCs w:val="28"/>
        </w:rPr>
      </w:pPr>
    </w:p>
    <w:p w:rsidR="005B636E" w:rsidRDefault="005B636E" w:rsidP="005B636E">
      <w:pPr>
        <w:ind w:firstLine="709"/>
        <w:contextualSpacing/>
        <w:jc w:val="both"/>
        <w:rPr>
          <w:rFonts w:ascii="Times New Roman" w:eastAsia="Times New Roman" w:hAnsi="Times New Roman"/>
          <w:sz w:val="28"/>
          <w:szCs w:val="28"/>
        </w:rPr>
      </w:pPr>
    </w:p>
    <w:p w:rsidR="005B636E" w:rsidRPr="006406C7" w:rsidRDefault="005B636E" w:rsidP="005B636E">
      <w:pPr>
        <w:ind w:firstLine="709"/>
        <w:contextualSpacing/>
        <w:jc w:val="both"/>
        <w:rPr>
          <w:rFonts w:ascii="Times New Roman" w:eastAsia="Times New Roman" w:hAnsi="Times New Roman"/>
          <w:sz w:val="28"/>
          <w:szCs w:val="28"/>
          <w:lang w:bidi="en-US"/>
        </w:rPr>
      </w:pPr>
      <w:r w:rsidRPr="00A61202">
        <w:rPr>
          <w:rFonts w:ascii="Times New Roman" w:eastAsia="Times New Roman" w:hAnsi="Times New Roman"/>
          <w:sz w:val="28"/>
          <w:szCs w:val="28"/>
        </w:rPr>
        <w:tab/>
      </w:r>
      <w:r w:rsidRPr="006406C7">
        <w:rPr>
          <w:rFonts w:ascii="Times New Roman" w:eastAsia="Times New Roman" w:hAnsi="Times New Roman"/>
          <w:sz w:val="28"/>
          <w:szCs w:val="28"/>
        </w:rPr>
        <w:t xml:space="preserve">К </w:t>
      </w:r>
      <w:r>
        <w:rPr>
          <w:rFonts w:ascii="Times New Roman" w:eastAsia="Times New Roman" w:hAnsi="Times New Roman"/>
          <w:sz w:val="28"/>
          <w:szCs w:val="28"/>
        </w:rPr>
        <w:t>з</w:t>
      </w:r>
      <w:r w:rsidRPr="006406C7">
        <w:rPr>
          <w:rFonts w:ascii="Times New Roman" w:eastAsia="Times New Roman" w:hAnsi="Times New Roman"/>
          <w:sz w:val="28"/>
          <w:szCs w:val="28"/>
        </w:rPr>
        <w:t xml:space="preserve">апросу </w:t>
      </w:r>
      <w:proofErr w:type="gramStart"/>
      <w:r w:rsidRPr="006406C7">
        <w:rPr>
          <w:rFonts w:ascii="Times New Roman" w:eastAsia="Times New Roman" w:hAnsi="Times New Roman"/>
          <w:sz w:val="28"/>
          <w:szCs w:val="28"/>
        </w:rPr>
        <w:t>прилагаю</w:t>
      </w:r>
      <w:r w:rsidRPr="006406C7">
        <w:rPr>
          <w:rFonts w:ascii="Times New Roman" w:eastAsia="Times New Roman" w:hAnsi="Times New Roman"/>
          <w:sz w:val="28"/>
          <w:szCs w:val="28"/>
          <w:lang w:bidi="en-US"/>
        </w:rPr>
        <w:t>(</w:t>
      </w:r>
      <w:proofErr w:type="gramEnd"/>
      <w:r w:rsidRPr="006406C7">
        <w:rPr>
          <w:rFonts w:ascii="Times New Roman" w:eastAsia="Times New Roman" w:hAnsi="Times New Roman"/>
          <w:i/>
          <w:sz w:val="28"/>
          <w:szCs w:val="28"/>
          <w:lang w:bidi="en-US"/>
        </w:rPr>
        <w:t>указывается перечень документов, необходимых для предоставления государственной услуги, которые представляются заявителем</w:t>
      </w:r>
      <w:r w:rsidRPr="006406C7">
        <w:rPr>
          <w:rFonts w:ascii="Times New Roman" w:eastAsia="Times New Roman" w:hAnsi="Times New Roman"/>
          <w:sz w:val="28"/>
          <w:szCs w:val="28"/>
          <w:lang w:bidi="en-US"/>
        </w:rPr>
        <w:t>):</w:t>
      </w:r>
    </w:p>
    <w:p w:rsidR="005B636E" w:rsidRPr="006406C7" w:rsidRDefault="005B636E" w:rsidP="005B636E">
      <w:pPr>
        <w:pStyle w:val="a7"/>
        <w:numPr>
          <w:ilvl w:val="0"/>
          <w:numId w:val="7"/>
        </w:numPr>
        <w:suppressAutoHyphens/>
        <w:spacing w:after="0"/>
        <w:jc w:val="both"/>
        <w:rPr>
          <w:rFonts w:ascii="Times New Roman" w:eastAsia="Times New Roman" w:hAnsi="Times New Roman"/>
          <w:sz w:val="28"/>
          <w:szCs w:val="28"/>
          <w:lang w:eastAsia="zh-CN" w:bidi="en-US"/>
        </w:rPr>
      </w:pPr>
      <w:r w:rsidRPr="006406C7">
        <w:rPr>
          <w:rFonts w:ascii="Times New Roman" w:eastAsia="Times New Roman" w:hAnsi="Times New Roman"/>
          <w:sz w:val="28"/>
          <w:szCs w:val="28"/>
          <w:lang w:eastAsia="zh-CN" w:bidi="en-US"/>
        </w:rPr>
        <w:t>_____ ;</w:t>
      </w:r>
    </w:p>
    <w:p w:rsidR="005B636E" w:rsidRPr="006406C7" w:rsidRDefault="005B636E" w:rsidP="005B636E">
      <w:pPr>
        <w:pStyle w:val="a7"/>
        <w:numPr>
          <w:ilvl w:val="0"/>
          <w:numId w:val="7"/>
        </w:numPr>
        <w:suppressAutoHyphens/>
        <w:spacing w:after="0"/>
        <w:jc w:val="both"/>
        <w:rPr>
          <w:rFonts w:ascii="Times New Roman" w:eastAsia="Times New Roman" w:hAnsi="Times New Roman"/>
          <w:sz w:val="28"/>
          <w:szCs w:val="28"/>
          <w:lang w:eastAsia="zh-CN" w:bidi="en-US"/>
        </w:rPr>
      </w:pPr>
      <w:r w:rsidRPr="006406C7">
        <w:rPr>
          <w:rFonts w:ascii="Times New Roman" w:eastAsia="Times New Roman" w:hAnsi="Times New Roman"/>
          <w:sz w:val="28"/>
          <w:szCs w:val="28"/>
          <w:lang w:eastAsia="zh-CN" w:bidi="en-US"/>
        </w:rPr>
        <w:t>_____ ;</w:t>
      </w:r>
    </w:p>
    <w:p w:rsidR="005B636E" w:rsidRPr="006406C7" w:rsidRDefault="005B636E" w:rsidP="005B636E">
      <w:pPr>
        <w:pStyle w:val="a7"/>
        <w:numPr>
          <w:ilvl w:val="0"/>
          <w:numId w:val="7"/>
        </w:numPr>
        <w:suppressAutoHyphens/>
        <w:spacing w:after="0"/>
        <w:jc w:val="both"/>
        <w:rPr>
          <w:rFonts w:ascii="Times New Roman" w:eastAsia="Times New Roman" w:hAnsi="Times New Roman"/>
          <w:sz w:val="28"/>
          <w:szCs w:val="28"/>
          <w:lang w:eastAsia="zh-CN" w:bidi="en-US"/>
        </w:rPr>
      </w:pPr>
      <w:r w:rsidRPr="006406C7">
        <w:rPr>
          <w:rFonts w:ascii="Times New Roman" w:eastAsia="Times New Roman" w:hAnsi="Times New Roman"/>
          <w:sz w:val="28"/>
          <w:szCs w:val="28"/>
          <w:lang w:eastAsia="zh-CN" w:bidi="en-US"/>
        </w:rPr>
        <w:t>_____ .</w:t>
      </w:r>
    </w:p>
    <w:p w:rsidR="005B636E" w:rsidRPr="006406C7" w:rsidRDefault="005B636E" w:rsidP="005B636E">
      <w:pPr>
        <w:tabs>
          <w:tab w:val="left" w:pos="4320"/>
        </w:tabs>
        <w:contextualSpacing/>
        <w:jc w:val="center"/>
        <w:rPr>
          <w:rFonts w:ascii="Times New Roman" w:eastAsia="Times New Roman" w:hAnsi="Times New Roman"/>
          <w:lang w:bidi="en-US"/>
        </w:rPr>
      </w:pPr>
    </w:p>
    <w:tbl>
      <w:tblPr>
        <w:tblpPr w:leftFromText="180" w:rightFromText="180" w:vertAnchor="text" w:horzAnchor="margin" w:tblpYSpec="center"/>
        <w:tblW w:w="0" w:type="auto"/>
        <w:tblLook w:val="04A0" w:firstRow="1" w:lastRow="0" w:firstColumn="1" w:lastColumn="0" w:noHBand="0" w:noVBand="1"/>
      </w:tblPr>
      <w:tblGrid>
        <w:gridCol w:w="3195"/>
        <w:gridCol w:w="470"/>
        <w:gridCol w:w="2747"/>
        <w:gridCol w:w="545"/>
        <w:gridCol w:w="3181"/>
      </w:tblGrid>
      <w:tr w:rsidR="005B636E" w:rsidRPr="001E7F45" w:rsidTr="00CA6044">
        <w:trPr>
          <w:trHeight w:val="296"/>
        </w:trPr>
        <w:tc>
          <w:tcPr>
            <w:tcW w:w="3279" w:type="dxa"/>
            <w:tcBorders>
              <w:top w:val="single" w:sz="4" w:space="0" w:color="auto"/>
            </w:tcBorders>
            <w:shd w:val="clear" w:color="auto" w:fill="auto"/>
          </w:tcPr>
          <w:p w:rsidR="005B636E" w:rsidRPr="001E7F45" w:rsidRDefault="005B636E" w:rsidP="00CA6044">
            <w:pPr>
              <w:tabs>
                <w:tab w:val="left" w:pos="3840"/>
              </w:tabs>
              <w:jc w:val="center"/>
              <w:rPr>
                <w:rFonts w:ascii="Times New Roman" w:hAnsi="Times New Roman"/>
                <w:sz w:val="28"/>
                <w:szCs w:val="28"/>
              </w:rPr>
            </w:pPr>
            <w:r w:rsidRPr="001E7F45">
              <w:rPr>
                <w:rFonts w:ascii="Times New Roman" w:hAnsi="Times New Roman"/>
                <w:sz w:val="28"/>
                <w:szCs w:val="28"/>
                <w:lang w:bidi="en-US"/>
              </w:rPr>
              <w:t>Заявитель (представитель Заявителя)</w:t>
            </w:r>
          </w:p>
        </w:tc>
        <w:tc>
          <w:tcPr>
            <w:tcW w:w="488" w:type="dxa"/>
            <w:shd w:val="clear" w:color="auto" w:fill="auto"/>
          </w:tcPr>
          <w:p w:rsidR="005B636E" w:rsidRPr="001E7F45" w:rsidRDefault="005B636E" w:rsidP="00CA6044">
            <w:pPr>
              <w:tabs>
                <w:tab w:val="left" w:pos="3840"/>
              </w:tabs>
              <w:jc w:val="center"/>
              <w:rPr>
                <w:rFonts w:ascii="Times New Roman" w:hAnsi="Times New Roman"/>
                <w:sz w:val="28"/>
                <w:szCs w:val="28"/>
                <w:lang w:bidi="en-US"/>
              </w:rPr>
            </w:pPr>
          </w:p>
        </w:tc>
        <w:tc>
          <w:tcPr>
            <w:tcW w:w="2856" w:type="dxa"/>
            <w:tcBorders>
              <w:top w:val="single" w:sz="4" w:space="0" w:color="auto"/>
            </w:tcBorders>
            <w:shd w:val="clear" w:color="auto" w:fill="auto"/>
          </w:tcPr>
          <w:p w:rsidR="005B636E" w:rsidRPr="001E7F45" w:rsidRDefault="005B636E" w:rsidP="00CA6044">
            <w:pPr>
              <w:tabs>
                <w:tab w:val="left" w:pos="3840"/>
              </w:tabs>
              <w:jc w:val="center"/>
              <w:rPr>
                <w:rFonts w:ascii="Times New Roman" w:hAnsi="Times New Roman"/>
                <w:sz w:val="28"/>
                <w:szCs w:val="28"/>
                <w:lang w:bidi="en-US"/>
              </w:rPr>
            </w:pPr>
            <w:r w:rsidRPr="001E7F45">
              <w:rPr>
                <w:rFonts w:ascii="Times New Roman" w:hAnsi="Times New Roman"/>
                <w:sz w:val="28"/>
                <w:szCs w:val="28"/>
                <w:lang w:bidi="en-US"/>
              </w:rPr>
              <w:t>Подпись</w:t>
            </w:r>
          </w:p>
        </w:tc>
        <w:tc>
          <w:tcPr>
            <w:tcW w:w="569" w:type="dxa"/>
            <w:shd w:val="clear" w:color="auto" w:fill="auto"/>
          </w:tcPr>
          <w:p w:rsidR="005B636E" w:rsidRPr="001E7F45" w:rsidRDefault="005B636E" w:rsidP="00CA6044">
            <w:pPr>
              <w:tabs>
                <w:tab w:val="left" w:pos="3840"/>
              </w:tabs>
              <w:jc w:val="center"/>
              <w:rPr>
                <w:rFonts w:ascii="Times New Roman" w:hAnsi="Times New Roman"/>
                <w:sz w:val="28"/>
                <w:szCs w:val="28"/>
              </w:rPr>
            </w:pPr>
          </w:p>
        </w:tc>
        <w:tc>
          <w:tcPr>
            <w:tcW w:w="3279" w:type="dxa"/>
            <w:tcBorders>
              <w:top w:val="single" w:sz="4" w:space="0" w:color="auto"/>
            </w:tcBorders>
            <w:shd w:val="clear" w:color="auto" w:fill="auto"/>
          </w:tcPr>
          <w:p w:rsidR="005B636E" w:rsidRPr="001E7F45" w:rsidRDefault="005B636E" w:rsidP="00CA6044">
            <w:pPr>
              <w:tabs>
                <w:tab w:val="left" w:pos="3840"/>
              </w:tabs>
              <w:jc w:val="center"/>
              <w:rPr>
                <w:rFonts w:ascii="Times New Roman" w:hAnsi="Times New Roman"/>
                <w:sz w:val="28"/>
                <w:szCs w:val="28"/>
              </w:rPr>
            </w:pPr>
            <w:r w:rsidRPr="001E7F45">
              <w:rPr>
                <w:rFonts w:ascii="Times New Roman" w:hAnsi="Times New Roman"/>
                <w:sz w:val="28"/>
                <w:szCs w:val="28"/>
              </w:rPr>
              <w:t>Расшифровка</w:t>
            </w:r>
          </w:p>
        </w:tc>
      </w:tr>
    </w:tbl>
    <w:p w:rsidR="005B636E" w:rsidRPr="006406C7" w:rsidRDefault="005B636E" w:rsidP="005B636E">
      <w:pPr>
        <w:pStyle w:val="11"/>
        <w:numPr>
          <w:ilvl w:val="0"/>
          <w:numId w:val="0"/>
        </w:numPr>
        <w:ind w:firstLine="709"/>
        <w:jc w:val="right"/>
      </w:pPr>
      <w:r w:rsidRPr="006406C7">
        <w:rPr>
          <w:rFonts w:eastAsia="MS Mincho"/>
          <w:lang w:eastAsia="zh-CN" w:bidi="en-US"/>
        </w:rPr>
        <w:t>Дата «___» __________ 20___</w:t>
      </w:r>
    </w:p>
    <w:p w:rsidR="005B636E" w:rsidRPr="006406C7" w:rsidRDefault="005B636E" w:rsidP="005B636E">
      <w:pPr>
        <w:pStyle w:val="11"/>
        <w:numPr>
          <w:ilvl w:val="0"/>
          <w:numId w:val="0"/>
        </w:numPr>
        <w:ind w:firstLine="709"/>
      </w:pPr>
    </w:p>
    <w:p w:rsidR="005B636E" w:rsidRPr="006406C7" w:rsidRDefault="005B636E" w:rsidP="005B636E">
      <w:pPr>
        <w:pStyle w:val="11"/>
        <w:numPr>
          <w:ilvl w:val="0"/>
          <w:numId w:val="0"/>
        </w:numPr>
        <w:ind w:firstLine="709"/>
      </w:pPr>
    </w:p>
    <w:p w:rsidR="005B636E" w:rsidRPr="00986F9B" w:rsidRDefault="005B636E" w:rsidP="005B636E">
      <w:pPr>
        <w:tabs>
          <w:tab w:val="left" w:pos="4060"/>
        </w:tabs>
        <w:rPr>
          <w:sz w:val="2"/>
          <w:szCs w:val="2"/>
        </w:rPr>
      </w:pPr>
    </w:p>
    <w:p w:rsidR="005B636E" w:rsidRDefault="005B636E">
      <w:pPr>
        <w:rPr>
          <w:rFonts w:ascii="Times New Roman" w:hAnsi="Times New Roman" w:cs="Times New Roman"/>
          <w:sz w:val="28"/>
          <w:szCs w:val="28"/>
        </w:rPr>
      </w:pPr>
      <w:r>
        <w:rPr>
          <w:rFonts w:ascii="Times New Roman" w:hAnsi="Times New Roman" w:cs="Times New Roman"/>
          <w:sz w:val="28"/>
          <w:szCs w:val="28"/>
        </w:rPr>
        <w:br w:type="page"/>
      </w:r>
    </w:p>
    <w:tbl>
      <w:tblPr>
        <w:tblStyle w:val="a6"/>
        <w:tblW w:w="10348" w:type="dxa"/>
        <w:tblLook w:val="04A0" w:firstRow="1" w:lastRow="0" w:firstColumn="1" w:lastColumn="0" w:noHBand="0" w:noVBand="1"/>
      </w:tblPr>
      <w:tblGrid>
        <w:gridCol w:w="5245"/>
        <w:gridCol w:w="5103"/>
      </w:tblGrid>
      <w:tr w:rsidR="005B636E" w:rsidTr="00CA6044">
        <w:tc>
          <w:tcPr>
            <w:tcW w:w="5245" w:type="dxa"/>
            <w:tcBorders>
              <w:top w:val="nil"/>
              <w:left w:val="nil"/>
              <w:bottom w:val="nil"/>
              <w:right w:val="nil"/>
            </w:tcBorders>
          </w:tcPr>
          <w:p w:rsidR="005B636E" w:rsidRDefault="005B636E" w:rsidP="00CA6044">
            <w:pPr>
              <w:rPr>
                <w:rFonts w:ascii="Times New Roman" w:hAnsi="Times New Roman" w:cs="Times New Roman"/>
                <w:sz w:val="28"/>
                <w:szCs w:val="28"/>
              </w:rPr>
            </w:pPr>
          </w:p>
        </w:tc>
        <w:tc>
          <w:tcPr>
            <w:tcW w:w="5103" w:type="dxa"/>
            <w:tcBorders>
              <w:top w:val="nil"/>
              <w:left w:val="nil"/>
              <w:bottom w:val="nil"/>
              <w:right w:val="nil"/>
            </w:tcBorders>
          </w:tcPr>
          <w:p w:rsidR="005B636E" w:rsidRDefault="005B636E" w:rsidP="00CA6044">
            <w:pPr>
              <w:keepNext/>
              <w:keepLines/>
              <w:spacing w:before="40"/>
              <w:outlineLvl w:val="2"/>
              <w:rPr>
                <w:rFonts w:ascii="Times New Roman" w:hAnsi="Times New Roman" w:cs="Times New Roman"/>
                <w:sz w:val="28"/>
                <w:szCs w:val="28"/>
              </w:rPr>
            </w:pPr>
            <w:r>
              <w:rPr>
                <w:rFonts w:ascii="Times New Roman" w:hAnsi="Times New Roman" w:cs="Times New Roman"/>
                <w:sz w:val="28"/>
                <w:szCs w:val="28"/>
              </w:rPr>
              <w:t>Приложение 4</w:t>
            </w:r>
            <w:r>
              <w:rPr>
                <w:rFonts w:ascii="Times New Roman" w:hAnsi="Times New Roman" w:cs="Times New Roman"/>
                <w:sz w:val="28"/>
                <w:szCs w:val="28"/>
              </w:rPr>
              <w:br/>
              <w:t>к Административному регламенту</w:t>
            </w:r>
          </w:p>
          <w:p w:rsidR="005B636E" w:rsidRDefault="005B636E" w:rsidP="00CA6044">
            <w:pPr>
              <w:rPr>
                <w:rFonts w:ascii="Times New Roman" w:hAnsi="Times New Roman" w:cs="Times New Roman"/>
                <w:sz w:val="28"/>
                <w:szCs w:val="28"/>
              </w:rPr>
            </w:pPr>
          </w:p>
          <w:p w:rsidR="005B636E" w:rsidRDefault="005B636E" w:rsidP="00CA6044">
            <w:pPr>
              <w:rPr>
                <w:rFonts w:ascii="Times New Roman" w:hAnsi="Times New Roman" w:cs="Times New Roman"/>
                <w:sz w:val="28"/>
                <w:szCs w:val="28"/>
              </w:rPr>
            </w:pPr>
          </w:p>
        </w:tc>
      </w:tr>
    </w:tbl>
    <w:p w:rsidR="005B636E" w:rsidRDefault="005B636E" w:rsidP="005B636E">
      <w:pPr>
        <w:pStyle w:val="a8"/>
        <w:spacing w:line="276" w:lineRule="auto"/>
        <w:outlineLvl w:val="1"/>
        <w:rPr>
          <w:rStyle w:val="22"/>
          <w:sz w:val="28"/>
          <w:szCs w:val="28"/>
          <w:lang w:eastAsia="en-US" w:bidi="ar-SA"/>
        </w:rPr>
      </w:pPr>
    </w:p>
    <w:p w:rsidR="005B636E" w:rsidRDefault="005B636E" w:rsidP="005B636E">
      <w:pPr>
        <w:pStyle w:val="a8"/>
        <w:spacing w:line="276" w:lineRule="auto"/>
        <w:outlineLvl w:val="1"/>
      </w:pPr>
      <w:r>
        <w:rPr>
          <w:rStyle w:val="22"/>
          <w:sz w:val="28"/>
          <w:szCs w:val="28"/>
          <w:lang w:eastAsia="en-US" w:bidi="ar-SA"/>
        </w:rPr>
        <w:t xml:space="preserve">Форма решения </w:t>
      </w:r>
      <w:bookmarkStart w:id="38" w:name="_Toc91253271_Копия_1"/>
      <w:r>
        <w:rPr>
          <w:rStyle w:val="22"/>
          <w:sz w:val="28"/>
          <w:szCs w:val="28"/>
          <w:lang w:eastAsia="en-US" w:bidi="ar-SA"/>
        </w:rPr>
        <w:t xml:space="preserve">об </w:t>
      </w:r>
      <w:bookmarkEnd w:id="38"/>
      <w:r>
        <w:rPr>
          <w:rStyle w:val="22"/>
          <w:sz w:val="28"/>
          <w:szCs w:val="28"/>
          <w:lang w:eastAsia="en-US" w:bidi="ar-SA"/>
        </w:rPr>
        <w:t>отказе в приеме документов,</w:t>
      </w:r>
    </w:p>
    <w:p w:rsidR="005B636E" w:rsidRDefault="005B636E" w:rsidP="005B636E">
      <w:pPr>
        <w:pStyle w:val="a8"/>
        <w:spacing w:line="276" w:lineRule="auto"/>
        <w:outlineLvl w:val="1"/>
      </w:pPr>
      <w:r>
        <w:rPr>
          <w:rStyle w:val="22"/>
          <w:sz w:val="28"/>
          <w:szCs w:val="28"/>
          <w:lang w:eastAsia="en-US" w:bidi="ar-SA"/>
        </w:rPr>
        <w:t>необходимых для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5B636E" w:rsidRDefault="005B636E" w:rsidP="005B636E">
      <w:pPr>
        <w:sectPr w:rsidR="005B636E" w:rsidSect="005B636E">
          <w:type w:val="continuous"/>
          <w:pgSz w:w="11906" w:h="16838"/>
          <w:pgMar w:top="1134" w:right="850" w:bottom="1134" w:left="1134" w:header="0" w:footer="0" w:gutter="0"/>
          <w:cols w:space="720"/>
          <w:formProt w:val="0"/>
          <w:docGrid w:linePitch="312" w:charSpace="-6145"/>
        </w:sectPr>
      </w:pPr>
    </w:p>
    <w:p w:rsidR="005B636E" w:rsidRDefault="005B636E" w:rsidP="005B636E">
      <w:pPr>
        <w:pStyle w:val="a8"/>
        <w:spacing w:line="276" w:lineRule="auto"/>
      </w:pPr>
      <w:r>
        <w:rPr>
          <w:rStyle w:val="22"/>
          <w:sz w:val="28"/>
          <w:szCs w:val="28"/>
          <w:lang w:eastAsia="en-US" w:bidi="ar-SA"/>
        </w:rPr>
        <w:lastRenderedPageBreak/>
        <w:t>(оформляется на официальном бланке Администрации)</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ind w:firstLine="710"/>
        <w:rPr>
          <w:sz w:val="28"/>
          <w:szCs w:val="28"/>
        </w:rPr>
      </w:pPr>
    </w:p>
    <w:p w:rsidR="005B636E" w:rsidRDefault="005B636E" w:rsidP="005B636E">
      <w:pPr>
        <w:spacing w:line="276" w:lineRule="auto"/>
        <w:ind w:firstLine="5245"/>
        <w:rPr>
          <w:rFonts w:ascii="Times New Roman" w:hAnsi="Times New Roman"/>
          <w:sz w:val="28"/>
          <w:szCs w:val="28"/>
          <w:lang w:eastAsia="ru-RU"/>
        </w:rPr>
      </w:pPr>
      <w:r>
        <w:rPr>
          <w:rFonts w:ascii="Times New Roman" w:hAnsi="Times New Roman"/>
          <w:sz w:val="28"/>
          <w:szCs w:val="28"/>
          <w:lang w:eastAsia="ru-RU"/>
        </w:rPr>
        <w:t>Кому: _________________________</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spacing w:line="276" w:lineRule="auto"/>
        <w:ind w:firstLine="5245"/>
        <w:rPr>
          <w:rFonts w:ascii="Times New Roman" w:hAnsi="Times New Roman"/>
          <w:sz w:val="28"/>
          <w:szCs w:val="28"/>
          <w:lang w:eastAsia="ru-RU"/>
        </w:rPr>
      </w:pPr>
      <w:r w:rsidRPr="00984FEF">
        <w:rPr>
          <w:rFonts w:ascii="Times New Roman" w:hAnsi="Times New Roman"/>
          <w:i/>
          <w:iCs/>
          <w:sz w:val="28"/>
          <w:szCs w:val="28"/>
          <w:lang w:eastAsia="ru-RU"/>
        </w:rPr>
        <w:lastRenderedPageBreak/>
        <w:t>(</w:t>
      </w:r>
      <w:r>
        <w:rPr>
          <w:rFonts w:ascii="Times New Roman" w:hAnsi="Times New Roman"/>
          <w:i/>
          <w:iCs/>
          <w:sz w:val="28"/>
          <w:szCs w:val="28"/>
          <w:lang w:eastAsia="ru-RU"/>
        </w:rPr>
        <w:t xml:space="preserve">ФИО (последнее при наличии) </w:t>
      </w:r>
    </w:p>
    <w:p w:rsidR="005B636E" w:rsidRDefault="005B636E" w:rsidP="005B636E">
      <w:pPr>
        <w:spacing w:line="276" w:lineRule="auto"/>
        <w:ind w:firstLine="5245"/>
        <w:rPr>
          <w:rFonts w:ascii="Times New Roman" w:hAnsi="Times New Roman"/>
          <w:i/>
          <w:iCs/>
          <w:sz w:val="28"/>
          <w:szCs w:val="28"/>
          <w:lang w:eastAsia="ru-RU"/>
        </w:rPr>
      </w:pPr>
      <w:r>
        <w:rPr>
          <w:rFonts w:ascii="Times New Roman" w:hAnsi="Times New Roman"/>
          <w:i/>
          <w:iCs/>
          <w:sz w:val="28"/>
          <w:szCs w:val="28"/>
          <w:lang w:eastAsia="ru-RU"/>
        </w:rPr>
        <w:t xml:space="preserve">физического лица, индивидуального </w:t>
      </w:r>
    </w:p>
    <w:p w:rsidR="005B636E" w:rsidRDefault="005B636E" w:rsidP="005B636E">
      <w:pPr>
        <w:spacing w:line="276" w:lineRule="auto"/>
        <w:ind w:firstLine="5245"/>
        <w:rPr>
          <w:rFonts w:ascii="Times New Roman" w:hAnsi="Times New Roman"/>
          <w:i/>
          <w:iCs/>
          <w:sz w:val="28"/>
          <w:szCs w:val="28"/>
          <w:lang w:eastAsia="ru-RU"/>
        </w:rPr>
      </w:pPr>
      <w:r>
        <w:rPr>
          <w:rFonts w:ascii="Times New Roman" w:hAnsi="Times New Roman"/>
          <w:i/>
          <w:iCs/>
          <w:sz w:val="28"/>
          <w:szCs w:val="28"/>
          <w:lang w:eastAsia="ru-RU"/>
        </w:rPr>
        <w:t>предпринимателя или полное</w:t>
      </w:r>
    </w:p>
    <w:p w:rsidR="005B636E" w:rsidRDefault="005B636E" w:rsidP="005B636E">
      <w:pPr>
        <w:spacing w:line="276" w:lineRule="auto"/>
        <w:ind w:firstLine="5245"/>
        <w:rPr>
          <w:rFonts w:ascii="Times New Roman" w:hAnsi="Times New Roman"/>
          <w:i/>
          <w:iCs/>
          <w:sz w:val="28"/>
          <w:szCs w:val="28"/>
          <w:lang w:eastAsia="ru-RU"/>
        </w:rPr>
      </w:pPr>
      <w:r>
        <w:rPr>
          <w:rFonts w:ascii="Times New Roman" w:hAnsi="Times New Roman"/>
          <w:i/>
          <w:iCs/>
          <w:sz w:val="28"/>
          <w:szCs w:val="28"/>
          <w:lang w:eastAsia="ru-RU"/>
        </w:rPr>
        <w:t>наименование юридического лица</w:t>
      </w:r>
      <w:r w:rsidRPr="00984FEF">
        <w:rPr>
          <w:rFonts w:ascii="Times New Roman" w:hAnsi="Times New Roman"/>
          <w:i/>
          <w:iCs/>
          <w:sz w:val="28"/>
          <w:szCs w:val="28"/>
          <w:lang w:eastAsia="ru-RU"/>
        </w:rPr>
        <w:t>)</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spacing w:line="276" w:lineRule="auto"/>
        <w:ind w:firstLine="5245"/>
        <w:rPr>
          <w:sz w:val="28"/>
          <w:szCs w:val="28"/>
          <w:lang w:eastAsia="en-US" w:bidi="ar-SA"/>
        </w:rPr>
      </w:pPr>
    </w:p>
    <w:p w:rsidR="005B636E" w:rsidRDefault="005B636E" w:rsidP="005B636E">
      <w:pPr>
        <w:pStyle w:val="a8"/>
        <w:spacing w:line="276" w:lineRule="auto"/>
        <w:rPr>
          <w:b w:val="0"/>
          <w:sz w:val="28"/>
          <w:szCs w:val="28"/>
          <w:lang w:eastAsia="en-US" w:bidi="ar-SA"/>
        </w:rPr>
      </w:pPr>
      <w:r>
        <w:rPr>
          <w:b w:val="0"/>
          <w:sz w:val="28"/>
          <w:szCs w:val="28"/>
          <w:lang w:eastAsia="en-US" w:bidi="ar-SA"/>
        </w:rPr>
        <w:t>Решение об отказе в приеме документов,</w:t>
      </w:r>
    </w:p>
    <w:p w:rsidR="005B636E" w:rsidRDefault="005B636E" w:rsidP="005B636E">
      <w:pPr>
        <w:pStyle w:val="a8"/>
        <w:spacing w:line="276" w:lineRule="auto"/>
        <w:rPr>
          <w:sz w:val="28"/>
          <w:szCs w:val="28"/>
        </w:rPr>
      </w:pPr>
      <w:r>
        <w:rPr>
          <w:b w:val="0"/>
          <w:sz w:val="28"/>
          <w:szCs w:val="28"/>
          <w:lang w:eastAsia="en-US" w:bidi="ar-SA"/>
        </w:rPr>
        <w:t xml:space="preserve">необходимых для предоставления муниципальной услуги </w:t>
      </w:r>
      <w:r>
        <w:rPr>
          <w:rStyle w:val="22"/>
          <w:bCs/>
          <w:sz w:val="28"/>
          <w:szCs w:val="28"/>
        </w:rPr>
        <w:t>«Выдача решения о переводе жилого помещения в нежилое помещение или нежилого помещения в жилое помещение в многоквартирном доме»</w:t>
      </w:r>
    </w:p>
    <w:p w:rsidR="005B636E" w:rsidRDefault="005B636E" w:rsidP="005B636E">
      <w:pPr>
        <w:pStyle w:val="a8"/>
        <w:spacing w:line="276" w:lineRule="auto"/>
        <w:rPr>
          <w:rStyle w:val="22"/>
          <w:sz w:val="28"/>
          <w:szCs w:val="28"/>
        </w:rPr>
      </w:pP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pStyle w:val="a8"/>
        <w:spacing w:line="276" w:lineRule="auto"/>
        <w:ind w:firstLine="709"/>
        <w:jc w:val="both"/>
      </w:pPr>
      <w:r>
        <w:rPr>
          <w:rStyle w:val="22"/>
          <w:bCs/>
          <w:sz w:val="28"/>
          <w:szCs w:val="28"/>
          <w:lang w:eastAsia="en-US" w:bidi="ar-SA"/>
        </w:rPr>
        <w:lastRenderedPageBreak/>
        <w:t xml:space="preserve">В соответствии с ____ </w:t>
      </w:r>
      <w:r>
        <w:rPr>
          <w:rStyle w:val="22"/>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 </w:t>
      </w:r>
      <w:r w:rsidRPr="00984FEF">
        <w:rPr>
          <w:rStyle w:val="22"/>
          <w:sz w:val="28"/>
          <w:szCs w:val="28"/>
          <w:lang w:eastAsia="en-US" w:bidi="ar-SA"/>
        </w:rPr>
        <w:t>А</w:t>
      </w:r>
      <w:r>
        <w:rPr>
          <w:rStyle w:val="22"/>
          <w:sz w:val="28"/>
          <w:szCs w:val="28"/>
          <w:lang w:eastAsia="en-US" w:bidi="ar-SA"/>
        </w:rPr>
        <w:t>дминистрация городского округа Фрязино(далее – Администрация)</w:t>
      </w:r>
      <w:r>
        <w:rPr>
          <w:rStyle w:val="22"/>
          <w:bCs/>
          <w:sz w:val="28"/>
          <w:szCs w:val="28"/>
          <w:lang w:eastAsia="en-US" w:bidi="ar-SA"/>
        </w:rPr>
        <w:t xml:space="preserve"> рассмотрела запрос о предоставлении муниципальной услуги «Выдача решения о переводе жилого помещения в нежилое помещение или нежилого помещения в жилое помещение в многоквартирном доме» № ______ </w:t>
      </w:r>
      <w:r>
        <w:rPr>
          <w:rStyle w:val="22"/>
          <w:bCs/>
          <w:i/>
          <w:iCs/>
          <w:sz w:val="28"/>
          <w:szCs w:val="28"/>
          <w:lang w:eastAsia="en-US" w:bidi="ar-SA"/>
        </w:rPr>
        <w:t>(указать регистрационный номер запроса)</w:t>
      </w:r>
      <w:r>
        <w:rPr>
          <w:rStyle w:val="22"/>
          <w:bCs/>
          <w:sz w:val="28"/>
          <w:szCs w:val="28"/>
          <w:lang w:eastAsia="en-US" w:bidi="ar-SA"/>
        </w:rPr>
        <w:t xml:space="preserve"> (далее соответственно – запрос, ) и приняла решение об отказе в приеме запроса и документов, необходимых для предоставления муниципальной услуги, по следующему основанию:</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tbl>
      <w:tblPr>
        <w:tblW w:w="9891" w:type="dxa"/>
        <w:tblInd w:w="118" w:type="dxa"/>
        <w:tblLook w:val="0000" w:firstRow="0" w:lastRow="0" w:firstColumn="0" w:lastColumn="0" w:noHBand="0" w:noVBand="0"/>
      </w:tblPr>
      <w:tblGrid>
        <w:gridCol w:w="3317"/>
        <w:gridCol w:w="3232"/>
        <w:gridCol w:w="3342"/>
      </w:tblGrid>
      <w:tr w:rsidR="005B636E" w:rsidTr="00CA6044">
        <w:tc>
          <w:tcPr>
            <w:tcW w:w="3317" w:type="dxa"/>
            <w:tcBorders>
              <w:top w:val="single" w:sz="4" w:space="0" w:color="000000"/>
              <w:left w:val="single" w:sz="4" w:space="0" w:color="000000"/>
              <w:bottom w:val="single" w:sz="4" w:space="0" w:color="000000"/>
              <w:right w:val="single" w:sz="4" w:space="0" w:color="000000"/>
            </w:tcBorders>
          </w:tcPr>
          <w:p w:rsidR="005B636E" w:rsidRDefault="005B636E" w:rsidP="00CA6044">
            <w:pPr>
              <w:pStyle w:val="a8"/>
              <w:widowControl w:val="0"/>
            </w:pPr>
            <w:r>
              <w:rPr>
                <w:rStyle w:val="22"/>
                <w:sz w:val="28"/>
                <w:szCs w:val="28"/>
              </w:rPr>
              <w:lastRenderedPageBreak/>
              <w:t>Ссылка</w:t>
            </w:r>
          </w:p>
          <w:p w:rsidR="005B636E" w:rsidRDefault="005B636E" w:rsidP="00CA6044">
            <w:pPr>
              <w:pStyle w:val="a8"/>
              <w:widowControl w:val="0"/>
            </w:pPr>
            <w:r>
              <w:rPr>
                <w:rStyle w:val="22"/>
                <w:sz w:val="28"/>
                <w:szCs w:val="28"/>
              </w:rPr>
              <w:t>на соответствующий</w:t>
            </w:r>
          </w:p>
          <w:p w:rsidR="005B636E" w:rsidRDefault="005B636E" w:rsidP="00CA6044">
            <w:pPr>
              <w:pStyle w:val="a8"/>
              <w:widowControl w:val="0"/>
            </w:pPr>
            <w:r>
              <w:rPr>
                <w:rStyle w:val="22"/>
                <w:sz w:val="28"/>
                <w:szCs w:val="28"/>
              </w:rPr>
              <w:t>подпункт, пункт подраздела 9 или 19</w:t>
            </w:r>
          </w:p>
          <w:p w:rsidR="005B636E" w:rsidRDefault="005B636E" w:rsidP="00CA6044">
            <w:pPr>
              <w:pStyle w:val="a8"/>
              <w:widowControl w:val="0"/>
            </w:pPr>
            <w:r>
              <w:rPr>
                <w:rStyle w:val="22"/>
                <w:sz w:val="28"/>
                <w:szCs w:val="28"/>
              </w:rPr>
              <w:t>Административного</w:t>
            </w:r>
          </w:p>
          <w:p w:rsidR="005B636E" w:rsidRDefault="005B636E" w:rsidP="00CA6044">
            <w:pPr>
              <w:pStyle w:val="a8"/>
              <w:widowControl w:val="0"/>
            </w:pPr>
            <w:r>
              <w:rPr>
                <w:rStyle w:val="22"/>
                <w:sz w:val="28"/>
                <w:szCs w:val="28"/>
              </w:rPr>
              <w:t>регламента, в котором</w:t>
            </w:r>
          </w:p>
          <w:p w:rsidR="005B636E" w:rsidRDefault="005B636E" w:rsidP="00CA6044">
            <w:pPr>
              <w:pStyle w:val="a8"/>
              <w:widowControl w:val="0"/>
            </w:pPr>
            <w:r>
              <w:rPr>
                <w:rStyle w:val="22"/>
                <w:sz w:val="28"/>
                <w:szCs w:val="28"/>
              </w:rPr>
              <w:t>содержится основание</w:t>
            </w:r>
          </w:p>
          <w:p w:rsidR="005B636E" w:rsidRDefault="005B636E" w:rsidP="00CA6044">
            <w:pPr>
              <w:pStyle w:val="a8"/>
              <w:widowControl w:val="0"/>
            </w:pPr>
            <w:r>
              <w:rPr>
                <w:rStyle w:val="22"/>
                <w:sz w:val="28"/>
                <w:szCs w:val="28"/>
              </w:rPr>
              <w:lastRenderedPageBreak/>
              <w:t>для отказа в приеме</w:t>
            </w:r>
          </w:p>
          <w:p w:rsidR="005B636E" w:rsidRDefault="005B636E" w:rsidP="00CA6044">
            <w:pPr>
              <w:pStyle w:val="a8"/>
              <w:widowControl w:val="0"/>
            </w:pPr>
            <w:r>
              <w:rPr>
                <w:rStyle w:val="22"/>
                <w:sz w:val="28"/>
                <w:szCs w:val="28"/>
              </w:rPr>
              <w:t>документов,</w:t>
            </w:r>
          </w:p>
          <w:p w:rsidR="005B636E" w:rsidRDefault="005B636E" w:rsidP="00CA6044">
            <w:pPr>
              <w:pStyle w:val="a8"/>
              <w:widowControl w:val="0"/>
            </w:pPr>
            <w:r>
              <w:rPr>
                <w:rStyle w:val="22"/>
                <w:sz w:val="28"/>
                <w:szCs w:val="28"/>
              </w:rPr>
              <w:t>необходимых для</w:t>
            </w:r>
          </w:p>
          <w:p w:rsidR="005B636E" w:rsidRDefault="005B636E" w:rsidP="00CA6044">
            <w:pPr>
              <w:pStyle w:val="a8"/>
              <w:widowControl w:val="0"/>
            </w:pPr>
            <w:r>
              <w:rPr>
                <w:rStyle w:val="22"/>
                <w:sz w:val="28"/>
                <w:szCs w:val="28"/>
              </w:rPr>
              <w:t>предоставления</w:t>
            </w:r>
          </w:p>
          <w:p w:rsidR="005B636E" w:rsidRDefault="005B636E" w:rsidP="00CA6044">
            <w:pPr>
              <w:pStyle w:val="a8"/>
              <w:widowControl w:val="0"/>
            </w:pPr>
            <w:r>
              <w:rPr>
                <w:rStyle w:val="22"/>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5B636E" w:rsidRDefault="005B636E" w:rsidP="00CA6044">
            <w:pPr>
              <w:pStyle w:val="a8"/>
              <w:widowControl w:val="0"/>
            </w:pPr>
            <w:r>
              <w:rPr>
                <w:rStyle w:val="22"/>
                <w:sz w:val="28"/>
                <w:szCs w:val="28"/>
              </w:rPr>
              <w:lastRenderedPageBreak/>
              <w:t>Наименование основания для отказа в</w:t>
            </w:r>
            <w:r>
              <w:rPr>
                <w:rStyle w:val="22"/>
                <w:i/>
                <w:sz w:val="28"/>
                <w:szCs w:val="28"/>
                <w:lang w:eastAsia="en-US" w:bidi="ar-SA"/>
              </w:rPr>
              <w:t> </w:t>
            </w:r>
            <w:r>
              <w:rPr>
                <w:rStyle w:val="22"/>
                <w:sz w:val="28"/>
                <w:szCs w:val="28"/>
              </w:rPr>
              <w:t xml:space="preserve">приеме документов, необходимых 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5B636E" w:rsidRDefault="005B636E" w:rsidP="00CA6044">
            <w:pPr>
              <w:pStyle w:val="a8"/>
              <w:widowControl w:val="0"/>
            </w:pPr>
            <w:r>
              <w:rPr>
                <w:rStyle w:val="22"/>
                <w:sz w:val="28"/>
                <w:szCs w:val="28"/>
              </w:rPr>
              <w:t>Разъяснение причины принятия решения об</w:t>
            </w:r>
            <w:r>
              <w:rPr>
                <w:rStyle w:val="22"/>
                <w:i/>
                <w:sz w:val="28"/>
                <w:szCs w:val="28"/>
                <w:lang w:eastAsia="en-US" w:bidi="ar-SA"/>
              </w:rPr>
              <w:t> </w:t>
            </w:r>
            <w:r>
              <w:rPr>
                <w:rStyle w:val="22"/>
                <w:sz w:val="28"/>
                <w:szCs w:val="28"/>
              </w:rPr>
              <w:t>отказе в</w:t>
            </w:r>
            <w:r>
              <w:rPr>
                <w:rStyle w:val="22"/>
                <w:i/>
                <w:sz w:val="28"/>
                <w:szCs w:val="28"/>
                <w:lang w:eastAsia="en-US" w:bidi="ar-SA"/>
              </w:rPr>
              <w:t> </w:t>
            </w:r>
            <w:r>
              <w:rPr>
                <w:rStyle w:val="22"/>
                <w:sz w:val="28"/>
                <w:szCs w:val="28"/>
              </w:rPr>
              <w:t>приеме документов, необходимых для предоставления муниципальной услуги</w:t>
            </w:r>
          </w:p>
        </w:tc>
      </w:tr>
      <w:tr w:rsidR="005B636E" w:rsidTr="00CA6044">
        <w:tc>
          <w:tcPr>
            <w:tcW w:w="3317" w:type="dxa"/>
            <w:tcBorders>
              <w:top w:val="single" w:sz="4" w:space="0" w:color="000000"/>
              <w:left w:val="single" w:sz="4" w:space="0" w:color="000000"/>
              <w:bottom w:val="single" w:sz="4" w:space="0" w:color="000000"/>
              <w:right w:val="single" w:sz="4" w:space="0" w:color="000000"/>
            </w:tcBorders>
          </w:tcPr>
          <w:p w:rsidR="005B636E" w:rsidRDefault="005B636E" w:rsidP="00CA6044">
            <w:pPr>
              <w:pStyle w:val="a8"/>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5B636E" w:rsidRDefault="005B636E" w:rsidP="00CA6044">
            <w:pPr>
              <w:pStyle w:val="a8"/>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5B636E" w:rsidRDefault="005B636E" w:rsidP="00CA6044">
            <w:pPr>
              <w:pStyle w:val="a8"/>
              <w:widowControl w:val="0"/>
              <w:spacing w:line="276" w:lineRule="auto"/>
              <w:ind w:firstLine="709"/>
              <w:jc w:val="both"/>
              <w:rPr>
                <w:b w:val="0"/>
                <w:sz w:val="28"/>
                <w:szCs w:val="28"/>
              </w:rPr>
            </w:pPr>
          </w:p>
        </w:tc>
      </w:tr>
    </w:tbl>
    <w:p w:rsidR="005B636E" w:rsidRDefault="005B636E" w:rsidP="005B636E">
      <w:pPr>
        <w:pStyle w:val="a8"/>
        <w:spacing w:line="276" w:lineRule="auto"/>
        <w:ind w:firstLine="709"/>
        <w:jc w:val="both"/>
        <w:rPr>
          <w:b w:val="0"/>
          <w:sz w:val="28"/>
          <w:szCs w:val="28"/>
        </w:rPr>
      </w:pPr>
      <w:r>
        <w:rPr>
          <w:b w:val="0"/>
          <w:sz w:val="28"/>
          <w:szCs w:val="28"/>
        </w:rPr>
        <w:t>Дополнительно информируем:</w:t>
      </w:r>
    </w:p>
    <w:p w:rsidR="005B636E" w:rsidRDefault="005B636E" w:rsidP="005B636E">
      <w:pPr>
        <w:pStyle w:val="a8"/>
        <w:spacing w:line="276" w:lineRule="auto"/>
        <w:ind w:firstLine="709"/>
        <w:jc w:val="both"/>
      </w:pPr>
      <w:r>
        <w:rPr>
          <w:rStyle w:val="22"/>
          <w:bCs/>
          <w:sz w:val="28"/>
          <w:szCs w:val="28"/>
        </w:rPr>
        <w:t>_______________________________________________________________ (</w:t>
      </w:r>
      <w:r>
        <w:rPr>
          <w:rStyle w:val="22"/>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Style w:val="22"/>
          <w:bCs/>
          <w:sz w:val="28"/>
          <w:szCs w:val="28"/>
        </w:rPr>
        <w:t>).</w:t>
      </w:r>
    </w:p>
    <w:p w:rsidR="005B636E" w:rsidRDefault="005B636E" w:rsidP="005B636E">
      <w:pPr>
        <w:pStyle w:val="a8"/>
        <w:spacing w:line="276" w:lineRule="auto"/>
        <w:ind w:firstLine="709"/>
        <w:jc w:val="both"/>
        <w:rPr>
          <w:rStyle w:val="22"/>
        </w:rPr>
      </w:pP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spacing w:line="276" w:lineRule="auto"/>
        <w:jc w:val="both"/>
      </w:pPr>
      <w:r>
        <w:rPr>
          <w:rStyle w:val="22"/>
          <w:rFonts w:eastAsia="NSimSun"/>
          <w:bCs/>
          <w:sz w:val="28"/>
          <w:szCs w:val="28"/>
          <w:lang w:val="en-US"/>
        </w:rPr>
        <w:lastRenderedPageBreak/>
        <w:t>______________                                                             _______________</w:t>
      </w:r>
    </w:p>
    <w:tbl>
      <w:tblPr>
        <w:tblW w:w="5000" w:type="pct"/>
        <w:tblInd w:w="28" w:type="dxa"/>
        <w:tblCellMar>
          <w:left w:w="28" w:type="dxa"/>
          <w:right w:w="28" w:type="dxa"/>
        </w:tblCellMar>
        <w:tblLook w:val="0000" w:firstRow="0" w:lastRow="0" w:firstColumn="0" w:lastColumn="0" w:noHBand="0" w:noVBand="0"/>
      </w:tblPr>
      <w:tblGrid>
        <w:gridCol w:w="3567"/>
        <w:gridCol w:w="2899"/>
        <w:gridCol w:w="3539"/>
      </w:tblGrid>
      <w:tr w:rsidR="005B636E" w:rsidTr="00CA6044">
        <w:trPr>
          <w:trHeight w:val="283"/>
        </w:trPr>
        <w:tc>
          <w:tcPr>
            <w:tcW w:w="3537" w:type="dxa"/>
          </w:tcPr>
          <w:p w:rsidR="005B636E" w:rsidRDefault="005B636E" w:rsidP="00CA6044">
            <w:pPr>
              <w:pStyle w:val="a8"/>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5B636E" w:rsidRDefault="005B636E" w:rsidP="00CA6044">
            <w:pPr>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5B636E" w:rsidRDefault="005B636E" w:rsidP="00CA6044">
            <w:pPr>
              <w:pStyle w:val="a8"/>
              <w:spacing w:line="276" w:lineRule="auto"/>
              <w:rPr>
                <w:b w:val="0"/>
                <w:sz w:val="28"/>
                <w:szCs w:val="28"/>
              </w:rPr>
            </w:pPr>
            <w:r>
              <w:rPr>
                <w:b w:val="0"/>
                <w:sz w:val="28"/>
                <w:szCs w:val="28"/>
              </w:rPr>
              <w:t>(подпись, фамилия, инициалы)</w:t>
            </w:r>
          </w:p>
        </w:tc>
      </w:tr>
    </w:tbl>
    <w:p w:rsidR="005B636E" w:rsidRDefault="005B636E" w:rsidP="005B636E">
      <w:pPr>
        <w:pStyle w:val="a8"/>
        <w:spacing w:line="276" w:lineRule="auto"/>
        <w:ind w:firstLine="709"/>
        <w:jc w:val="right"/>
        <w:rPr>
          <w:b w:val="0"/>
          <w:sz w:val="28"/>
          <w:szCs w:val="28"/>
        </w:rPr>
      </w:pPr>
      <w:r>
        <w:rPr>
          <w:rStyle w:val="22"/>
          <w:sz w:val="28"/>
          <w:szCs w:val="28"/>
        </w:rPr>
        <w:t>«__» _____ 202__</w:t>
      </w:r>
    </w:p>
    <w:p w:rsidR="005B636E" w:rsidRDefault="005B636E">
      <w:pPr>
        <w:rPr>
          <w:rFonts w:ascii="Times New Roman" w:hAnsi="Times New Roman" w:cs="Times New Roman"/>
          <w:sz w:val="28"/>
          <w:szCs w:val="28"/>
        </w:rPr>
      </w:pPr>
      <w:r>
        <w:rPr>
          <w:rFonts w:ascii="Times New Roman" w:hAnsi="Times New Roman" w:cs="Times New Roman"/>
          <w:sz w:val="28"/>
          <w:szCs w:val="28"/>
        </w:rPr>
        <w:br w:type="page"/>
      </w:r>
    </w:p>
    <w:tbl>
      <w:tblPr>
        <w:tblStyle w:val="a6"/>
        <w:tblW w:w="10348" w:type="dxa"/>
        <w:tblLook w:val="04A0" w:firstRow="1" w:lastRow="0" w:firstColumn="1" w:lastColumn="0" w:noHBand="0" w:noVBand="1"/>
      </w:tblPr>
      <w:tblGrid>
        <w:gridCol w:w="5245"/>
        <w:gridCol w:w="5103"/>
      </w:tblGrid>
      <w:tr w:rsidR="005B636E" w:rsidTr="00CA6044">
        <w:tc>
          <w:tcPr>
            <w:tcW w:w="5245" w:type="dxa"/>
            <w:tcBorders>
              <w:top w:val="nil"/>
              <w:left w:val="nil"/>
              <w:bottom w:val="nil"/>
              <w:right w:val="nil"/>
            </w:tcBorders>
          </w:tcPr>
          <w:p w:rsidR="005B636E" w:rsidRDefault="005B636E" w:rsidP="00CA6044">
            <w:pPr>
              <w:rPr>
                <w:rFonts w:ascii="Times New Roman" w:hAnsi="Times New Roman" w:cs="Times New Roman"/>
                <w:sz w:val="28"/>
                <w:szCs w:val="28"/>
              </w:rPr>
            </w:pPr>
          </w:p>
        </w:tc>
        <w:tc>
          <w:tcPr>
            <w:tcW w:w="5103" w:type="dxa"/>
            <w:tcBorders>
              <w:top w:val="nil"/>
              <w:left w:val="nil"/>
              <w:bottom w:val="nil"/>
              <w:right w:val="nil"/>
            </w:tcBorders>
          </w:tcPr>
          <w:p w:rsidR="005B636E" w:rsidRDefault="005B636E" w:rsidP="00CA6044">
            <w:pPr>
              <w:keepNext/>
              <w:keepLines/>
              <w:spacing w:before="40"/>
              <w:outlineLvl w:val="2"/>
              <w:rPr>
                <w:rFonts w:ascii="Times New Roman" w:hAnsi="Times New Roman" w:cs="Times New Roman"/>
                <w:sz w:val="28"/>
                <w:szCs w:val="28"/>
              </w:rPr>
            </w:pPr>
            <w:r>
              <w:rPr>
                <w:rFonts w:ascii="Times New Roman" w:hAnsi="Times New Roman" w:cs="Times New Roman"/>
                <w:sz w:val="28"/>
                <w:szCs w:val="28"/>
              </w:rPr>
              <w:t>Приложение 5</w:t>
            </w:r>
            <w:r>
              <w:rPr>
                <w:rFonts w:ascii="Times New Roman" w:hAnsi="Times New Roman" w:cs="Times New Roman"/>
                <w:sz w:val="28"/>
                <w:szCs w:val="28"/>
              </w:rPr>
              <w:br/>
              <w:t>к Административному регламенту</w:t>
            </w:r>
          </w:p>
          <w:p w:rsidR="005B636E" w:rsidRDefault="005B636E" w:rsidP="00CA6044">
            <w:pPr>
              <w:rPr>
                <w:rFonts w:ascii="Times New Roman" w:hAnsi="Times New Roman" w:cs="Times New Roman"/>
                <w:sz w:val="28"/>
                <w:szCs w:val="28"/>
              </w:rPr>
            </w:pPr>
          </w:p>
          <w:p w:rsidR="005B636E" w:rsidRDefault="005B636E" w:rsidP="00CA6044">
            <w:pPr>
              <w:rPr>
                <w:rFonts w:ascii="Times New Roman" w:hAnsi="Times New Roman" w:cs="Times New Roman"/>
                <w:sz w:val="28"/>
                <w:szCs w:val="28"/>
              </w:rPr>
            </w:pPr>
          </w:p>
        </w:tc>
      </w:tr>
    </w:tbl>
    <w:p w:rsidR="005B636E" w:rsidRDefault="005B636E" w:rsidP="005B636E">
      <w:pPr>
        <w:pStyle w:val="a8"/>
        <w:spacing w:line="276" w:lineRule="auto"/>
        <w:outlineLvl w:val="1"/>
        <w:rPr>
          <w:rStyle w:val="22"/>
          <w:sz w:val="28"/>
          <w:szCs w:val="28"/>
          <w:lang w:eastAsia="en-US" w:bidi="ar-SA"/>
        </w:rPr>
      </w:pPr>
    </w:p>
    <w:p w:rsidR="005B636E" w:rsidRDefault="005B636E" w:rsidP="005B636E">
      <w:pPr>
        <w:pStyle w:val="a8"/>
        <w:spacing w:line="276" w:lineRule="auto"/>
        <w:outlineLvl w:val="1"/>
      </w:pPr>
      <w:r>
        <w:rPr>
          <w:rStyle w:val="22"/>
          <w:sz w:val="28"/>
          <w:szCs w:val="28"/>
          <w:lang w:eastAsia="en-US" w:bidi="ar-SA"/>
        </w:rPr>
        <w:t>Форма решения о приостановлении</w:t>
      </w:r>
    </w:p>
    <w:p w:rsidR="005B636E" w:rsidRDefault="005B636E" w:rsidP="005B636E">
      <w:pPr>
        <w:pStyle w:val="a8"/>
        <w:spacing w:line="276" w:lineRule="auto"/>
        <w:outlineLvl w:val="1"/>
      </w:pPr>
      <w:r>
        <w:rPr>
          <w:rStyle w:val="22"/>
          <w:sz w:val="28"/>
          <w:szCs w:val="28"/>
          <w:lang w:eastAsia="en-US" w:bidi="ar-SA"/>
        </w:rPr>
        <w:t>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pStyle w:val="a8"/>
        <w:spacing w:line="276" w:lineRule="auto"/>
      </w:pPr>
      <w:r>
        <w:rPr>
          <w:rStyle w:val="22"/>
          <w:sz w:val="28"/>
          <w:szCs w:val="28"/>
          <w:lang w:eastAsia="en-US" w:bidi="ar-SA"/>
        </w:rPr>
        <w:lastRenderedPageBreak/>
        <w:t>(оформляется на официальном бланке Администрации)</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spacing w:line="276" w:lineRule="auto"/>
        <w:ind w:firstLine="5245"/>
        <w:rPr>
          <w:rStyle w:val="22"/>
          <w:rFonts w:eastAsia="NSimSun"/>
          <w:sz w:val="28"/>
          <w:szCs w:val="28"/>
          <w:lang w:eastAsia="ru-RU"/>
        </w:rPr>
      </w:pPr>
    </w:p>
    <w:p w:rsidR="005B636E" w:rsidRDefault="005B636E" w:rsidP="005B636E">
      <w:pPr>
        <w:spacing w:line="276" w:lineRule="auto"/>
        <w:ind w:firstLine="5245"/>
        <w:rPr>
          <w:rFonts w:ascii="Times New Roman" w:hAnsi="Times New Roman"/>
          <w:sz w:val="28"/>
          <w:szCs w:val="28"/>
          <w:lang w:eastAsia="ru-RU"/>
        </w:rPr>
      </w:pPr>
      <w:r>
        <w:rPr>
          <w:rStyle w:val="22"/>
          <w:rFonts w:eastAsia="NSimSun"/>
          <w:sz w:val="28"/>
          <w:szCs w:val="28"/>
          <w:lang w:eastAsia="ru-RU" w:bidi="ar-SA"/>
        </w:rPr>
        <w:t>Кому: _________________________</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spacing w:line="276" w:lineRule="auto"/>
        <w:ind w:firstLine="5245"/>
        <w:rPr>
          <w:rFonts w:ascii="Times New Roman" w:hAnsi="Times New Roman"/>
          <w:sz w:val="28"/>
          <w:szCs w:val="28"/>
          <w:lang w:eastAsia="ru-RU"/>
        </w:rPr>
      </w:pPr>
      <w:r>
        <w:rPr>
          <w:rFonts w:ascii="Times New Roman" w:hAnsi="Times New Roman"/>
          <w:i/>
          <w:iCs/>
          <w:sz w:val="28"/>
          <w:szCs w:val="28"/>
          <w:lang w:eastAsia="ru-RU"/>
        </w:rPr>
        <w:lastRenderedPageBreak/>
        <w:t xml:space="preserve">(ФИО (последнее при наличии) </w:t>
      </w:r>
    </w:p>
    <w:p w:rsidR="005B636E" w:rsidRDefault="005B636E" w:rsidP="005B636E">
      <w:pPr>
        <w:spacing w:line="276" w:lineRule="auto"/>
        <w:ind w:firstLine="5245"/>
        <w:rPr>
          <w:rFonts w:ascii="Times New Roman" w:hAnsi="Times New Roman"/>
          <w:i/>
          <w:iCs/>
          <w:sz w:val="28"/>
          <w:szCs w:val="28"/>
          <w:lang w:eastAsia="ru-RU"/>
        </w:rPr>
      </w:pPr>
      <w:r>
        <w:rPr>
          <w:rFonts w:ascii="Times New Roman" w:hAnsi="Times New Roman"/>
          <w:i/>
          <w:iCs/>
          <w:sz w:val="28"/>
          <w:szCs w:val="28"/>
          <w:lang w:eastAsia="ru-RU"/>
        </w:rPr>
        <w:t xml:space="preserve">физического лица, индивидуального </w:t>
      </w:r>
    </w:p>
    <w:p w:rsidR="005B636E" w:rsidRDefault="005B636E" w:rsidP="005B636E">
      <w:pPr>
        <w:spacing w:line="276" w:lineRule="auto"/>
        <w:ind w:firstLine="5245"/>
        <w:rPr>
          <w:rFonts w:ascii="Times New Roman" w:hAnsi="Times New Roman"/>
          <w:i/>
          <w:iCs/>
          <w:sz w:val="28"/>
          <w:szCs w:val="28"/>
          <w:lang w:eastAsia="ru-RU"/>
        </w:rPr>
      </w:pPr>
      <w:r>
        <w:rPr>
          <w:rFonts w:ascii="Times New Roman" w:hAnsi="Times New Roman"/>
          <w:i/>
          <w:iCs/>
          <w:sz w:val="28"/>
          <w:szCs w:val="28"/>
          <w:lang w:eastAsia="ru-RU"/>
        </w:rPr>
        <w:t>предпринимателя или полное</w:t>
      </w:r>
    </w:p>
    <w:p w:rsidR="005B636E" w:rsidRDefault="005B636E" w:rsidP="005B636E">
      <w:pPr>
        <w:spacing w:line="276" w:lineRule="auto"/>
        <w:ind w:firstLine="5245"/>
        <w:rPr>
          <w:rFonts w:ascii="Times New Roman" w:hAnsi="Times New Roman"/>
          <w:i/>
          <w:iCs/>
          <w:sz w:val="28"/>
          <w:szCs w:val="28"/>
          <w:lang w:eastAsia="ru-RU"/>
        </w:rPr>
      </w:pPr>
      <w:r>
        <w:rPr>
          <w:rFonts w:ascii="Times New Roman" w:hAnsi="Times New Roman"/>
          <w:i/>
          <w:iCs/>
          <w:sz w:val="28"/>
          <w:szCs w:val="28"/>
          <w:lang w:eastAsia="ru-RU"/>
        </w:rPr>
        <w:t>наименование юридического лица)</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spacing w:line="276" w:lineRule="auto"/>
        <w:ind w:firstLine="5245"/>
        <w:rPr>
          <w:sz w:val="28"/>
          <w:szCs w:val="28"/>
          <w:lang w:eastAsia="en-US" w:bidi="ar-SA"/>
        </w:rPr>
      </w:pPr>
    </w:p>
    <w:p w:rsidR="005B636E" w:rsidRDefault="005B636E" w:rsidP="005B636E">
      <w:pPr>
        <w:spacing w:line="276" w:lineRule="auto"/>
        <w:jc w:val="center"/>
        <w:rPr>
          <w:sz w:val="28"/>
          <w:szCs w:val="28"/>
        </w:rPr>
      </w:pPr>
      <w:r>
        <w:rPr>
          <w:rFonts w:ascii="Times New Roman" w:hAnsi="Times New Roman"/>
          <w:bCs/>
          <w:sz w:val="28"/>
          <w:szCs w:val="28"/>
          <w:lang w:eastAsia="ru-RU"/>
        </w:rPr>
        <w:t>Решение о приостановлении</w:t>
      </w:r>
    </w:p>
    <w:p w:rsidR="005B636E" w:rsidRDefault="005B636E" w:rsidP="005B636E">
      <w:pPr>
        <w:spacing w:line="276" w:lineRule="auto"/>
        <w:jc w:val="center"/>
        <w:rPr>
          <w:sz w:val="28"/>
          <w:szCs w:val="28"/>
        </w:rPr>
      </w:pPr>
      <w:r>
        <w:rPr>
          <w:rFonts w:ascii="Times New Roman" w:hAnsi="Times New Roman"/>
          <w:bCs/>
          <w:sz w:val="28"/>
          <w:szCs w:val="28"/>
          <w:lang w:eastAsia="ru-RU"/>
        </w:rPr>
        <w:t xml:space="preserve">предоставления муниципальной услуги </w:t>
      </w:r>
      <w:r>
        <w:rPr>
          <w:rStyle w:val="22"/>
          <w:rFonts w:eastAsia="NSimSun"/>
          <w:bCs/>
          <w:sz w:val="28"/>
          <w:szCs w:val="28"/>
          <w:lang w:eastAsia="en-US" w:bidi="ar-SA"/>
        </w:rPr>
        <w:t>«Выдача решения о переводе жилого помещения в нежилое помещение или нежилого помещения в жилое помещение в многоквартирном доме»</w:t>
      </w:r>
    </w:p>
    <w:p w:rsidR="005B636E" w:rsidRDefault="005B636E" w:rsidP="005B636E">
      <w:pPr>
        <w:spacing w:line="276" w:lineRule="auto"/>
        <w:jc w:val="center"/>
        <w:rPr>
          <w:rStyle w:val="22"/>
          <w:rFonts w:eastAsia="NSimSun"/>
        </w:rPr>
      </w:pP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pStyle w:val="a8"/>
        <w:spacing w:line="276" w:lineRule="auto"/>
        <w:ind w:firstLine="709"/>
        <w:jc w:val="both"/>
      </w:pPr>
      <w:r>
        <w:rPr>
          <w:rStyle w:val="22"/>
          <w:sz w:val="28"/>
          <w:szCs w:val="28"/>
          <w:lang w:eastAsia="en-US" w:bidi="ar-SA"/>
        </w:rPr>
        <w:lastRenderedPageBreak/>
        <w:t xml:space="preserve">В ходе предоставления </w:t>
      </w:r>
      <w:r w:rsidRPr="00080147">
        <w:rPr>
          <w:rStyle w:val="22"/>
          <w:sz w:val="28"/>
          <w:szCs w:val="28"/>
          <w:lang w:eastAsia="en-US" w:bidi="ar-SA"/>
        </w:rPr>
        <w:t>муниципальной услуги</w:t>
      </w:r>
      <w:r>
        <w:rPr>
          <w:rStyle w:val="22"/>
          <w:sz w:val="28"/>
          <w:szCs w:val="28"/>
          <w:lang w:eastAsia="en-US" w:bidi="ar-SA"/>
        </w:rPr>
        <w:t xml:space="preserve"> «Выдача решения о переводе жилого помещения в нежилое помещение или нежилого помещения в жилое помещение в многоквартирном доме» (далее – ) в соответствии с запросом о предоставлении муниципальной услуги № ___ </w:t>
      </w:r>
      <w:r>
        <w:rPr>
          <w:rStyle w:val="22"/>
          <w:i/>
          <w:iCs/>
          <w:sz w:val="28"/>
          <w:szCs w:val="28"/>
          <w:lang w:eastAsia="en-US" w:bidi="ar-SA"/>
        </w:rPr>
        <w:t>(указать регистрационный номер запроса о предоставлении муниципальной услуги)</w:t>
      </w:r>
      <w:r w:rsidRPr="00080147">
        <w:rPr>
          <w:rStyle w:val="22"/>
          <w:sz w:val="28"/>
          <w:szCs w:val="28"/>
          <w:lang w:eastAsia="en-US" w:bidi="ar-SA"/>
        </w:rPr>
        <w:t>А</w:t>
      </w:r>
      <w:r>
        <w:rPr>
          <w:rStyle w:val="22"/>
          <w:sz w:val="28"/>
          <w:szCs w:val="28"/>
          <w:lang w:eastAsia="en-US" w:bidi="ar-SA"/>
        </w:rPr>
        <w:t xml:space="preserve">дминистрация </w:t>
      </w:r>
      <w:r>
        <w:rPr>
          <w:rStyle w:val="22"/>
          <w:kern w:val="0"/>
          <w:sz w:val="28"/>
          <w:szCs w:val="28"/>
          <w:lang w:eastAsia="en-US" w:bidi="ar-SA"/>
        </w:rPr>
        <w:t>городского округа Фрязино</w:t>
      </w:r>
      <w:r>
        <w:rPr>
          <w:rStyle w:val="22"/>
          <w:sz w:val="28"/>
          <w:szCs w:val="28"/>
          <w:lang w:eastAsia="en-US" w:bidi="ar-SA"/>
        </w:rPr>
        <w:t xml:space="preserve"> (далее – Администрация) </w:t>
      </w:r>
      <w:r>
        <w:rPr>
          <w:rStyle w:val="22"/>
          <w:sz w:val="28"/>
          <w:szCs w:val="28"/>
          <w:lang w:eastAsia="ru-RU" w:bidi="ar-SA"/>
        </w:rPr>
        <w:t xml:space="preserve">в </w:t>
      </w:r>
      <w:r>
        <w:rPr>
          <w:rStyle w:val="22"/>
          <w:sz w:val="28"/>
          <w:szCs w:val="28"/>
          <w:lang w:eastAsia="ru-RU"/>
        </w:rPr>
        <w:t xml:space="preserve">соответствии с </w:t>
      </w:r>
      <w:r>
        <w:rPr>
          <w:rStyle w:val="22"/>
          <w:sz w:val="28"/>
          <w:szCs w:val="28"/>
          <w:lang w:eastAsia="en-US" w:bidi="ar-SA"/>
        </w:rPr>
        <w:t>_____ (</w:t>
      </w:r>
      <w:r>
        <w:rPr>
          <w:rStyle w:val="22"/>
          <w:i/>
          <w:sz w:val="28"/>
          <w:szCs w:val="28"/>
          <w:lang w:eastAsia="en-US" w:bidi="ar-SA"/>
        </w:rPr>
        <w:t xml:space="preserve">указать </w:t>
      </w:r>
      <w:r>
        <w:rPr>
          <w:rStyle w:val="22"/>
          <w:i/>
          <w:sz w:val="28"/>
          <w:szCs w:val="28"/>
          <w:lang w:eastAsia="ru-RU"/>
        </w:rPr>
        <w:t>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Pr>
          <w:rStyle w:val="22"/>
          <w:sz w:val="28"/>
          <w:szCs w:val="28"/>
          <w:lang w:eastAsia="en-US" w:bidi="ar-SA"/>
        </w:rPr>
        <w:t>) приняла</w:t>
      </w:r>
      <w:r>
        <w:rPr>
          <w:rStyle w:val="22"/>
          <w:sz w:val="28"/>
          <w:szCs w:val="28"/>
          <w:lang w:eastAsia="ru-RU"/>
        </w:rPr>
        <w:t xml:space="preserve"> решение о приостановлении предоставления </w:t>
      </w:r>
      <w:r>
        <w:rPr>
          <w:rStyle w:val="22"/>
          <w:sz w:val="28"/>
          <w:szCs w:val="28"/>
          <w:lang w:eastAsia="en-US" w:bidi="ar-SA"/>
        </w:rPr>
        <w:t>муниципальной услуги</w:t>
      </w:r>
      <w:r>
        <w:rPr>
          <w:rStyle w:val="22"/>
          <w:sz w:val="28"/>
          <w:szCs w:val="28"/>
          <w:lang w:eastAsia="ru-RU"/>
        </w:rPr>
        <w:t xml:space="preserve"> на срок _____ (</w:t>
      </w:r>
      <w:r>
        <w:rPr>
          <w:rStyle w:val="22"/>
          <w:i/>
          <w:sz w:val="28"/>
          <w:szCs w:val="28"/>
          <w:lang w:eastAsia="ru-RU"/>
        </w:rPr>
        <w:t>указать срок, на который приостанавливается предоставление муниципальной услуги</w:t>
      </w:r>
      <w:r>
        <w:rPr>
          <w:rStyle w:val="22"/>
          <w:sz w:val="28"/>
          <w:szCs w:val="28"/>
          <w:lang w:eastAsia="ru-RU"/>
        </w:rPr>
        <w:t>) по следующему основанию:</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pStyle w:val="a8"/>
        <w:spacing w:line="276" w:lineRule="auto"/>
        <w:ind w:firstLine="709"/>
        <w:jc w:val="both"/>
        <w:rPr>
          <w:rStyle w:val="22"/>
        </w:rPr>
      </w:pPr>
    </w:p>
    <w:tbl>
      <w:tblPr>
        <w:tblW w:w="9917" w:type="dxa"/>
        <w:tblInd w:w="118" w:type="dxa"/>
        <w:tblLook w:val="04A0" w:firstRow="1" w:lastRow="0" w:firstColumn="1" w:lastColumn="0" w:noHBand="0" w:noVBand="1"/>
      </w:tblPr>
      <w:tblGrid>
        <w:gridCol w:w="3283"/>
        <w:gridCol w:w="3291"/>
        <w:gridCol w:w="3343"/>
      </w:tblGrid>
      <w:tr w:rsidR="005B636E" w:rsidTr="00CA6044">
        <w:tc>
          <w:tcPr>
            <w:tcW w:w="3283" w:type="dxa"/>
            <w:tcBorders>
              <w:top w:val="single" w:sz="4" w:space="0" w:color="000000"/>
              <w:left w:val="single" w:sz="4" w:space="0" w:color="000000"/>
              <w:bottom w:val="single" w:sz="4" w:space="0" w:color="000000"/>
              <w:right w:val="single" w:sz="4" w:space="0" w:color="000000"/>
            </w:tcBorders>
          </w:tcPr>
          <w:p w:rsidR="005B636E" w:rsidRDefault="005B636E" w:rsidP="00CA6044">
            <w:pPr>
              <w:pStyle w:val="a8"/>
              <w:widowControl w:val="0"/>
            </w:pPr>
            <w:r>
              <w:rPr>
                <w:rStyle w:val="22"/>
                <w:sz w:val="28"/>
                <w:szCs w:val="28"/>
              </w:rPr>
              <w:t>Ссылка</w:t>
            </w:r>
          </w:p>
          <w:p w:rsidR="005B636E" w:rsidRDefault="005B636E" w:rsidP="00CA6044">
            <w:pPr>
              <w:pStyle w:val="a8"/>
              <w:widowControl w:val="0"/>
            </w:pPr>
            <w:r>
              <w:rPr>
                <w:rStyle w:val="22"/>
                <w:sz w:val="28"/>
                <w:szCs w:val="28"/>
              </w:rPr>
              <w:t>на соответствующий</w:t>
            </w:r>
          </w:p>
          <w:p w:rsidR="005B636E" w:rsidRDefault="005B636E" w:rsidP="00CA6044">
            <w:pPr>
              <w:pStyle w:val="a8"/>
              <w:widowControl w:val="0"/>
            </w:pPr>
            <w:r>
              <w:rPr>
                <w:rStyle w:val="22"/>
                <w:sz w:val="28"/>
                <w:szCs w:val="28"/>
              </w:rPr>
              <w:t>подпункт, пункт подраздела 10 или 19</w:t>
            </w:r>
          </w:p>
          <w:p w:rsidR="005B636E" w:rsidRDefault="005B636E" w:rsidP="00CA6044">
            <w:pPr>
              <w:pStyle w:val="a8"/>
              <w:widowControl w:val="0"/>
            </w:pPr>
            <w:r>
              <w:rPr>
                <w:rStyle w:val="22"/>
                <w:sz w:val="28"/>
                <w:szCs w:val="28"/>
              </w:rPr>
              <w:t>Административного</w:t>
            </w:r>
          </w:p>
          <w:p w:rsidR="005B636E" w:rsidRDefault="005B636E" w:rsidP="00CA6044">
            <w:pPr>
              <w:pStyle w:val="a8"/>
              <w:widowControl w:val="0"/>
            </w:pPr>
            <w:r>
              <w:rPr>
                <w:rStyle w:val="22"/>
                <w:sz w:val="28"/>
                <w:szCs w:val="28"/>
              </w:rPr>
              <w:lastRenderedPageBreak/>
              <w:t>регламента, в котором</w:t>
            </w:r>
          </w:p>
          <w:p w:rsidR="005B636E" w:rsidRDefault="005B636E" w:rsidP="00CA6044">
            <w:pPr>
              <w:pStyle w:val="a8"/>
              <w:widowControl w:val="0"/>
            </w:pPr>
            <w:r>
              <w:rPr>
                <w:rStyle w:val="22"/>
                <w:sz w:val="28"/>
                <w:szCs w:val="28"/>
              </w:rPr>
              <w:t>содержится основание</w:t>
            </w:r>
          </w:p>
          <w:p w:rsidR="005B636E" w:rsidRDefault="005B636E" w:rsidP="00CA6044">
            <w:pPr>
              <w:pStyle w:val="a8"/>
              <w:widowControl w:val="0"/>
            </w:pPr>
            <w:r>
              <w:rPr>
                <w:rStyle w:val="22"/>
                <w:sz w:val="28"/>
                <w:szCs w:val="28"/>
              </w:rPr>
              <w:t>для приостановления предоставления муниципальной услуги</w:t>
            </w:r>
          </w:p>
        </w:tc>
        <w:tc>
          <w:tcPr>
            <w:tcW w:w="3291" w:type="dxa"/>
            <w:tcBorders>
              <w:top w:val="single" w:sz="4" w:space="0" w:color="000000"/>
              <w:left w:val="single" w:sz="4" w:space="0" w:color="000000"/>
              <w:bottom w:val="single" w:sz="4" w:space="0" w:color="000000"/>
              <w:right w:val="single" w:sz="4" w:space="0" w:color="000000"/>
            </w:tcBorders>
          </w:tcPr>
          <w:p w:rsidR="005B636E" w:rsidRDefault="005B636E" w:rsidP="00CA6044">
            <w:pPr>
              <w:pStyle w:val="a8"/>
              <w:widowControl w:val="0"/>
            </w:pPr>
            <w:r>
              <w:rPr>
                <w:rStyle w:val="22"/>
                <w:sz w:val="28"/>
                <w:szCs w:val="28"/>
              </w:rPr>
              <w:lastRenderedPageBreak/>
              <w:t xml:space="preserve">Наименование </w:t>
            </w:r>
            <w:r>
              <w:rPr>
                <w:rStyle w:val="22"/>
                <w:sz w:val="28"/>
                <w:szCs w:val="28"/>
              </w:rPr>
              <w:br/>
              <w:t xml:space="preserve">основания для приостановления предоставления муниципальной услуги </w:t>
            </w:r>
          </w:p>
        </w:tc>
        <w:tc>
          <w:tcPr>
            <w:tcW w:w="3343" w:type="dxa"/>
            <w:tcBorders>
              <w:top w:val="single" w:sz="4" w:space="0" w:color="000000"/>
              <w:left w:val="single" w:sz="4" w:space="0" w:color="000000"/>
              <w:bottom w:val="single" w:sz="4" w:space="0" w:color="000000"/>
              <w:right w:val="single" w:sz="4" w:space="0" w:color="000000"/>
            </w:tcBorders>
          </w:tcPr>
          <w:p w:rsidR="005B636E" w:rsidRDefault="005B636E" w:rsidP="00CA6044">
            <w:pPr>
              <w:pStyle w:val="a8"/>
              <w:widowControl w:val="0"/>
            </w:pPr>
            <w:r>
              <w:rPr>
                <w:rStyle w:val="22"/>
                <w:sz w:val="28"/>
                <w:szCs w:val="28"/>
              </w:rPr>
              <w:t xml:space="preserve">Разъяснение причины </w:t>
            </w:r>
            <w:r>
              <w:rPr>
                <w:rStyle w:val="22"/>
                <w:sz w:val="28"/>
                <w:szCs w:val="28"/>
              </w:rPr>
              <w:br/>
              <w:t xml:space="preserve">принятия решения </w:t>
            </w:r>
            <w:r>
              <w:rPr>
                <w:rStyle w:val="22"/>
                <w:sz w:val="28"/>
                <w:szCs w:val="28"/>
              </w:rPr>
              <w:br/>
              <w:t>о</w:t>
            </w:r>
            <w:r>
              <w:rPr>
                <w:rStyle w:val="22"/>
                <w:sz w:val="28"/>
                <w:szCs w:val="28"/>
                <w:lang w:eastAsia="en-US" w:bidi="ar-SA"/>
              </w:rPr>
              <w:t> </w:t>
            </w:r>
            <w:r>
              <w:rPr>
                <w:rStyle w:val="22"/>
                <w:sz w:val="28"/>
                <w:szCs w:val="28"/>
              </w:rPr>
              <w:t>приостановлении предоставления муниципальной услуги</w:t>
            </w:r>
          </w:p>
        </w:tc>
      </w:tr>
      <w:tr w:rsidR="005B636E" w:rsidTr="00CA6044">
        <w:tc>
          <w:tcPr>
            <w:tcW w:w="3283" w:type="dxa"/>
            <w:tcBorders>
              <w:top w:val="single" w:sz="4" w:space="0" w:color="000000"/>
              <w:left w:val="single" w:sz="4" w:space="0" w:color="000000"/>
              <w:bottom w:val="single" w:sz="4" w:space="0" w:color="000000"/>
              <w:right w:val="single" w:sz="4" w:space="0" w:color="000000"/>
            </w:tcBorders>
          </w:tcPr>
          <w:p w:rsidR="005B636E" w:rsidRDefault="005B636E" w:rsidP="00CA6044">
            <w:pPr>
              <w:pStyle w:val="a8"/>
              <w:widowControl w:val="0"/>
              <w:spacing w:line="276" w:lineRule="auto"/>
              <w:ind w:firstLine="709"/>
              <w:jc w:val="both"/>
              <w:rPr>
                <w:b w:val="0"/>
                <w:sz w:val="28"/>
                <w:szCs w:val="28"/>
              </w:rPr>
            </w:pPr>
          </w:p>
        </w:tc>
        <w:tc>
          <w:tcPr>
            <w:tcW w:w="3291" w:type="dxa"/>
            <w:tcBorders>
              <w:top w:val="single" w:sz="4" w:space="0" w:color="000000"/>
              <w:left w:val="single" w:sz="4" w:space="0" w:color="000000"/>
              <w:bottom w:val="single" w:sz="4" w:space="0" w:color="000000"/>
              <w:right w:val="single" w:sz="4" w:space="0" w:color="000000"/>
            </w:tcBorders>
          </w:tcPr>
          <w:p w:rsidR="005B636E" w:rsidRDefault="005B636E" w:rsidP="00CA6044">
            <w:pPr>
              <w:pStyle w:val="a8"/>
              <w:widowControl w:val="0"/>
              <w:spacing w:line="276" w:lineRule="auto"/>
              <w:ind w:firstLine="709"/>
              <w:jc w:val="both"/>
              <w:rPr>
                <w:b w:val="0"/>
                <w:sz w:val="28"/>
                <w:szCs w:val="28"/>
              </w:rPr>
            </w:pPr>
          </w:p>
        </w:tc>
        <w:tc>
          <w:tcPr>
            <w:tcW w:w="3343" w:type="dxa"/>
            <w:tcBorders>
              <w:top w:val="single" w:sz="4" w:space="0" w:color="000000"/>
              <w:left w:val="single" w:sz="4" w:space="0" w:color="000000"/>
              <w:bottom w:val="single" w:sz="4" w:space="0" w:color="000000"/>
              <w:right w:val="single" w:sz="4" w:space="0" w:color="000000"/>
            </w:tcBorders>
          </w:tcPr>
          <w:p w:rsidR="005B636E" w:rsidRDefault="005B636E" w:rsidP="00CA6044">
            <w:pPr>
              <w:pStyle w:val="a8"/>
              <w:widowControl w:val="0"/>
              <w:spacing w:line="276" w:lineRule="auto"/>
              <w:ind w:firstLine="709"/>
              <w:jc w:val="both"/>
              <w:rPr>
                <w:b w:val="0"/>
                <w:sz w:val="28"/>
                <w:szCs w:val="28"/>
              </w:rPr>
            </w:pPr>
          </w:p>
        </w:tc>
      </w:tr>
    </w:tbl>
    <w:p w:rsidR="005B636E" w:rsidRDefault="005B636E" w:rsidP="005B636E">
      <w:pPr>
        <w:pStyle w:val="a8"/>
        <w:spacing w:line="276" w:lineRule="auto"/>
        <w:ind w:firstLine="709"/>
        <w:jc w:val="both"/>
        <w:rPr>
          <w:b w:val="0"/>
          <w:sz w:val="28"/>
          <w:szCs w:val="28"/>
        </w:rPr>
      </w:pPr>
      <w:r>
        <w:rPr>
          <w:b w:val="0"/>
          <w:sz w:val="28"/>
          <w:szCs w:val="28"/>
        </w:rPr>
        <w:t>Вам необходимо:</w:t>
      </w:r>
    </w:p>
    <w:p w:rsidR="005B636E" w:rsidRDefault="005B636E" w:rsidP="005B636E">
      <w:pPr>
        <w:pStyle w:val="a8"/>
        <w:spacing w:line="276" w:lineRule="auto"/>
        <w:ind w:firstLine="709"/>
        <w:jc w:val="both"/>
        <w:rPr>
          <w:sz w:val="28"/>
          <w:szCs w:val="28"/>
        </w:rPr>
      </w:pPr>
      <w:r>
        <w:rPr>
          <w:b w:val="0"/>
          <w:sz w:val="28"/>
          <w:szCs w:val="28"/>
        </w:rPr>
        <w:t>_______________________________________________________________</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pStyle w:val="a8"/>
        <w:spacing w:line="276" w:lineRule="auto"/>
        <w:ind w:firstLine="709"/>
        <w:jc w:val="both"/>
        <w:rPr>
          <w:b w:val="0"/>
          <w:sz w:val="28"/>
          <w:szCs w:val="28"/>
        </w:rPr>
      </w:pPr>
      <w:r>
        <w:rPr>
          <w:b w:val="0"/>
          <w:sz w:val="28"/>
          <w:szCs w:val="28"/>
        </w:rPr>
        <w:lastRenderedPageBreak/>
        <w:t>(</w:t>
      </w:r>
      <w:r>
        <w:rPr>
          <w:b w:val="0"/>
          <w:i/>
          <w:sz w:val="28"/>
          <w:szCs w:val="28"/>
        </w:rPr>
        <w:t>указывается алгоритм действий заявителя (исправление замечаний, дозагрузка документов, сверка с оригиналами и т.д. для возобновления предоставления муниципальной услуги</w:t>
      </w:r>
      <w:r>
        <w:rPr>
          <w:b w:val="0"/>
          <w:sz w:val="28"/>
          <w:szCs w:val="28"/>
        </w:rPr>
        <w:t>).</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pStyle w:val="a8"/>
        <w:spacing w:line="276" w:lineRule="auto"/>
        <w:ind w:firstLine="709"/>
        <w:jc w:val="both"/>
        <w:rPr>
          <w:b w:val="0"/>
          <w:sz w:val="28"/>
          <w:szCs w:val="28"/>
        </w:rPr>
      </w:pPr>
      <w:r>
        <w:rPr>
          <w:b w:val="0"/>
          <w:sz w:val="28"/>
          <w:szCs w:val="28"/>
        </w:rPr>
        <w:lastRenderedPageBreak/>
        <w:t>Информируем:</w:t>
      </w:r>
    </w:p>
    <w:p w:rsidR="005B636E" w:rsidRDefault="005B636E" w:rsidP="005B636E">
      <w:pPr>
        <w:pStyle w:val="a8"/>
        <w:spacing w:line="276" w:lineRule="auto"/>
        <w:ind w:firstLine="709"/>
        <w:jc w:val="both"/>
        <w:rPr>
          <w:b w:val="0"/>
          <w:sz w:val="28"/>
          <w:szCs w:val="28"/>
        </w:rPr>
      </w:pPr>
      <w:r>
        <w:rPr>
          <w:b w:val="0"/>
          <w:sz w:val="28"/>
          <w:szCs w:val="28"/>
        </w:rPr>
        <w:t>_______________________________________________________________</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pStyle w:val="a8"/>
        <w:spacing w:line="276" w:lineRule="auto"/>
        <w:ind w:firstLine="709"/>
        <w:jc w:val="both"/>
        <w:rPr>
          <w:b w:val="0"/>
          <w:sz w:val="28"/>
          <w:szCs w:val="28"/>
        </w:rPr>
      </w:pPr>
      <w:r>
        <w:rPr>
          <w:b w:val="0"/>
          <w:sz w:val="28"/>
          <w:szCs w:val="28"/>
          <w:lang w:eastAsia="ru-RU"/>
        </w:rPr>
        <w:lastRenderedPageBreak/>
        <w:t>(</w:t>
      </w:r>
      <w:r>
        <w:rPr>
          <w:b w:val="0"/>
          <w:i/>
          <w:sz w:val="28"/>
          <w:szCs w:val="28"/>
          <w:lang w:eastAsia="ru-RU"/>
        </w:rPr>
        <w:t>указывается порядок действий Администрации в случае, если заявителем не будут устранены основания для приостановления предоставления муниципальной услуги</w:t>
      </w:r>
      <w:r>
        <w:rPr>
          <w:b w:val="0"/>
          <w:sz w:val="28"/>
          <w:szCs w:val="28"/>
          <w:lang w:eastAsia="ru-RU"/>
        </w:rPr>
        <w:t>).</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pStyle w:val="a8"/>
        <w:spacing w:line="276" w:lineRule="auto"/>
        <w:ind w:firstLine="709"/>
        <w:jc w:val="both"/>
        <w:rPr>
          <w:sz w:val="28"/>
          <w:szCs w:val="28"/>
        </w:rPr>
      </w:pP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Default="005B636E" w:rsidP="005B636E">
      <w:pPr>
        <w:spacing w:line="276" w:lineRule="auto"/>
        <w:ind w:firstLine="709"/>
        <w:jc w:val="both"/>
        <w:rPr>
          <w:rFonts w:ascii="Times New Roman" w:hAnsi="Times New Roman"/>
          <w:sz w:val="20"/>
          <w:szCs w:val="20"/>
        </w:rPr>
      </w:pPr>
      <w:r>
        <w:rPr>
          <w:rFonts w:ascii="Times New Roman" w:hAnsi="Times New Roman"/>
          <w:sz w:val="20"/>
          <w:szCs w:val="20"/>
        </w:rPr>
        <w:lastRenderedPageBreak/>
        <w:t>_____________________                                                                                     _____________________</w:t>
      </w:r>
    </w:p>
    <w:tbl>
      <w:tblPr>
        <w:tblW w:w="5000" w:type="pct"/>
        <w:tblInd w:w="28" w:type="dxa"/>
        <w:tblCellMar>
          <w:left w:w="28" w:type="dxa"/>
          <w:right w:w="28" w:type="dxa"/>
        </w:tblCellMar>
        <w:tblLook w:val="04A0" w:firstRow="1" w:lastRow="0" w:firstColumn="1" w:lastColumn="0" w:noHBand="0" w:noVBand="1"/>
      </w:tblPr>
      <w:tblGrid>
        <w:gridCol w:w="3567"/>
        <w:gridCol w:w="2899"/>
        <w:gridCol w:w="3539"/>
      </w:tblGrid>
      <w:tr w:rsidR="005B636E" w:rsidTr="00CA6044">
        <w:trPr>
          <w:trHeight w:val="283"/>
        </w:trPr>
        <w:tc>
          <w:tcPr>
            <w:tcW w:w="3537" w:type="dxa"/>
          </w:tcPr>
          <w:p w:rsidR="005B636E" w:rsidRDefault="005B636E" w:rsidP="00CA6044">
            <w:pPr>
              <w:pStyle w:val="a8"/>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5B636E" w:rsidRDefault="005B636E" w:rsidP="00CA6044">
            <w:pPr>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5B636E" w:rsidRDefault="005B636E" w:rsidP="00CA6044">
            <w:pPr>
              <w:pStyle w:val="a8"/>
              <w:spacing w:line="276" w:lineRule="auto"/>
              <w:rPr>
                <w:b w:val="0"/>
                <w:sz w:val="28"/>
                <w:szCs w:val="28"/>
              </w:rPr>
            </w:pPr>
            <w:r>
              <w:rPr>
                <w:b w:val="0"/>
                <w:sz w:val="28"/>
                <w:szCs w:val="28"/>
              </w:rPr>
              <w:t>(подпись, фамилия, инициалы)</w:t>
            </w:r>
          </w:p>
        </w:tc>
      </w:tr>
    </w:tbl>
    <w:p w:rsidR="005B636E" w:rsidRDefault="005B636E" w:rsidP="005B636E">
      <w:pPr>
        <w:pStyle w:val="a8"/>
        <w:spacing w:line="276" w:lineRule="auto"/>
        <w:ind w:firstLine="709"/>
        <w:jc w:val="right"/>
        <w:rPr>
          <w:b w:val="0"/>
          <w:sz w:val="28"/>
          <w:szCs w:val="28"/>
        </w:rPr>
      </w:pPr>
      <w:r>
        <w:rPr>
          <w:b w:val="0"/>
          <w:sz w:val="28"/>
          <w:szCs w:val="28"/>
        </w:rPr>
        <w:t>«__» _____ 202__</w:t>
      </w:r>
    </w:p>
    <w:p w:rsidR="005B636E" w:rsidRDefault="005B636E">
      <w:pPr>
        <w:rPr>
          <w:rFonts w:ascii="Times New Roman" w:hAnsi="Times New Roman" w:cs="Times New Roman"/>
          <w:sz w:val="28"/>
          <w:szCs w:val="28"/>
        </w:rPr>
      </w:pPr>
      <w:r>
        <w:rPr>
          <w:rFonts w:ascii="Times New Roman" w:hAnsi="Times New Roman" w:cs="Times New Roman"/>
          <w:sz w:val="28"/>
          <w:szCs w:val="28"/>
        </w:rPr>
        <w:br w:type="page"/>
      </w:r>
    </w:p>
    <w:p w:rsidR="005B636E" w:rsidRDefault="005B636E" w:rsidP="005B636E"/>
    <w:tbl>
      <w:tblPr>
        <w:tblStyle w:val="a6"/>
        <w:tblW w:w="10348" w:type="dxa"/>
        <w:tblLook w:val="04A0" w:firstRow="1" w:lastRow="0" w:firstColumn="1" w:lastColumn="0" w:noHBand="0" w:noVBand="1"/>
      </w:tblPr>
      <w:tblGrid>
        <w:gridCol w:w="5245"/>
        <w:gridCol w:w="5103"/>
      </w:tblGrid>
      <w:tr w:rsidR="005B636E" w:rsidTr="00CA6044">
        <w:tc>
          <w:tcPr>
            <w:tcW w:w="5245" w:type="dxa"/>
            <w:tcBorders>
              <w:top w:val="nil"/>
              <w:left w:val="nil"/>
              <w:bottom w:val="nil"/>
              <w:right w:val="nil"/>
            </w:tcBorders>
          </w:tcPr>
          <w:p w:rsidR="005B636E" w:rsidRDefault="005B636E" w:rsidP="00CA6044">
            <w:pPr>
              <w:rPr>
                <w:rFonts w:ascii="Times New Roman" w:hAnsi="Times New Roman" w:cs="Times New Roman"/>
                <w:sz w:val="28"/>
                <w:szCs w:val="28"/>
              </w:rPr>
            </w:pPr>
          </w:p>
        </w:tc>
        <w:tc>
          <w:tcPr>
            <w:tcW w:w="5103" w:type="dxa"/>
            <w:tcBorders>
              <w:top w:val="nil"/>
              <w:left w:val="nil"/>
              <w:bottom w:val="nil"/>
              <w:right w:val="nil"/>
            </w:tcBorders>
          </w:tcPr>
          <w:p w:rsidR="005B636E" w:rsidRDefault="005B636E" w:rsidP="00CA6044">
            <w:pPr>
              <w:keepNext/>
              <w:keepLines/>
              <w:spacing w:before="40"/>
              <w:outlineLvl w:val="2"/>
              <w:rPr>
                <w:rFonts w:ascii="Times New Roman" w:hAnsi="Times New Roman" w:cs="Times New Roman"/>
                <w:sz w:val="28"/>
                <w:szCs w:val="28"/>
              </w:rPr>
            </w:pPr>
            <w:r>
              <w:rPr>
                <w:rFonts w:ascii="Times New Roman" w:hAnsi="Times New Roman" w:cs="Times New Roman"/>
                <w:sz w:val="28"/>
                <w:szCs w:val="28"/>
              </w:rPr>
              <w:t>Приложение 6</w:t>
            </w:r>
            <w:r>
              <w:rPr>
                <w:rFonts w:ascii="Times New Roman" w:hAnsi="Times New Roman" w:cs="Times New Roman"/>
                <w:sz w:val="28"/>
                <w:szCs w:val="28"/>
              </w:rPr>
              <w:br/>
              <w:t>к Административному регламенту</w:t>
            </w:r>
          </w:p>
          <w:p w:rsidR="005B636E" w:rsidRDefault="005B636E" w:rsidP="00CA6044">
            <w:pPr>
              <w:keepNext/>
              <w:keepLines/>
              <w:spacing w:before="40"/>
              <w:outlineLvl w:val="2"/>
              <w:rPr>
                <w:rFonts w:ascii="Times New Roman" w:hAnsi="Times New Roman" w:cs="Times New Roman"/>
                <w:sz w:val="28"/>
                <w:szCs w:val="28"/>
              </w:rPr>
            </w:pPr>
          </w:p>
        </w:tc>
      </w:tr>
    </w:tbl>
    <w:p w:rsidR="005B636E" w:rsidRDefault="005B636E" w:rsidP="005B636E">
      <w:pPr>
        <w:sectPr w:rsidR="005B636E" w:rsidSect="005B636E">
          <w:type w:val="continuous"/>
          <w:pgSz w:w="11906" w:h="16838"/>
          <w:pgMar w:top="1134" w:right="850" w:bottom="1134" w:left="1134" w:header="0" w:footer="0" w:gutter="0"/>
          <w:cols w:space="720"/>
          <w:formProt w:val="0"/>
          <w:docGrid w:linePitch="312" w:charSpace="-6145"/>
        </w:sectPr>
      </w:pPr>
    </w:p>
    <w:p w:rsidR="005B636E" w:rsidRDefault="005B636E" w:rsidP="005B636E">
      <w:pPr>
        <w:pStyle w:val="a9"/>
        <w:spacing w:line="276" w:lineRule="auto"/>
        <w:ind w:left="0" w:firstLine="0"/>
        <w:jc w:val="center"/>
        <w:outlineLvl w:val="1"/>
        <w:rPr>
          <w:rFonts w:ascii="Times New Roman" w:hAnsi="Times New Roman"/>
          <w:sz w:val="28"/>
          <w:szCs w:val="28"/>
        </w:rPr>
      </w:pPr>
      <w:r>
        <w:rPr>
          <w:rFonts w:ascii="Times New Roman" w:hAnsi="Times New Roman"/>
          <w:sz w:val="28"/>
          <w:szCs w:val="28"/>
        </w:rPr>
        <w:lastRenderedPageBreak/>
        <w:t>Перечень</w:t>
      </w:r>
      <w:r>
        <w:rPr>
          <w:rFonts w:ascii="Times New Roman" w:hAnsi="Times New Roman"/>
          <w:sz w:val="28"/>
          <w:szCs w:val="28"/>
        </w:rPr>
        <w:br/>
        <w:t>общих признаков, по которым объединяются</w:t>
      </w:r>
      <w:r>
        <w:rPr>
          <w:rFonts w:ascii="Times New Roman" w:hAnsi="Times New Roman"/>
          <w:sz w:val="28"/>
          <w:szCs w:val="28"/>
        </w:rPr>
        <w:br/>
        <w:t>категории заявителей, а также комбинации признаков заявителей,</w:t>
      </w:r>
      <w:r>
        <w:rPr>
          <w:rFonts w:ascii="Times New Roman" w:hAnsi="Times New Roman"/>
          <w:sz w:val="28"/>
          <w:szCs w:val="28"/>
        </w:rPr>
        <w:br/>
        <w:t>каждая из которых соответствует одному варианту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5B636E" w:rsidRDefault="005B636E" w:rsidP="005B636E">
      <w:pPr>
        <w:sectPr w:rsidR="005B636E">
          <w:type w:val="continuous"/>
          <w:pgSz w:w="11906" w:h="16838"/>
          <w:pgMar w:top="1134" w:right="850" w:bottom="1134" w:left="1134" w:header="0" w:footer="0" w:gutter="0"/>
          <w:cols w:space="720"/>
          <w:formProt w:val="0"/>
          <w:docGrid w:linePitch="312" w:charSpace="-6145"/>
        </w:sectPr>
      </w:pPr>
    </w:p>
    <w:p w:rsidR="005B636E" w:rsidRPr="00E8427B" w:rsidRDefault="005B636E" w:rsidP="005B636E">
      <w:pPr>
        <w:pStyle w:val="a9"/>
        <w:spacing w:line="276" w:lineRule="auto"/>
        <w:ind w:left="0" w:firstLine="709"/>
        <w:jc w:val="center"/>
        <w:outlineLvl w:val="1"/>
        <w:rPr>
          <w:rFonts w:ascii="Times New Roman" w:hAnsi="Times New Roman"/>
          <w:sz w:val="16"/>
          <w:szCs w:val="16"/>
        </w:rPr>
      </w:pPr>
    </w:p>
    <w:p w:rsidR="005B636E" w:rsidRDefault="005B636E" w:rsidP="005B636E">
      <w:pPr>
        <w:pStyle w:val="a9"/>
        <w:spacing w:line="276" w:lineRule="auto"/>
        <w:ind w:left="0" w:firstLine="0"/>
        <w:jc w:val="center"/>
        <w:outlineLvl w:val="1"/>
        <w:rPr>
          <w:rFonts w:ascii="Times New Roman" w:hAnsi="Times New Roman"/>
          <w:sz w:val="28"/>
          <w:szCs w:val="28"/>
        </w:rPr>
      </w:pPr>
      <w:r>
        <w:rPr>
          <w:rFonts w:ascii="Times New Roman" w:hAnsi="Times New Roman"/>
          <w:sz w:val="28"/>
          <w:szCs w:val="28"/>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5B636E" w:rsidTr="00CA6044">
        <w:tc>
          <w:tcPr>
            <w:tcW w:w="728" w:type="dxa"/>
            <w:tcBorders>
              <w:top w:val="single" w:sz="2" w:space="0" w:color="000000"/>
              <w:left w:val="single" w:sz="2" w:space="0" w:color="000000"/>
              <w:bottom w:val="single" w:sz="2" w:space="0" w:color="000000"/>
            </w:tcBorders>
          </w:tcPr>
          <w:p w:rsidR="005B636E" w:rsidRDefault="005B636E" w:rsidP="00CA6044">
            <w:pPr>
              <w:pStyle w:val="TableContents"/>
              <w:ind w:firstLine="709"/>
              <w:jc w:val="center"/>
              <w:rPr>
                <w:rFonts w:ascii="Times New Roman" w:hAnsi="Times New Roman"/>
                <w:sz w:val="28"/>
                <w:szCs w:val="28"/>
              </w:rPr>
            </w:pPr>
          </w:p>
        </w:tc>
        <w:tc>
          <w:tcPr>
            <w:tcW w:w="4320" w:type="dxa"/>
            <w:tcBorders>
              <w:top w:val="single" w:sz="2" w:space="0" w:color="000000"/>
              <w:left w:val="single" w:sz="2" w:space="0" w:color="000000"/>
              <w:bottom w:val="single" w:sz="2" w:space="0" w:color="000000"/>
            </w:tcBorders>
          </w:tcPr>
          <w:p w:rsidR="005B636E" w:rsidRDefault="005B636E" w:rsidP="00CA6044">
            <w:pPr>
              <w:pStyle w:val="TableContents"/>
              <w:ind w:firstLine="709"/>
              <w:jc w:val="center"/>
              <w:rPr>
                <w:rFonts w:ascii="Times New Roman" w:hAnsi="Times New Roman"/>
                <w:sz w:val="28"/>
                <w:szCs w:val="28"/>
              </w:rPr>
            </w:pPr>
            <w:r>
              <w:rPr>
                <w:rFonts w:ascii="Times New Roman" w:hAnsi="Times New Roman"/>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5B636E" w:rsidRDefault="005B636E" w:rsidP="00CA6044">
            <w:pPr>
              <w:pStyle w:val="TableContents"/>
              <w:ind w:firstLine="709"/>
              <w:jc w:val="center"/>
              <w:rPr>
                <w:rFonts w:ascii="Times New Roman" w:hAnsi="Times New Roman"/>
                <w:sz w:val="28"/>
                <w:szCs w:val="28"/>
              </w:rPr>
            </w:pPr>
            <w:r>
              <w:rPr>
                <w:rFonts w:ascii="Times New Roman" w:hAnsi="Times New Roman"/>
                <w:sz w:val="28"/>
                <w:szCs w:val="28"/>
              </w:rPr>
              <w:t>Категория</w:t>
            </w:r>
          </w:p>
        </w:tc>
      </w:tr>
      <w:tr w:rsidR="005B636E" w:rsidTr="00CA6044">
        <w:tc>
          <w:tcPr>
            <w:tcW w:w="728" w:type="dxa"/>
            <w:tcBorders>
              <w:left w:val="single" w:sz="2" w:space="0" w:color="000000"/>
              <w:bottom w:val="single" w:sz="2" w:space="0" w:color="000000"/>
            </w:tcBorders>
          </w:tcPr>
          <w:p w:rsidR="005B636E" w:rsidRDefault="005B636E" w:rsidP="00CA6044">
            <w:pPr>
              <w:pStyle w:val="TableContents"/>
              <w:jc w:val="center"/>
              <w:rPr>
                <w:rFonts w:ascii="Times New Roman" w:hAnsi="Times New Roman"/>
                <w:sz w:val="28"/>
                <w:szCs w:val="28"/>
                <w:lang w:val="en-US"/>
              </w:rPr>
            </w:pPr>
            <w:r>
              <w:rPr>
                <w:rFonts w:ascii="Times New Roman" w:hAnsi="Times New Roman"/>
                <w:sz w:val="28"/>
                <w:szCs w:val="28"/>
                <w:lang w:val="en-US"/>
              </w:rPr>
              <w:t>1.</w:t>
            </w:r>
          </w:p>
        </w:tc>
        <w:tc>
          <w:tcPr>
            <w:tcW w:w="4320" w:type="dxa"/>
            <w:tcBorders>
              <w:left w:val="single" w:sz="2" w:space="0" w:color="000000"/>
              <w:bottom w:val="single" w:sz="2" w:space="0" w:color="000000"/>
            </w:tcBorders>
          </w:tcPr>
          <w:p w:rsidR="005B636E" w:rsidRDefault="005B636E" w:rsidP="00CA6044">
            <w:pPr>
              <w:pStyle w:val="TableContents"/>
              <w:rPr>
                <w:rFonts w:ascii="Times New Roman" w:hAnsi="Times New Roman"/>
                <w:sz w:val="28"/>
                <w:szCs w:val="28"/>
              </w:rPr>
            </w:pPr>
            <w:r>
              <w:rPr>
                <w:rFonts w:ascii="Times New Roman" w:hAnsi="Times New Roman"/>
                <w:sz w:val="28"/>
                <w:szCs w:val="28"/>
              </w:rPr>
              <w:t>физические лица – граждане Российской Федерации, иностранные граждане, лица без гражданства</w:t>
            </w:r>
          </w:p>
          <w:p w:rsidR="005B636E" w:rsidRDefault="005B636E" w:rsidP="00CA6044">
            <w:pPr>
              <w:pStyle w:val="TableContents"/>
              <w:rPr>
                <w:rFonts w:ascii="Times New Roman" w:hAnsi="Times New Roman"/>
                <w:sz w:val="28"/>
                <w:szCs w:val="28"/>
              </w:rPr>
            </w:pPr>
            <w:r>
              <w:rPr>
                <w:rFonts w:ascii="Times New Roman" w:hAnsi="Times New Roman"/>
                <w:sz w:val="28"/>
                <w:szCs w:val="28"/>
              </w:rPr>
              <w:t>индивидуальные предприниматели</w:t>
            </w:r>
          </w:p>
          <w:p w:rsidR="005B636E" w:rsidRDefault="005B636E" w:rsidP="00CA6044">
            <w:pPr>
              <w:pStyle w:val="TableContents"/>
              <w:rPr>
                <w:rFonts w:ascii="Times New Roman" w:hAnsi="Times New Roman"/>
                <w:sz w:val="28"/>
                <w:szCs w:val="28"/>
              </w:rPr>
            </w:pPr>
            <w:r>
              <w:rPr>
                <w:rFonts w:ascii="Times New Roman" w:hAnsi="Times New Roman"/>
                <w:sz w:val="28"/>
                <w:szCs w:val="28"/>
              </w:rPr>
              <w:t>юридические лица</w:t>
            </w:r>
          </w:p>
        </w:tc>
        <w:tc>
          <w:tcPr>
            <w:tcW w:w="4874" w:type="dxa"/>
            <w:tcBorders>
              <w:left w:val="single" w:sz="2" w:space="0" w:color="000000"/>
              <w:bottom w:val="single" w:sz="2" w:space="0" w:color="000000"/>
              <w:right w:val="single" w:sz="2" w:space="0" w:color="000000"/>
            </w:tcBorders>
          </w:tcPr>
          <w:p w:rsidR="005B636E" w:rsidRDefault="005B636E" w:rsidP="00CA6044">
            <w:pPr>
              <w:pStyle w:val="TableContents"/>
              <w:rPr>
                <w:rFonts w:ascii="Times New Roman" w:hAnsi="Times New Roman"/>
                <w:sz w:val="28"/>
                <w:szCs w:val="28"/>
              </w:rPr>
            </w:pPr>
            <w:r>
              <w:rPr>
                <w:rFonts w:ascii="Times New Roman" w:hAnsi="Times New Roman"/>
                <w:sz w:val="28"/>
                <w:szCs w:val="28"/>
              </w:rPr>
              <w:t>собственники помещения в многоквартирном доме</w:t>
            </w:r>
          </w:p>
        </w:tc>
      </w:tr>
    </w:tbl>
    <w:p w:rsidR="005B636E" w:rsidRPr="00E8427B" w:rsidRDefault="005B636E" w:rsidP="005B636E">
      <w:pPr>
        <w:pStyle w:val="a9"/>
        <w:widowControl w:val="0"/>
        <w:spacing w:line="276" w:lineRule="auto"/>
        <w:ind w:left="0" w:firstLine="709"/>
        <w:jc w:val="center"/>
        <w:rPr>
          <w:rFonts w:ascii="Times New Roman" w:hAnsi="Times New Roman"/>
          <w:sz w:val="16"/>
          <w:szCs w:val="16"/>
        </w:rPr>
      </w:pPr>
    </w:p>
    <w:p w:rsidR="005B636E" w:rsidRPr="00E8427B" w:rsidRDefault="005B636E" w:rsidP="005B636E">
      <w:pPr>
        <w:rPr>
          <w:sz w:val="16"/>
          <w:szCs w:val="16"/>
        </w:rPr>
        <w:sectPr w:rsidR="005B636E" w:rsidRPr="00E8427B">
          <w:type w:val="continuous"/>
          <w:pgSz w:w="11906" w:h="16838"/>
          <w:pgMar w:top="1134" w:right="850" w:bottom="1134" w:left="1134" w:header="0" w:footer="0" w:gutter="0"/>
          <w:cols w:space="720"/>
          <w:formProt w:val="0"/>
          <w:docGrid w:linePitch="312" w:charSpace="-6145"/>
        </w:sectPr>
      </w:pPr>
    </w:p>
    <w:p w:rsidR="005B636E" w:rsidRDefault="005B636E" w:rsidP="005B636E">
      <w:pPr>
        <w:pStyle w:val="a9"/>
        <w:widowControl w:val="0"/>
        <w:spacing w:line="276" w:lineRule="auto"/>
        <w:ind w:left="0" w:firstLine="0"/>
        <w:jc w:val="center"/>
        <w:rPr>
          <w:rFonts w:ascii="Times New Roman" w:hAnsi="Times New Roman"/>
          <w:sz w:val="28"/>
          <w:szCs w:val="28"/>
        </w:rPr>
      </w:pPr>
      <w:r>
        <w:rPr>
          <w:rFonts w:ascii="Times New Roman" w:hAnsi="Times New Roman"/>
          <w:sz w:val="28"/>
          <w:szCs w:val="28"/>
        </w:rPr>
        <w:lastRenderedPageBreak/>
        <w:t>Комбинации признаков заявителей,</w:t>
      </w:r>
      <w:r>
        <w:rPr>
          <w:rFonts w:ascii="Times New Roman" w:hAnsi="Times New Roman"/>
          <w:sz w:val="28"/>
          <w:szCs w:val="28"/>
        </w:rPr>
        <w:br/>
        <w:t>каждая из которых соответствует одному варианту</w:t>
      </w:r>
      <w:r>
        <w:rPr>
          <w:rFonts w:ascii="Times New Roman" w:hAnsi="Times New Roman"/>
          <w:sz w:val="28"/>
          <w:szCs w:val="28"/>
        </w:rPr>
        <w:br/>
        <w:t>предоставления муниципальной услуги</w:t>
      </w:r>
    </w:p>
    <w:tbl>
      <w:tblPr>
        <w:tblW w:w="9917" w:type="dxa"/>
        <w:tblInd w:w="28" w:type="dxa"/>
        <w:tblCellMar>
          <w:top w:w="28" w:type="dxa"/>
          <w:left w:w="28" w:type="dxa"/>
          <w:bottom w:w="28" w:type="dxa"/>
          <w:right w:w="28" w:type="dxa"/>
        </w:tblCellMar>
        <w:tblLook w:val="0000" w:firstRow="0" w:lastRow="0" w:firstColumn="0" w:lastColumn="0" w:noHBand="0" w:noVBand="0"/>
      </w:tblPr>
      <w:tblGrid>
        <w:gridCol w:w="704"/>
        <w:gridCol w:w="4370"/>
        <w:gridCol w:w="4843"/>
      </w:tblGrid>
      <w:tr w:rsidR="005B636E" w:rsidTr="00CA6044">
        <w:tc>
          <w:tcPr>
            <w:tcW w:w="704" w:type="dxa"/>
            <w:tcBorders>
              <w:top w:val="single" w:sz="2" w:space="0" w:color="000000"/>
              <w:left w:val="single" w:sz="2" w:space="0" w:color="000000"/>
              <w:bottom w:val="single" w:sz="2" w:space="0" w:color="000000"/>
            </w:tcBorders>
          </w:tcPr>
          <w:p w:rsidR="005B636E" w:rsidRDefault="005B636E" w:rsidP="00CA6044">
            <w:pPr>
              <w:pStyle w:val="TableContents"/>
              <w:jc w:val="center"/>
              <w:rPr>
                <w:rFonts w:ascii="Times New Roman" w:hAnsi="Times New Roman"/>
                <w:sz w:val="28"/>
                <w:szCs w:val="28"/>
                <w:lang w:val="en-US"/>
              </w:rPr>
            </w:pPr>
            <w:r>
              <w:rPr>
                <w:rFonts w:ascii="Times New Roman" w:hAnsi="Times New Roman"/>
                <w:sz w:val="28"/>
                <w:szCs w:val="28"/>
                <w:lang w:val="en-US"/>
              </w:rPr>
              <w:t>1.</w:t>
            </w:r>
          </w:p>
        </w:tc>
        <w:tc>
          <w:tcPr>
            <w:tcW w:w="4370" w:type="dxa"/>
            <w:tcBorders>
              <w:top w:val="single" w:sz="2" w:space="0" w:color="000000"/>
              <w:left w:val="single" w:sz="2" w:space="0" w:color="000000"/>
              <w:bottom w:val="single" w:sz="2" w:space="0" w:color="000000"/>
            </w:tcBorders>
          </w:tcPr>
          <w:p w:rsidR="005B636E" w:rsidRDefault="005B636E" w:rsidP="00CA6044">
            <w:pPr>
              <w:pStyle w:val="a3"/>
              <w:tabs>
                <w:tab w:val="left" w:pos="645"/>
              </w:tabs>
              <w:spacing w:after="0"/>
              <w:jc w:val="both"/>
              <w:rPr>
                <w:rFonts w:ascii="Times New Roman" w:hAnsi="Times New Roman"/>
                <w:color w:val="00CC33"/>
                <w:sz w:val="28"/>
                <w:szCs w:val="28"/>
              </w:rPr>
            </w:pPr>
            <w:r>
              <w:rPr>
                <w:rFonts w:ascii="Times New Roman" w:hAnsi="Times New Roman"/>
                <w:color w:val="000000"/>
                <w:sz w:val="28"/>
                <w:szCs w:val="28"/>
              </w:rPr>
              <w:t>физические лица – граждане Российской Федерации, иностранные граждане, лица без гражданства: собственники помещения в многоквартирном доме,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B636E" w:rsidRDefault="005B636E" w:rsidP="00CA6044">
            <w:pPr>
              <w:pStyle w:val="a9"/>
              <w:widowControl w:val="0"/>
              <w:spacing w:line="276" w:lineRule="auto"/>
              <w:ind w:left="0" w:firstLine="0"/>
              <w:rPr>
                <w:rFonts w:ascii="Times New Roman" w:hAnsi="Times New Roman"/>
                <w:sz w:val="28"/>
                <w:szCs w:val="28"/>
              </w:rPr>
            </w:pPr>
            <w:r>
              <w:rPr>
                <w:rFonts w:ascii="Times New Roman" w:hAnsi="Times New Roman"/>
                <w:sz w:val="28"/>
                <w:szCs w:val="28"/>
              </w:rPr>
              <w:t xml:space="preserve">вариант предоставления муниципальной услуги, указанный в </w:t>
            </w:r>
            <w:r w:rsidRPr="000E25A8">
              <w:rPr>
                <w:rFonts w:ascii="Times New Roman" w:hAnsi="Times New Roman"/>
                <w:sz w:val="28"/>
                <w:szCs w:val="28"/>
              </w:rPr>
              <w:t>подпункте</w:t>
            </w:r>
            <w:r>
              <w:rPr>
                <w:rFonts w:ascii="Times New Roman" w:hAnsi="Times New Roman"/>
                <w:sz w:val="28"/>
                <w:szCs w:val="28"/>
              </w:rPr>
              <w:t> </w:t>
            </w:r>
            <w:r w:rsidRPr="000E25A8">
              <w:rPr>
                <w:rFonts w:ascii="Times New Roman" w:hAnsi="Times New Roman"/>
                <w:sz w:val="28"/>
                <w:szCs w:val="28"/>
              </w:rPr>
              <w:t xml:space="preserve">17.1.1 </w:t>
            </w:r>
            <w:r>
              <w:rPr>
                <w:rFonts w:ascii="Times New Roman" w:hAnsi="Times New Roman"/>
                <w:sz w:val="28"/>
                <w:szCs w:val="28"/>
              </w:rPr>
              <w:t>пункта 17.1 АР</w:t>
            </w:r>
          </w:p>
        </w:tc>
      </w:tr>
      <w:tr w:rsidR="005B636E" w:rsidTr="00CA6044">
        <w:tc>
          <w:tcPr>
            <w:tcW w:w="704" w:type="dxa"/>
            <w:tcBorders>
              <w:top w:val="single" w:sz="2" w:space="0" w:color="000000"/>
              <w:left w:val="single" w:sz="2" w:space="0" w:color="000000"/>
              <w:bottom w:val="single" w:sz="2" w:space="0" w:color="000000"/>
            </w:tcBorders>
          </w:tcPr>
          <w:p w:rsidR="005B636E" w:rsidRDefault="005B636E" w:rsidP="00CA6044">
            <w:pPr>
              <w:pStyle w:val="TableContents"/>
              <w:jc w:val="center"/>
              <w:rPr>
                <w:rFonts w:ascii="Times New Roman" w:hAnsi="Times New Roman"/>
                <w:sz w:val="28"/>
                <w:szCs w:val="28"/>
                <w:lang w:val="en-US"/>
              </w:rPr>
            </w:pPr>
            <w:r>
              <w:rPr>
                <w:rFonts w:ascii="Times New Roman" w:hAnsi="Times New Roman"/>
                <w:sz w:val="28"/>
                <w:szCs w:val="28"/>
                <w:lang w:val="en-US"/>
              </w:rPr>
              <w:t>2.</w:t>
            </w:r>
          </w:p>
        </w:tc>
        <w:tc>
          <w:tcPr>
            <w:tcW w:w="4370" w:type="dxa"/>
            <w:tcBorders>
              <w:top w:val="single" w:sz="2" w:space="0" w:color="000000"/>
              <w:left w:val="single" w:sz="2" w:space="0" w:color="000000"/>
              <w:bottom w:val="single" w:sz="2" w:space="0" w:color="000000"/>
            </w:tcBorders>
          </w:tcPr>
          <w:p w:rsidR="005B636E" w:rsidRDefault="005B636E" w:rsidP="00CA6044">
            <w:pPr>
              <w:pStyle w:val="a3"/>
              <w:tabs>
                <w:tab w:val="left" w:pos="645"/>
              </w:tabs>
              <w:spacing w:after="0"/>
              <w:jc w:val="both"/>
              <w:rPr>
                <w:rFonts w:ascii="Times New Roman" w:hAnsi="Times New Roman"/>
                <w:color w:val="00CC33"/>
                <w:sz w:val="28"/>
                <w:szCs w:val="28"/>
              </w:rPr>
            </w:pPr>
            <w:r>
              <w:rPr>
                <w:rFonts w:ascii="Times New Roman" w:hAnsi="Times New Roman"/>
                <w:color w:val="000000"/>
                <w:sz w:val="28"/>
                <w:szCs w:val="28"/>
              </w:rPr>
              <w:t>индивидуальные предприниматели: собственники помещения в многоквартирном доме,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B636E" w:rsidRDefault="005B636E" w:rsidP="00CA6044">
            <w:pPr>
              <w:pStyle w:val="a9"/>
              <w:widowControl w:val="0"/>
              <w:spacing w:line="276" w:lineRule="auto"/>
              <w:ind w:left="0" w:firstLine="0"/>
              <w:rPr>
                <w:rFonts w:ascii="Times New Roman" w:hAnsi="Times New Roman"/>
                <w:sz w:val="28"/>
                <w:szCs w:val="28"/>
              </w:rPr>
            </w:pPr>
            <w:r>
              <w:rPr>
                <w:rFonts w:ascii="Times New Roman" w:hAnsi="Times New Roman"/>
                <w:sz w:val="28"/>
                <w:szCs w:val="28"/>
              </w:rPr>
              <w:t xml:space="preserve">вариант предоставления муниципальной услуги, указанный в </w:t>
            </w:r>
            <w:r w:rsidRPr="000E25A8">
              <w:rPr>
                <w:rFonts w:ascii="Times New Roman" w:hAnsi="Times New Roman"/>
                <w:sz w:val="28"/>
                <w:szCs w:val="28"/>
              </w:rPr>
              <w:t>подпункте</w:t>
            </w:r>
            <w:r>
              <w:rPr>
                <w:rFonts w:ascii="Times New Roman" w:hAnsi="Times New Roman"/>
                <w:sz w:val="28"/>
                <w:szCs w:val="28"/>
              </w:rPr>
              <w:t> </w:t>
            </w:r>
            <w:r w:rsidRPr="000E25A8">
              <w:rPr>
                <w:rFonts w:ascii="Times New Roman" w:hAnsi="Times New Roman"/>
                <w:sz w:val="28"/>
                <w:szCs w:val="28"/>
              </w:rPr>
              <w:t xml:space="preserve">17.1.2 </w:t>
            </w:r>
            <w:r>
              <w:rPr>
                <w:rFonts w:ascii="Times New Roman" w:hAnsi="Times New Roman"/>
                <w:sz w:val="28"/>
                <w:szCs w:val="28"/>
              </w:rPr>
              <w:t>пункта 17.1 АР</w:t>
            </w:r>
          </w:p>
        </w:tc>
      </w:tr>
      <w:tr w:rsidR="005B636E" w:rsidTr="00CA6044">
        <w:tc>
          <w:tcPr>
            <w:tcW w:w="704" w:type="dxa"/>
            <w:tcBorders>
              <w:top w:val="single" w:sz="2" w:space="0" w:color="000000"/>
              <w:left w:val="single" w:sz="2" w:space="0" w:color="000000"/>
              <w:bottom w:val="single" w:sz="2" w:space="0" w:color="000000"/>
            </w:tcBorders>
          </w:tcPr>
          <w:p w:rsidR="005B636E" w:rsidRDefault="005B636E" w:rsidP="00CA6044">
            <w:pPr>
              <w:pStyle w:val="TableContents"/>
              <w:jc w:val="center"/>
              <w:rPr>
                <w:rFonts w:ascii="Times New Roman" w:hAnsi="Times New Roman"/>
                <w:sz w:val="28"/>
                <w:szCs w:val="28"/>
                <w:lang w:val="en-US"/>
              </w:rPr>
            </w:pPr>
            <w:r>
              <w:rPr>
                <w:rFonts w:ascii="Times New Roman" w:hAnsi="Times New Roman"/>
                <w:sz w:val="28"/>
                <w:szCs w:val="28"/>
                <w:lang w:val="en-US"/>
              </w:rPr>
              <w:t>3.</w:t>
            </w:r>
          </w:p>
        </w:tc>
        <w:tc>
          <w:tcPr>
            <w:tcW w:w="4370" w:type="dxa"/>
            <w:tcBorders>
              <w:top w:val="single" w:sz="2" w:space="0" w:color="000000"/>
              <w:left w:val="single" w:sz="2" w:space="0" w:color="000000"/>
              <w:bottom w:val="single" w:sz="2" w:space="0" w:color="000000"/>
            </w:tcBorders>
          </w:tcPr>
          <w:p w:rsidR="005B636E" w:rsidRDefault="005B636E" w:rsidP="00CA6044">
            <w:pPr>
              <w:pStyle w:val="a3"/>
              <w:tabs>
                <w:tab w:val="left" w:pos="645"/>
              </w:tabs>
              <w:spacing w:after="0"/>
              <w:jc w:val="both"/>
              <w:rPr>
                <w:rFonts w:ascii="Times New Roman" w:hAnsi="Times New Roman"/>
                <w:color w:val="00CC33"/>
                <w:sz w:val="28"/>
                <w:szCs w:val="28"/>
              </w:rPr>
            </w:pPr>
            <w:r>
              <w:rPr>
                <w:rFonts w:ascii="Times New Roman" w:hAnsi="Times New Roman"/>
                <w:color w:val="000000"/>
                <w:sz w:val="28"/>
                <w:szCs w:val="28"/>
              </w:rPr>
              <w:t>юридические лица: собственники помещения в многоквартирном доме,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B636E" w:rsidRDefault="005B636E" w:rsidP="00CA6044">
            <w:pPr>
              <w:pStyle w:val="a9"/>
              <w:widowControl w:val="0"/>
              <w:spacing w:line="276" w:lineRule="auto"/>
              <w:ind w:left="0" w:firstLine="0"/>
              <w:rPr>
                <w:rFonts w:ascii="Times New Roman" w:hAnsi="Times New Roman"/>
                <w:sz w:val="28"/>
                <w:szCs w:val="28"/>
              </w:rPr>
            </w:pPr>
            <w:r>
              <w:rPr>
                <w:rFonts w:ascii="Times New Roman" w:hAnsi="Times New Roman"/>
                <w:sz w:val="28"/>
                <w:szCs w:val="28"/>
              </w:rPr>
              <w:t xml:space="preserve">вариант предоставления муниципальной услуги, указанный в </w:t>
            </w:r>
            <w:r w:rsidRPr="000E25A8">
              <w:rPr>
                <w:rFonts w:ascii="Times New Roman" w:hAnsi="Times New Roman"/>
                <w:sz w:val="28"/>
                <w:szCs w:val="28"/>
              </w:rPr>
              <w:t>подпункте</w:t>
            </w:r>
            <w:r>
              <w:rPr>
                <w:rFonts w:ascii="Times New Roman" w:hAnsi="Times New Roman"/>
                <w:sz w:val="28"/>
                <w:szCs w:val="28"/>
              </w:rPr>
              <w:t> </w:t>
            </w:r>
            <w:r w:rsidRPr="000E25A8">
              <w:rPr>
                <w:rFonts w:ascii="Times New Roman" w:hAnsi="Times New Roman"/>
                <w:sz w:val="28"/>
                <w:szCs w:val="28"/>
              </w:rPr>
              <w:t xml:space="preserve">17.1.3 </w:t>
            </w:r>
            <w:r>
              <w:rPr>
                <w:rFonts w:ascii="Times New Roman" w:hAnsi="Times New Roman"/>
                <w:sz w:val="28"/>
                <w:szCs w:val="28"/>
              </w:rPr>
              <w:t>пункта 17.1 АР</w:t>
            </w:r>
          </w:p>
        </w:tc>
      </w:tr>
    </w:tbl>
    <w:p w:rsidR="005B636E" w:rsidRDefault="005B636E" w:rsidP="005B636E">
      <w:pPr>
        <w:rPr>
          <w:sz w:val="4"/>
          <w:szCs w:val="4"/>
        </w:rPr>
      </w:pPr>
    </w:p>
    <w:sectPr w:rsidR="005B636E" w:rsidSect="00D56B1D">
      <w:type w:val="continuous"/>
      <w:pgSz w:w="11906" w:h="16838"/>
      <w:pgMar w:top="1134" w:right="850"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tarSymbol">
    <w:altName w:val="Times New Roman"/>
    <w:charset w:val="01"/>
    <w:family w:val="auto"/>
    <w:pitch w:val="default"/>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EC1"/>
    <w:multiLevelType w:val="multilevel"/>
    <w:tmpl w:val="6492BC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DCC2DD6"/>
    <w:multiLevelType w:val="multilevel"/>
    <w:tmpl w:val="4B0092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pStyle w:val="61"/>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61B5891"/>
    <w:multiLevelType w:val="multilevel"/>
    <w:tmpl w:val="DA5211D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5" w15:restartNumberingAfterBreak="0">
    <w:nsid w:val="68BA7AD4"/>
    <w:multiLevelType w:val="multilevel"/>
    <w:tmpl w:val="DB0AA2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89B1585"/>
    <w:multiLevelType w:val="multilevel"/>
    <w:tmpl w:val="7A7C8A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useFELayout/>
    <w:compatSetting w:name="compatibilityMode" w:uri="http://schemas.microsoft.com/office/word" w:val="12"/>
  </w:compat>
  <w:rsids>
    <w:rsidRoot w:val="00D56B1D"/>
    <w:rsid w:val="00090C06"/>
    <w:rsid w:val="001810BD"/>
    <w:rsid w:val="002D78E0"/>
    <w:rsid w:val="00581D19"/>
    <w:rsid w:val="005B636E"/>
    <w:rsid w:val="006D3776"/>
    <w:rsid w:val="0075634B"/>
    <w:rsid w:val="00D56B1D"/>
    <w:rsid w:val="00E47ABD"/>
    <w:rsid w:val="00EB4F34"/>
    <w:rsid w:val="00F47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F43E"/>
  <w15:docId w15:val="{5FEA01CE-DE22-4CF8-839A-1A984E20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B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Heading"/>
    <w:next w:val="a3"/>
    <w:qFormat/>
    <w:rsid w:val="00D56B1D"/>
    <w:pPr>
      <w:outlineLvl w:val="0"/>
    </w:pPr>
    <w:rPr>
      <w:rFonts w:ascii="Times New Roman" w:eastAsia="MS Gothic" w:hAnsi="Times New Roman" w:cs="Tahoma"/>
      <w:b/>
      <w:bCs/>
      <w:sz w:val="48"/>
      <w:szCs w:val="48"/>
    </w:rPr>
  </w:style>
  <w:style w:type="paragraph" w:customStyle="1" w:styleId="21">
    <w:name w:val="Заголовок 21"/>
    <w:basedOn w:val="Heading"/>
    <w:next w:val="a3"/>
    <w:qFormat/>
    <w:rsid w:val="00D56B1D"/>
    <w:pPr>
      <w:outlineLvl w:val="1"/>
    </w:pPr>
    <w:rPr>
      <w:rFonts w:ascii="Times New Roman" w:eastAsia="MS Gothic" w:hAnsi="Times New Roman" w:cs="Tahoma"/>
      <w:b/>
      <w:bCs/>
      <w:sz w:val="36"/>
      <w:szCs w:val="36"/>
    </w:rPr>
  </w:style>
  <w:style w:type="paragraph" w:customStyle="1" w:styleId="31">
    <w:name w:val="Заголовок 31"/>
    <w:basedOn w:val="Heading"/>
    <w:next w:val="a"/>
    <w:qFormat/>
    <w:rsid w:val="00D56B1D"/>
    <w:pPr>
      <w:numPr>
        <w:ilvl w:val="2"/>
        <w:numId w:val="1"/>
      </w:numPr>
      <w:spacing w:before="140"/>
      <w:outlineLvl w:val="2"/>
    </w:pPr>
    <w:rPr>
      <w:b/>
      <w:bCs/>
      <w:color w:val="808080"/>
    </w:rPr>
  </w:style>
  <w:style w:type="paragraph" w:customStyle="1" w:styleId="41">
    <w:name w:val="Заголовок 41"/>
    <w:basedOn w:val="Heading"/>
    <w:next w:val="a"/>
    <w:qFormat/>
    <w:rsid w:val="00D56B1D"/>
    <w:pPr>
      <w:numPr>
        <w:ilvl w:val="3"/>
        <w:numId w:val="1"/>
      </w:numPr>
      <w:spacing w:before="120"/>
      <w:outlineLvl w:val="3"/>
    </w:pPr>
    <w:rPr>
      <w:b/>
      <w:bCs/>
      <w:i/>
      <w:iCs/>
      <w:color w:val="808080"/>
      <w:sz w:val="27"/>
      <w:szCs w:val="27"/>
    </w:rPr>
  </w:style>
  <w:style w:type="paragraph" w:customStyle="1" w:styleId="51">
    <w:name w:val="Заголовок 51"/>
    <w:basedOn w:val="Heading"/>
    <w:next w:val="a"/>
    <w:qFormat/>
    <w:rsid w:val="00D56B1D"/>
    <w:pPr>
      <w:numPr>
        <w:ilvl w:val="4"/>
        <w:numId w:val="1"/>
      </w:numPr>
      <w:spacing w:before="120" w:after="60"/>
      <w:outlineLvl w:val="4"/>
    </w:pPr>
    <w:rPr>
      <w:b/>
      <w:bCs/>
      <w:sz w:val="24"/>
      <w:szCs w:val="24"/>
    </w:rPr>
  </w:style>
  <w:style w:type="paragraph" w:customStyle="1" w:styleId="61">
    <w:name w:val="Заголовок 61"/>
    <w:basedOn w:val="Heading"/>
    <w:next w:val="a"/>
    <w:qFormat/>
    <w:rsid w:val="00D56B1D"/>
    <w:pPr>
      <w:numPr>
        <w:ilvl w:val="5"/>
        <w:numId w:val="1"/>
      </w:numPr>
      <w:spacing w:before="60" w:after="60"/>
      <w:outlineLvl w:val="5"/>
    </w:pPr>
    <w:rPr>
      <w:b/>
      <w:bCs/>
      <w:i/>
      <w:iCs/>
      <w:sz w:val="24"/>
      <w:szCs w:val="24"/>
    </w:rPr>
  </w:style>
  <w:style w:type="character" w:customStyle="1" w:styleId="PODNumberingSymbols">
    <w:name w:val="POD Numbering Symbols"/>
    <w:qFormat/>
    <w:rsid w:val="00D56B1D"/>
  </w:style>
  <w:style w:type="character" w:customStyle="1" w:styleId="PODBulletSymbols">
    <w:name w:val="POD Bullet Symbols"/>
    <w:qFormat/>
    <w:rsid w:val="00D56B1D"/>
    <w:rPr>
      <w:rFonts w:ascii="StarSymbol" w:eastAsia="StarSymbol" w:hAnsi="StarSymbol" w:cs="StarSymbol"/>
      <w:sz w:val="18"/>
      <w:szCs w:val="18"/>
    </w:rPr>
  </w:style>
  <w:style w:type="character" w:customStyle="1" w:styleId="WWCharLFO2LVL1">
    <w:name w:val="WW_CharLFO2LVL1"/>
    <w:qFormat/>
    <w:rsid w:val="00D56B1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D56B1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D56B1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D56B1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D56B1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D56B1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D56B1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D56B1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D56B1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D56B1D"/>
    <w:rPr>
      <w:rFonts w:ascii="OpenSymbol" w:eastAsia="OpenSymbol" w:hAnsi="OpenSymbol" w:cs="OpenSymbol"/>
    </w:rPr>
  </w:style>
  <w:style w:type="character" w:customStyle="1" w:styleId="NumberingSymbols">
    <w:name w:val="Numbering Symbols"/>
    <w:qFormat/>
    <w:rsid w:val="00D56B1D"/>
  </w:style>
  <w:style w:type="paragraph" w:customStyle="1" w:styleId="ParaKWN">
    <w:name w:val="ParaKWN"/>
    <w:basedOn w:val="a"/>
    <w:qFormat/>
    <w:rsid w:val="00D56B1D"/>
    <w:pPr>
      <w:keepNext/>
    </w:pPr>
  </w:style>
  <w:style w:type="paragraph" w:customStyle="1" w:styleId="Heading">
    <w:name w:val="Heading"/>
    <w:basedOn w:val="a"/>
    <w:next w:val="a3"/>
    <w:qFormat/>
    <w:rsid w:val="00D56B1D"/>
    <w:pPr>
      <w:keepNext/>
      <w:spacing w:before="240" w:after="120"/>
    </w:pPr>
    <w:rPr>
      <w:rFonts w:ascii="Liberation Sans" w:eastAsia="Microsoft YaHei" w:hAnsi="Liberation Sans"/>
      <w:sz w:val="28"/>
      <w:szCs w:val="28"/>
    </w:rPr>
  </w:style>
  <w:style w:type="paragraph" w:styleId="a3">
    <w:name w:val="Body Text"/>
    <w:basedOn w:val="a"/>
    <w:link w:val="a4"/>
    <w:rsid w:val="00D56B1D"/>
    <w:pPr>
      <w:spacing w:after="140" w:line="276" w:lineRule="auto"/>
    </w:pPr>
  </w:style>
  <w:style w:type="paragraph" w:customStyle="1" w:styleId="podPageBreakBefore">
    <w:name w:val="podPageBreakBefore"/>
    <w:qFormat/>
    <w:rsid w:val="00D56B1D"/>
    <w:pPr>
      <w:pageBreakBefore/>
    </w:pPr>
    <w:rPr>
      <w:sz w:val="4"/>
    </w:rPr>
  </w:style>
  <w:style w:type="paragraph" w:customStyle="1" w:styleId="podPageBreakAfter">
    <w:name w:val="podPageBreakAfter"/>
    <w:qFormat/>
    <w:rsid w:val="00D56B1D"/>
    <w:rPr>
      <w:sz w:val="4"/>
    </w:rPr>
  </w:style>
  <w:style w:type="paragraph" w:customStyle="1" w:styleId="podColumnBreak">
    <w:name w:val="podColumnBreak"/>
    <w:qFormat/>
    <w:rsid w:val="00D56B1D"/>
  </w:style>
  <w:style w:type="paragraph" w:customStyle="1" w:styleId="podBulletItem">
    <w:name w:val="podBulletItem"/>
    <w:basedOn w:val="a"/>
    <w:qFormat/>
    <w:rsid w:val="00D56B1D"/>
    <w:pPr>
      <w:tabs>
        <w:tab w:val="num" w:pos="720"/>
      </w:tabs>
      <w:ind w:left="720" w:hanging="360"/>
    </w:pPr>
  </w:style>
  <w:style w:type="paragraph" w:customStyle="1" w:styleId="podNumberItem">
    <w:name w:val="podNumberItem"/>
    <w:basedOn w:val="a"/>
    <w:qFormat/>
    <w:rsid w:val="00D56B1D"/>
    <w:pPr>
      <w:tabs>
        <w:tab w:val="num" w:pos="720"/>
      </w:tabs>
      <w:ind w:left="720" w:hanging="360"/>
    </w:pPr>
  </w:style>
  <w:style w:type="paragraph" w:customStyle="1" w:styleId="podBulletItemKeepWithNext">
    <w:name w:val="podBulletItemKeepWithNext"/>
    <w:basedOn w:val="a"/>
    <w:qFormat/>
    <w:rsid w:val="00D56B1D"/>
    <w:pPr>
      <w:keepNext/>
      <w:tabs>
        <w:tab w:val="num" w:pos="720"/>
      </w:tabs>
      <w:ind w:left="720" w:hanging="360"/>
    </w:pPr>
  </w:style>
  <w:style w:type="paragraph" w:customStyle="1" w:styleId="podNumberItemKeepWithNext">
    <w:name w:val="podNumberItemKeepWithNext"/>
    <w:basedOn w:val="a"/>
    <w:qFormat/>
    <w:rsid w:val="00D56B1D"/>
    <w:pPr>
      <w:keepNext/>
      <w:tabs>
        <w:tab w:val="num" w:pos="720"/>
      </w:tabs>
      <w:ind w:left="720" w:hanging="360"/>
    </w:pPr>
  </w:style>
  <w:style w:type="paragraph" w:customStyle="1" w:styleId="Tablecell">
    <w:name w:val="Table cell"/>
    <w:basedOn w:val="a"/>
    <w:qFormat/>
    <w:rsid w:val="00D56B1D"/>
    <w:pPr>
      <w:suppressLineNumbers/>
    </w:pPr>
  </w:style>
  <w:style w:type="paragraph" w:customStyle="1" w:styleId="Tableheading">
    <w:name w:val="Table heading"/>
    <w:basedOn w:val="Tablecell"/>
    <w:qFormat/>
    <w:rsid w:val="00D56B1D"/>
    <w:rPr>
      <w:b/>
      <w:bCs/>
    </w:rPr>
  </w:style>
  <w:style w:type="paragraph" w:customStyle="1" w:styleId="podTablePara">
    <w:name w:val="podTablePara"/>
    <w:basedOn w:val="Tablecell"/>
    <w:qFormat/>
    <w:rsid w:val="00D56B1D"/>
    <w:rPr>
      <w:sz w:val="16"/>
    </w:rPr>
  </w:style>
  <w:style w:type="paragraph" w:customStyle="1" w:styleId="podTableParaBold">
    <w:name w:val="podTableParaBold"/>
    <w:basedOn w:val="Tablecell"/>
    <w:qFormat/>
    <w:rsid w:val="00D56B1D"/>
    <w:rPr>
      <w:b/>
      <w:bCs/>
      <w:sz w:val="16"/>
    </w:rPr>
  </w:style>
  <w:style w:type="paragraph" w:customStyle="1" w:styleId="podTableParaRight">
    <w:name w:val="podTableParaRight"/>
    <w:basedOn w:val="Tablecell"/>
    <w:qFormat/>
    <w:rsid w:val="00D56B1D"/>
    <w:pPr>
      <w:jc w:val="right"/>
    </w:pPr>
    <w:rPr>
      <w:sz w:val="16"/>
    </w:rPr>
  </w:style>
  <w:style w:type="paragraph" w:customStyle="1" w:styleId="podTableParaBoldRight">
    <w:name w:val="podTableParaBoldRight"/>
    <w:basedOn w:val="Tablecell"/>
    <w:qFormat/>
    <w:rsid w:val="00D56B1D"/>
    <w:pPr>
      <w:jc w:val="right"/>
    </w:pPr>
    <w:rPr>
      <w:b/>
      <w:bCs/>
      <w:sz w:val="16"/>
    </w:rPr>
  </w:style>
  <w:style w:type="paragraph" w:styleId="a5">
    <w:name w:val="List"/>
    <w:basedOn w:val="a3"/>
    <w:rsid w:val="00D56B1D"/>
  </w:style>
  <w:style w:type="paragraph" w:customStyle="1" w:styleId="1">
    <w:name w:val="Название объекта1"/>
    <w:basedOn w:val="a"/>
    <w:qFormat/>
    <w:rsid w:val="00D56B1D"/>
    <w:pPr>
      <w:suppressLineNumbers/>
      <w:spacing w:before="120" w:after="120"/>
    </w:pPr>
    <w:rPr>
      <w:i/>
      <w:iCs/>
    </w:rPr>
  </w:style>
  <w:style w:type="paragraph" w:customStyle="1" w:styleId="Index">
    <w:name w:val="Index"/>
    <w:basedOn w:val="a"/>
    <w:qFormat/>
    <w:rsid w:val="00D56B1D"/>
    <w:pPr>
      <w:suppressLineNumbers/>
    </w:pPr>
  </w:style>
  <w:style w:type="paragraph" w:customStyle="1" w:styleId="TableContents">
    <w:name w:val="Table Contents"/>
    <w:basedOn w:val="a"/>
    <w:qFormat/>
    <w:rsid w:val="00D56B1D"/>
    <w:pPr>
      <w:suppressLineNumbers/>
    </w:pPr>
  </w:style>
  <w:style w:type="paragraph" w:customStyle="1" w:styleId="TableHeading0">
    <w:name w:val="Table Heading"/>
    <w:basedOn w:val="TableContents"/>
    <w:qFormat/>
    <w:rsid w:val="00D56B1D"/>
    <w:pPr>
      <w:jc w:val="center"/>
    </w:pPr>
    <w:rPr>
      <w:b/>
      <w:bCs/>
    </w:rPr>
  </w:style>
  <w:style w:type="paragraph" w:customStyle="1" w:styleId="LO-Normal">
    <w:name w:val="LO-Normal"/>
    <w:qFormat/>
    <w:rsid w:val="00D56B1D"/>
    <w:pPr>
      <w:spacing w:after="56" w:line="266"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D56B1D"/>
  </w:style>
  <w:style w:type="numbering" w:customStyle="1" w:styleId="podNumberedList">
    <w:name w:val="podNumberedList"/>
    <w:qFormat/>
    <w:rsid w:val="00D56B1D"/>
  </w:style>
  <w:style w:type="table" w:styleId="a6">
    <w:name w:val="Table Grid"/>
    <w:basedOn w:val="a1"/>
    <w:uiPriority w:val="59"/>
    <w:rsid w:val="005B636E"/>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АР Прил 2"/>
    <w:basedOn w:val="a"/>
    <w:link w:val="22"/>
    <w:qFormat/>
    <w:rsid w:val="005B636E"/>
    <w:pPr>
      <w:jc w:val="center"/>
    </w:pPr>
    <w:rPr>
      <w:rFonts w:ascii="Times New Roman" w:eastAsia="Calibri" w:hAnsi="Times New Roman"/>
      <w:b/>
    </w:rPr>
  </w:style>
  <w:style w:type="paragraph" w:styleId="a7">
    <w:name w:val="List Paragraph"/>
    <w:basedOn w:val="a"/>
    <w:uiPriority w:val="34"/>
    <w:qFormat/>
    <w:rsid w:val="005B636E"/>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111">
    <w:name w:val="Рег. 1.1.1"/>
    <w:basedOn w:val="a"/>
    <w:qFormat/>
    <w:rsid w:val="005B636E"/>
    <w:pPr>
      <w:numPr>
        <w:ilvl w:val="2"/>
        <w:numId w:val="6"/>
      </w:numPr>
      <w:suppressAutoHyphens w:val="0"/>
      <w:spacing w:line="276" w:lineRule="auto"/>
      <w:jc w:val="both"/>
    </w:pPr>
    <w:rPr>
      <w:rFonts w:ascii="Times New Roman" w:eastAsia="Calibri" w:hAnsi="Times New Roman" w:cs="Times New Roman"/>
      <w:kern w:val="0"/>
      <w:sz w:val="28"/>
      <w:szCs w:val="28"/>
      <w:lang w:eastAsia="en-US" w:bidi="ar-SA"/>
    </w:rPr>
  </w:style>
  <w:style w:type="paragraph" w:customStyle="1" w:styleId="11">
    <w:name w:val="Рег. Основной текст уровнеь 1.1 (базовый)"/>
    <w:basedOn w:val="a"/>
    <w:qFormat/>
    <w:rsid w:val="005B636E"/>
    <w:pPr>
      <w:numPr>
        <w:ilvl w:val="1"/>
        <w:numId w:val="6"/>
      </w:numPr>
      <w:suppressAutoHyphens w:val="0"/>
      <w:autoSpaceDE w:val="0"/>
      <w:autoSpaceDN w:val="0"/>
      <w:adjustRightInd w:val="0"/>
      <w:spacing w:line="276" w:lineRule="auto"/>
      <w:jc w:val="both"/>
    </w:pPr>
    <w:rPr>
      <w:rFonts w:ascii="Times New Roman" w:eastAsia="Calibri" w:hAnsi="Times New Roman" w:cs="Times New Roman"/>
      <w:kern w:val="0"/>
      <w:sz w:val="28"/>
      <w:szCs w:val="28"/>
      <w:lang w:eastAsia="en-US" w:bidi="ar-SA"/>
    </w:rPr>
  </w:style>
  <w:style w:type="paragraph" w:customStyle="1" w:styleId="2">
    <w:name w:val="СТИЛЬ АР 2 подраздел"/>
    <w:basedOn w:val="a"/>
    <w:qFormat/>
    <w:rsid w:val="005B636E"/>
    <w:pPr>
      <w:numPr>
        <w:numId w:val="6"/>
      </w:numPr>
      <w:suppressAutoHyphens w:val="0"/>
      <w:autoSpaceDE w:val="0"/>
      <w:autoSpaceDN w:val="0"/>
      <w:adjustRightInd w:val="0"/>
      <w:ind w:left="0" w:firstLine="0"/>
      <w:jc w:val="center"/>
      <w:outlineLvl w:val="1"/>
    </w:pPr>
    <w:rPr>
      <w:rFonts w:ascii="Times New Roman" w:eastAsia="Calibri" w:hAnsi="Times New Roman" w:cs="Times New Roman"/>
      <w:b/>
      <w:bCs/>
      <w:kern w:val="0"/>
      <w:lang w:eastAsia="en-US" w:bidi="ar-SA"/>
    </w:rPr>
  </w:style>
  <w:style w:type="character" w:customStyle="1" w:styleId="22">
    <w:name w:val="АР Прил 2 Знак"/>
    <w:link w:val="20"/>
    <w:qFormat/>
    <w:rsid w:val="005B636E"/>
    <w:rPr>
      <w:rFonts w:ascii="Times New Roman" w:eastAsia="Calibri" w:hAnsi="Times New Roman"/>
      <w:b/>
    </w:rPr>
  </w:style>
  <w:style w:type="paragraph" w:customStyle="1" w:styleId="10">
    <w:name w:val="Цитата1"/>
    <w:basedOn w:val="a"/>
    <w:rsid w:val="005B636E"/>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en-US"/>
    </w:rPr>
  </w:style>
  <w:style w:type="table" w:customStyle="1" w:styleId="23">
    <w:name w:val="Сетка таблицы2"/>
    <w:basedOn w:val="a1"/>
    <w:next w:val="a6"/>
    <w:uiPriority w:val="59"/>
    <w:rsid w:val="005B636E"/>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обычный приложения"/>
    <w:basedOn w:val="a"/>
    <w:qFormat/>
    <w:rsid w:val="005B636E"/>
    <w:pPr>
      <w:jc w:val="center"/>
    </w:pPr>
    <w:rPr>
      <w:rFonts w:ascii="Times New Roman" w:eastAsia="Calibri" w:hAnsi="Times New Roman"/>
      <w:b/>
    </w:rPr>
  </w:style>
  <w:style w:type="character" w:customStyle="1" w:styleId="a4">
    <w:name w:val="Основной текст Знак"/>
    <w:basedOn w:val="a0"/>
    <w:link w:val="a3"/>
    <w:rsid w:val="005B636E"/>
  </w:style>
  <w:style w:type="paragraph" w:styleId="a9">
    <w:name w:val="footnote text"/>
    <w:basedOn w:val="a"/>
    <w:link w:val="aa"/>
    <w:rsid w:val="005B636E"/>
    <w:pPr>
      <w:suppressLineNumbers/>
      <w:ind w:left="340" w:hanging="340"/>
    </w:pPr>
    <w:rPr>
      <w:sz w:val="20"/>
      <w:szCs w:val="20"/>
    </w:rPr>
  </w:style>
  <w:style w:type="character" w:customStyle="1" w:styleId="aa">
    <w:name w:val="Текст сноски Знак"/>
    <w:basedOn w:val="a0"/>
    <w:link w:val="a9"/>
    <w:rsid w:val="005B63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52</Pages>
  <Words>17062</Words>
  <Characters>97255</Characters>
  <Application>Microsoft Office Word</Application>
  <DocSecurity>0</DocSecurity>
  <Lines>810</Lines>
  <Paragraphs>228</Paragraphs>
  <ScaleCrop>false</ScaleCrop>
  <Company>Microsoft</Company>
  <LinksUpToDate>false</LinksUpToDate>
  <CharactersWithSpaces>114089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Погостнова</dc:creator>
  <cp:lastModifiedBy>Пользователь Windows</cp:lastModifiedBy>
  <cp:revision>8</cp:revision>
  <dcterms:created xsi:type="dcterms:W3CDTF">2024-07-01T14:00:00Z</dcterms:created>
  <dcterms:modified xsi:type="dcterms:W3CDTF">2024-08-13T12:10:00Z</dcterms:modified>
  <dc:language>en-US</dc:language>
</cp:coreProperties>
</file>