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2" w:rsidRPr="00777DD3" w:rsidRDefault="000B6B32" w:rsidP="000B6B32">
      <w:pPr>
        <w:keepNext/>
        <w:suppressAutoHyphens/>
        <w:spacing w:before="120" w:after="0" w:line="240" w:lineRule="auto"/>
        <w:ind w:left="1560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77D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CA011B9" wp14:editId="43D4A55F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D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ФРЯЗИНО</w:t>
      </w:r>
    </w:p>
    <w:p w:rsidR="000B6B32" w:rsidRPr="00777DD3" w:rsidRDefault="000B6B32" w:rsidP="000B6B3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ind w:left="2410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zh-CN"/>
        </w:rPr>
      </w:pPr>
      <w:r w:rsidRPr="00777DD3">
        <w:rPr>
          <w:rFonts w:ascii="Times New Roman" w:eastAsia="Times New Roman" w:hAnsi="Times New Roman" w:cs="Times New Roman"/>
          <w:b/>
          <w:bCs/>
          <w:sz w:val="46"/>
          <w:szCs w:val="46"/>
          <w:lang w:eastAsia="zh-CN"/>
        </w:rPr>
        <w:t xml:space="preserve"> ПОСТАНОВЛЕНИЕ</w:t>
      </w:r>
    </w:p>
    <w:p w:rsidR="000B6B32" w:rsidRPr="00777DD3" w:rsidRDefault="000B6B32" w:rsidP="000B6B32">
      <w:pPr>
        <w:suppressAutoHyphens/>
        <w:spacing w:before="60" w:after="0" w:line="240" w:lineRule="auto"/>
        <w:ind w:left="1134"/>
        <w:rPr>
          <w:rFonts w:ascii="Times New Roman" w:eastAsia="Times New Roman" w:hAnsi="Times New Roman" w:cs="Times New Roman"/>
          <w:sz w:val="28"/>
          <w:szCs w:val="46"/>
          <w:lang w:eastAsia="zh-CN"/>
        </w:rPr>
      </w:pPr>
    </w:p>
    <w:p w:rsidR="000B6B32" w:rsidRPr="00777DD3" w:rsidRDefault="00BD110A" w:rsidP="000B6B32">
      <w:pPr>
        <w:suppressAutoHyphens/>
        <w:spacing w:before="60" w:after="0" w:line="240" w:lineRule="auto"/>
        <w:ind w:left="1842" w:firstLine="6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="000B6B32" w:rsidRPr="00777D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</w:t>
      </w:r>
      <w:r w:rsidR="000B6B32"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07.06.2022  </w:t>
      </w:r>
      <w:r w:rsidR="000B6B32"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6B32" w:rsidRPr="00777D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0B6B32"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389</w:t>
      </w:r>
    </w:p>
    <w:p w:rsidR="000B6B32" w:rsidRPr="00777DD3" w:rsidRDefault="000B6B32" w:rsidP="000B6B32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32" w:rsidRPr="000E12E5" w:rsidRDefault="000B6B32" w:rsidP="000B6B32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B32" w:rsidRPr="00C31993" w:rsidRDefault="000B6B32" w:rsidP="000B6B32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319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земельных участков, относящихся к определённой категории риска,</w:t>
      </w:r>
      <w:r w:rsidRPr="00C31993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Фрязино Московской области</w:t>
      </w:r>
      <w:r w:rsidRPr="00C31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3199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993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0B6B32" w:rsidRPr="000E12E5" w:rsidRDefault="000B6B32" w:rsidP="000B6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Pr="000E12E5" w:rsidRDefault="000B6B32" w:rsidP="000B6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E5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</w:t>
      </w:r>
      <w:r>
        <w:rPr>
          <w:rFonts w:ascii="Times New Roman" w:hAnsi="Times New Roman" w:cs="Times New Roman"/>
          <w:sz w:val="28"/>
          <w:szCs w:val="28"/>
        </w:rPr>
        <w:t>ссийской Федерации, Федеральным</w:t>
      </w:r>
      <w:r w:rsidRPr="000E12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2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A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E12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2E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2E5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Уставом городского округа Фрязино Московской области,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0E12E5">
        <w:t xml:space="preserve"> </w:t>
      </w:r>
      <w:r w:rsidRPr="000E12E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E5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городского округа Фрязино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2E5">
        <w:rPr>
          <w:rFonts w:ascii="Times New Roman" w:hAnsi="Times New Roman" w:cs="Times New Roman"/>
          <w:sz w:val="28"/>
          <w:szCs w:val="28"/>
        </w:rPr>
        <w:t xml:space="preserve"> </w:t>
      </w:r>
      <w:r w:rsidRPr="00B759A5">
        <w:rPr>
          <w:rFonts w:ascii="Times New Roman" w:hAnsi="Times New Roman" w:cs="Times New Roman"/>
          <w:sz w:val="28"/>
          <w:szCs w:val="28"/>
        </w:rPr>
        <w:t>утвержденного решением</w:t>
      </w:r>
      <w:proofErr w:type="gramEnd"/>
      <w:r w:rsidRPr="00B759A5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Фрязино</w:t>
      </w:r>
      <w:r w:rsidR="00BD110A">
        <w:rPr>
          <w:rFonts w:ascii="Times New Roman" w:hAnsi="Times New Roman" w:cs="Times New Roman"/>
          <w:sz w:val="28"/>
          <w:szCs w:val="28"/>
        </w:rPr>
        <w:t xml:space="preserve"> </w:t>
      </w:r>
      <w:r w:rsidRPr="00B759A5">
        <w:rPr>
          <w:rFonts w:ascii="Times New Roman" w:hAnsi="Times New Roman" w:cs="Times New Roman"/>
          <w:sz w:val="28"/>
          <w:szCs w:val="28"/>
        </w:rPr>
        <w:t>от 15.10.2021 № 109/24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32" w:rsidRPr="000E12E5" w:rsidRDefault="000B6B32" w:rsidP="000B6B32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Pr="004F3CD8" w:rsidRDefault="000B6B32" w:rsidP="000B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6B32" w:rsidRPr="000E12E5" w:rsidRDefault="000B6B32" w:rsidP="000B6B32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Pr="000E12E5" w:rsidRDefault="000B6B32" w:rsidP="00BD11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>1.</w:t>
      </w:r>
      <w:r w:rsidRPr="000E12E5">
        <w:rPr>
          <w:rFonts w:ascii="Times New Roman" w:hAnsi="Times New Roman" w:cs="Times New Roman"/>
          <w:sz w:val="28"/>
          <w:szCs w:val="28"/>
        </w:rPr>
        <w:tab/>
      </w:r>
      <w:r w:rsidRPr="00C37ACA">
        <w:rPr>
          <w:rFonts w:ascii="Times New Roman" w:hAnsi="Times New Roman" w:cs="Times New Roman"/>
          <w:sz w:val="28"/>
          <w:szCs w:val="28"/>
        </w:rPr>
        <w:t xml:space="preserve">Утвердить перечень земельных участков, которым присвоены категории риска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37AC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AC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городского округа Фрязино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E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B6B32" w:rsidRPr="004F3CD8" w:rsidRDefault="000B6B32" w:rsidP="00BD11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>2.</w:t>
      </w:r>
      <w:r w:rsidRPr="000E12E5">
        <w:rPr>
          <w:rFonts w:ascii="Times New Roman" w:hAnsi="Times New Roman" w:cs="Times New Roman"/>
          <w:sz w:val="28"/>
          <w:szCs w:val="28"/>
        </w:rPr>
        <w:tab/>
      </w:r>
      <w:r w:rsidRPr="004F3C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 w:rsidRPr="004F3CD8">
        <w:rPr>
          <w:rFonts w:ascii="Times New Roman" w:hAnsi="Times New Roman" w:cs="Times New Roman"/>
          <w:sz w:val="28"/>
          <w:szCs w:val="28"/>
        </w:rPr>
        <w:t>Ключъ</w:t>
      </w:r>
      <w:proofErr w:type="spellEnd"/>
      <w:r w:rsidRPr="004F3CD8">
        <w:rPr>
          <w:rFonts w:ascii="Times New Roman" w:hAnsi="Times New Roman" w:cs="Times New Roman"/>
          <w:sz w:val="28"/>
          <w:szCs w:val="28"/>
        </w:rPr>
        <w:t xml:space="preserve">»), и разместить на официальном сайте городского округа Фрязино в сети Интернет. </w:t>
      </w:r>
    </w:p>
    <w:p w:rsidR="000B6B32" w:rsidRPr="000E12E5" w:rsidRDefault="000B6B32" w:rsidP="00BD11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4F3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C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F3C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Н.В</w:t>
      </w:r>
      <w:r w:rsidRPr="004F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Бощевана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B32" w:rsidRDefault="000B6B32" w:rsidP="000B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Default="000B6B32" w:rsidP="000B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Pr="00AA2976" w:rsidRDefault="000B6B32" w:rsidP="000B6B3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76">
        <w:rPr>
          <w:rFonts w:ascii="Times New Roman" w:hAnsi="Times New Roman" w:cs="Times New Roman"/>
          <w:sz w:val="28"/>
          <w:szCs w:val="28"/>
        </w:rPr>
        <w:t>Глава городского округа Фрязино</w:t>
      </w:r>
      <w:r w:rsidRPr="004F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A2976">
        <w:rPr>
          <w:rFonts w:ascii="Times New Roman" w:hAnsi="Times New Roman" w:cs="Times New Roman"/>
          <w:sz w:val="28"/>
          <w:szCs w:val="28"/>
        </w:rPr>
        <w:t>Д.Р. Воробьев</w:t>
      </w:r>
    </w:p>
    <w:p w:rsidR="000B6B32" w:rsidRDefault="000B6B32" w:rsidP="000B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32" w:rsidRDefault="000B6B32" w:rsidP="000B6B3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10A" w:rsidRDefault="00BD110A" w:rsidP="00AA534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AA5344" w:rsidRPr="00BD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A5344" w:rsidRPr="00BD110A" w:rsidRDefault="00AA5344" w:rsidP="00AA534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городского округа Фрязино Московской области </w:t>
      </w:r>
    </w:p>
    <w:p w:rsidR="00BA7FD4" w:rsidRDefault="00BD110A" w:rsidP="00BD11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07.06.2022   № 389</w:t>
      </w:r>
    </w:p>
    <w:p w:rsidR="00BD110A" w:rsidRPr="00BD110A" w:rsidRDefault="00BD110A" w:rsidP="00BD11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26649" w:type="dxa"/>
        <w:tblLook w:val="04A0" w:firstRow="1" w:lastRow="0" w:firstColumn="1" w:lastColumn="0" w:noHBand="0" w:noVBand="1"/>
      </w:tblPr>
      <w:tblGrid>
        <w:gridCol w:w="530"/>
        <w:gridCol w:w="2244"/>
        <w:gridCol w:w="1474"/>
        <w:gridCol w:w="5373"/>
        <w:gridCol w:w="4257"/>
        <w:gridCol w:w="4257"/>
        <w:gridCol w:w="4257"/>
        <w:gridCol w:w="4257"/>
      </w:tblGrid>
      <w:tr w:rsidR="00BA7FD4" w:rsidRPr="00BA7FD4" w:rsidTr="00F81A09">
        <w:trPr>
          <w:gridAfter w:val="4"/>
          <w:wAfter w:w="17028" w:type="dxa"/>
          <w:trHeight w:val="23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D4" w:rsidRPr="00BA7FD4" w:rsidRDefault="00BA7FD4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D4" w:rsidRPr="00BA7FD4" w:rsidRDefault="00BA7FD4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 земельного участка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D4" w:rsidRPr="00BA7FD4" w:rsidRDefault="00BA7FD4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риска, присвоенная земельному участку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D4" w:rsidRPr="00BA7FD4" w:rsidRDefault="00BA7FD4" w:rsidP="000C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7FD4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Критерий, на основании которого принято решение об отнесении земельного участка к категории риска</w:t>
            </w:r>
            <w:r w:rsidR="000C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соответствии с Положением «О</w:t>
            </w:r>
            <w:r w:rsidR="000C3EA1" w:rsidRPr="000C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муниципальном земельном контроле на территории городского округа Фрязино Московской области</w:t>
            </w:r>
            <w:r w:rsidR="000C3EA1">
              <w:rPr>
                <w:rFonts w:ascii="Times New Roman" w:eastAsia="Times New Roman" w:hAnsi="Times New Roman" w:cs="Times New Roman"/>
                <w:bCs/>
                <w:lang w:eastAsia="ru-RU"/>
              </w:rPr>
              <w:t>», утвержденным решением Совета депутатов городского округа Фрязино</w:t>
            </w:r>
            <w:r w:rsidR="009766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15.10.2021 № 109/24 (далее – Положение)</w:t>
            </w:r>
          </w:p>
        </w:tc>
      </w:tr>
      <w:tr w:rsidR="00BA7FD4" w:rsidRPr="00BA7FD4" w:rsidTr="00F81A09">
        <w:trPr>
          <w:gridAfter w:val="4"/>
          <w:wAfter w:w="17028" w:type="dxa"/>
          <w:trHeight w:val="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AA5344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9766AF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</w:t>
            </w:r>
            <w:r w:rsidR="00E24F5A">
              <w:rPr>
                <w:rFonts w:ascii="Times New Roman" w:eastAsia="Times New Roman" w:hAnsi="Times New Roman" w:cs="Times New Roman"/>
                <w:bCs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9766AF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Средний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9766AF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</w:t>
            </w:r>
            <w:r w:rsidR="000C3EA1">
              <w:rPr>
                <w:rFonts w:ascii="Times New Roman" w:eastAsia="Times New Roman" w:hAnsi="Times New Roman" w:cs="Times New Roman"/>
                <w:bCs/>
                <w:lang w:eastAsia="ru-RU"/>
              </w:rPr>
              <w:t>п. 4.4. Положения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="000C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</w:tr>
      <w:tr w:rsidR="00BA7FD4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AA5344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9766AF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</w:t>
            </w:r>
            <w:r w:rsidR="00E24F5A">
              <w:rPr>
                <w:rFonts w:ascii="Times New Roman" w:eastAsia="Times New Roman" w:hAnsi="Times New Roman" w:cs="Times New Roman"/>
                <w:bCs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F81A09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D4" w:rsidRPr="00BA7FD4" w:rsidRDefault="00F81A09" w:rsidP="00B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</w:tr>
      <w:tr w:rsidR="00BD3CB2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</w:tr>
      <w:tr w:rsidR="00BD3CB2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</w:tr>
      <w:tr w:rsidR="00BD3CB2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B2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4.4. Положения </w:t>
            </w:r>
          </w:p>
        </w:tc>
      </w:tr>
      <w:tr w:rsidR="00BD3CB2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B2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50:44:0030301:63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D3CB2" w:rsidRPr="00BA7FD4" w:rsidRDefault="00BD3CB2" w:rsidP="00B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A09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A09" w:rsidRDefault="00BD3CB2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Pr="00BA7FD4" w:rsidRDefault="00A60ED7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50:44:0030201:1099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Pr="00BA7FD4" w:rsidRDefault="00A60ED7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Pr="00BA7FD4" w:rsidRDefault="00A60ED7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F81A09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0ED7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ED7" w:rsidRDefault="000D254E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D7" w:rsidRPr="00BA7FD4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50:44:0030201:91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D7" w:rsidRPr="00BA7FD4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D7" w:rsidRPr="00BA7FD4" w:rsidRDefault="00A60ED7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A60ED7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A60ED7" w:rsidRPr="00BA7FD4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A60ED7" w:rsidRPr="00BA7FD4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A60ED7" w:rsidRPr="00BA7FD4" w:rsidRDefault="00A60ED7" w:rsidP="00A6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7D1B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D1B" w:rsidRDefault="000D254E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1B" w:rsidRPr="00BA7FD4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1B" w:rsidRPr="00BA7FD4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1B" w:rsidRPr="00BA7FD4" w:rsidRDefault="001E7D1B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1E7D1B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1E7D1B" w:rsidRPr="00BA7FD4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1E7D1B" w:rsidRPr="00BA7FD4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1E7D1B" w:rsidRPr="00BA7FD4" w:rsidRDefault="001E7D1B" w:rsidP="001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5C02" w:rsidRPr="00BA7FD4" w:rsidTr="00F81A09">
        <w:trPr>
          <w:gridAfter w:val="4"/>
          <w:wAfter w:w="17028" w:type="dxa"/>
          <w:trHeight w:val="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50:44:0030203:29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</w:tr>
      <w:tr w:rsidR="00BC5C02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</w:tr>
      <w:tr w:rsidR="00BC5C02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D1B"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</w:tr>
      <w:tr w:rsidR="00BC5C02" w:rsidRPr="00BA7FD4" w:rsidTr="00F81A09">
        <w:trPr>
          <w:gridAfter w:val="4"/>
          <w:wAfter w:w="17028" w:type="dxa"/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50:44:0030203:161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</w:tr>
      <w:tr w:rsidR="00BC5C02" w:rsidRPr="00BA7FD4" w:rsidTr="00F81A09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F82">
              <w:rPr>
                <w:rFonts w:ascii="Times New Roman" w:eastAsia="Times New Roman" w:hAnsi="Times New Roman" w:cs="Times New Roman"/>
                <w:bCs/>
                <w:lang w:eastAsia="ru-RU"/>
              </w:rPr>
              <w:t>50:44:0020103:3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50:44:0:14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Средний 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а), п. 4.4. Положения -  </w:t>
            </w:r>
            <w:r w:rsidRPr="009766AF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расположенные в границах или примыкающие к границе береговой полосы водных объектов общего пользования</w:t>
            </w:r>
          </w:p>
        </w:tc>
      </w:tr>
      <w:tr w:rsidR="00BC5C02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50:44:0020103:51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50:44:0:15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5C02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0D254E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50:44:0:6488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02" w:rsidRPr="00BA7FD4" w:rsidRDefault="00BC5C02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BC5C02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50:44:0030101:386</w:t>
            </w: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BC5C02" w:rsidRPr="00BA7FD4" w:rsidRDefault="00BC5C02" w:rsidP="00BC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D0893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893" w:rsidRDefault="000D254E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93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50:44:0030202:13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93" w:rsidRPr="00BA7FD4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Умеренный 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93" w:rsidRPr="00BA7FD4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б), п. 4.4. Положения - </w:t>
            </w:r>
            <w:r w:rsidRPr="00A60ED7">
              <w:rPr>
                <w:rFonts w:ascii="Times New Roman" w:eastAsia="Times New Roman" w:hAnsi="Times New Roman" w:cs="Times New Roman"/>
                <w:bCs/>
                <w:lang w:eastAsia="ru-RU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зем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 лесного фонда</w:t>
            </w:r>
          </w:p>
        </w:tc>
        <w:tc>
          <w:tcPr>
            <w:tcW w:w="4257" w:type="dxa"/>
            <w:vAlign w:val="center"/>
          </w:tcPr>
          <w:p w:rsidR="00FD0893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D0893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D0893" w:rsidRPr="00BA7FD4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D0893" w:rsidRPr="00BA7FD4" w:rsidRDefault="00FD0893" w:rsidP="00F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A09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A09" w:rsidRDefault="000D254E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Default="00862EFA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50:44:0020204:67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Pr="00BA7FD4" w:rsidRDefault="000B0ABE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09" w:rsidRPr="00BA7FD4" w:rsidRDefault="00862EFA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B10EDD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F81A09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50:44:0030101:10</w:t>
            </w: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F81A09" w:rsidRPr="00BA7FD4" w:rsidRDefault="00F81A09" w:rsidP="00F8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50:44:0020204:3579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50:44:0030101:11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50:44:0020407:1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50:44:0030101:51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50:44:0020407:419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50:44:0030101:66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50:44:0020407:418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50:44:0030101:38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50:44:0020407:84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50:44:0030101:5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50:44:0010108:15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), п. 4.4. Положения 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50:44:0030101:6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50:44:0030203:152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0D254E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0D25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специального назначения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50:44:0030101:40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B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161D" w:rsidRPr="00BA7FD4" w:rsidTr="00F81A09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54E">
              <w:rPr>
                <w:rFonts w:ascii="Times New Roman" w:eastAsia="Times New Roman" w:hAnsi="Times New Roman" w:cs="Times New Roman"/>
                <w:bCs/>
                <w:lang w:eastAsia="ru-RU"/>
              </w:rPr>
              <w:t>50:44:0030203:156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Умеренный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1D" w:rsidRPr="00BA7FD4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>п.п</w:t>
            </w:r>
            <w:proofErr w:type="spellEnd"/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86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п. 4.4. Положения - </w:t>
            </w:r>
            <w:r w:rsidRPr="000D25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0D254E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специального назначения</w:t>
            </w:r>
          </w:p>
        </w:tc>
        <w:tc>
          <w:tcPr>
            <w:tcW w:w="4257" w:type="dxa"/>
            <w:vAlign w:val="center"/>
          </w:tcPr>
          <w:p w:rsidR="0049161D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50:44:0030101:65</w:t>
            </w:r>
          </w:p>
        </w:tc>
        <w:tc>
          <w:tcPr>
            <w:tcW w:w="4257" w:type="dxa"/>
            <w:vAlign w:val="center"/>
          </w:tcPr>
          <w:p w:rsidR="0049161D" w:rsidRPr="00BA7FD4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49161D" w:rsidRPr="00BA7FD4" w:rsidRDefault="0049161D" w:rsidP="000D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A7FD4" w:rsidRDefault="00BA7FD4" w:rsidP="003D6338">
      <w:bookmarkStart w:id="0" w:name="_GoBack"/>
      <w:bookmarkEnd w:id="0"/>
    </w:p>
    <w:sectPr w:rsidR="00BA7FD4" w:rsidSect="00BD1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F"/>
    <w:rsid w:val="000140BF"/>
    <w:rsid w:val="00047EC8"/>
    <w:rsid w:val="000B0ABE"/>
    <w:rsid w:val="000B6B32"/>
    <w:rsid w:val="000C3EA1"/>
    <w:rsid w:val="000D254E"/>
    <w:rsid w:val="001E7D1B"/>
    <w:rsid w:val="003A0BF9"/>
    <w:rsid w:val="003D6338"/>
    <w:rsid w:val="0049161D"/>
    <w:rsid w:val="00862EFA"/>
    <w:rsid w:val="009766AF"/>
    <w:rsid w:val="00A33F82"/>
    <w:rsid w:val="00A60ED7"/>
    <w:rsid w:val="00AA5344"/>
    <w:rsid w:val="00B10EDD"/>
    <w:rsid w:val="00B56A72"/>
    <w:rsid w:val="00B66D2D"/>
    <w:rsid w:val="00B907FE"/>
    <w:rsid w:val="00BA7FD4"/>
    <w:rsid w:val="00BC5C02"/>
    <w:rsid w:val="00BD110A"/>
    <w:rsid w:val="00BD3CB2"/>
    <w:rsid w:val="00C25335"/>
    <w:rsid w:val="00E24F5A"/>
    <w:rsid w:val="00E7408F"/>
    <w:rsid w:val="00E97210"/>
    <w:rsid w:val="00F23866"/>
    <w:rsid w:val="00F81A09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B6B3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B6B3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Зинченко</cp:lastModifiedBy>
  <cp:revision>22</cp:revision>
  <cp:lastPrinted>2022-06-07T08:31:00Z</cp:lastPrinted>
  <dcterms:created xsi:type="dcterms:W3CDTF">2022-05-06T13:36:00Z</dcterms:created>
  <dcterms:modified xsi:type="dcterms:W3CDTF">2022-06-07T08:34:00Z</dcterms:modified>
</cp:coreProperties>
</file>