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2E" w:rsidRPr="00AB302E" w:rsidRDefault="00AB302E" w:rsidP="00AB302E">
      <w:pPr>
        <w:pStyle w:val="1"/>
        <w:numPr>
          <w:ilvl w:val="0"/>
          <w:numId w:val="2"/>
        </w:numPr>
        <w:spacing w:before="0" w:after="0"/>
        <w:ind w:left="1701"/>
        <w:rPr>
          <w:rFonts w:ascii="Times New Roman" w:hAnsi="Times New Roman" w:cs="Times New Roman"/>
          <w:b w:val="0"/>
          <w:sz w:val="30"/>
          <w:szCs w:val="30"/>
        </w:rPr>
      </w:pPr>
      <w:r w:rsidRPr="00AB302E">
        <w:rPr>
          <w:rFonts w:ascii="Times New Roman" w:hAnsi="Times New Roman" w:cs="Times New Roman"/>
          <w:b w:val="0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02E">
        <w:rPr>
          <w:rFonts w:ascii="Times New Roman" w:hAnsi="Times New Roman" w:cs="Times New Roman"/>
          <w:b w:val="0"/>
          <w:sz w:val="30"/>
          <w:szCs w:val="30"/>
        </w:rPr>
        <w:t>АДМИНИСТРАЦИЯ ГОРОДСКОГО ОКРУГА ФРЯЗИНО</w:t>
      </w:r>
    </w:p>
    <w:p w:rsidR="00AB302E" w:rsidRPr="00AB302E" w:rsidRDefault="00AB302E" w:rsidP="00AB302E">
      <w:pPr>
        <w:pStyle w:val="3"/>
        <w:numPr>
          <w:ilvl w:val="2"/>
          <w:numId w:val="2"/>
        </w:numPr>
        <w:spacing w:after="0"/>
        <w:ind w:left="2410"/>
        <w:rPr>
          <w:rFonts w:ascii="Times New Roman" w:hAnsi="Times New Roman" w:cs="Times New Roman"/>
          <w:sz w:val="46"/>
          <w:szCs w:val="46"/>
          <w:lang w:val="en-US"/>
        </w:rPr>
      </w:pPr>
      <w:r w:rsidRPr="00AB302E">
        <w:rPr>
          <w:rFonts w:ascii="Times New Roman" w:hAnsi="Times New Roman" w:cs="Times New Roman"/>
          <w:sz w:val="46"/>
          <w:szCs w:val="46"/>
          <w:lang w:val="en-US"/>
        </w:rPr>
        <w:t xml:space="preserve">      </w:t>
      </w:r>
      <w:r w:rsidRPr="00AB302E">
        <w:rPr>
          <w:rFonts w:ascii="Times New Roman" w:hAnsi="Times New Roman" w:cs="Times New Roman"/>
          <w:sz w:val="46"/>
          <w:szCs w:val="46"/>
        </w:rPr>
        <w:t>ПОСТАНОВЛЕНИЕ</w:t>
      </w:r>
    </w:p>
    <w:p w:rsidR="00AB302E" w:rsidRDefault="00AB302E" w:rsidP="00AB302E">
      <w:pPr>
        <w:rPr>
          <w:lang w:val="en-US"/>
        </w:rPr>
      </w:pPr>
    </w:p>
    <w:p w:rsidR="00A27CE2" w:rsidRDefault="00AB302E" w:rsidP="00AB302E">
      <w:pPr>
        <w:spacing w:before="60"/>
        <w:ind w:left="1842" w:firstLine="608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F5083">
        <w:rPr>
          <w:sz w:val="28"/>
          <w:szCs w:val="28"/>
        </w:rPr>
        <w:t>04.10.2022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5083">
        <w:rPr>
          <w:sz w:val="28"/>
          <w:szCs w:val="28"/>
        </w:rPr>
        <w:t>684</w:t>
      </w:r>
    </w:p>
    <w:p w:rsidR="00A27CE2" w:rsidRDefault="00A27CE2">
      <w:pPr>
        <w:shd w:val="clear" w:color="auto" w:fill="FFFFFF"/>
        <w:ind w:left="10" w:right="4135"/>
        <w:jc w:val="both"/>
        <w:rPr>
          <w:color w:val="000000"/>
          <w:sz w:val="28"/>
          <w:szCs w:val="28"/>
        </w:rPr>
      </w:pPr>
    </w:p>
    <w:p w:rsidR="00A27CE2" w:rsidRDefault="00A27CE2">
      <w:pPr>
        <w:shd w:val="clear" w:color="auto" w:fill="FFFFFF"/>
        <w:ind w:left="10" w:right="4135"/>
        <w:jc w:val="both"/>
        <w:rPr>
          <w:color w:val="000000"/>
          <w:sz w:val="28"/>
          <w:szCs w:val="28"/>
        </w:rPr>
      </w:pPr>
    </w:p>
    <w:p w:rsidR="00A27CE2" w:rsidRDefault="00A27CE2">
      <w:pPr>
        <w:shd w:val="clear" w:color="auto" w:fill="FFFFFF"/>
        <w:ind w:left="10" w:right="4135"/>
        <w:jc w:val="both"/>
        <w:rPr>
          <w:color w:val="000000"/>
          <w:sz w:val="28"/>
          <w:szCs w:val="28"/>
        </w:rPr>
      </w:pPr>
    </w:p>
    <w:p w:rsidR="00A27CE2" w:rsidRDefault="00AB302E">
      <w:pPr>
        <w:shd w:val="clear" w:color="auto" w:fill="FFFFFF"/>
        <w:ind w:right="48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Об установлении норматива стоимости одного квадратного метра</w:t>
      </w:r>
      <w:r>
        <w:rPr>
          <w:color w:val="000000"/>
          <w:spacing w:val="-2"/>
          <w:sz w:val="28"/>
          <w:szCs w:val="28"/>
        </w:rPr>
        <w:t xml:space="preserve"> общей площади жилого помещения по городскому округу Фрязино</w:t>
      </w:r>
      <w:r>
        <w:rPr>
          <w:color w:val="000000"/>
          <w:spacing w:val="-1"/>
          <w:sz w:val="28"/>
          <w:szCs w:val="28"/>
        </w:rPr>
        <w:t xml:space="preserve"> для расчета социальных выплат, предоставляемых</w:t>
      </w:r>
      <w:r>
        <w:rPr>
          <w:color w:val="000000"/>
          <w:spacing w:val="9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9"/>
          <w:sz w:val="28"/>
          <w:szCs w:val="28"/>
        </w:rPr>
        <w:t>молодым семьям - участникам подпрограммы «Обеспечение жильем молодых семей» муниципальной программы городского округа Фрязино Московской области «Жилище» на 2020-2024 годы</w:t>
      </w:r>
    </w:p>
    <w:p w:rsidR="00A27CE2" w:rsidRDefault="00A27CE2">
      <w:pPr>
        <w:shd w:val="clear" w:color="auto" w:fill="FFFFFF"/>
        <w:tabs>
          <w:tab w:val="left" w:pos="600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</w:p>
    <w:p w:rsidR="00A27CE2" w:rsidRDefault="00A27CE2">
      <w:pPr>
        <w:shd w:val="clear" w:color="auto" w:fill="FFFFFF"/>
        <w:tabs>
          <w:tab w:val="left" w:pos="600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</w:p>
    <w:p w:rsidR="00A27CE2" w:rsidRDefault="00AB302E">
      <w:pPr>
        <w:shd w:val="clear" w:color="auto" w:fill="FFFFFF"/>
        <w:tabs>
          <w:tab w:val="left" w:pos="600"/>
        </w:tabs>
        <w:spacing w:line="322" w:lineRule="exac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подпрограммой «Обеспечение жильем молодых семей» государственной программы Московской области «Жилище» утвержденной постановлением Правительства Московской области от 25.10.2016 № 790/39 «Об утверждении государственной программы Московской области «Жилище» на 2017-2027 годы, муниципальной программой городского округа Фрязино Московской области «Жилище» на 2020-2024 годы, утвержденной постановлением Главы городского округа от 01.11.2019 № 656 «Об утверждении муниципальной программы городского округа Фрязино Московской области «Жилище» на 2020 - 2024 годы», на основании Устава городского округа Фрязино</w:t>
      </w:r>
    </w:p>
    <w:p w:rsidR="00A27CE2" w:rsidRDefault="00A27CE2">
      <w:pPr>
        <w:shd w:val="clear" w:color="auto" w:fill="FFFFFF"/>
        <w:tabs>
          <w:tab w:val="left" w:pos="600"/>
        </w:tabs>
        <w:spacing w:line="322" w:lineRule="exact"/>
        <w:ind w:left="5" w:hanging="5"/>
        <w:jc w:val="center"/>
        <w:rPr>
          <w:b/>
          <w:bCs/>
          <w:color w:val="000000"/>
          <w:spacing w:val="60"/>
          <w:sz w:val="28"/>
          <w:szCs w:val="28"/>
        </w:rPr>
      </w:pPr>
    </w:p>
    <w:p w:rsidR="00A27CE2" w:rsidRDefault="00AB302E">
      <w:pPr>
        <w:shd w:val="clear" w:color="auto" w:fill="FFFFFF"/>
        <w:tabs>
          <w:tab w:val="left" w:pos="600"/>
        </w:tabs>
        <w:spacing w:line="322" w:lineRule="exact"/>
        <w:ind w:left="5" w:hanging="5"/>
        <w:jc w:val="center"/>
        <w:rPr>
          <w:b/>
          <w:bCs/>
          <w:color w:val="000000"/>
          <w:spacing w:val="60"/>
          <w:sz w:val="28"/>
          <w:szCs w:val="28"/>
        </w:rPr>
      </w:pPr>
      <w:proofErr w:type="gramStart"/>
      <w:r>
        <w:rPr>
          <w:b/>
          <w:bCs/>
          <w:color w:val="000000"/>
          <w:spacing w:val="60"/>
          <w:sz w:val="28"/>
          <w:szCs w:val="28"/>
        </w:rPr>
        <w:t>постановляю</w:t>
      </w:r>
      <w:proofErr w:type="gramEnd"/>
      <w:r>
        <w:rPr>
          <w:b/>
          <w:bCs/>
          <w:color w:val="000000"/>
          <w:spacing w:val="60"/>
          <w:sz w:val="28"/>
          <w:szCs w:val="28"/>
        </w:rPr>
        <w:t>:</w:t>
      </w:r>
    </w:p>
    <w:p w:rsidR="00A27CE2" w:rsidRDefault="00A27CE2">
      <w:pPr>
        <w:shd w:val="clear" w:color="auto" w:fill="FFFFFF"/>
        <w:tabs>
          <w:tab w:val="left" w:pos="600"/>
        </w:tabs>
        <w:spacing w:line="322" w:lineRule="exact"/>
        <w:ind w:left="5" w:hanging="5"/>
        <w:jc w:val="both"/>
        <w:rPr>
          <w:b/>
          <w:bCs/>
          <w:color w:val="000000"/>
          <w:spacing w:val="60"/>
          <w:sz w:val="28"/>
          <w:szCs w:val="28"/>
        </w:rPr>
      </w:pPr>
    </w:p>
    <w:p w:rsidR="00A27CE2" w:rsidRDefault="00AB302E">
      <w:pPr>
        <w:widowControl w:val="0"/>
        <w:tabs>
          <w:tab w:val="left" w:pos="993"/>
        </w:tabs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норматив стоимости одного квадратного метра общей площади жилого помещения по городскому округу Фрязино Московской области для расчета социальных выплат, предоставляемых молодым семьям - участникам подпрограммы «Обеспечение жильем молодых семей» муниципальной программы городского округа Фрязино Московской области «Жилище» на 2020 - 2024 годы, на IV квартал 2022 года, в размере 124 263 (сто двадцать четыре тысячи двести шестьдесят три) рубля, в том числе действующую для молодых семей - получателей социальной выплаты, в рамках реализации мероприятий по обеспечению жильем молодых семей в 2023 году.</w:t>
      </w:r>
    </w:p>
    <w:p w:rsidR="00AB302E" w:rsidRDefault="00AB302E">
      <w:pPr>
        <w:widowControl w:val="0"/>
        <w:tabs>
          <w:tab w:val="left" w:pos="993"/>
        </w:tabs>
        <w:ind w:firstLine="850"/>
        <w:jc w:val="both"/>
        <w:rPr>
          <w:color w:val="000000"/>
          <w:sz w:val="28"/>
          <w:szCs w:val="28"/>
        </w:rPr>
      </w:pPr>
    </w:p>
    <w:p w:rsidR="00A27CE2" w:rsidRDefault="00AB302E">
      <w:pPr>
        <w:widowControl w:val="0"/>
        <w:tabs>
          <w:tab w:val="left" w:pos="993"/>
        </w:tabs>
        <w:ind w:firstLine="85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2. </w:t>
      </w:r>
      <w:r>
        <w:rPr>
          <w:color w:val="000000"/>
          <w:spacing w:val="3"/>
          <w:sz w:val="28"/>
          <w:szCs w:val="28"/>
        </w:rPr>
        <w:t>Признать утратившим силу постановление администрации городского округа Фрязино от 24.05.2022 № 354 «Об установлении норматива стоимости одного квадратного метра</w:t>
      </w:r>
      <w:r>
        <w:rPr>
          <w:color w:val="000000"/>
          <w:spacing w:val="-2"/>
          <w:sz w:val="28"/>
          <w:szCs w:val="28"/>
        </w:rPr>
        <w:t xml:space="preserve"> общей площади жилого помещения по городскому округу Фрязино</w:t>
      </w:r>
      <w:r>
        <w:rPr>
          <w:color w:val="000000"/>
          <w:spacing w:val="-1"/>
          <w:sz w:val="28"/>
          <w:szCs w:val="28"/>
        </w:rPr>
        <w:t xml:space="preserve"> для расчета социальных выплат, предоставляемых</w:t>
      </w:r>
      <w:r>
        <w:rPr>
          <w:color w:val="000000"/>
          <w:spacing w:val="9"/>
          <w:sz w:val="28"/>
          <w:szCs w:val="28"/>
        </w:rPr>
        <w:t xml:space="preserve"> молодым семьям - участникам подпрограммы «Обеспечение жильем </w:t>
      </w:r>
    </w:p>
    <w:p w:rsidR="00A27CE2" w:rsidRDefault="00AB302E">
      <w:pPr>
        <w:widowControl w:val="0"/>
        <w:tabs>
          <w:tab w:val="left" w:pos="993"/>
        </w:tabs>
        <w:ind w:left="5"/>
        <w:jc w:val="both"/>
        <w:rPr>
          <w:spacing w:val="3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t>молодых</w:t>
      </w:r>
      <w:proofErr w:type="gramEnd"/>
      <w:r>
        <w:rPr>
          <w:color w:val="000000"/>
          <w:spacing w:val="9"/>
          <w:sz w:val="28"/>
          <w:szCs w:val="28"/>
        </w:rPr>
        <w:t xml:space="preserve"> семей» муниципальной программы городского округа Фрязино Московской области «Жилище» на 2020-2024 годы</w:t>
      </w:r>
      <w:r>
        <w:rPr>
          <w:color w:val="000000"/>
          <w:spacing w:val="3"/>
          <w:sz w:val="28"/>
          <w:szCs w:val="28"/>
        </w:rPr>
        <w:t>».</w:t>
      </w:r>
    </w:p>
    <w:p w:rsidR="00A27CE2" w:rsidRDefault="00AB302E">
      <w:pPr>
        <w:widowControl w:val="0"/>
        <w:tabs>
          <w:tab w:val="left" w:pos="993"/>
        </w:tabs>
        <w:ind w:firstLine="85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 Контроль за выполнением настоящего постановления возложить на заместителя главы администрации-председателя комитета по управлению имуществом Н.В. Силаеву.</w:t>
      </w:r>
    </w:p>
    <w:p w:rsidR="00A27CE2" w:rsidRDefault="00A27CE2">
      <w:pPr>
        <w:widowControl w:val="0"/>
        <w:tabs>
          <w:tab w:val="left" w:pos="600"/>
          <w:tab w:val="left" w:pos="1080"/>
        </w:tabs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600"/>
          <w:tab w:val="left" w:pos="1080"/>
        </w:tabs>
        <w:jc w:val="both"/>
        <w:rPr>
          <w:sz w:val="28"/>
          <w:szCs w:val="28"/>
        </w:rPr>
      </w:pPr>
    </w:p>
    <w:p w:rsidR="00A27CE2" w:rsidRDefault="00AB302E">
      <w:pPr>
        <w:widowControl w:val="0"/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Фрязино                                                      Д.Р. Воробьев</w:t>
      </w: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p w:rsidR="00A27CE2" w:rsidRDefault="00A27CE2">
      <w:pPr>
        <w:widowControl w:val="0"/>
        <w:tabs>
          <w:tab w:val="left" w:pos="2895"/>
        </w:tabs>
        <w:spacing w:line="310" w:lineRule="exact"/>
        <w:jc w:val="both"/>
        <w:rPr>
          <w:sz w:val="28"/>
          <w:szCs w:val="28"/>
        </w:rPr>
      </w:pPr>
    </w:p>
    <w:sectPr w:rsidR="00A27CE2">
      <w:pgSz w:w="11906" w:h="16838"/>
      <w:pgMar w:top="1134" w:right="567" w:bottom="136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25628C"/>
    <w:multiLevelType w:val="multilevel"/>
    <w:tmpl w:val="D85A7AB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72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87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2"/>
    <w:rsid w:val="008F5083"/>
    <w:rsid w:val="00A27CE2"/>
    <w:rsid w:val="00A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B0F7-8738-46B0-B5BB-95CA0313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5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3">
    <w:name w:val="Верхний колонтитул Знак"/>
    <w:uiPriority w:val="99"/>
    <w:qFormat/>
    <w:rPr>
      <w:sz w:val="24"/>
      <w:szCs w:val="24"/>
    </w:rPr>
  </w:style>
  <w:style w:type="character" w:styleId="a4">
    <w:name w:val="page number"/>
    <w:basedOn w:val="10"/>
    <w:qFormat/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21">
    <w:name w:val="Основной текст 2 Знак"/>
    <w:qFormat/>
    <w:rPr>
      <w:sz w:val="24"/>
      <w:szCs w:val="24"/>
    </w:rPr>
  </w:style>
  <w:style w:type="character" w:customStyle="1" w:styleId="12">
    <w:name w:val="Основной текст с отступом Знак1"/>
    <w:qFormat/>
    <w:rPr>
      <w:sz w:val="24"/>
      <w:szCs w:val="24"/>
    </w:rPr>
  </w:style>
  <w:style w:type="character" w:customStyle="1" w:styleId="13">
    <w:name w:val="Основной текст Знак1"/>
    <w:qFormat/>
    <w:rPr>
      <w:sz w:val="24"/>
      <w:szCs w:val="24"/>
    </w:rPr>
  </w:style>
  <w:style w:type="character" w:customStyle="1" w:styleId="a6">
    <w:name w:val="Красная строка Знак"/>
    <w:basedOn w:val="13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2">
    <w:name w:val="Красная строка 2 Знак"/>
    <w:basedOn w:val="a5"/>
    <w:qFormat/>
    <w:rPr>
      <w:sz w:val="24"/>
      <w:szCs w:val="24"/>
    </w:rPr>
  </w:style>
  <w:style w:type="character" w:customStyle="1" w:styleId="a9">
    <w:name w:val="Текст Знак"/>
    <w:qFormat/>
    <w:rPr>
      <w:rFonts w:ascii="Courier New" w:hAnsi="Courier New" w:cs="Courier New"/>
      <w:sz w:val="20"/>
      <w:szCs w:val="20"/>
    </w:rPr>
  </w:style>
  <w:style w:type="character" w:customStyle="1" w:styleId="6">
    <w:name w:val="Знак Знак6"/>
    <w:qFormat/>
    <w:rPr>
      <w:sz w:val="24"/>
      <w:szCs w:val="24"/>
    </w:rPr>
  </w:style>
  <w:style w:type="character" w:customStyle="1" w:styleId="aa">
    <w:name w:val="Основной текст Знак"/>
    <w:qFormat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F7C82"/>
    <w:rPr>
      <w:color w:val="0000FF"/>
      <w:u w:val="single"/>
    </w:rPr>
  </w:style>
  <w:style w:type="character" w:styleId="ab">
    <w:name w:val="annotation reference"/>
    <w:uiPriority w:val="99"/>
    <w:semiHidden/>
    <w:unhideWhenUsed/>
    <w:qFormat/>
    <w:rsid w:val="001D213B"/>
    <w:rPr>
      <w:sz w:val="16"/>
      <w:szCs w:val="16"/>
    </w:rPr>
  </w:style>
  <w:style w:type="character" w:customStyle="1" w:styleId="ac">
    <w:name w:val="Текст примечания Знак"/>
    <w:uiPriority w:val="99"/>
    <w:semiHidden/>
    <w:qFormat/>
    <w:rsid w:val="001D213B"/>
    <w:rPr>
      <w:lang w:eastAsia="zh-CN"/>
    </w:rPr>
  </w:style>
  <w:style w:type="character" w:customStyle="1" w:styleId="ad">
    <w:name w:val="Тема примечания Знак"/>
    <w:uiPriority w:val="99"/>
    <w:semiHidden/>
    <w:qFormat/>
    <w:rsid w:val="001D213B"/>
    <w:rPr>
      <w:b/>
      <w:bCs/>
      <w:lang w:eastAsia="zh-C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">
    <w:name w:val="Body Text"/>
    <w:basedOn w:val="a"/>
    <w:pPr>
      <w:jc w:val="both"/>
    </w:pPr>
    <w:rPr>
      <w:lang w:val="x-none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 Unicode MS"/>
    </w:rPr>
  </w:style>
  <w:style w:type="paragraph" w:styleId="af3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qFormat/>
    <w:pPr>
      <w:widowControl w:val="0"/>
      <w:overflowPunct w:val="0"/>
      <w:ind w:right="19772" w:firstLine="720"/>
      <w:textAlignment w:val="baseline"/>
    </w:pPr>
    <w:rPr>
      <w:rFonts w:ascii="Arial" w:hAnsi="Arial" w:cs="Arial"/>
    </w:rPr>
  </w:style>
  <w:style w:type="paragraph" w:customStyle="1" w:styleId="ConsNonformat">
    <w:name w:val="ConsNonformat"/>
    <w:qFormat/>
    <w:pPr>
      <w:widowControl w:val="0"/>
      <w:overflowPunct w:val="0"/>
      <w:ind w:right="19772"/>
      <w:textAlignment w:val="baseline"/>
    </w:pPr>
    <w:rPr>
      <w:rFonts w:ascii="Courier New" w:hAnsi="Courier New" w:cs="Courier New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5">
    <w:name w:val="Основной текст с отступом1"/>
    <w:basedOn w:val="a"/>
    <w:qFormat/>
    <w:pPr>
      <w:widowControl w:val="0"/>
      <w:ind w:firstLine="708"/>
      <w:jc w:val="both"/>
    </w:pPr>
    <w:rPr>
      <w:lang w:val="x-none"/>
    </w:rPr>
  </w:style>
  <w:style w:type="paragraph" w:customStyle="1" w:styleId="210">
    <w:name w:val="Основной текст 21"/>
    <w:basedOn w:val="a"/>
    <w:qFormat/>
    <w:pPr>
      <w:spacing w:after="120"/>
      <w:ind w:left="283"/>
    </w:pPr>
    <w:rPr>
      <w:lang w:val="x-none"/>
    </w:rPr>
  </w:style>
  <w:style w:type="paragraph" w:styleId="af6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1">
    <w:name w:val="Красная строка 21"/>
    <w:basedOn w:val="15"/>
    <w:qFormat/>
    <w:pPr>
      <w:widowControl/>
      <w:spacing w:after="120"/>
      <w:ind w:left="283" w:firstLine="210"/>
      <w:jc w:val="left"/>
    </w:pPr>
  </w:style>
  <w:style w:type="paragraph" w:customStyle="1" w:styleId="16">
    <w:name w:val="Красная строка1"/>
    <w:basedOn w:val="af"/>
    <w:qFormat/>
    <w:pPr>
      <w:spacing w:after="120"/>
      <w:ind w:firstLine="210"/>
      <w:jc w:val="left"/>
    </w:pPr>
  </w:style>
  <w:style w:type="paragraph" w:customStyle="1" w:styleId="31">
    <w:name w:val="Продолжение списка 31"/>
    <w:basedOn w:val="a"/>
    <w:qFormat/>
    <w:pPr>
      <w:spacing w:after="120"/>
      <w:ind w:left="849"/>
    </w:pPr>
  </w:style>
  <w:style w:type="paragraph" w:customStyle="1" w:styleId="41">
    <w:name w:val="Список 41"/>
    <w:basedOn w:val="a"/>
    <w:qFormat/>
    <w:pPr>
      <w:ind w:left="1132" w:hanging="283"/>
    </w:pPr>
  </w:style>
  <w:style w:type="paragraph" w:customStyle="1" w:styleId="310">
    <w:name w:val="Список 31"/>
    <w:basedOn w:val="a"/>
    <w:qFormat/>
    <w:pPr>
      <w:ind w:left="849" w:hanging="283"/>
    </w:pPr>
  </w:style>
  <w:style w:type="paragraph" w:customStyle="1" w:styleId="212">
    <w:name w:val="Список 21"/>
    <w:basedOn w:val="a"/>
    <w:qFormat/>
    <w:pPr>
      <w:ind w:left="566" w:hanging="283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qFormat/>
    <w:pPr>
      <w:spacing w:before="60" w:after="60"/>
    </w:pPr>
    <w:rPr>
      <w:rFonts w:ascii="Tahoma" w:hAnsi="Tahoma" w:cs="Tahoma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32">
    <w:name w:val="Обычный3"/>
    <w:qFormat/>
    <w:pPr>
      <w:widowControl w:val="0"/>
    </w:pPr>
  </w:style>
  <w:style w:type="paragraph" w:styleId="af9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customStyle="1" w:styleId="17">
    <w:name w:val="Текст1"/>
    <w:basedOn w:val="a"/>
    <w:qFormat/>
    <w:rPr>
      <w:rFonts w:ascii="Courier New" w:hAnsi="Courier New" w:cs="Courier New"/>
      <w:sz w:val="20"/>
      <w:szCs w:val="20"/>
      <w:lang w:val="x-none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18">
    <w:name w:val="Абзац списка1"/>
    <w:basedOn w:val="a"/>
    <w:qFormat/>
    <w:pPr>
      <w:ind w:left="720"/>
    </w:pPr>
  </w:style>
  <w:style w:type="paragraph" w:customStyle="1" w:styleId="afa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qFormat/>
    <w:pPr>
      <w:ind w:left="720"/>
    </w:pPr>
  </w:style>
  <w:style w:type="paragraph" w:styleId="afb">
    <w:name w:val="No Spacing"/>
    <w:qFormat/>
    <w:rPr>
      <w:sz w:val="24"/>
      <w:szCs w:val="24"/>
    </w:rPr>
  </w:style>
  <w:style w:type="paragraph" w:customStyle="1" w:styleId="afc">
    <w:name w:val="Блочная цитата"/>
    <w:basedOn w:val="a"/>
    <w:qFormat/>
    <w:pPr>
      <w:spacing w:after="283"/>
      <w:ind w:left="567" w:right="567"/>
    </w:pPr>
  </w:style>
  <w:style w:type="paragraph" w:customStyle="1" w:styleId="19">
    <w:name w:val="Название1"/>
    <w:basedOn w:val="af3"/>
    <w:next w:val="af"/>
    <w:qFormat/>
    <w:pPr>
      <w:jc w:val="center"/>
    </w:pPr>
    <w:rPr>
      <w:b/>
      <w:bCs/>
      <w:sz w:val="56"/>
      <w:szCs w:val="56"/>
    </w:rPr>
  </w:style>
  <w:style w:type="paragraph" w:styleId="afd">
    <w:name w:val="Subtitle"/>
    <w:basedOn w:val="af3"/>
    <w:next w:val="af"/>
    <w:qFormat/>
    <w:pPr>
      <w:spacing w:before="60"/>
      <w:jc w:val="center"/>
    </w:pPr>
    <w:rPr>
      <w:sz w:val="36"/>
      <w:szCs w:val="36"/>
    </w:rPr>
  </w:style>
  <w:style w:type="paragraph" w:styleId="afe">
    <w:name w:val="annotation text"/>
    <w:basedOn w:val="a"/>
    <w:uiPriority w:val="99"/>
    <w:semiHidden/>
    <w:unhideWhenUsed/>
    <w:qFormat/>
    <w:rsid w:val="001D213B"/>
    <w:rPr>
      <w:sz w:val="20"/>
      <w:szCs w:val="20"/>
      <w:lang w:val="x-none"/>
    </w:rPr>
  </w:style>
  <w:style w:type="paragraph" w:styleId="aff">
    <w:name w:val="annotation subject"/>
    <w:basedOn w:val="afe"/>
    <w:next w:val="afe"/>
    <w:uiPriority w:val="99"/>
    <w:semiHidden/>
    <w:unhideWhenUsed/>
    <w:qFormat/>
    <w:rsid w:val="001D213B"/>
    <w:rPr>
      <w:b/>
      <w:bCs/>
    </w:rPr>
  </w:style>
  <w:style w:type="paragraph" w:styleId="aff0">
    <w:name w:val="List Paragraph"/>
    <w:basedOn w:val="a"/>
    <w:qFormat/>
    <w:rsid w:val="006147AE"/>
    <w:pPr>
      <w:spacing w:after="160" w:line="252" w:lineRule="auto"/>
      <w:ind w:left="720"/>
      <w:contextualSpacing/>
    </w:pPr>
    <w:rPr>
      <w:rFonts w:ascii="Calibri" w:eastAsia="DengXi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B71B-36EB-4B92-A9F5-E3E52A37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общественной комиссии</vt:lpstr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общественной комиссии</dc:title>
  <dc:subject/>
  <dc:creator>куи</dc:creator>
  <dc:description/>
  <cp:lastModifiedBy>Борисова</cp:lastModifiedBy>
  <cp:revision>12</cp:revision>
  <cp:lastPrinted>2022-10-05T11:32:00Z</cp:lastPrinted>
  <dcterms:created xsi:type="dcterms:W3CDTF">2022-09-20T13:21:00Z</dcterms:created>
  <dcterms:modified xsi:type="dcterms:W3CDTF">2022-10-05T11:34:00Z</dcterms:modified>
  <dc:language>ru-RU</dc:language>
</cp:coreProperties>
</file>