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3679" w:type="dxa"/>
        <w:tblInd w:w="6663" w:type="dxa"/>
        <w:tblLayout w:type="fixed"/>
        <w:tblLook w:val="0000" w:firstRow="0" w:lastRow="0" w:firstColumn="0" w:lastColumn="0" w:noHBand="0" w:noVBand="0"/>
      </w:tblPr>
      <w:tblGrid>
        <w:gridCol w:w="3679"/>
      </w:tblGrid>
      <w:tr w:rsidR="00DE6BA6" w:rsidRPr="00490F21" w14:paraId="2C21FAFD" w14:textId="77777777" w:rsidTr="00FE3782">
        <w:trPr>
          <w:trHeight w:val="141"/>
        </w:trPr>
        <w:tc>
          <w:tcPr>
            <w:tcW w:w="3679" w:type="dxa"/>
          </w:tcPr>
          <w:p w14:paraId="47E4B5DF" w14:textId="32AA552A" w:rsidR="00DE6BA6" w:rsidRPr="00490F21" w:rsidRDefault="001D2B0C" w:rsidP="008A3537">
            <w:pPr>
              <w:widowControl w:val="0"/>
              <w:spacing w:after="0" w:line="240" w:lineRule="auto"/>
              <w:ind w:right="-79"/>
              <w:rPr>
                <w:rFonts w:ascii="Times New Roman" w:hAnsi="Times New Roman"/>
                <w:bCs/>
                <w:sz w:val="24"/>
                <w:szCs w:val="28"/>
                <w:lang w:eastAsia="zh-CN"/>
              </w:rPr>
            </w:pPr>
            <w:r w:rsidRPr="00490F21">
              <w:rPr>
                <w:rFonts w:ascii="Times New Roman" w:hAnsi="Times New Roman"/>
                <w:bCs/>
                <w:sz w:val="24"/>
                <w:szCs w:val="28"/>
                <w:lang w:eastAsia="zh-CN"/>
              </w:rPr>
              <w:t>Приложение</w:t>
            </w:r>
          </w:p>
        </w:tc>
      </w:tr>
      <w:tr w:rsidR="001D2B0C" w:rsidRPr="00490F21" w14:paraId="7FEE7EFB" w14:textId="77777777" w:rsidTr="00FE3782">
        <w:trPr>
          <w:trHeight w:val="141"/>
        </w:trPr>
        <w:tc>
          <w:tcPr>
            <w:tcW w:w="3679" w:type="dxa"/>
          </w:tcPr>
          <w:p w14:paraId="50484792" w14:textId="76194E90" w:rsidR="001D2B0C" w:rsidRPr="00490F21" w:rsidRDefault="001D2B0C" w:rsidP="008A3537">
            <w:pPr>
              <w:widowControl w:val="0"/>
              <w:spacing w:after="0" w:line="240" w:lineRule="auto"/>
              <w:ind w:right="-79"/>
              <w:rPr>
                <w:rFonts w:ascii="Times New Roman" w:hAnsi="Times New Roman"/>
                <w:bCs/>
                <w:sz w:val="24"/>
                <w:szCs w:val="28"/>
                <w:lang w:eastAsia="zh-CN"/>
              </w:rPr>
            </w:pPr>
            <w:r w:rsidRPr="00490F21">
              <w:rPr>
                <w:rFonts w:ascii="Times New Roman" w:hAnsi="Times New Roman"/>
                <w:bCs/>
                <w:sz w:val="24"/>
                <w:szCs w:val="28"/>
                <w:lang w:eastAsia="zh-CN"/>
              </w:rPr>
              <w:t>к постановлению Администрации</w:t>
            </w:r>
          </w:p>
        </w:tc>
      </w:tr>
      <w:tr w:rsidR="001D2B0C" w:rsidRPr="00490F21" w14:paraId="1330C24E" w14:textId="77777777" w:rsidTr="00FE3782">
        <w:trPr>
          <w:trHeight w:val="141"/>
        </w:trPr>
        <w:tc>
          <w:tcPr>
            <w:tcW w:w="3679" w:type="dxa"/>
          </w:tcPr>
          <w:p w14:paraId="7DA73888" w14:textId="339F48CB" w:rsidR="001D2B0C" w:rsidRPr="00490F21" w:rsidRDefault="001D2B0C" w:rsidP="008A3537">
            <w:pPr>
              <w:widowControl w:val="0"/>
              <w:spacing w:after="0" w:line="240" w:lineRule="auto"/>
              <w:ind w:right="-79"/>
              <w:rPr>
                <w:rFonts w:ascii="Times New Roman" w:hAnsi="Times New Roman"/>
                <w:bCs/>
                <w:sz w:val="24"/>
                <w:szCs w:val="28"/>
                <w:lang w:eastAsia="zh-CN"/>
              </w:rPr>
            </w:pPr>
            <w:r w:rsidRPr="00490F21">
              <w:rPr>
                <w:rFonts w:ascii="Times New Roman" w:hAnsi="Times New Roman"/>
                <w:bCs/>
                <w:sz w:val="24"/>
                <w:szCs w:val="28"/>
                <w:lang w:eastAsia="zh-CN"/>
              </w:rPr>
              <w:t>городского округа Фрязино</w:t>
            </w:r>
          </w:p>
        </w:tc>
      </w:tr>
      <w:tr w:rsidR="001D2B0C" w:rsidRPr="00490F21" w14:paraId="3436E6E8" w14:textId="77777777" w:rsidTr="00FE3782">
        <w:trPr>
          <w:trHeight w:val="141"/>
        </w:trPr>
        <w:tc>
          <w:tcPr>
            <w:tcW w:w="3679" w:type="dxa"/>
          </w:tcPr>
          <w:p w14:paraId="74FD4B19" w14:textId="387C4016" w:rsidR="001D2B0C" w:rsidRPr="00490F21" w:rsidRDefault="001D2B0C" w:rsidP="00547395">
            <w:pPr>
              <w:widowControl w:val="0"/>
              <w:spacing w:after="0" w:line="240" w:lineRule="auto"/>
              <w:ind w:right="-79"/>
              <w:rPr>
                <w:rFonts w:ascii="Times New Roman" w:hAnsi="Times New Roman"/>
                <w:bCs/>
                <w:sz w:val="24"/>
                <w:szCs w:val="28"/>
                <w:lang w:eastAsia="zh-CN"/>
              </w:rPr>
            </w:pPr>
            <w:r w:rsidRPr="00490F21">
              <w:rPr>
                <w:rFonts w:ascii="Times New Roman" w:hAnsi="Times New Roman"/>
                <w:bCs/>
                <w:sz w:val="24"/>
                <w:szCs w:val="28"/>
                <w:lang w:eastAsia="zh-CN"/>
              </w:rPr>
              <w:t xml:space="preserve">от </w:t>
            </w:r>
            <w:r w:rsidR="00547395">
              <w:rPr>
                <w:rFonts w:ascii="Times New Roman" w:hAnsi="Times New Roman"/>
                <w:bCs/>
                <w:sz w:val="24"/>
                <w:szCs w:val="28"/>
                <w:lang w:eastAsia="zh-CN"/>
              </w:rPr>
              <w:t>06.02.2025</w:t>
            </w:r>
            <w:bookmarkStart w:id="0" w:name="_GoBack"/>
            <w:bookmarkEnd w:id="0"/>
            <w:r w:rsidRPr="00490F21">
              <w:rPr>
                <w:rFonts w:ascii="Times New Roman" w:hAnsi="Times New Roman"/>
                <w:bCs/>
                <w:sz w:val="24"/>
                <w:szCs w:val="28"/>
                <w:lang w:eastAsia="zh-CN"/>
              </w:rPr>
              <w:t xml:space="preserve"> № </w:t>
            </w:r>
            <w:r w:rsidR="00547395">
              <w:rPr>
                <w:rFonts w:ascii="Times New Roman" w:hAnsi="Times New Roman"/>
                <w:bCs/>
                <w:sz w:val="24"/>
                <w:szCs w:val="28"/>
                <w:lang w:eastAsia="zh-CN"/>
              </w:rPr>
              <w:t>110</w:t>
            </w:r>
          </w:p>
        </w:tc>
      </w:tr>
      <w:tr w:rsidR="00EC6805" w:rsidRPr="00490F21" w14:paraId="0F76814F" w14:textId="77777777" w:rsidTr="00FE3782">
        <w:trPr>
          <w:trHeight w:val="141"/>
        </w:trPr>
        <w:tc>
          <w:tcPr>
            <w:tcW w:w="3679" w:type="dxa"/>
          </w:tcPr>
          <w:p w14:paraId="1B971E6A" w14:textId="77777777" w:rsidR="00EC6805" w:rsidRPr="00490F21" w:rsidRDefault="00EC6805" w:rsidP="008A3537">
            <w:pPr>
              <w:widowControl w:val="0"/>
              <w:spacing w:after="0" w:line="240" w:lineRule="auto"/>
              <w:ind w:right="-79"/>
              <w:rPr>
                <w:rFonts w:ascii="Times New Roman" w:hAnsi="Times New Roman"/>
                <w:bCs/>
                <w:sz w:val="24"/>
                <w:szCs w:val="28"/>
                <w:lang w:eastAsia="zh-CN"/>
              </w:rPr>
            </w:pPr>
          </w:p>
        </w:tc>
      </w:tr>
      <w:tr w:rsidR="001D2B0C" w:rsidRPr="00490F21" w14:paraId="25E2385C" w14:textId="77777777" w:rsidTr="00FE3782">
        <w:trPr>
          <w:trHeight w:val="141"/>
        </w:trPr>
        <w:tc>
          <w:tcPr>
            <w:tcW w:w="3679" w:type="dxa"/>
          </w:tcPr>
          <w:p w14:paraId="240D1B6F" w14:textId="14ECEEFD" w:rsidR="001D2B0C" w:rsidRPr="00490F21" w:rsidRDefault="001D2B0C" w:rsidP="00BA6917">
            <w:pPr>
              <w:widowControl w:val="0"/>
              <w:spacing w:after="0" w:line="240" w:lineRule="auto"/>
              <w:ind w:right="-79"/>
              <w:rPr>
                <w:rFonts w:ascii="Times New Roman" w:hAnsi="Times New Roman"/>
                <w:bCs/>
                <w:sz w:val="24"/>
                <w:szCs w:val="28"/>
                <w:lang w:eastAsia="zh-CN"/>
              </w:rPr>
            </w:pPr>
            <w:r w:rsidRPr="00490F21">
              <w:rPr>
                <w:rFonts w:ascii="Times New Roman" w:hAnsi="Times New Roman"/>
                <w:bCs/>
                <w:sz w:val="24"/>
                <w:szCs w:val="28"/>
                <w:lang w:eastAsia="zh-CN"/>
              </w:rPr>
              <w:t>«Утверждена</w:t>
            </w:r>
          </w:p>
        </w:tc>
      </w:tr>
      <w:tr w:rsidR="001D2B0C" w:rsidRPr="00490F21" w14:paraId="44A11CE4" w14:textId="77777777" w:rsidTr="00FE3782">
        <w:tc>
          <w:tcPr>
            <w:tcW w:w="3679" w:type="dxa"/>
          </w:tcPr>
          <w:p w14:paraId="2EA6809F" w14:textId="1AA80613" w:rsidR="001D2B0C" w:rsidRPr="00490F21" w:rsidRDefault="000D1219" w:rsidP="008A3537">
            <w:pPr>
              <w:widowControl w:val="0"/>
              <w:spacing w:after="0" w:line="240" w:lineRule="auto"/>
              <w:ind w:right="-79"/>
              <w:rPr>
                <w:rFonts w:ascii="Times New Roman" w:hAnsi="Times New Roman"/>
                <w:bCs/>
                <w:sz w:val="24"/>
                <w:szCs w:val="28"/>
                <w:lang w:eastAsia="zh-CN"/>
              </w:rPr>
            </w:pPr>
            <w:r w:rsidRPr="00490F21">
              <w:rPr>
                <w:rFonts w:ascii="Times New Roman" w:hAnsi="Times New Roman"/>
                <w:bCs/>
                <w:sz w:val="24"/>
                <w:szCs w:val="28"/>
                <w:lang w:eastAsia="zh-CN"/>
              </w:rPr>
              <w:t>постановлением А</w:t>
            </w:r>
            <w:r w:rsidR="001D2B0C" w:rsidRPr="00490F21">
              <w:rPr>
                <w:rFonts w:ascii="Times New Roman" w:hAnsi="Times New Roman"/>
                <w:bCs/>
                <w:sz w:val="24"/>
                <w:szCs w:val="28"/>
                <w:lang w:eastAsia="zh-CN"/>
              </w:rPr>
              <w:t>дминистрации</w:t>
            </w:r>
          </w:p>
        </w:tc>
      </w:tr>
      <w:tr w:rsidR="001D2B0C" w:rsidRPr="00490F21" w14:paraId="2F9BCF2C" w14:textId="77777777" w:rsidTr="00FE3782">
        <w:tc>
          <w:tcPr>
            <w:tcW w:w="3679" w:type="dxa"/>
          </w:tcPr>
          <w:p w14:paraId="73DE3B74" w14:textId="77777777" w:rsidR="001D2B0C" w:rsidRPr="00490F21" w:rsidRDefault="001D2B0C" w:rsidP="008A3537">
            <w:pPr>
              <w:widowControl w:val="0"/>
              <w:spacing w:after="0" w:line="240" w:lineRule="auto"/>
              <w:ind w:right="-79"/>
              <w:rPr>
                <w:rFonts w:ascii="Times New Roman" w:hAnsi="Times New Roman"/>
                <w:bCs/>
                <w:sz w:val="24"/>
                <w:szCs w:val="28"/>
                <w:lang w:eastAsia="zh-CN"/>
              </w:rPr>
            </w:pPr>
            <w:r w:rsidRPr="00490F21">
              <w:rPr>
                <w:rFonts w:ascii="Times New Roman" w:hAnsi="Times New Roman"/>
                <w:bCs/>
                <w:sz w:val="24"/>
                <w:szCs w:val="28"/>
                <w:lang w:eastAsia="zh-CN"/>
              </w:rPr>
              <w:t>городского округа Фрязино</w:t>
            </w:r>
          </w:p>
        </w:tc>
      </w:tr>
      <w:tr w:rsidR="001D2B0C" w:rsidRPr="00490F21" w14:paraId="2B6DA3E2" w14:textId="77777777" w:rsidTr="00FE3782">
        <w:trPr>
          <w:trHeight w:val="452"/>
        </w:trPr>
        <w:tc>
          <w:tcPr>
            <w:tcW w:w="3679" w:type="dxa"/>
          </w:tcPr>
          <w:p w14:paraId="0767928B" w14:textId="5DF34440" w:rsidR="001D2B0C" w:rsidRPr="00490F21" w:rsidRDefault="001D2B0C" w:rsidP="008A3537">
            <w:pPr>
              <w:widowControl w:val="0"/>
              <w:spacing w:after="0" w:line="240" w:lineRule="auto"/>
              <w:ind w:right="-79"/>
              <w:rPr>
                <w:rFonts w:ascii="Times New Roman" w:hAnsi="Times New Roman"/>
                <w:bCs/>
                <w:sz w:val="24"/>
                <w:szCs w:val="28"/>
                <w:lang w:eastAsia="zh-CN"/>
              </w:rPr>
            </w:pPr>
            <w:r w:rsidRPr="00490F21">
              <w:rPr>
                <w:rFonts w:ascii="Times New Roman" w:hAnsi="Times New Roman"/>
                <w:bCs/>
                <w:sz w:val="24"/>
                <w:szCs w:val="28"/>
                <w:lang w:eastAsia="zh-CN"/>
              </w:rPr>
              <w:t xml:space="preserve">от </w:t>
            </w:r>
            <w:r w:rsidRPr="00490F21">
              <w:rPr>
                <w:rFonts w:ascii="Times New Roman" w:hAnsi="Times New Roman"/>
                <w:bCs/>
                <w:sz w:val="24"/>
                <w:szCs w:val="28"/>
                <w:u w:val="single"/>
                <w:lang w:eastAsia="zh-CN"/>
              </w:rPr>
              <w:t>22.12.2022</w:t>
            </w:r>
            <w:r w:rsidRPr="00490F21">
              <w:rPr>
                <w:rFonts w:ascii="Times New Roman" w:hAnsi="Times New Roman"/>
                <w:bCs/>
                <w:sz w:val="24"/>
                <w:szCs w:val="28"/>
                <w:lang w:eastAsia="zh-CN"/>
              </w:rPr>
              <w:t xml:space="preserve"> № </w:t>
            </w:r>
            <w:r w:rsidRPr="00490F21">
              <w:rPr>
                <w:rFonts w:ascii="Times New Roman" w:hAnsi="Times New Roman"/>
                <w:bCs/>
                <w:sz w:val="24"/>
                <w:szCs w:val="28"/>
                <w:u w:val="single"/>
                <w:lang w:eastAsia="zh-CN"/>
              </w:rPr>
              <w:t>931</w:t>
            </w:r>
          </w:p>
        </w:tc>
      </w:tr>
      <w:tr w:rsidR="00FE3782" w:rsidRPr="00490F21" w14:paraId="74418B81" w14:textId="77777777" w:rsidTr="007F25C5">
        <w:trPr>
          <w:trHeight w:val="739"/>
        </w:trPr>
        <w:tc>
          <w:tcPr>
            <w:tcW w:w="3679" w:type="dxa"/>
          </w:tcPr>
          <w:p w14:paraId="4547F2FC" w14:textId="77777777" w:rsidR="00FE3782" w:rsidRPr="00490F21" w:rsidRDefault="00FE3782" w:rsidP="008A3537">
            <w:pPr>
              <w:widowControl w:val="0"/>
              <w:spacing w:after="0" w:line="240" w:lineRule="auto"/>
              <w:ind w:right="-79"/>
              <w:rPr>
                <w:rFonts w:ascii="Times New Roman" w:hAnsi="Times New Roman"/>
                <w:bCs/>
                <w:sz w:val="24"/>
                <w:szCs w:val="28"/>
                <w:lang w:eastAsia="zh-CN"/>
              </w:rPr>
            </w:pPr>
          </w:p>
        </w:tc>
      </w:tr>
    </w:tbl>
    <w:p w14:paraId="2834D039" w14:textId="0DED4D90" w:rsidR="00D76A33" w:rsidRPr="00490F21" w:rsidRDefault="00DE6BA6" w:rsidP="008A3537">
      <w:pPr>
        <w:pStyle w:val="a3"/>
        <w:numPr>
          <w:ilvl w:val="0"/>
          <w:numId w:val="4"/>
        </w:numPr>
        <w:ind w:left="0" w:firstLine="0"/>
        <w:jc w:val="center"/>
        <w:rPr>
          <w:rFonts w:ascii="Times New Roman" w:hAnsi="Times New Roman"/>
          <w:b/>
          <w:sz w:val="24"/>
          <w:szCs w:val="24"/>
        </w:rPr>
      </w:pPr>
      <w:r w:rsidRPr="00490F21">
        <w:rPr>
          <w:rFonts w:ascii="Times New Roman" w:hAnsi="Times New Roman"/>
          <w:b/>
          <w:sz w:val="24"/>
          <w:szCs w:val="24"/>
        </w:rPr>
        <w:t xml:space="preserve">Паспорт </w:t>
      </w:r>
    </w:p>
    <w:tbl>
      <w:tblPr>
        <w:tblW w:w="10493" w:type="dxa"/>
        <w:tblInd w:w="-145" w:type="dxa"/>
        <w:tblLayout w:type="fixed"/>
        <w:tblCellMar>
          <w:left w:w="57" w:type="dxa"/>
          <w:right w:w="57" w:type="dxa"/>
        </w:tblCellMar>
        <w:tblLook w:val="0000" w:firstRow="0" w:lastRow="0" w:firstColumn="0" w:lastColumn="0" w:noHBand="0" w:noVBand="0"/>
      </w:tblPr>
      <w:tblGrid>
        <w:gridCol w:w="287"/>
        <w:gridCol w:w="3176"/>
        <w:gridCol w:w="1360"/>
        <w:gridCol w:w="425"/>
        <w:gridCol w:w="709"/>
        <w:gridCol w:w="1134"/>
        <w:gridCol w:w="1134"/>
        <w:gridCol w:w="1134"/>
        <w:gridCol w:w="1134"/>
      </w:tblGrid>
      <w:tr w:rsidR="00DE6BA6" w:rsidRPr="00490F21" w14:paraId="6E4CBB2C" w14:textId="77777777" w:rsidTr="00625CBA">
        <w:trPr>
          <w:trHeight w:val="285"/>
        </w:trPr>
        <w:tc>
          <w:tcPr>
            <w:tcW w:w="10493" w:type="dxa"/>
            <w:gridSpan w:val="9"/>
          </w:tcPr>
          <w:p w14:paraId="59D57DEC" w14:textId="77777777" w:rsidR="00DE6BA6" w:rsidRPr="00490F21" w:rsidRDefault="00DE6BA6" w:rsidP="008A3537">
            <w:pPr>
              <w:widowControl w:val="0"/>
              <w:spacing w:after="0" w:line="240" w:lineRule="auto"/>
              <w:ind w:right="-79"/>
              <w:jc w:val="center"/>
              <w:rPr>
                <w:rFonts w:ascii="Times New Roman" w:hAnsi="Times New Roman"/>
                <w:sz w:val="24"/>
                <w:szCs w:val="24"/>
              </w:rPr>
            </w:pPr>
            <w:r w:rsidRPr="00490F21">
              <w:rPr>
                <w:rFonts w:ascii="Times New Roman" w:eastAsia="Times New Roman" w:hAnsi="Times New Roman"/>
                <w:b/>
                <w:sz w:val="24"/>
                <w:szCs w:val="24"/>
              </w:rPr>
              <w:t>муниципальной программы городского округа Фрязино Московской области</w:t>
            </w:r>
          </w:p>
        </w:tc>
      </w:tr>
      <w:tr w:rsidR="00DE6BA6" w:rsidRPr="00490F21" w14:paraId="1ADCFE8E" w14:textId="77777777" w:rsidTr="00625CBA">
        <w:trPr>
          <w:trHeight w:val="441"/>
        </w:trPr>
        <w:tc>
          <w:tcPr>
            <w:tcW w:w="10493" w:type="dxa"/>
            <w:gridSpan w:val="9"/>
            <w:tcBorders>
              <w:bottom w:val="single" w:sz="4" w:space="0" w:color="000000"/>
            </w:tcBorders>
            <w:vAlign w:val="bottom"/>
          </w:tcPr>
          <w:p w14:paraId="0528F786" w14:textId="77777777" w:rsidR="00DE6BA6" w:rsidRDefault="00DE6BA6" w:rsidP="008A3537">
            <w:pPr>
              <w:widowControl w:val="0"/>
              <w:spacing w:after="0" w:line="240" w:lineRule="auto"/>
              <w:ind w:right="-79"/>
              <w:jc w:val="center"/>
              <w:rPr>
                <w:rFonts w:ascii="Times New Roman" w:hAnsi="Times New Roman"/>
                <w:bCs/>
                <w:sz w:val="24"/>
                <w:szCs w:val="24"/>
                <w:lang w:eastAsia="zh-CN"/>
              </w:rPr>
            </w:pPr>
            <w:r w:rsidRPr="00490F21">
              <w:rPr>
                <w:rFonts w:ascii="Times New Roman" w:hAnsi="Times New Roman"/>
                <w:bCs/>
                <w:sz w:val="24"/>
                <w:szCs w:val="24"/>
                <w:lang w:eastAsia="zh-CN"/>
              </w:rPr>
              <w:t>«Безопасность и обеспечение безопасности жизнедеятельности населения»</w:t>
            </w:r>
            <w:r w:rsidR="00C04A48" w:rsidRPr="00490F21">
              <w:rPr>
                <w:rFonts w:ascii="Times New Roman" w:hAnsi="Times New Roman"/>
                <w:bCs/>
                <w:sz w:val="24"/>
                <w:szCs w:val="24"/>
                <w:lang w:eastAsia="zh-CN"/>
              </w:rPr>
              <w:t xml:space="preserve"> на 2023-2027 годы</w:t>
            </w:r>
          </w:p>
          <w:p w14:paraId="10B56B2B" w14:textId="2871CDBD" w:rsidR="001F2331" w:rsidRPr="00490F21" w:rsidRDefault="001F2331" w:rsidP="008A3537">
            <w:pPr>
              <w:widowControl w:val="0"/>
              <w:spacing w:after="0" w:line="240" w:lineRule="auto"/>
              <w:ind w:right="-79"/>
              <w:jc w:val="center"/>
              <w:rPr>
                <w:rFonts w:ascii="Times New Roman" w:hAnsi="Times New Roman"/>
                <w:bCs/>
                <w:sz w:val="24"/>
                <w:szCs w:val="24"/>
                <w:lang w:eastAsia="zh-CN"/>
              </w:rPr>
            </w:pPr>
          </w:p>
        </w:tc>
      </w:tr>
      <w:tr w:rsidR="00DE6BA6" w:rsidRPr="00490F21" w14:paraId="44AF9D98" w14:textId="77777777" w:rsidTr="00625CBA">
        <w:trPr>
          <w:trHeight w:val="429"/>
        </w:trPr>
        <w:tc>
          <w:tcPr>
            <w:tcW w:w="10493" w:type="dxa"/>
            <w:gridSpan w:val="9"/>
            <w:tcBorders>
              <w:top w:val="single" w:sz="4" w:space="0" w:color="000000"/>
              <w:bottom w:val="single" w:sz="4" w:space="0" w:color="000000"/>
            </w:tcBorders>
          </w:tcPr>
          <w:p w14:paraId="2B1E4E53" w14:textId="77777777" w:rsidR="00DE6BA6" w:rsidRPr="00490F21" w:rsidRDefault="00DE6BA6" w:rsidP="008A3537">
            <w:pPr>
              <w:widowControl w:val="0"/>
              <w:spacing w:after="0" w:line="240" w:lineRule="auto"/>
              <w:ind w:right="-79"/>
              <w:jc w:val="center"/>
              <w:rPr>
                <w:rFonts w:ascii="Times New Roman" w:hAnsi="Times New Roman"/>
                <w:sz w:val="20"/>
                <w:szCs w:val="24"/>
                <w:lang w:eastAsia="ru-RU"/>
              </w:rPr>
            </w:pPr>
            <w:r w:rsidRPr="00490F21">
              <w:rPr>
                <w:rFonts w:ascii="Times New Roman" w:hAnsi="Times New Roman"/>
                <w:sz w:val="20"/>
                <w:szCs w:val="24"/>
                <w:lang w:eastAsia="ru-RU"/>
              </w:rPr>
              <w:t>(наименование муниципальной программы)</w:t>
            </w:r>
          </w:p>
        </w:tc>
      </w:tr>
      <w:tr w:rsidR="00DE6BA6" w:rsidRPr="00490F21" w14:paraId="3F69C513" w14:textId="77777777" w:rsidTr="00625CBA">
        <w:trPr>
          <w:trHeight w:val="827"/>
        </w:trPr>
        <w:tc>
          <w:tcPr>
            <w:tcW w:w="4823" w:type="dxa"/>
            <w:gridSpan w:val="3"/>
            <w:tcBorders>
              <w:top w:val="single" w:sz="4" w:space="0" w:color="000000"/>
              <w:left w:val="single" w:sz="2" w:space="0" w:color="000000"/>
              <w:bottom w:val="single" w:sz="6" w:space="0" w:color="000000"/>
              <w:right w:val="single" w:sz="6" w:space="0" w:color="000000"/>
            </w:tcBorders>
            <w:vAlign w:val="center"/>
          </w:tcPr>
          <w:p w14:paraId="203DA916" w14:textId="77777777" w:rsidR="00DE6BA6" w:rsidRPr="00490F21" w:rsidRDefault="00DE6BA6"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Координатор муниципальной программы</w:t>
            </w:r>
          </w:p>
        </w:tc>
        <w:tc>
          <w:tcPr>
            <w:tcW w:w="5670" w:type="dxa"/>
            <w:gridSpan w:val="6"/>
            <w:tcBorders>
              <w:top w:val="single" w:sz="4" w:space="0" w:color="000000"/>
              <w:left w:val="single" w:sz="6" w:space="0" w:color="000000"/>
              <w:bottom w:val="single" w:sz="6" w:space="0" w:color="000000"/>
              <w:right w:val="single" w:sz="2" w:space="0" w:color="000000"/>
            </w:tcBorders>
            <w:vAlign w:val="center"/>
          </w:tcPr>
          <w:p w14:paraId="788C74CD" w14:textId="4DECB2BF" w:rsidR="00DE6BA6" w:rsidRPr="00490F21" w:rsidRDefault="00567CB5" w:rsidP="005018C1">
            <w:pPr>
              <w:widowControl w:val="0"/>
              <w:spacing w:after="0" w:line="240" w:lineRule="auto"/>
              <w:jc w:val="both"/>
              <w:rPr>
                <w:rFonts w:ascii="Times New Roman" w:hAnsi="Times New Roman"/>
                <w:sz w:val="24"/>
                <w:szCs w:val="24"/>
              </w:rPr>
            </w:pPr>
            <w:r w:rsidRPr="00490F21">
              <w:rPr>
                <w:rFonts w:ascii="Times New Roman" w:hAnsi="Times New Roman"/>
                <w:sz w:val="24"/>
                <w:szCs w:val="24"/>
              </w:rPr>
              <w:t>Первый</w:t>
            </w:r>
            <w:r w:rsidR="005018C1" w:rsidRPr="00490F21">
              <w:rPr>
                <w:rFonts w:ascii="Times New Roman" w:hAnsi="Times New Roman"/>
                <w:sz w:val="24"/>
                <w:szCs w:val="24"/>
              </w:rPr>
              <w:t xml:space="preserve"> заместитель главы городского округа Фрязино  </w:t>
            </w:r>
            <w:r w:rsidRPr="00490F21">
              <w:rPr>
                <w:rFonts w:ascii="Times New Roman" w:hAnsi="Times New Roman"/>
                <w:sz w:val="24"/>
                <w:szCs w:val="24"/>
              </w:rPr>
              <w:t>Бощеван Н.В.</w:t>
            </w:r>
          </w:p>
        </w:tc>
      </w:tr>
      <w:tr w:rsidR="00AC2FA8" w:rsidRPr="00490F21" w14:paraId="3756031C" w14:textId="77777777" w:rsidTr="00625CBA">
        <w:trPr>
          <w:trHeight w:val="834"/>
        </w:trPr>
        <w:tc>
          <w:tcPr>
            <w:tcW w:w="4823" w:type="dxa"/>
            <w:gridSpan w:val="3"/>
            <w:tcBorders>
              <w:top w:val="single" w:sz="6" w:space="0" w:color="000000"/>
              <w:left w:val="single" w:sz="2" w:space="0" w:color="000000"/>
              <w:bottom w:val="single" w:sz="6" w:space="0" w:color="000000"/>
              <w:right w:val="single" w:sz="6" w:space="0" w:color="000000"/>
            </w:tcBorders>
            <w:vAlign w:val="center"/>
          </w:tcPr>
          <w:p w14:paraId="57BA3342" w14:textId="77777777" w:rsidR="00DE6BA6" w:rsidRPr="00490F21" w:rsidRDefault="00DE6BA6"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Муниципальный заказчик муниципальной программы</w:t>
            </w:r>
          </w:p>
        </w:tc>
        <w:tc>
          <w:tcPr>
            <w:tcW w:w="5670" w:type="dxa"/>
            <w:gridSpan w:val="6"/>
            <w:tcBorders>
              <w:top w:val="single" w:sz="6" w:space="0" w:color="000000"/>
              <w:left w:val="single" w:sz="6" w:space="0" w:color="000000"/>
              <w:bottom w:val="single" w:sz="4" w:space="0" w:color="auto"/>
              <w:right w:val="single" w:sz="2" w:space="0" w:color="000000"/>
            </w:tcBorders>
            <w:vAlign w:val="center"/>
          </w:tcPr>
          <w:p w14:paraId="1D4D3E26" w14:textId="77777777" w:rsidR="00DE6BA6" w:rsidRPr="00490F21" w:rsidRDefault="00DE6BA6"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Администрация городского округа Фрязино</w:t>
            </w:r>
          </w:p>
        </w:tc>
      </w:tr>
      <w:tr w:rsidR="00AC2FA8" w:rsidRPr="00490F21" w14:paraId="6FCEB48F" w14:textId="4890129B" w:rsidTr="00625CBA">
        <w:trPr>
          <w:trHeight w:val="1275"/>
        </w:trPr>
        <w:tc>
          <w:tcPr>
            <w:tcW w:w="4823" w:type="dxa"/>
            <w:gridSpan w:val="3"/>
            <w:tcBorders>
              <w:top w:val="single" w:sz="6" w:space="0" w:color="000000"/>
              <w:left w:val="single" w:sz="2" w:space="0" w:color="000000"/>
              <w:right w:val="single" w:sz="4" w:space="0" w:color="auto"/>
            </w:tcBorders>
            <w:vAlign w:val="center"/>
          </w:tcPr>
          <w:p w14:paraId="79C211B3" w14:textId="77777777" w:rsidR="00AC2FA8" w:rsidRPr="00490F21" w:rsidRDefault="00AC2FA8"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Цели муниципальной программы</w:t>
            </w:r>
          </w:p>
        </w:tc>
        <w:tc>
          <w:tcPr>
            <w:tcW w:w="5670" w:type="dxa"/>
            <w:gridSpan w:val="6"/>
            <w:tcBorders>
              <w:top w:val="single" w:sz="4" w:space="0" w:color="auto"/>
              <w:left w:val="single" w:sz="4" w:space="0" w:color="auto"/>
              <w:right w:val="single" w:sz="4" w:space="0" w:color="auto"/>
            </w:tcBorders>
            <w:vAlign w:val="center"/>
          </w:tcPr>
          <w:p w14:paraId="5A268D96" w14:textId="582FC2F8" w:rsidR="00AC2FA8" w:rsidRPr="00490F21" w:rsidRDefault="00AC2FA8" w:rsidP="008A3537">
            <w:pPr>
              <w:pStyle w:val="a5"/>
              <w:widowControl w:val="0"/>
              <w:tabs>
                <w:tab w:val="left" w:pos="223"/>
              </w:tabs>
              <w:spacing w:after="0" w:line="240" w:lineRule="auto"/>
              <w:ind w:left="0"/>
              <w:jc w:val="both"/>
              <w:rPr>
                <w:rFonts w:ascii="Times New Roman" w:hAnsi="Times New Roman"/>
                <w:sz w:val="24"/>
                <w:szCs w:val="24"/>
              </w:rPr>
            </w:pPr>
            <w:r w:rsidRPr="00490F21">
              <w:rPr>
                <w:rFonts w:ascii="Times New Roman" w:hAnsi="Times New Roman"/>
                <w:sz w:val="24"/>
                <w:szCs w:val="24"/>
              </w:rPr>
              <w:t>Комплексное обеспечение безопасности населения и объектов на территории городского округа Фрязино Московской области, повышение уровня и результативности борьбы с преступностью</w:t>
            </w:r>
          </w:p>
        </w:tc>
      </w:tr>
      <w:tr w:rsidR="00EC151A" w:rsidRPr="00490F21" w14:paraId="77965B8D" w14:textId="77777777" w:rsidTr="00625CBA">
        <w:trPr>
          <w:trHeight w:val="568"/>
        </w:trPr>
        <w:tc>
          <w:tcPr>
            <w:tcW w:w="4823" w:type="dxa"/>
            <w:gridSpan w:val="3"/>
            <w:tcBorders>
              <w:top w:val="single" w:sz="6" w:space="0" w:color="000000"/>
              <w:left w:val="single" w:sz="2" w:space="0" w:color="000000"/>
              <w:bottom w:val="single" w:sz="4" w:space="0" w:color="auto"/>
              <w:right w:val="single" w:sz="4" w:space="0" w:color="auto"/>
            </w:tcBorders>
            <w:vAlign w:val="center"/>
          </w:tcPr>
          <w:p w14:paraId="22EB2422" w14:textId="2BA423EC" w:rsidR="00EC151A" w:rsidRPr="00490F21" w:rsidRDefault="00EC151A"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Перечень подпрограмм</w:t>
            </w:r>
          </w:p>
        </w:tc>
        <w:tc>
          <w:tcPr>
            <w:tcW w:w="5670" w:type="dxa"/>
            <w:gridSpan w:val="6"/>
            <w:tcBorders>
              <w:top w:val="single" w:sz="4" w:space="0" w:color="auto"/>
              <w:left w:val="single" w:sz="4" w:space="0" w:color="auto"/>
              <w:right w:val="single" w:sz="4" w:space="0" w:color="auto"/>
            </w:tcBorders>
            <w:vAlign w:val="center"/>
          </w:tcPr>
          <w:p w14:paraId="31D5F149" w14:textId="606A3DBD" w:rsidR="00EC151A" w:rsidRPr="00490F21" w:rsidRDefault="00EC151A" w:rsidP="008A3537">
            <w:pPr>
              <w:pStyle w:val="a5"/>
              <w:widowControl w:val="0"/>
              <w:tabs>
                <w:tab w:val="left" w:pos="223"/>
              </w:tabs>
              <w:spacing w:after="0" w:line="240" w:lineRule="auto"/>
              <w:ind w:left="0"/>
              <w:jc w:val="both"/>
              <w:rPr>
                <w:rFonts w:ascii="Times New Roman" w:hAnsi="Times New Roman"/>
                <w:sz w:val="24"/>
                <w:szCs w:val="24"/>
              </w:rPr>
            </w:pPr>
            <w:r w:rsidRPr="00490F21">
              <w:rPr>
                <w:rFonts w:ascii="Times New Roman" w:hAnsi="Times New Roman"/>
                <w:sz w:val="24"/>
                <w:szCs w:val="24"/>
              </w:rPr>
              <w:t>Муниципальные заказчики подпрограмм</w:t>
            </w:r>
          </w:p>
        </w:tc>
      </w:tr>
      <w:tr w:rsidR="00FE3782" w:rsidRPr="00490F21" w14:paraId="7DBDFFEF" w14:textId="77777777" w:rsidTr="00625CBA">
        <w:trPr>
          <w:trHeight w:val="843"/>
        </w:trPr>
        <w:tc>
          <w:tcPr>
            <w:tcW w:w="287" w:type="dxa"/>
            <w:tcBorders>
              <w:top w:val="single" w:sz="4" w:space="0" w:color="auto"/>
              <w:left w:val="single" w:sz="4" w:space="0" w:color="auto"/>
              <w:bottom w:val="single" w:sz="4" w:space="0" w:color="auto"/>
            </w:tcBorders>
            <w:vAlign w:val="center"/>
          </w:tcPr>
          <w:p w14:paraId="0DAE1C59" w14:textId="77777777" w:rsidR="00FE3782" w:rsidRPr="00490F21"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37D16CCC" w14:textId="77777777" w:rsidR="007F25C5" w:rsidRPr="00490F21" w:rsidRDefault="00FE3782"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 xml:space="preserve">«Профилактика преступлений и иных правонарушений» </w:t>
            </w:r>
          </w:p>
          <w:p w14:paraId="203501B2" w14:textId="7BE914D7" w:rsidR="00FE3782" w:rsidRPr="00490F21" w:rsidRDefault="00FE3782" w:rsidP="008A3537">
            <w:pPr>
              <w:widowControl w:val="0"/>
              <w:spacing w:after="0" w:line="240" w:lineRule="auto"/>
              <w:jc w:val="both"/>
              <w:rPr>
                <w:rFonts w:ascii="Times New Roman" w:hAnsi="Times New Roman"/>
                <w:sz w:val="24"/>
                <w:szCs w:val="24"/>
              </w:rPr>
            </w:pPr>
            <w:r w:rsidRPr="00490F21">
              <w:rPr>
                <w:rStyle w:val="markedcontent"/>
                <w:rFonts w:ascii="Times New Roman" w:hAnsi="Times New Roman"/>
                <w:sz w:val="24"/>
                <w:szCs w:val="24"/>
              </w:rPr>
              <w:t>(ГУРБ МО)</w:t>
            </w:r>
          </w:p>
        </w:tc>
        <w:tc>
          <w:tcPr>
            <w:tcW w:w="5670" w:type="dxa"/>
            <w:gridSpan w:val="6"/>
            <w:tcBorders>
              <w:top w:val="single" w:sz="4" w:space="0" w:color="auto"/>
              <w:left w:val="single" w:sz="4" w:space="0" w:color="auto"/>
              <w:right w:val="single" w:sz="4" w:space="0" w:color="auto"/>
            </w:tcBorders>
            <w:vAlign w:val="center"/>
          </w:tcPr>
          <w:p w14:paraId="2C8ECF93" w14:textId="1EEC60C2" w:rsidR="00FE3782" w:rsidRPr="00490F21" w:rsidRDefault="00FE3782" w:rsidP="008A3537">
            <w:pPr>
              <w:pStyle w:val="a5"/>
              <w:widowControl w:val="0"/>
              <w:tabs>
                <w:tab w:val="left" w:pos="223"/>
              </w:tabs>
              <w:spacing w:after="0" w:line="240" w:lineRule="auto"/>
              <w:ind w:left="0"/>
              <w:jc w:val="both"/>
              <w:rPr>
                <w:rFonts w:ascii="Times New Roman" w:hAnsi="Times New Roman"/>
                <w:sz w:val="24"/>
                <w:szCs w:val="24"/>
              </w:rPr>
            </w:pPr>
            <w:r w:rsidRPr="00490F21">
              <w:rPr>
                <w:rFonts w:ascii="Times New Roman" w:hAnsi="Times New Roman"/>
                <w:sz w:val="24"/>
                <w:szCs w:val="24"/>
              </w:rPr>
              <w:t>Управление безопасности администрации городского округа Фрязино</w:t>
            </w:r>
          </w:p>
        </w:tc>
      </w:tr>
      <w:tr w:rsidR="00FE3782" w:rsidRPr="00490F21" w14:paraId="13CFE805" w14:textId="77777777" w:rsidTr="00625CBA">
        <w:trPr>
          <w:trHeight w:val="843"/>
        </w:trPr>
        <w:tc>
          <w:tcPr>
            <w:tcW w:w="287" w:type="dxa"/>
            <w:tcBorders>
              <w:top w:val="single" w:sz="4" w:space="0" w:color="auto"/>
              <w:left w:val="single" w:sz="4" w:space="0" w:color="auto"/>
              <w:bottom w:val="single" w:sz="4" w:space="0" w:color="auto"/>
            </w:tcBorders>
            <w:vAlign w:val="center"/>
          </w:tcPr>
          <w:p w14:paraId="672A1755" w14:textId="77777777" w:rsidR="00FE3782" w:rsidRPr="00490F21"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7021A386" w14:textId="77777777" w:rsidR="007F25C5" w:rsidRPr="00490F21" w:rsidRDefault="00FE3782"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 xml:space="preserve">«Обеспечение мероприятий по защите населения и территорий от чрезвычайных ситуаций на территории муниципального образования Московской области» </w:t>
            </w:r>
          </w:p>
          <w:p w14:paraId="18C1A62C" w14:textId="302AAC52" w:rsidR="00FE3782" w:rsidRPr="00490F21" w:rsidRDefault="00FE3782"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5810B3D5" w14:textId="2DCB67F9" w:rsidR="00FE3782" w:rsidRPr="00490F21" w:rsidRDefault="0022458B" w:rsidP="008A3537">
            <w:pPr>
              <w:pStyle w:val="a5"/>
              <w:widowControl w:val="0"/>
              <w:tabs>
                <w:tab w:val="left" w:pos="223"/>
              </w:tabs>
              <w:spacing w:after="0" w:line="240" w:lineRule="auto"/>
              <w:ind w:left="0"/>
              <w:jc w:val="both"/>
              <w:rPr>
                <w:rFonts w:ascii="Times New Roman" w:hAnsi="Times New Roman"/>
                <w:sz w:val="24"/>
                <w:szCs w:val="24"/>
              </w:rPr>
            </w:pPr>
            <w:r w:rsidRPr="00490F21">
              <w:rPr>
                <w:rFonts w:ascii="Times New Roman" w:hAnsi="Times New Roman"/>
                <w:sz w:val="24"/>
                <w:szCs w:val="24"/>
              </w:rPr>
              <w:t>Отдел ГО и ЗН администрации городского округа Фрязино</w:t>
            </w:r>
            <w:r w:rsidR="00FE3782" w:rsidRPr="00490F21">
              <w:rPr>
                <w:rFonts w:ascii="Times New Roman" w:hAnsi="Times New Roman"/>
                <w:sz w:val="24"/>
                <w:szCs w:val="24"/>
              </w:rPr>
              <w:t>, МКУ «ЕДДС г. Фрязино»</w:t>
            </w:r>
          </w:p>
        </w:tc>
      </w:tr>
      <w:tr w:rsidR="00FE3782" w:rsidRPr="00490F21" w14:paraId="26B06308" w14:textId="77777777" w:rsidTr="0022458B">
        <w:trPr>
          <w:trHeight w:val="843"/>
        </w:trPr>
        <w:tc>
          <w:tcPr>
            <w:tcW w:w="287" w:type="dxa"/>
            <w:tcBorders>
              <w:top w:val="single" w:sz="4" w:space="0" w:color="auto"/>
              <w:left w:val="single" w:sz="4" w:space="0" w:color="auto"/>
              <w:bottom w:val="single" w:sz="4" w:space="0" w:color="auto"/>
            </w:tcBorders>
            <w:vAlign w:val="center"/>
          </w:tcPr>
          <w:p w14:paraId="7BFBBFB4" w14:textId="77777777" w:rsidR="00FE3782" w:rsidRPr="00490F21"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05E104BE" w14:textId="77777777" w:rsidR="007F25C5" w:rsidRPr="00490F21" w:rsidRDefault="00FE3782" w:rsidP="008A3537">
            <w:pPr>
              <w:widowControl w:val="0"/>
              <w:spacing w:after="0" w:line="240" w:lineRule="auto"/>
              <w:jc w:val="both"/>
              <w:rPr>
                <w:rStyle w:val="markedcontent"/>
                <w:rFonts w:ascii="Times New Roman" w:hAnsi="Times New Roman"/>
                <w:sz w:val="24"/>
                <w:szCs w:val="24"/>
              </w:rPr>
            </w:pPr>
            <w:r w:rsidRPr="00490F21">
              <w:rPr>
                <w:rFonts w:ascii="Times New Roman" w:hAnsi="Times New Roman"/>
                <w:sz w:val="24"/>
                <w:szCs w:val="24"/>
              </w:rPr>
              <w:t>«Обеспечение мероприятий гражданской обороны на территории муниципального образования Московской области»</w:t>
            </w:r>
            <w:r w:rsidRPr="00490F21">
              <w:rPr>
                <w:rStyle w:val="markedcontent"/>
                <w:rFonts w:ascii="Times New Roman" w:hAnsi="Times New Roman"/>
                <w:sz w:val="24"/>
                <w:szCs w:val="24"/>
              </w:rPr>
              <w:t xml:space="preserve"> </w:t>
            </w:r>
          </w:p>
          <w:p w14:paraId="0D81FFC8" w14:textId="6006F48F" w:rsidR="00FE3782" w:rsidRPr="00490F21" w:rsidRDefault="00FE3782" w:rsidP="008A3537">
            <w:pPr>
              <w:widowControl w:val="0"/>
              <w:spacing w:after="0" w:line="240" w:lineRule="auto"/>
              <w:jc w:val="both"/>
              <w:rPr>
                <w:rFonts w:ascii="Times New Roman" w:hAnsi="Times New Roman"/>
                <w:sz w:val="24"/>
                <w:szCs w:val="24"/>
              </w:rPr>
            </w:pPr>
            <w:r w:rsidRPr="00490F21">
              <w:rPr>
                <w:rStyle w:val="markedcontent"/>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4F3E5E31" w14:textId="1238AB18" w:rsidR="00FE3782" w:rsidRPr="00490F21" w:rsidRDefault="0022458B" w:rsidP="008A3537">
            <w:pPr>
              <w:pStyle w:val="a5"/>
              <w:widowControl w:val="0"/>
              <w:tabs>
                <w:tab w:val="left" w:pos="223"/>
              </w:tabs>
              <w:spacing w:after="0" w:line="240" w:lineRule="auto"/>
              <w:ind w:left="0"/>
              <w:rPr>
                <w:rFonts w:ascii="Times New Roman" w:hAnsi="Times New Roman"/>
                <w:sz w:val="24"/>
                <w:szCs w:val="24"/>
              </w:rPr>
            </w:pPr>
            <w:r w:rsidRPr="00490F21">
              <w:rPr>
                <w:rFonts w:ascii="Times New Roman" w:hAnsi="Times New Roman"/>
                <w:sz w:val="24"/>
                <w:szCs w:val="24"/>
              </w:rPr>
              <w:t>Отдел ГО и ЗН администрации городского округа Фрязино</w:t>
            </w:r>
            <w:r w:rsidR="00FE3782" w:rsidRPr="00490F21">
              <w:rPr>
                <w:rFonts w:ascii="Times New Roman" w:hAnsi="Times New Roman"/>
                <w:sz w:val="24"/>
                <w:szCs w:val="24"/>
              </w:rPr>
              <w:t>, МКУ «ЕДДС г. Фрязино»</w:t>
            </w:r>
          </w:p>
        </w:tc>
      </w:tr>
      <w:tr w:rsidR="00FE3782" w:rsidRPr="00490F21" w14:paraId="73D1A54D" w14:textId="77777777" w:rsidTr="0022458B">
        <w:trPr>
          <w:trHeight w:val="843"/>
        </w:trPr>
        <w:tc>
          <w:tcPr>
            <w:tcW w:w="287" w:type="dxa"/>
            <w:tcBorders>
              <w:top w:val="single" w:sz="4" w:space="0" w:color="auto"/>
              <w:left w:val="single" w:sz="4" w:space="0" w:color="auto"/>
              <w:bottom w:val="single" w:sz="4" w:space="0" w:color="auto"/>
            </w:tcBorders>
            <w:vAlign w:val="center"/>
          </w:tcPr>
          <w:p w14:paraId="6BD38649" w14:textId="77777777" w:rsidR="00FE3782" w:rsidRPr="00490F21"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131E86CF" w14:textId="77777777" w:rsidR="007F25C5" w:rsidRPr="00490F21" w:rsidRDefault="00FE3782"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 xml:space="preserve">«Обеспечение пожарной безопасности на территории муниципального образования Московской области» </w:t>
            </w:r>
          </w:p>
          <w:p w14:paraId="2B44693A" w14:textId="08D94AFD" w:rsidR="00FE3782" w:rsidRPr="00490F21" w:rsidRDefault="00FE3782" w:rsidP="008A3537">
            <w:pPr>
              <w:widowControl w:val="0"/>
              <w:spacing w:after="0" w:line="240" w:lineRule="auto"/>
              <w:jc w:val="both"/>
              <w:rPr>
                <w:rFonts w:ascii="Times New Roman" w:hAnsi="Times New Roman"/>
                <w:sz w:val="24"/>
                <w:szCs w:val="24"/>
              </w:rPr>
            </w:pPr>
            <w:r w:rsidRPr="00490F21">
              <w:rPr>
                <w:rStyle w:val="markedcontent"/>
                <w:rFonts w:ascii="Times New Roman" w:hAnsi="Times New Roman"/>
                <w:sz w:val="24"/>
                <w:szCs w:val="24"/>
              </w:rPr>
              <w:t>(ГУГЗ МО)</w:t>
            </w:r>
          </w:p>
        </w:tc>
        <w:tc>
          <w:tcPr>
            <w:tcW w:w="5670" w:type="dxa"/>
            <w:gridSpan w:val="6"/>
            <w:tcBorders>
              <w:top w:val="single" w:sz="4" w:space="0" w:color="auto"/>
              <w:left w:val="single" w:sz="4" w:space="0" w:color="auto"/>
              <w:right w:val="single" w:sz="4" w:space="0" w:color="auto"/>
            </w:tcBorders>
            <w:vAlign w:val="center"/>
          </w:tcPr>
          <w:p w14:paraId="7A85A32B" w14:textId="7279A9ED" w:rsidR="00FE3782" w:rsidRPr="00490F21" w:rsidRDefault="0022458B" w:rsidP="008A3537">
            <w:pPr>
              <w:pStyle w:val="a5"/>
              <w:widowControl w:val="0"/>
              <w:tabs>
                <w:tab w:val="left" w:pos="223"/>
              </w:tabs>
              <w:spacing w:after="0" w:line="240" w:lineRule="auto"/>
              <w:ind w:left="0"/>
              <w:rPr>
                <w:rFonts w:ascii="Times New Roman" w:hAnsi="Times New Roman"/>
                <w:sz w:val="24"/>
                <w:szCs w:val="24"/>
              </w:rPr>
            </w:pPr>
            <w:r w:rsidRPr="00490F21">
              <w:rPr>
                <w:rFonts w:ascii="Times New Roman" w:hAnsi="Times New Roman"/>
                <w:sz w:val="24"/>
                <w:szCs w:val="24"/>
              </w:rPr>
              <w:t>Отдел ГО и ЗН администрации городского округа Фрязино</w:t>
            </w:r>
          </w:p>
        </w:tc>
      </w:tr>
      <w:tr w:rsidR="00FE3782" w:rsidRPr="00490F21" w14:paraId="640308AA" w14:textId="77777777" w:rsidTr="0022458B">
        <w:trPr>
          <w:trHeight w:val="843"/>
        </w:trPr>
        <w:tc>
          <w:tcPr>
            <w:tcW w:w="287" w:type="dxa"/>
            <w:tcBorders>
              <w:top w:val="single" w:sz="4" w:space="0" w:color="auto"/>
              <w:left w:val="single" w:sz="4" w:space="0" w:color="auto"/>
              <w:bottom w:val="single" w:sz="4" w:space="0" w:color="auto"/>
            </w:tcBorders>
            <w:vAlign w:val="center"/>
          </w:tcPr>
          <w:p w14:paraId="03DA2AF9" w14:textId="77777777" w:rsidR="00FE3782" w:rsidRPr="00490F21"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1509395B" w14:textId="4C15A55D" w:rsidR="007F25C5" w:rsidRPr="00490F21" w:rsidRDefault="00FE3782"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«Обеспечение безопасности населения</w:t>
            </w:r>
            <w:r w:rsidR="007F25C5" w:rsidRPr="00490F21">
              <w:rPr>
                <w:rFonts w:ascii="Times New Roman" w:hAnsi="Times New Roman"/>
                <w:sz w:val="24"/>
                <w:szCs w:val="24"/>
              </w:rPr>
              <w:t xml:space="preserve"> на водных объектах, </w:t>
            </w:r>
            <w:r w:rsidRPr="00490F21">
              <w:rPr>
                <w:rFonts w:ascii="Times New Roman" w:hAnsi="Times New Roman"/>
                <w:sz w:val="24"/>
                <w:szCs w:val="24"/>
              </w:rPr>
              <w:t>расположенных</w:t>
            </w:r>
            <w:r w:rsidR="007F25C5" w:rsidRPr="00490F21">
              <w:rPr>
                <w:rFonts w:ascii="Times New Roman" w:hAnsi="Times New Roman"/>
                <w:sz w:val="24"/>
                <w:szCs w:val="24"/>
              </w:rPr>
              <w:t xml:space="preserve"> </w:t>
            </w:r>
            <w:r w:rsidRPr="00490F21">
              <w:rPr>
                <w:rFonts w:ascii="Times New Roman" w:hAnsi="Times New Roman"/>
                <w:sz w:val="24"/>
                <w:szCs w:val="24"/>
              </w:rPr>
              <w:t xml:space="preserve">на территории муниципального образования Московской области» </w:t>
            </w:r>
          </w:p>
          <w:p w14:paraId="0CFC769A" w14:textId="2156ABCA" w:rsidR="00FE3782" w:rsidRPr="00490F21" w:rsidRDefault="00FE3782" w:rsidP="008A3537">
            <w:pPr>
              <w:widowControl w:val="0"/>
              <w:spacing w:after="0" w:line="240" w:lineRule="auto"/>
              <w:jc w:val="both"/>
              <w:rPr>
                <w:rFonts w:ascii="Times New Roman" w:hAnsi="Times New Roman"/>
                <w:sz w:val="24"/>
                <w:szCs w:val="24"/>
              </w:rPr>
            </w:pPr>
            <w:r w:rsidRPr="00490F21">
              <w:rPr>
                <w:rStyle w:val="markedcontent"/>
                <w:rFonts w:ascii="Times New Roman" w:hAnsi="Times New Roman"/>
                <w:sz w:val="24"/>
                <w:szCs w:val="24"/>
              </w:rPr>
              <w:t>(ГУ МЧС Росси по МО.)</w:t>
            </w:r>
          </w:p>
        </w:tc>
        <w:tc>
          <w:tcPr>
            <w:tcW w:w="5670" w:type="dxa"/>
            <w:gridSpan w:val="6"/>
            <w:tcBorders>
              <w:top w:val="single" w:sz="4" w:space="0" w:color="auto"/>
              <w:left w:val="single" w:sz="4" w:space="0" w:color="auto"/>
              <w:bottom w:val="single" w:sz="4" w:space="0" w:color="auto"/>
              <w:right w:val="single" w:sz="4" w:space="0" w:color="auto"/>
            </w:tcBorders>
            <w:vAlign w:val="center"/>
          </w:tcPr>
          <w:p w14:paraId="4C5E983C" w14:textId="4C8C6726" w:rsidR="00FE3782" w:rsidRPr="00490F21" w:rsidRDefault="0022458B" w:rsidP="008A3537">
            <w:pPr>
              <w:pStyle w:val="a5"/>
              <w:widowControl w:val="0"/>
              <w:tabs>
                <w:tab w:val="left" w:pos="223"/>
              </w:tabs>
              <w:spacing w:after="0" w:line="240" w:lineRule="auto"/>
              <w:ind w:left="0"/>
              <w:rPr>
                <w:rFonts w:ascii="Times New Roman" w:hAnsi="Times New Roman"/>
                <w:sz w:val="24"/>
                <w:szCs w:val="24"/>
              </w:rPr>
            </w:pPr>
            <w:r w:rsidRPr="00490F21">
              <w:rPr>
                <w:rFonts w:ascii="Times New Roman" w:hAnsi="Times New Roman"/>
                <w:sz w:val="24"/>
                <w:szCs w:val="24"/>
              </w:rPr>
              <w:t>Отдел ГО и ЗН администрации городского округа Фрязино, МКУ «ЕДДС г. Фрязино»</w:t>
            </w:r>
          </w:p>
        </w:tc>
      </w:tr>
      <w:tr w:rsidR="00FE3782" w:rsidRPr="00490F21" w14:paraId="21E19F43" w14:textId="77777777" w:rsidTr="00625CBA">
        <w:trPr>
          <w:trHeight w:val="843"/>
        </w:trPr>
        <w:tc>
          <w:tcPr>
            <w:tcW w:w="287" w:type="dxa"/>
            <w:tcBorders>
              <w:top w:val="single" w:sz="4" w:space="0" w:color="auto"/>
              <w:left w:val="single" w:sz="4" w:space="0" w:color="auto"/>
              <w:bottom w:val="single" w:sz="4" w:space="0" w:color="auto"/>
            </w:tcBorders>
            <w:vAlign w:val="center"/>
          </w:tcPr>
          <w:p w14:paraId="399F2D79" w14:textId="77777777" w:rsidR="00FE3782" w:rsidRPr="00490F21" w:rsidRDefault="00FE3782" w:rsidP="008A3537">
            <w:pPr>
              <w:pStyle w:val="a5"/>
              <w:widowControl w:val="0"/>
              <w:numPr>
                <w:ilvl w:val="0"/>
                <w:numId w:val="20"/>
              </w:numPr>
              <w:spacing w:after="0" w:line="240" w:lineRule="auto"/>
              <w:jc w:val="both"/>
              <w:rPr>
                <w:rFonts w:ascii="Times New Roman" w:hAnsi="Times New Roman"/>
                <w:sz w:val="24"/>
                <w:szCs w:val="24"/>
              </w:rPr>
            </w:pPr>
          </w:p>
        </w:tc>
        <w:tc>
          <w:tcPr>
            <w:tcW w:w="4536" w:type="dxa"/>
            <w:gridSpan w:val="2"/>
            <w:tcBorders>
              <w:top w:val="single" w:sz="4" w:space="0" w:color="auto"/>
              <w:bottom w:val="single" w:sz="4" w:space="0" w:color="auto"/>
              <w:right w:val="single" w:sz="4" w:space="0" w:color="auto"/>
            </w:tcBorders>
            <w:vAlign w:val="center"/>
          </w:tcPr>
          <w:p w14:paraId="0D687E1C" w14:textId="094BEB4E" w:rsidR="00FE3782" w:rsidRPr="00490F21" w:rsidRDefault="00FE3782"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«Обеспечивающая подпрограмма»</w:t>
            </w:r>
          </w:p>
        </w:tc>
        <w:tc>
          <w:tcPr>
            <w:tcW w:w="5670" w:type="dxa"/>
            <w:gridSpan w:val="6"/>
            <w:tcBorders>
              <w:top w:val="single" w:sz="4" w:space="0" w:color="auto"/>
              <w:left w:val="single" w:sz="4" w:space="0" w:color="auto"/>
              <w:bottom w:val="single" w:sz="4" w:space="0" w:color="auto"/>
              <w:right w:val="single" w:sz="4" w:space="0" w:color="auto"/>
            </w:tcBorders>
            <w:vAlign w:val="center"/>
          </w:tcPr>
          <w:p w14:paraId="7CBAB5E9" w14:textId="53636831" w:rsidR="00FE3782" w:rsidRPr="00490F21" w:rsidRDefault="00FE3782" w:rsidP="008A3537">
            <w:pPr>
              <w:pStyle w:val="a5"/>
              <w:widowControl w:val="0"/>
              <w:tabs>
                <w:tab w:val="left" w:pos="223"/>
              </w:tabs>
              <w:spacing w:after="0" w:line="240" w:lineRule="auto"/>
              <w:ind w:left="0"/>
              <w:jc w:val="both"/>
              <w:rPr>
                <w:rFonts w:ascii="Times New Roman" w:hAnsi="Times New Roman"/>
                <w:sz w:val="24"/>
                <w:szCs w:val="24"/>
              </w:rPr>
            </w:pPr>
            <w:r w:rsidRPr="00490F21">
              <w:rPr>
                <w:rFonts w:ascii="Times New Roman" w:hAnsi="Times New Roman"/>
                <w:sz w:val="24"/>
                <w:szCs w:val="24"/>
              </w:rPr>
              <w:t>МКУ «ЕДДС г. Фрязино»</w:t>
            </w:r>
          </w:p>
        </w:tc>
      </w:tr>
      <w:tr w:rsidR="00FE3782" w:rsidRPr="00490F21" w14:paraId="5B27416D" w14:textId="6449AA6A" w:rsidTr="00625CBA">
        <w:trPr>
          <w:trHeight w:val="995"/>
        </w:trPr>
        <w:tc>
          <w:tcPr>
            <w:tcW w:w="4823" w:type="dxa"/>
            <w:gridSpan w:val="3"/>
            <w:vMerge w:val="restart"/>
            <w:tcBorders>
              <w:top w:val="single" w:sz="4" w:space="0" w:color="auto"/>
              <w:left w:val="single" w:sz="2" w:space="0" w:color="000000"/>
              <w:right w:val="single" w:sz="4" w:space="0" w:color="auto"/>
            </w:tcBorders>
            <w:vAlign w:val="center"/>
          </w:tcPr>
          <w:p w14:paraId="2FC63DA9" w14:textId="1E6966FF" w:rsidR="00FE3782" w:rsidRPr="00490F21" w:rsidRDefault="00FE3782"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Краткая характеристика подпрограмм</w:t>
            </w:r>
          </w:p>
        </w:tc>
        <w:tc>
          <w:tcPr>
            <w:tcW w:w="425" w:type="dxa"/>
            <w:tcBorders>
              <w:top w:val="single" w:sz="4" w:space="0" w:color="auto"/>
              <w:left w:val="single" w:sz="4" w:space="0" w:color="auto"/>
            </w:tcBorders>
          </w:tcPr>
          <w:p w14:paraId="0552F901" w14:textId="183C0E17" w:rsidR="00FE3782" w:rsidRPr="00490F21" w:rsidRDefault="00FE3782" w:rsidP="008A3537">
            <w:pPr>
              <w:widowControl w:val="0"/>
              <w:spacing w:after="0" w:line="240" w:lineRule="auto"/>
              <w:ind w:left="-41" w:right="-51"/>
              <w:jc w:val="center"/>
              <w:rPr>
                <w:rFonts w:ascii="Times New Roman" w:hAnsi="Times New Roman"/>
                <w:b/>
                <w:sz w:val="24"/>
                <w:szCs w:val="24"/>
              </w:rPr>
            </w:pPr>
            <w:r w:rsidRPr="00490F21">
              <w:rPr>
                <w:rFonts w:ascii="Times New Roman" w:hAnsi="Times New Roman"/>
                <w:sz w:val="24"/>
                <w:szCs w:val="24"/>
              </w:rPr>
              <w:t>1.</w:t>
            </w:r>
          </w:p>
        </w:tc>
        <w:tc>
          <w:tcPr>
            <w:tcW w:w="5245" w:type="dxa"/>
            <w:gridSpan w:val="5"/>
            <w:tcBorders>
              <w:top w:val="single" w:sz="4" w:space="0" w:color="auto"/>
              <w:right w:val="single" w:sz="4" w:space="0" w:color="auto"/>
            </w:tcBorders>
          </w:tcPr>
          <w:p w14:paraId="791B84A3" w14:textId="52F54EA3" w:rsidR="00FE3782" w:rsidRPr="00490F21" w:rsidRDefault="00FE3782" w:rsidP="008A3537">
            <w:pPr>
              <w:widowControl w:val="0"/>
              <w:spacing w:after="0" w:line="240" w:lineRule="auto"/>
              <w:ind w:left="-58"/>
              <w:rPr>
                <w:rFonts w:ascii="Times New Roman" w:hAnsi="Times New Roman"/>
                <w:sz w:val="24"/>
                <w:szCs w:val="24"/>
              </w:rPr>
            </w:pPr>
            <w:r w:rsidRPr="00490F21">
              <w:rPr>
                <w:rFonts w:ascii="Times New Roman" w:hAnsi="Times New Roman"/>
                <w:sz w:val="24"/>
                <w:szCs w:val="24"/>
              </w:rPr>
              <w:t>Комплексное обеспечение безопасности граждан, повышение результативности борьбы с преступностью</w:t>
            </w:r>
          </w:p>
        </w:tc>
      </w:tr>
      <w:tr w:rsidR="00FE3782" w:rsidRPr="00490F21" w14:paraId="25CC1AB8" w14:textId="6DA7B9CD" w:rsidTr="00625CBA">
        <w:trPr>
          <w:trHeight w:val="2124"/>
        </w:trPr>
        <w:tc>
          <w:tcPr>
            <w:tcW w:w="4823" w:type="dxa"/>
            <w:gridSpan w:val="3"/>
            <w:vMerge/>
            <w:tcBorders>
              <w:left w:val="single" w:sz="2" w:space="0" w:color="000000"/>
              <w:right w:val="single" w:sz="4" w:space="0" w:color="auto"/>
            </w:tcBorders>
            <w:vAlign w:val="center"/>
          </w:tcPr>
          <w:p w14:paraId="50E08567" w14:textId="77777777" w:rsidR="00FE3782" w:rsidRPr="00490F21" w:rsidRDefault="00FE3782" w:rsidP="008A3537">
            <w:pPr>
              <w:widowControl w:val="0"/>
              <w:spacing w:after="0" w:line="240" w:lineRule="auto"/>
              <w:rPr>
                <w:rFonts w:ascii="Times New Roman" w:hAnsi="Times New Roman"/>
                <w:sz w:val="24"/>
                <w:szCs w:val="24"/>
              </w:rPr>
            </w:pPr>
          </w:p>
        </w:tc>
        <w:tc>
          <w:tcPr>
            <w:tcW w:w="425" w:type="dxa"/>
            <w:tcBorders>
              <w:left w:val="single" w:sz="4" w:space="0" w:color="auto"/>
            </w:tcBorders>
          </w:tcPr>
          <w:p w14:paraId="506AA1C0" w14:textId="27D6AB97" w:rsidR="00FE3782" w:rsidRPr="00490F21" w:rsidRDefault="00FE3782" w:rsidP="008A3537">
            <w:pPr>
              <w:widowControl w:val="0"/>
              <w:spacing w:after="0" w:line="240" w:lineRule="auto"/>
              <w:ind w:left="-63" w:right="-205"/>
              <w:rPr>
                <w:rFonts w:ascii="Times New Roman" w:hAnsi="Times New Roman"/>
                <w:b/>
                <w:sz w:val="24"/>
                <w:szCs w:val="24"/>
              </w:rPr>
            </w:pPr>
            <w:r w:rsidRPr="00490F21">
              <w:rPr>
                <w:rFonts w:ascii="Times New Roman" w:hAnsi="Times New Roman"/>
                <w:sz w:val="24"/>
                <w:szCs w:val="24"/>
              </w:rPr>
              <w:t>2.-6.</w:t>
            </w:r>
          </w:p>
        </w:tc>
        <w:tc>
          <w:tcPr>
            <w:tcW w:w="5245" w:type="dxa"/>
            <w:gridSpan w:val="5"/>
            <w:tcBorders>
              <w:right w:val="single" w:sz="4" w:space="0" w:color="auto"/>
            </w:tcBorders>
          </w:tcPr>
          <w:p w14:paraId="568FE8BB" w14:textId="71819AAA" w:rsidR="00FE3782" w:rsidRPr="00490F21" w:rsidRDefault="00FE3782" w:rsidP="008A3537">
            <w:pPr>
              <w:widowControl w:val="0"/>
              <w:spacing w:after="0" w:line="240" w:lineRule="auto"/>
              <w:ind w:left="-52"/>
              <w:jc w:val="both"/>
              <w:rPr>
                <w:rFonts w:ascii="Times New Roman" w:hAnsi="Times New Roman"/>
                <w:b/>
                <w:sz w:val="24"/>
                <w:szCs w:val="24"/>
              </w:rPr>
            </w:pPr>
            <w:r w:rsidRPr="00490F21">
              <w:rPr>
                <w:rFonts w:ascii="Times New Roman" w:hAnsi="Times New Roman"/>
                <w:sz w:val="24"/>
                <w:szCs w:val="24"/>
              </w:rP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FE3782" w:rsidRPr="00490F21" w14:paraId="0B0AC768" w14:textId="77777777" w:rsidTr="007B4203">
        <w:trPr>
          <w:trHeight w:val="1545"/>
        </w:trPr>
        <w:tc>
          <w:tcPr>
            <w:tcW w:w="3463" w:type="dxa"/>
            <w:gridSpan w:val="2"/>
            <w:tcBorders>
              <w:top w:val="single" w:sz="6" w:space="0" w:color="000000"/>
              <w:left w:val="single" w:sz="2" w:space="0" w:color="000000"/>
              <w:bottom w:val="single" w:sz="6" w:space="0" w:color="000000"/>
              <w:right w:val="single" w:sz="6" w:space="0" w:color="000000"/>
            </w:tcBorders>
            <w:vAlign w:val="center"/>
          </w:tcPr>
          <w:p w14:paraId="453E412F" w14:textId="77777777" w:rsidR="00FE3782" w:rsidRPr="00490F21" w:rsidRDefault="00FE3782"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 xml:space="preserve">Источники финансирования муниципальной программы, в том числе по годам реализации программы </w:t>
            </w:r>
          </w:p>
          <w:p w14:paraId="5D486C7D" w14:textId="19149253" w:rsidR="00FE3782" w:rsidRPr="00490F21" w:rsidRDefault="00FE3782"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(тыс. руб.)</w:t>
            </w:r>
          </w:p>
        </w:tc>
        <w:tc>
          <w:tcPr>
            <w:tcW w:w="1360" w:type="dxa"/>
            <w:tcBorders>
              <w:top w:val="single" w:sz="4" w:space="0" w:color="auto"/>
              <w:left w:val="single" w:sz="6" w:space="0" w:color="000000"/>
              <w:bottom w:val="single" w:sz="6" w:space="0" w:color="000000"/>
              <w:right w:val="single" w:sz="6" w:space="0" w:color="000000"/>
            </w:tcBorders>
            <w:vAlign w:val="center"/>
          </w:tcPr>
          <w:p w14:paraId="3E76D8F8" w14:textId="77777777" w:rsidR="00FE3782" w:rsidRPr="00490F21" w:rsidRDefault="00FE3782" w:rsidP="008A3537">
            <w:pPr>
              <w:widowControl w:val="0"/>
              <w:spacing w:after="0" w:line="240" w:lineRule="auto"/>
              <w:ind w:left="-52" w:right="-54"/>
              <w:jc w:val="center"/>
              <w:rPr>
                <w:rFonts w:ascii="Times New Roman" w:hAnsi="Times New Roman"/>
                <w:b/>
                <w:sz w:val="24"/>
                <w:szCs w:val="24"/>
              </w:rPr>
            </w:pPr>
            <w:r w:rsidRPr="00490F21">
              <w:rPr>
                <w:rFonts w:ascii="Times New Roman" w:hAnsi="Times New Roman"/>
                <w:b/>
                <w:sz w:val="24"/>
                <w:szCs w:val="24"/>
              </w:rPr>
              <w:t>Всего:</w:t>
            </w:r>
          </w:p>
        </w:tc>
        <w:tc>
          <w:tcPr>
            <w:tcW w:w="1134" w:type="dxa"/>
            <w:gridSpan w:val="2"/>
            <w:tcBorders>
              <w:top w:val="single" w:sz="4" w:space="0" w:color="auto"/>
              <w:left w:val="single" w:sz="6" w:space="0" w:color="000000"/>
              <w:bottom w:val="single" w:sz="6" w:space="0" w:color="000000"/>
              <w:right w:val="single" w:sz="6" w:space="0" w:color="000000"/>
            </w:tcBorders>
            <w:vAlign w:val="center"/>
          </w:tcPr>
          <w:p w14:paraId="706E6899" w14:textId="77777777" w:rsidR="00FE3782" w:rsidRPr="00490F21" w:rsidRDefault="00FE3782" w:rsidP="008A3537">
            <w:pPr>
              <w:widowControl w:val="0"/>
              <w:spacing w:after="0" w:line="240" w:lineRule="auto"/>
              <w:ind w:left="-52" w:right="-54"/>
              <w:jc w:val="center"/>
              <w:rPr>
                <w:rFonts w:ascii="Times New Roman" w:hAnsi="Times New Roman"/>
                <w:b/>
                <w:sz w:val="24"/>
                <w:szCs w:val="24"/>
              </w:rPr>
            </w:pPr>
            <w:r w:rsidRPr="00490F21">
              <w:rPr>
                <w:rFonts w:ascii="Times New Roman" w:hAnsi="Times New Roman"/>
                <w:b/>
                <w:sz w:val="24"/>
                <w:szCs w:val="24"/>
              </w:rPr>
              <w:t>2023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56AFB2DC" w14:textId="77777777" w:rsidR="00FE3782" w:rsidRPr="00490F21" w:rsidRDefault="00FE3782" w:rsidP="008A3537">
            <w:pPr>
              <w:widowControl w:val="0"/>
              <w:spacing w:after="0" w:line="240" w:lineRule="auto"/>
              <w:ind w:left="-52" w:right="-54"/>
              <w:jc w:val="center"/>
              <w:rPr>
                <w:rFonts w:ascii="Times New Roman" w:hAnsi="Times New Roman"/>
                <w:b/>
                <w:sz w:val="24"/>
                <w:szCs w:val="24"/>
              </w:rPr>
            </w:pPr>
            <w:r w:rsidRPr="00490F21">
              <w:rPr>
                <w:rFonts w:ascii="Times New Roman" w:hAnsi="Times New Roman"/>
                <w:b/>
                <w:sz w:val="24"/>
                <w:szCs w:val="24"/>
              </w:rPr>
              <w:t>2024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2D6D96BD" w14:textId="77777777" w:rsidR="00FE3782" w:rsidRPr="00490F21" w:rsidRDefault="00FE3782" w:rsidP="008A3537">
            <w:pPr>
              <w:widowControl w:val="0"/>
              <w:spacing w:after="0" w:line="240" w:lineRule="auto"/>
              <w:ind w:left="-52" w:right="-54"/>
              <w:jc w:val="center"/>
              <w:rPr>
                <w:rFonts w:ascii="Times New Roman" w:hAnsi="Times New Roman"/>
                <w:b/>
                <w:sz w:val="24"/>
                <w:szCs w:val="24"/>
              </w:rPr>
            </w:pPr>
            <w:r w:rsidRPr="00490F21">
              <w:rPr>
                <w:rFonts w:ascii="Times New Roman" w:hAnsi="Times New Roman"/>
                <w:b/>
                <w:sz w:val="24"/>
                <w:szCs w:val="24"/>
              </w:rPr>
              <w:t>2025 год</w:t>
            </w:r>
          </w:p>
        </w:tc>
        <w:tc>
          <w:tcPr>
            <w:tcW w:w="1134" w:type="dxa"/>
            <w:tcBorders>
              <w:top w:val="single" w:sz="4" w:space="0" w:color="auto"/>
              <w:left w:val="single" w:sz="6" w:space="0" w:color="000000"/>
              <w:bottom w:val="single" w:sz="6" w:space="0" w:color="000000"/>
              <w:right w:val="single" w:sz="6" w:space="0" w:color="000000"/>
            </w:tcBorders>
            <w:vAlign w:val="center"/>
          </w:tcPr>
          <w:p w14:paraId="603C8AF4" w14:textId="77777777" w:rsidR="00FE3782" w:rsidRPr="00490F21" w:rsidRDefault="00FE3782" w:rsidP="008A3537">
            <w:pPr>
              <w:widowControl w:val="0"/>
              <w:spacing w:after="0" w:line="240" w:lineRule="auto"/>
              <w:ind w:left="-52" w:right="-54"/>
              <w:jc w:val="center"/>
              <w:rPr>
                <w:rFonts w:ascii="Times New Roman" w:hAnsi="Times New Roman"/>
                <w:b/>
                <w:sz w:val="24"/>
                <w:szCs w:val="24"/>
              </w:rPr>
            </w:pPr>
            <w:r w:rsidRPr="00490F21">
              <w:rPr>
                <w:rFonts w:ascii="Times New Roman" w:hAnsi="Times New Roman"/>
                <w:b/>
                <w:sz w:val="24"/>
                <w:szCs w:val="24"/>
              </w:rPr>
              <w:t>2026 год</w:t>
            </w:r>
          </w:p>
        </w:tc>
        <w:tc>
          <w:tcPr>
            <w:tcW w:w="1134" w:type="dxa"/>
            <w:tcBorders>
              <w:top w:val="single" w:sz="4" w:space="0" w:color="auto"/>
              <w:left w:val="single" w:sz="6" w:space="0" w:color="000000"/>
              <w:bottom w:val="single" w:sz="6" w:space="0" w:color="000000"/>
              <w:right w:val="single" w:sz="2" w:space="0" w:color="000000"/>
            </w:tcBorders>
            <w:vAlign w:val="center"/>
          </w:tcPr>
          <w:p w14:paraId="0DAB989F" w14:textId="77777777" w:rsidR="00FE3782" w:rsidRPr="00490F21" w:rsidRDefault="00FE3782" w:rsidP="008A3537">
            <w:pPr>
              <w:widowControl w:val="0"/>
              <w:spacing w:after="0" w:line="240" w:lineRule="auto"/>
              <w:ind w:left="-52" w:right="-54"/>
              <w:jc w:val="center"/>
              <w:rPr>
                <w:rFonts w:ascii="Times New Roman" w:hAnsi="Times New Roman"/>
                <w:b/>
                <w:sz w:val="24"/>
                <w:szCs w:val="24"/>
              </w:rPr>
            </w:pPr>
            <w:r w:rsidRPr="00490F21">
              <w:rPr>
                <w:rFonts w:ascii="Times New Roman" w:hAnsi="Times New Roman"/>
                <w:b/>
                <w:sz w:val="24"/>
                <w:szCs w:val="24"/>
              </w:rPr>
              <w:t>2027 год</w:t>
            </w:r>
          </w:p>
        </w:tc>
      </w:tr>
      <w:tr w:rsidR="007B4203" w:rsidRPr="00490F21" w14:paraId="2FEB59C1" w14:textId="77777777" w:rsidTr="007B4203">
        <w:trPr>
          <w:trHeight w:val="850"/>
        </w:trPr>
        <w:tc>
          <w:tcPr>
            <w:tcW w:w="3463" w:type="dxa"/>
            <w:gridSpan w:val="2"/>
            <w:tcBorders>
              <w:top w:val="single" w:sz="6" w:space="0" w:color="000000"/>
              <w:left w:val="single" w:sz="2" w:space="0" w:color="000000"/>
              <w:bottom w:val="single" w:sz="6" w:space="0" w:color="000000"/>
              <w:right w:val="single" w:sz="6" w:space="0" w:color="000000"/>
            </w:tcBorders>
            <w:vAlign w:val="center"/>
          </w:tcPr>
          <w:p w14:paraId="3C36A0C7" w14:textId="77777777" w:rsidR="007B4203" w:rsidRPr="00490F21" w:rsidRDefault="007B4203"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lang w:eastAsia="ru-RU"/>
              </w:rPr>
              <w:t xml:space="preserve">Средства </w:t>
            </w:r>
            <w:r w:rsidRPr="00490F21">
              <w:rPr>
                <w:rFonts w:ascii="Times New Roman" w:hAnsi="Times New Roman"/>
                <w:sz w:val="24"/>
                <w:szCs w:val="24"/>
              </w:rPr>
              <w:t xml:space="preserve">бюджета </w:t>
            </w:r>
          </w:p>
          <w:p w14:paraId="3790AABC" w14:textId="57D5B2BB" w:rsidR="007B4203" w:rsidRPr="00490F21" w:rsidRDefault="007B4203" w:rsidP="008A3537">
            <w:pPr>
              <w:widowControl w:val="0"/>
              <w:spacing w:after="0" w:line="240" w:lineRule="auto"/>
              <w:jc w:val="both"/>
              <w:rPr>
                <w:rFonts w:ascii="Times New Roman" w:hAnsi="Times New Roman"/>
                <w:sz w:val="24"/>
                <w:szCs w:val="24"/>
              </w:rPr>
            </w:pPr>
            <w:r w:rsidRPr="00490F21">
              <w:rPr>
                <w:rFonts w:ascii="Times New Roman" w:hAnsi="Times New Roman"/>
                <w:sz w:val="24"/>
                <w:szCs w:val="24"/>
              </w:rPr>
              <w:t>Московской области</w:t>
            </w:r>
          </w:p>
        </w:tc>
        <w:tc>
          <w:tcPr>
            <w:tcW w:w="1360" w:type="dxa"/>
            <w:tcBorders>
              <w:top w:val="single" w:sz="4" w:space="0" w:color="000000"/>
              <w:left w:val="single" w:sz="4" w:space="0" w:color="000000"/>
              <w:bottom w:val="single" w:sz="4" w:space="0" w:color="auto"/>
              <w:right w:val="single" w:sz="4" w:space="0" w:color="000000"/>
            </w:tcBorders>
            <w:vAlign w:val="center"/>
          </w:tcPr>
          <w:p w14:paraId="43F2D2DA" w14:textId="53FF088E" w:rsidR="007B4203" w:rsidRPr="00490F21" w:rsidRDefault="0067471E" w:rsidP="0067471E">
            <w:pPr>
              <w:widowControl w:val="0"/>
              <w:spacing w:after="0" w:line="240" w:lineRule="auto"/>
              <w:jc w:val="center"/>
              <w:rPr>
                <w:rFonts w:ascii="Times New Roman" w:eastAsia="Times New Roman" w:hAnsi="Times New Roman"/>
                <w:color w:val="000000"/>
                <w:sz w:val="28"/>
                <w:szCs w:val="28"/>
              </w:rPr>
            </w:pPr>
            <w:r w:rsidRPr="00490F21">
              <w:rPr>
                <w:rFonts w:ascii="Times New Roman" w:hAnsi="Times New Roman"/>
                <w:sz w:val="28"/>
                <w:szCs w:val="28"/>
              </w:rPr>
              <w:t>2 876,0</w:t>
            </w:r>
          </w:p>
        </w:tc>
        <w:tc>
          <w:tcPr>
            <w:tcW w:w="1134" w:type="dxa"/>
            <w:gridSpan w:val="2"/>
            <w:tcBorders>
              <w:top w:val="single" w:sz="4" w:space="0" w:color="000000"/>
              <w:bottom w:val="single" w:sz="4" w:space="0" w:color="000000"/>
              <w:right w:val="single" w:sz="4" w:space="0" w:color="000000"/>
            </w:tcBorders>
            <w:vAlign w:val="center"/>
          </w:tcPr>
          <w:p w14:paraId="558FC5E4" w14:textId="60138F50" w:rsidR="007B4203" w:rsidRPr="00490F21" w:rsidRDefault="005018C1" w:rsidP="008A3537">
            <w:pPr>
              <w:widowControl w:val="0"/>
              <w:spacing w:after="0" w:line="240" w:lineRule="auto"/>
              <w:jc w:val="center"/>
              <w:rPr>
                <w:rFonts w:ascii="Times New Roman" w:hAnsi="Times New Roman"/>
                <w:sz w:val="24"/>
                <w:szCs w:val="24"/>
              </w:rPr>
            </w:pPr>
            <w:r w:rsidRPr="00490F21">
              <w:rPr>
                <w:rFonts w:ascii="Times New Roman" w:hAnsi="Times New Roman"/>
                <w:sz w:val="28"/>
                <w:szCs w:val="28"/>
              </w:rPr>
              <w:t>580</w:t>
            </w:r>
            <w:r w:rsidR="007B4203" w:rsidRPr="00490F21">
              <w:rPr>
                <w:rFonts w:ascii="Times New Roman" w:hAnsi="Times New Roman"/>
                <w:sz w:val="28"/>
                <w:szCs w:val="28"/>
              </w:rPr>
              <w:t>,0</w:t>
            </w:r>
          </w:p>
        </w:tc>
        <w:tc>
          <w:tcPr>
            <w:tcW w:w="1134" w:type="dxa"/>
            <w:tcBorders>
              <w:top w:val="single" w:sz="4" w:space="0" w:color="000000"/>
              <w:bottom w:val="single" w:sz="4" w:space="0" w:color="000000"/>
              <w:right w:val="single" w:sz="4" w:space="0" w:color="000000"/>
            </w:tcBorders>
            <w:vAlign w:val="center"/>
          </w:tcPr>
          <w:p w14:paraId="07A7ADB9" w14:textId="7B2D65FA" w:rsidR="007B4203" w:rsidRPr="00490F21" w:rsidRDefault="0067471E" w:rsidP="008A3537">
            <w:pPr>
              <w:widowControl w:val="0"/>
              <w:spacing w:after="0" w:line="240" w:lineRule="auto"/>
              <w:jc w:val="center"/>
              <w:rPr>
                <w:rFonts w:ascii="Times New Roman" w:hAnsi="Times New Roman"/>
                <w:sz w:val="24"/>
                <w:szCs w:val="24"/>
              </w:rPr>
            </w:pPr>
            <w:r w:rsidRPr="00490F21">
              <w:rPr>
                <w:rFonts w:ascii="Times New Roman" w:hAnsi="Times New Roman"/>
                <w:sz w:val="28"/>
                <w:szCs w:val="28"/>
              </w:rPr>
              <w:t>550</w:t>
            </w:r>
            <w:r w:rsidR="007B4203" w:rsidRPr="00490F21">
              <w:rPr>
                <w:rFonts w:ascii="Times New Roman" w:hAnsi="Times New Roman"/>
                <w:sz w:val="28"/>
                <w:szCs w:val="28"/>
              </w:rPr>
              <w:t>,0</w:t>
            </w:r>
          </w:p>
        </w:tc>
        <w:tc>
          <w:tcPr>
            <w:tcW w:w="1134" w:type="dxa"/>
            <w:tcBorders>
              <w:top w:val="single" w:sz="4" w:space="0" w:color="000000"/>
              <w:bottom w:val="single" w:sz="4" w:space="0" w:color="000000"/>
              <w:right w:val="single" w:sz="4" w:space="0" w:color="000000"/>
            </w:tcBorders>
            <w:vAlign w:val="center"/>
          </w:tcPr>
          <w:p w14:paraId="46C04947" w14:textId="43507CCA" w:rsidR="007B4203" w:rsidRPr="00490F21" w:rsidRDefault="007B4203" w:rsidP="008A3537">
            <w:pPr>
              <w:widowControl w:val="0"/>
              <w:spacing w:after="0" w:line="240" w:lineRule="auto"/>
              <w:jc w:val="center"/>
              <w:rPr>
                <w:rFonts w:ascii="Times New Roman" w:hAnsi="Times New Roman"/>
                <w:sz w:val="24"/>
                <w:szCs w:val="24"/>
              </w:rPr>
            </w:pPr>
            <w:r w:rsidRPr="00490F21">
              <w:rPr>
                <w:rFonts w:ascii="Times New Roman" w:hAnsi="Times New Roman"/>
                <w:sz w:val="28"/>
                <w:szCs w:val="28"/>
              </w:rPr>
              <w:t>873,0</w:t>
            </w:r>
          </w:p>
        </w:tc>
        <w:tc>
          <w:tcPr>
            <w:tcW w:w="1134" w:type="dxa"/>
            <w:tcBorders>
              <w:top w:val="single" w:sz="4" w:space="0" w:color="000000"/>
              <w:bottom w:val="single" w:sz="4" w:space="0" w:color="000000"/>
              <w:right w:val="single" w:sz="4" w:space="0" w:color="000000"/>
            </w:tcBorders>
            <w:vAlign w:val="center"/>
          </w:tcPr>
          <w:p w14:paraId="59C8160A" w14:textId="2E59258A" w:rsidR="007B4203" w:rsidRPr="00490F21" w:rsidRDefault="007B4203" w:rsidP="008A3537">
            <w:pPr>
              <w:widowControl w:val="0"/>
              <w:spacing w:after="0" w:line="240" w:lineRule="auto"/>
              <w:jc w:val="center"/>
              <w:rPr>
                <w:rFonts w:ascii="Times New Roman" w:hAnsi="Times New Roman"/>
                <w:sz w:val="24"/>
                <w:szCs w:val="24"/>
              </w:rPr>
            </w:pPr>
            <w:r w:rsidRPr="00490F21">
              <w:rPr>
                <w:rFonts w:ascii="Times New Roman" w:hAnsi="Times New Roman"/>
                <w:sz w:val="28"/>
                <w:szCs w:val="28"/>
              </w:rPr>
              <w:t>873</w:t>
            </w:r>
            <w:r w:rsidR="00F07C69" w:rsidRPr="00490F21">
              <w:rPr>
                <w:rFonts w:ascii="Times New Roman" w:hAnsi="Times New Roman"/>
                <w:sz w:val="28"/>
                <w:szCs w:val="28"/>
              </w:rPr>
              <w:t>,0</w:t>
            </w:r>
          </w:p>
        </w:tc>
        <w:tc>
          <w:tcPr>
            <w:tcW w:w="1134" w:type="dxa"/>
            <w:tcBorders>
              <w:top w:val="single" w:sz="4" w:space="0" w:color="000000"/>
              <w:bottom w:val="single" w:sz="4" w:space="0" w:color="000000"/>
              <w:right w:val="single" w:sz="4" w:space="0" w:color="000000"/>
            </w:tcBorders>
            <w:vAlign w:val="center"/>
          </w:tcPr>
          <w:p w14:paraId="6C025107" w14:textId="7F169DAA" w:rsidR="007B4203" w:rsidRPr="00490F21" w:rsidRDefault="007B4203" w:rsidP="008A3537">
            <w:pPr>
              <w:widowControl w:val="0"/>
              <w:spacing w:after="0" w:line="240" w:lineRule="auto"/>
              <w:jc w:val="center"/>
              <w:rPr>
                <w:rFonts w:ascii="Times New Roman" w:hAnsi="Times New Roman"/>
                <w:sz w:val="24"/>
                <w:szCs w:val="24"/>
              </w:rPr>
            </w:pPr>
            <w:r w:rsidRPr="00490F21">
              <w:rPr>
                <w:rFonts w:ascii="Times New Roman" w:hAnsi="Times New Roman"/>
                <w:sz w:val="28"/>
                <w:szCs w:val="28"/>
              </w:rPr>
              <w:t>0</w:t>
            </w:r>
          </w:p>
        </w:tc>
      </w:tr>
      <w:tr w:rsidR="006178B1" w:rsidRPr="00490F21" w14:paraId="05496E4E" w14:textId="77777777" w:rsidTr="00247D37">
        <w:trPr>
          <w:trHeight w:val="850"/>
        </w:trPr>
        <w:tc>
          <w:tcPr>
            <w:tcW w:w="3463" w:type="dxa"/>
            <w:gridSpan w:val="2"/>
            <w:tcBorders>
              <w:top w:val="single" w:sz="6" w:space="0" w:color="000000"/>
              <w:left w:val="single" w:sz="2" w:space="0" w:color="000000"/>
              <w:bottom w:val="single" w:sz="6" w:space="0" w:color="000000"/>
              <w:right w:val="single" w:sz="4" w:space="0" w:color="auto"/>
            </w:tcBorders>
            <w:vAlign w:val="center"/>
          </w:tcPr>
          <w:p w14:paraId="31AA1C2A" w14:textId="77777777" w:rsidR="006178B1" w:rsidRPr="00490F21" w:rsidRDefault="006178B1" w:rsidP="006178B1">
            <w:pPr>
              <w:widowControl w:val="0"/>
              <w:spacing w:after="0" w:line="240" w:lineRule="auto"/>
              <w:jc w:val="both"/>
              <w:rPr>
                <w:rFonts w:ascii="Times New Roman" w:hAnsi="Times New Roman"/>
                <w:sz w:val="24"/>
                <w:szCs w:val="24"/>
              </w:rPr>
            </w:pPr>
            <w:r w:rsidRPr="00490F21">
              <w:rPr>
                <w:rFonts w:ascii="Times New Roman" w:hAnsi="Times New Roman"/>
                <w:sz w:val="24"/>
                <w:szCs w:val="24"/>
              </w:rPr>
              <w:t xml:space="preserve">Средства бюджета </w:t>
            </w:r>
          </w:p>
          <w:p w14:paraId="72DEFD47" w14:textId="5BB45EEA" w:rsidR="006178B1" w:rsidRPr="00490F21" w:rsidRDefault="006178B1" w:rsidP="006178B1">
            <w:pPr>
              <w:widowControl w:val="0"/>
              <w:spacing w:after="0" w:line="240" w:lineRule="auto"/>
              <w:jc w:val="both"/>
              <w:rPr>
                <w:rFonts w:ascii="Times New Roman" w:hAnsi="Times New Roman"/>
                <w:sz w:val="24"/>
                <w:szCs w:val="24"/>
              </w:rPr>
            </w:pPr>
            <w:r w:rsidRPr="00490F21">
              <w:rPr>
                <w:rFonts w:ascii="Times New Roman" w:hAnsi="Times New Roman"/>
                <w:sz w:val="24"/>
                <w:szCs w:val="24"/>
              </w:rPr>
              <w:t>городского округа Фрязино</w:t>
            </w:r>
          </w:p>
        </w:tc>
        <w:tc>
          <w:tcPr>
            <w:tcW w:w="1360" w:type="dxa"/>
            <w:tcBorders>
              <w:top w:val="single" w:sz="4" w:space="0" w:color="auto"/>
              <w:left w:val="single" w:sz="4" w:space="0" w:color="auto"/>
              <w:bottom w:val="single" w:sz="4" w:space="0" w:color="auto"/>
              <w:right w:val="single" w:sz="4" w:space="0" w:color="auto"/>
            </w:tcBorders>
            <w:vAlign w:val="center"/>
          </w:tcPr>
          <w:p w14:paraId="6FA78786" w14:textId="039D0FB6" w:rsidR="006178B1" w:rsidRPr="00490F21" w:rsidRDefault="006178B1" w:rsidP="006178B1">
            <w:pPr>
              <w:widowControl w:val="0"/>
              <w:spacing w:after="0" w:line="240" w:lineRule="auto"/>
              <w:jc w:val="center"/>
              <w:rPr>
                <w:rFonts w:ascii="Times New Roman" w:hAnsi="Times New Roman"/>
                <w:sz w:val="28"/>
                <w:szCs w:val="28"/>
              </w:rPr>
            </w:pPr>
            <w:r w:rsidRPr="00490F21">
              <w:rPr>
                <w:rFonts w:ascii="Times New Roman" w:hAnsi="Times New Roman"/>
                <w:sz w:val="28"/>
                <w:szCs w:val="28"/>
              </w:rPr>
              <w:t>354 540,1</w:t>
            </w:r>
          </w:p>
        </w:tc>
        <w:tc>
          <w:tcPr>
            <w:tcW w:w="1134" w:type="dxa"/>
            <w:gridSpan w:val="2"/>
            <w:tcBorders>
              <w:top w:val="single" w:sz="4" w:space="0" w:color="000000"/>
              <w:left w:val="single" w:sz="4" w:space="0" w:color="auto"/>
              <w:bottom w:val="single" w:sz="4" w:space="0" w:color="auto"/>
              <w:right w:val="single" w:sz="4" w:space="0" w:color="000000"/>
            </w:tcBorders>
            <w:vAlign w:val="center"/>
          </w:tcPr>
          <w:p w14:paraId="09070DE7" w14:textId="782FCAA5" w:rsidR="006178B1" w:rsidRPr="00490F21" w:rsidRDefault="006178B1" w:rsidP="006178B1">
            <w:pPr>
              <w:widowControl w:val="0"/>
              <w:spacing w:after="0" w:line="240" w:lineRule="auto"/>
              <w:jc w:val="center"/>
              <w:rPr>
                <w:rFonts w:ascii="Times New Roman" w:hAnsi="Times New Roman"/>
                <w:sz w:val="24"/>
                <w:szCs w:val="24"/>
              </w:rPr>
            </w:pPr>
            <w:r w:rsidRPr="00490F21">
              <w:rPr>
                <w:rFonts w:ascii="Times New Roman" w:hAnsi="Times New Roman"/>
                <w:sz w:val="28"/>
                <w:szCs w:val="28"/>
              </w:rPr>
              <w:t>68 931,6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AD11E2" w14:textId="4BD7F73B" w:rsidR="006178B1" w:rsidRPr="00490F21" w:rsidRDefault="006178B1" w:rsidP="006178B1">
            <w:pPr>
              <w:widowControl w:val="0"/>
              <w:spacing w:after="0" w:line="240" w:lineRule="auto"/>
              <w:jc w:val="center"/>
              <w:rPr>
                <w:rFonts w:ascii="Times New Roman" w:hAnsi="Times New Roman"/>
                <w:sz w:val="28"/>
                <w:szCs w:val="28"/>
              </w:rPr>
            </w:pPr>
            <w:r w:rsidRPr="00490F21">
              <w:rPr>
                <w:rFonts w:ascii="Times New Roman" w:hAnsi="Times New Roman"/>
                <w:sz w:val="28"/>
                <w:szCs w:val="28"/>
              </w:rPr>
              <w:t>71 241,6</w:t>
            </w:r>
          </w:p>
        </w:tc>
        <w:tc>
          <w:tcPr>
            <w:tcW w:w="1134" w:type="dxa"/>
            <w:tcBorders>
              <w:top w:val="single" w:sz="4" w:space="0" w:color="000000"/>
              <w:bottom w:val="single" w:sz="4" w:space="0" w:color="auto"/>
              <w:right w:val="single" w:sz="4" w:space="0" w:color="000000"/>
            </w:tcBorders>
            <w:vAlign w:val="center"/>
          </w:tcPr>
          <w:p w14:paraId="0094096F" w14:textId="6F20DEA7" w:rsidR="006178B1" w:rsidRPr="00490F21" w:rsidRDefault="006178B1" w:rsidP="006178B1">
            <w:pPr>
              <w:widowControl w:val="0"/>
              <w:spacing w:after="0" w:line="240" w:lineRule="auto"/>
              <w:jc w:val="center"/>
              <w:rPr>
                <w:rFonts w:ascii="Times New Roman" w:hAnsi="Times New Roman"/>
                <w:sz w:val="24"/>
                <w:szCs w:val="24"/>
              </w:rPr>
            </w:pPr>
            <w:r w:rsidRPr="00490F21">
              <w:rPr>
                <w:rFonts w:ascii="Times New Roman" w:hAnsi="Times New Roman"/>
                <w:sz w:val="28"/>
                <w:szCs w:val="28"/>
              </w:rPr>
              <w:t>68 674,3</w:t>
            </w:r>
          </w:p>
        </w:tc>
        <w:tc>
          <w:tcPr>
            <w:tcW w:w="1134" w:type="dxa"/>
            <w:tcBorders>
              <w:top w:val="single" w:sz="4" w:space="0" w:color="000000"/>
              <w:bottom w:val="single" w:sz="4" w:space="0" w:color="auto"/>
              <w:right w:val="single" w:sz="4" w:space="0" w:color="000000"/>
            </w:tcBorders>
            <w:vAlign w:val="center"/>
          </w:tcPr>
          <w:p w14:paraId="4A3AA464" w14:textId="5425A93E" w:rsidR="006178B1" w:rsidRPr="00490F21" w:rsidRDefault="006178B1" w:rsidP="006178B1">
            <w:pPr>
              <w:widowControl w:val="0"/>
              <w:spacing w:after="0" w:line="240" w:lineRule="auto"/>
              <w:jc w:val="center"/>
              <w:rPr>
                <w:rFonts w:ascii="Times New Roman" w:hAnsi="Times New Roman"/>
                <w:sz w:val="24"/>
                <w:szCs w:val="24"/>
              </w:rPr>
            </w:pPr>
            <w:r w:rsidRPr="00490F21">
              <w:rPr>
                <w:rFonts w:ascii="Times New Roman" w:hAnsi="Times New Roman"/>
                <w:sz w:val="28"/>
                <w:szCs w:val="28"/>
              </w:rPr>
              <w:t>69 296,3</w:t>
            </w:r>
          </w:p>
        </w:tc>
        <w:tc>
          <w:tcPr>
            <w:tcW w:w="1134" w:type="dxa"/>
            <w:tcBorders>
              <w:top w:val="single" w:sz="4" w:space="0" w:color="000000"/>
              <w:bottom w:val="single" w:sz="4" w:space="0" w:color="auto"/>
              <w:right w:val="single" w:sz="4" w:space="0" w:color="000000"/>
            </w:tcBorders>
            <w:vAlign w:val="center"/>
          </w:tcPr>
          <w:p w14:paraId="46C16B98" w14:textId="5673B8D9" w:rsidR="006178B1" w:rsidRPr="00490F21" w:rsidRDefault="006178B1" w:rsidP="006178B1">
            <w:pPr>
              <w:widowControl w:val="0"/>
              <w:spacing w:after="0" w:line="240" w:lineRule="auto"/>
              <w:jc w:val="center"/>
              <w:rPr>
                <w:rFonts w:ascii="Times New Roman" w:hAnsi="Times New Roman"/>
                <w:sz w:val="24"/>
                <w:szCs w:val="24"/>
              </w:rPr>
            </w:pPr>
            <w:r w:rsidRPr="00490F21">
              <w:rPr>
                <w:rFonts w:ascii="Times New Roman" w:hAnsi="Times New Roman"/>
                <w:sz w:val="28"/>
                <w:szCs w:val="28"/>
              </w:rPr>
              <w:t>76 396,2</w:t>
            </w:r>
          </w:p>
        </w:tc>
      </w:tr>
      <w:tr w:rsidR="006178B1" w:rsidRPr="00490F21" w14:paraId="14280F25" w14:textId="77777777" w:rsidTr="00247D37">
        <w:trPr>
          <w:trHeight w:val="850"/>
        </w:trPr>
        <w:tc>
          <w:tcPr>
            <w:tcW w:w="3463" w:type="dxa"/>
            <w:gridSpan w:val="2"/>
            <w:tcBorders>
              <w:top w:val="single" w:sz="6" w:space="0" w:color="000000"/>
              <w:left w:val="single" w:sz="2" w:space="0" w:color="000000"/>
              <w:bottom w:val="single" w:sz="2" w:space="0" w:color="000000"/>
              <w:right w:val="single" w:sz="6" w:space="0" w:color="000000"/>
            </w:tcBorders>
            <w:vAlign w:val="center"/>
          </w:tcPr>
          <w:p w14:paraId="6D194FC5" w14:textId="77777777" w:rsidR="006178B1" w:rsidRPr="00490F21" w:rsidRDefault="006178B1" w:rsidP="006178B1">
            <w:pPr>
              <w:widowControl w:val="0"/>
              <w:spacing w:after="0" w:line="240" w:lineRule="auto"/>
              <w:jc w:val="both"/>
              <w:rPr>
                <w:rFonts w:ascii="Times New Roman" w:hAnsi="Times New Roman"/>
                <w:sz w:val="24"/>
                <w:szCs w:val="24"/>
              </w:rPr>
            </w:pPr>
            <w:r w:rsidRPr="00490F21">
              <w:rPr>
                <w:rFonts w:ascii="Times New Roman" w:hAnsi="Times New Roman"/>
                <w:sz w:val="24"/>
                <w:szCs w:val="24"/>
              </w:rPr>
              <w:t>Всего, в том числе по годам:</w:t>
            </w:r>
          </w:p>
        </w:tc>
        <w:tc>
          <w:tcPr>
            <w:tcW w:w="1360" w:type="dxa"/>
            <w:tcBorders>
              <w:top w:val="single" w:sz="4" w:space="0" w:color="auto"/>
              <w:left w:val="single" w:sz="4" w:space="0" w:color="000000"/>
              <w:bottom w:val="single" w:sz="4" w:space="0" w:color="000000"/>
              <w:right w:val="single" w:sz="4" w:space="0" w:color="auto"/>
            </w:tcBorders>
            <w:shd w:val="clear" w:color="auto" w:fill="FFFFFF"/>
            <w:vAlign w:val="center"/>
          </w:tcPr>
          <w:p w14:paraId="7F16238F" w14:textId="60BE2F03" w:rsidR="006178B1" w:rsidRPr="00490F21" w:rsidRDefault="006178B1" w:rsidP="006178B1">
            <w:pPr>
              <w:widowControl w:val="0"/>
              <w:spacing w:after="0" w:line="240" w:lineRule="auto"/>
              <w:jc w:val="center"/>
              <w:rPr>
                <w:rFonts w:ascii="Times New Roman" w:hAnsi="Times New Roman"/>
                <w:sz w:val="28"/>
                <w:szCs w:val="28"/>
              </w:rPr>
            </w:pPr>
            <w:r w:rsidRPr="00490F21">
              <w:rPr>
                <w:rFonts w:ascii="Times New Roman" w:hAnsi="Times New Roman"/>
                <w:sz w:val="28"/>
                <w:szCs w:val="28"/>
              </w:rPr>
              <w:t>357 416,1</w:t>
            </w:r>
          </w:p>
        </w:tc>
        <w:tc>
          <w:tcPr>
            <w:tcW w:w="1134" w:type="dxa"/>
            <w:gridSpan w:val="2"/>
            <w:tcBorders>
              <w:top w:val="single" w:sz="4" w:space="0" w:color="auto"/>
              <w:left w:val="single" w:sz="4" w:space="0" w:color="auto"/>
              <w:bottom w:val="single" w:sz="4" w:space="0" w:color="auto"/>
              <w:right w:val="single" w:sz="4" w:space="0" w:color="000000"/>
            </w:tcBorders>
            <w:shd w:val="clear" w:color="auto" w:fill="FFFFFF"/>
            <w:vAlign w:val="center"/>
          </w:tcPr>
          <w:p w14:paraId="0F5F33D7" w14:textId="37A9C350" w:rsidR="006178B1" w:rsidRPr="00490F21" w:rsidRDefault="006178B1" w:rsidP="006178B1">
            <w:pPr>
              <w:widowControl w:val="0"/>
              <w:spacing w:after="0" w:line="240" w:lineRule="auto"/>
              <w:jc w:val="center"/>
              <w:rPr>
                <w:rFonts w:ascii="Times New Roman" w:hAnsi="Times New Roman"/>
                <w:b/>
                <w:sz w:val="24"/>
                <w:szCs w:val="24"/>
              </w:rPr>
            </w:pPr>
            <w:r w:rsidRPr="00490F21">
              <w:rPr>
                <w:rFonts w:ascii="Times New Roman" w:hAnsi="Times New Roman"/>
                <w:b/>
                <w:bCs/>
                <w:sz w:val="28"/>
                <w:szCs w:val="28"/>
              </w:rPr>
              <w:t>69 511,6</w:t>
            </w:r>
          </w:p>
        </w:tc>
        <w:tc>
          <w:tcPr>
            <w:tcW w:w="1134" w:type="dxa"/>
            <w:tcBorders>
              <w:top w:val="nil"/>
              <w:left w:val="single" w:sz="4" w:space="0" w:color="auto"/>
              <w:bottom w:val="single" w:sz="4" w:space="0" w:color="auto"/>
              <w:right w:val="single" w:sz="4" w:space="0" w:color="auto"/>
            </w:tcBorders>
            <w:shd w:val="clear" w:color="000000" w:fill="FFFFFF"/>
            <w:vAlign w:val="center"/>
          </w:tcPr>
          <w:p w14:paraId="52548191" w14:textId="5CEE79BB" w:rsidR="006178B1" w:rsidRPr="00490F21" w:rsidRDefault="006178B1" w:rsidP="006178B1">
            <w:pPr>
              <w:widowControl w:val="0"/>
              <w:spacing w:after="0" w:line="240" w:lineRule="auto"/>
              <w:jc w:val="center"/>
              <w:rPr>
                <w:rFonts w:ascii="Times New Roman" w:hAnsi="Times New Roman"/>
                <w:b/>
                <w:sz w:val="28"/>
                <w:szCs w:val="28"/>
              </w:rPr>
            </w:pPr>
            <w:r w:rsidRPr="00490F21">
              <w:rPr>
                <w:rFonts w:ascii="Times New Roman" w:hAnsi="Times New Roman"/>
                <w:b/>
                <w:sz w:val="28"/>
                <w:szCs w:val="28"/>
              </w:rPr>
              <w:t>71 791,7</w:t>
            </w:r>
          </w:p>
        </w:tc>
        <w:tc>
          <w:tcPr>
            <w:tcW w:w="1134" w:type="dxa"/>
            <w:tcBorders>
              <w:top w:val="single" w:sz="4" w:space="0" w:color="auto"/>
              <w:bottom w:val="single" w:sz="4" w:space="0" w:color="auto"/>
              <w:right w:val="single" w:sz="4" w:space="0" w:color="000000"/>
            </w:tcBorders>
            <w:shd w:val="clear" w:color="auto" w:fill="FFFFFF"/>
            <w:vAlign w:val="center"/>
          </w:tcPr>
          <w:p w14:paraId="0EFB75F0" w14:textId="7BCD5E14" w:rsidR="006178B1" w:rsidRPr="00490F21" w:rsidRDefault="006178B1" w:rsidP="006178B1">
            <w:pPr>
              <w:widowControl w:val="0"/>
              <w:spacing w:after="0" w:line="240" w:lineRule="auto"/>
              <w:jc w:val="center"/>
              <w:rPr>
                <w:rFonts w:ascii="Times New Roman" w:hAnsi="Times New Roman"/>
                <w:b/>
                <w:sz w:val="24"/>
                <w:szCs w:val="24"/>
              </w:rPr>
            </w:pPr>
            <w:r w:rsidRPr="00490F21">
              <w:rPr>
                <w:rFonts w:ascii="Times New Roman" w:hAnsi="Times New Roman"/>
                <w:b/>
                <w:bCs/>
                <w:sz w:val="28"/>
                <w:szCs w:val="28"/>
              </w:rPr>
              <w:t>69 547,3</w:t>
            </w:r>
          </w:p>
        </w:tc>
        <w:tc>
          <w:tcPr>
            <w:tcW w:w="1134" w:type="dxa"/>
            <w:tcBorders>
              <w:top w:val="single" w:sz="4" w:space="0" w:color="auto"/>
              <w:bottom w:val="single" w:sz="4" w:space="0" w:color="auto"/>
              <w:right w:val="single" w:sz="4" w:space="0" w:color="000000"/>
            </w:tcBorders>
            <w:shd w:val="clear" w:color="auto" w:fill="FFFFFF"/>
            <w:vAlign w:val="center"/>
          </w:tcPr>
          <w:p w14:paraId="5FE83EFE" w14:textId="204D5F61" w:rsidR="006178B1" w:rsidRPr="00490F21" w:rsidRDefault="006178B1" w:rsidP="006178B1">
            <w:pPr>
              <w:widowControl w:val="0"/>
              <w:spacing w:after="0" w:line="240" w:lineRule="auto"/>
              <w:jc w:val="center"/>
              <w:rPr>
                <w:rFonts w:ascii="Times New Roman" w:hAnsi="Times New Roman"/>
                <w:b/>
                <w:sz w:val="24"/>
                <w:szCs w:val="24"/>
              </w:rPr>
            </w:pPr>
            <w:r w:rsidRPr="00490F21">
              <w:rPr>
                <w:rFonts w:ascii="Times New Roman" w:hAnsi="Times New Roman"/>
                <w:b/>
                <w:bCs/>
                <w:sz w:val="28"/>
                <w:szCs w:val="28"/>
              </w:rPr>
              <w:t>70 169,3</w:t>
            </w:r>
          </w:p>
        </w:tc>
        <w:tc>
          <w:tcPr>
            <w:tcW w:w="1134" w:type="dxa"/>
            <w:tcBorders>
              <w:top w:val="single" w:sz="4" w:space="0" w:color="auto"/>
              <w:bottom w:val="single" w:sz="4" w:space="0" w:color="auto"/>
              <w:right w:val="single" w:sz="4" w:space="0" w:color="auto"/>
            </w:tcBorders>
            <w:shd w:val="clear" w:color="auto" w:fill="FFFFFF"/>
            <w:vAlign w:val="center"/>
          </w:tcPr>
          <w:p w14:paraId="6BC58910" w14:textId="60163044" w:rsidR="006178B1" w:rsidRPr="00490F21" w:rsidRDefault="006178B1" w:rsidP="006178B1">
            <w:pPr>
              <w:widowControl w:val="0"/>
              <w:spacing w:after="0" w:line="240" w:lineRule="auto"/>
              <w:jc w:val="center"/>
              <w:rPr>
                <w:rFonts w:ascii="Times New Roman" w:hAnsi="Times New Roman"/>
                <w:b/>
                <w:sz w:val="24"/>
                <w:szCs w:val="24"/>
              </w:rPr>
            </w:pPr>
            <w:r w:rsidRPr="00490F21">
              <w:rPr>
                <w:rFonts w:ascii="Times New Roman" w:hAnsi="Times New Roman"/>
                <w:b/>
                <w:bCs/>
                <w:sz w:val="28"/>
                <w:szCs w:val="28"/>
              </w:rPr>
              <w:t>76 396,2</w:t>
            </w:r>
          </w:p>
        </w:tc>
      </w:tr>
    </w:tbl>
    <w:p w14:paraId="3ECD478F" w14:textId="77777777" w:rsidR="00DE6BA6" w:rsidRPr="00490F21" w:rsidRDefault="00DE6BA6" w:rsidP="008A3537">
      <w:pPr>
        <w:rPr>
          <w:rFonts w:ascii="Times New Roman" w:hAnsi="Times New Roman"/>
          <w:sz w:val="18"/>
          <w:szCs w:val="18"/>
          <w:lang w:val="en-US"/>
        </w:rPr>
      </w:pPr>
      <w:r w:rsidRPr="00490F21">
        <w:rPr>
          <w:rFonts w:ascii="Times New Roman" w:hAnsi="Times New Roman"/>
          <w:sz w:val="18"/>
          <w:szCs w:val="18"/>
        </w:rPr>
        <w:br w:type="page"/>
      </w:r>
    </w:p>
    <w:p w14:paraId="643F1123" w14:textId="77777777" w:rsidR="00D76A33" w:rsidRPr="00490F21" w:rsidRDefault="00B71BD2" w:rsidP="008A3537">
      <w:pPr>
        <w:pStyle w:val="a3"/>
        <w:numPr>
          <w:ilvl w:val="0"/>
          <w:numId w:val="4"/>
        </w:numPr>
        <w:ind w:left="0" w:firstLine="0"/>
        <w:jc w:val="center"/>
        <w:rPr>
          <w:rFonts w:ascii="Times New Roman" w:hAnsi="Times New Roman"/>
          <w:b/>
          <w:sz w:val="24"/>
          <w:szCs w:val="24"/>
        </w:rPr>
      </w:pPr>
      <w:r w:rsidRPr="00490F21">
        <w:rPr>
          <w:rFonts w:ascii="Times New Roman" w:hAnsi="Times New Roman"/>
          <w:b/>
          <w:sz w:val="24"/>
          <w:szCs w:val="24"/>
        </w:rPr>
        <w:lastRenderedPageBreak/>
        <w:t>Общая характеристика сферы реализации муниципальной программы, основные проблемы в сфере безопасности и борьбы с преступностью</w:t>
      </w:r>
    </w:p>
    <w:p w14:paraId="628163E6" w14:textId="77777777" w:rsidR="00B71BD2" w:rsidRPr="00490F21" w:rsidRDefault="00B71BD2" w:rsidP="008A3537">
      <w:pPr>
        <w:pStyle w:val="a3"/>
        <w:jc w:val="both"/>
        <w:rPr>
          <w:rFonts w:ascii="Times New Roman" w:hAnsi="Times New Roman"/>
          <w:b/>
          <w:sz w:val="24"/>
          <w:szCs w:val="24"/>
        </w:rPr>
      </w:pPr>
    </w:p>
    <w:p w14:paraId="18E255E2"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Обеспечение безопасности городского округа Фрязино Московской области (далее – городского округа Фрязино)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w:t>
      </w:r>
    </w:p>
    <w:p w14:paraId="3E058516"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Практика и накопленный за последние годы опыт реализации задач по обеспечению безопасности населения городского округа Фрязино свидетельствуют о необходимости внедрения комплексного подхода в этой работе.</w:t>
      </w:r>
    </w:p>
    <w:p w14:paraId="74CF697E"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Совместная целенаправленная деятельность органов местного самоуправления городского округа Фрязино, правоохранительных органов, Главного управления МЧС России по Московской области, реализация мероприятий долгосрочных целевых программ городского округа Фрязино по профилактике правонарушений, борьбе с преступностью и обеспечению безопасности в городском округе Фрязино позволили избежать обострения криминогенной обстановки, стабилизировать воздействие на нее негативных факторов, снизить количество чрезвычайных ситуаций.</w:t>
      </w:r>
    </w:p>
    <w:p w14:paraId="540EF212"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Вместе с тем уровень преступности в городском округе Фрязино остается высоким.</w:t>
      </w:r>
    </w:p>
    <w:p w14:paraId="5C697A93"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Преступная деятельность международных террористических организаций, иные негативные факторы криминогенного, техногенного и природного характера представляют реальные угрозы стабильному развитию городского округа Фрязино, повышению качества жизни населения.</w:t>
      </w:r>
    </w:p>
    <w:p w14:paraId="559031AB"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Негативное влияние на криминогенную обстановку в городском округе Фрязино оказывает значительное количество незаконных мигрантов. Усиление миграционных потоков в регион приводит к существованию в городском округе Фрязино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 Большинство данных преступлений совершены молодыми людьми в возрасте от 16 до 40 лет. 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 распространение в молодежной среде идей национального превосходства. Ситуация в сфере межнациональных отношений имеет тенденцию к обострению.</w:t>
      </w:r>
    </w:p>
    <w:p w14:paraId="17CE45EA"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 xml:space="preserve">Опасным явлением для общества является вовлечение в противоправную деятельность несовершеннолетних, в дальнейшем пополняющих ряды преступников. </w:t>
      </w:r>
    </w:p>
    <w:p w14:paraId="5F5CDED9"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w:t>
      </w:r>
    </w:p>
    <w:p w14:paraId="08DE178F"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Требуют усиления антитеррористической защищенности объекты социальной сферы и места массового пребывания людей.</w:t>
      </w:r>
    </w:p>
    <w:p w14:paraId="4B3A6B91"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Важным фактором устойчивого социально-экономического развития городского округа Фрязино является обеспечение необходимого уровня пожарной безопасности и минимизация потерь вследствие пожаров. На территории городского округа Фрязино не все объекты оснащены системами пожарной автоматики, а темпы распространения таких систем весьма низкие.</w:t>
      </w:r>
    </w:p>
    <w:p w14:paraId="1B3D705F"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Сохраняется опасность возникновения чрезвычайных ситуаций природного и техногенного характера (далее - чрезвычайная ситуация).</w:t>
      </w:r>
    </w:p>
    <w:p w14:paraId="1F0CA60F" w14:textId="4623E471"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В зонах непосредственной угрозы жизни и здоровью населения в случае возникновения чрезвычайных ситуаций техногенного характера может оказаться более 5</w:t>
      </w:r>
      <w:r w:rsidR="005A3ADC" w:rsidRPr="00490F21">
        <w:rPr>
          <w:rFonts w:ascii="Times New Roman" w:hAnsi="Times New Roman"/>
          <w:sz w:val="24"/>
          <w:szCs w:val="24"/>
        </w:rPr>
        <w:t>8</w:t>
      </w:r>
      <w:r w:rsidRPr="00490F21">
        <w:rPr>
          <w:rFonts w:ascii="Times New Roman" w:hAnsi="Times New Roman"/>
          <w:sz w:val="24"/>
          <w:szCs w:val="24"/>
        </w:rPr>
        <w:t xml:space="preserve"> тыс. человек, проживающих в городском округе Фрязино.</w:t>
      </w:r>
    </w:p>
    <w:p w14:paraId="434B541B"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Сложная обстановка сохраняется на водоемах городского округа Фрязино, последствиями которой является загрязнение водоемов и гибель людей.</w:t>
      </w:r>
    </w:p>
    <w:p w14:paraId="3BE674AA"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Эти и другие угрозы безопасности городского округа Фрязино требуют реализации долгосрочных комплексных мер, направленных на повышение защищенности населения и объектов инфраструктуры.</w:t>
      </w:r>
    </w:p>
    <w:p w14:paraId="131663F8"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lastRenderedPageBreak/>
        <w:t>Угрозы безопасности, оказывающие деструктивное воздействие на различные сферы жизни и деятельности городского округа Фрязино и ее жителей, находятся в тесной взаимосвязи и во взаимодействии друг с другом.</w:t>
      </w:r>
    </w:p>
    <w:p w14:paraId="5D05DC23"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 Отсюда вытекает вывод, что меры по обеспечению безопасности городского округа Фрязино должны носить комплексный и системный характер.</w:t>
      </w:r>
    </w:p>
    <w:p w14:paraId="44DB09A6" w14:textId="445AAB82"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Таким комплексным системным документом является муниципальная программа «Безопасность и обеспечение безопасности жизнедеятельности населения на 202</w:t>
      </w:r>
      <w:r w:rsidR="00E53376" w:rsidRPr="00490F21">
        <w:rPr>
          <w:rFonts w:ascii="Times New Roman" w:hAnsi="Times New Roman"/>
          <w:sz w:val="24"/>
          <w:szCs w:val="24"/>
        </w:rPr>
        <w:t>3</w:t>
      </w:r>
      <w:r w:rsidRPr="00490F21">
        <w:rPr>
          <w:rFonts w:ascii="Times New Roman" w:hAnsi="Times New Roman"/>
          <w:sz w:val="24"/>
          <w:szCs w:val="24"/>
        </w:rPr>
        <w:t>-202</w:t>
      </w:r>
      <w:r w:rsidR="00E53376" w:rsidRPr="00490F21">
        <w:rPr>
          <w:rFonts w:ascii="Times New Roman" w:hAnsi="Times New Roman"/>
          <w:sz w:val="24"/>
          <w:szCs w:val="24"/>
        </w:rPr>
        <w:t>7</w:t>
      </w:r>
      <w:r w:rsidRPr="00490F21">
        <w:rPr>
          <w:rFonts w:ascii="Times New Roman" w:hAnsi="Times New Roman"/>
          <w:sz w:val="24"/>
          <w:szCs w:val="24"/>
        </w:rPr>
        <w:t xml:space="preserve"> годы» (далее - Муниципальная программа), разработанная с учетом имеющихся программ, затрагивающих вопросы обеспечения безопасности.</w:t>
      </w:r>
    </w:p>
    <w:p w14:paraId="220E0477"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Нейтрализация указанных угроз в рамках муниципальной программы обеспечивается комплексом мероприятий организационного, профилактического, финансового характера, широким внедрением технических средств и инновационных технологий как важнейших элементов обеспечения безопасности объектов.</w:t>
      </w:r>
    </w:p>
    <w:p w14:paraId="0ECE16EF" w14:textId="77777777" w:rsidR="0055081E"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Применение программно-целевого метода обеспечения безопасности городского округа Фрязино позволит осуществить развитие приоритетных направлений профилактики правонарушений, снижение тяжести последствий преступлений, повышение уровня и результативности борьбы с преступностью, координацию деятельности органов местного самоуправления с территориальными органами федеральных правоохранительных органов, центральными исполнительными органами государственной власти Московской области в сфере обеспечения безопасности граждан, реализацию комплекса мероприятий, в том числе профилактического характера, снижающих количество чрезвычайных ситуаций и пожаров.</w:t>
      </w:r>
    </w:p>
    <w:p w14:paraId="1352902A" w14:textId="65782AC4" w:rsidR="00027C41" w:rsidRPr="00490F21" w:rsidRDefault="00027C41" w:rsidP="008A3537">
      <w:pPr>
        <w:rPr>
          <w:rFonts w:ascii="Times New Roman" w:hAnsi="Times New Roman"/>
          <w:b/>
          <w:sz w:val="18"/>
          <w:szCs w:val="18"/>
        </w:rPr>
      </w:pPr>
      <w:r w:rsidRPr="00490F21">
        <w:rPr>
          <w:rFonts w:ascii="Times New Roman" w:hAnsi="Times New Roman"/>
          <w:b/>
          <w:sz w:val="18"/>
          <w:szCs w:val="18"/>
        </w:rPr>
        <w:br w:type="page"/>
      </w:r>
    </w:p>
    <w:p w14:paraId="61715DB8" w14:textId="77777777" w:rsidR="00D76A33" w:rsidRPr="00490F21" w:rsidRDefault="00D76A33" w:rsidP="008A3537">
      <w:pPr>
        <w:pStyle w:val="a3"/>
        <w:numPr>
          <w:ilvl w:val="0"/>
          <w:numId w:val="4"/>
        </w:numPr>
        <w:ind w:left="0" w:firstLine="0"/>
        <w:jc w:val="center"/>
        <w:rPr>
          <w:rFonts w:ascii="Times New Roman" w:hAnsi="Times New Roman"/>
          <w:b/>
          <w:sz w:val="24"/>
          <w:szCs w:val="18"/>
        </w:rPr>
      </w:pPr>
      <w:r w:rsidRPr="00490F21">
        <w:rPr>
          <w:rFonts w:ascii="Times New Roman" w:hAnsi="Times New Roman"/>
          <w:b/>
          <w:sz w:val="24"/>
          <w:szCs w:val="18"/>
        </w:rPr>
        <w:lastRenderedPageBreak/>
        <w:t xml:space="preserve">Прогноз развития сферы обеспечения общественной безопасности и правопорядка на территории городского округа </w:t>
      </w:r>
      <w:r w:rsidR="007C38E3" w:rsidRPr="00490F21">
        <w:rPr>
          <w:rFonts w:ascii="Times New Roman" w:hAnsi="Times New Roman"/>
          <w:b/>
          <w:sz w:val="24"/>
          <w:szCs w:val="18"/>
        </w:rPr>
        <w:t>Фрязино</w:t>
      </w:r>
      <w:r w:rsidRPr="00490F21">
        <w:rPr>
          <w:rFonts w:ascii="Times New Roman" w:hAnsi="Times New Roman"/>
          <w:b/>
          <w:sz w:val="24"/>
          <w:szCs w:val="18"/>
        </w:rPr>
        <w:t xml:space="preserve"> Московской области с учетом реализации программы</w:t>
      </w:r>
    </w:p>
    <w:p w14:paraId="55253A1A" w14:textId="77777777" w:rsidR="00D76A33" w:rsidRPr="00490F21" w:rsidRDefault="00D76A33" w:rsidP="008A3537">
      <w:pPr>
        <w:pStyle w:val="a3"/>
        <w:ind w:left="862"/>
        <w:jc w:val="both"/>
        <w:rPr>
          <w:rFonts w:ascii="Times New Roman" w:hAnsi="Times New Roman"/>
          <w:b/>
          <w:sz w:val="18"/>
          <w:szCs w:val="18"/>
        </w:rPr>
      </w:pPr>
    </w:p>
    <w:p w14:paraId="1032E49E"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Реализация программных мероприятий позволит стабилизировать криминогенную обстановку в городском округе Фрязино, нейтрализовать рост преступности и других негативных явлений по отдельным направлениям и тем самым создать условия для повышения реального уровня безопасности жизни жителей городского округа Фрязино, обеспечения защищенности объектов социальной сферы и мест с массовым пребыванием людей.</w:t>
      </w:r>
    </w:p>
    <w:p w14:paraId="0B794DD4" w14:textId="41A9C61D"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По предварительным оценкам реализация программных мероприятий по сравнению с 20</w:t>
      </w:r>
      <w:r w:rsidR="00AF1330" w:rsidRPr="00490F21">
        <w:rPr>
          <w:rFonts w:ascii="Times New Roman" w:hAnsi="Times New Roman"/>
          <w:sz w:val="24"/>
          <w:szCs w:val="24"/>
        </w:rPr>
        <w:t>22</w:t>
      </w:r>
      <w:r w:rsidRPr="00490F21">
        <w:rPr>
          <w:rFonts w:ascii="Times New Roman" w:hAnsi="Times New Roman"/>
          <w:sz w:val="24"/>
          <w:szCs w:val="24"/>
        </w:rPr>
        <w:t xml:space="preserve"> годом должна привести к следующим изменениям:</w:t>
      </w:r>
    </w:p>
    <w:p w14:paraId="47AB7BFB"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повышению степени антитеррористической защищенности социально значимых объектов и мест с массовым пребыванием людей;</w:t>
      </w:r>
    </w:p>
    <w:p w14:paraId="49165045" w14:textId="77777777" w:rsidR="00AE7CE3" w:rsidRPr="00490F21" w:rsidRDefault="00AE7CE3" w:rsidP="008A3537">
      <w:pPr>
        <w:pStyle w:val="a3"/>
        <w:ind w:firstLine="708"/>
        <w:jc w:val="both"/>
        <w:rPr>
          <w:rFonts w:ascii="Times New Roman" w:hAnsi="Times New Roman"/>
          <w:sz w:val="24"/>
          <w:szCs w:val="24"/>
        </w:rPr>
      </w:pPr>
      <w:r w:rsidRPr="00490F21">
        <w:rPr>
          <w:rFonts w:ascii="Times New Roman" w:hAnsi="Times New Roman"/>
          <w:sz w:val="24"/>
          <w:szCs w:val="24"/>
        </w:rPr>
        <w:t>развитию и поддержанию в работоспособном состоянии элементов системы технологического обеспечения региональной общественной безопасности и оперативного управления "Безопасный регион";</w:t>
      </w:r>
    </w:p>
    <w:p w14:paraId="1FBE9780" w14:textId="7C0E3BBA"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увеличению числа граждан, участвующих в деятельности общественных объединений правоохранительной направленности;</w:t>
      </w:r>
    </w:p>
    <w:p w14:paraId="6DC6BF72"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повышению уровня безопасности граждан, сокращению доли тяжких и особо тяжких преступлений, совершенных в общественных местах, в общем количестве преступлений;</w:t>
      </w:r>
    </w:p>
    <w:p w14:paraId="7CAB7039"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повышению уровня защиты населения городского округа Фрязино Московской области от чрезвычайных ситуаций и защищенности опасных объектов от угроз природного и техногенного характера;</w:t>
      </w:r>
    </w:p>
    <w:p w14:paraId="38C1EA6A" w14:textId="43F7DE90" w:rsidR="000D5E6D" w:rsidRPr="00490F21" w:rsidRDefault="000D5E6D" w:rsidP="008A3537">
      <w:pPr>
        <w:pStyle w:val="a3"/>
        <w:ind w:firstLine="708"/>
        <w:jc w:val="both"/>
        <w:rPr>
          <w:rFonts w:ascii="Times New Roman" w:hAnsi="Times New Roman"/>
          <w:sz w:val="24"/>
          <w:szCs w:val="24"/>
        </w:rPr>
      </w:pPr>
      <w:r w:rsidRPr="00490F21">
        <w:rPr>
          <w:rFonts w:ascii="Times New Roman" w:hAnsi="Times New Roman"/>
          <w:sz w:val="24"/>
          <w:szCs w:val="24"/>
        </w:rPr>
        <w:t>повышение степени пожарной защищенности городского округа Фрязино;</w:t>
      </w:r>
    </w:p>
    <w:p w14:paraId="06096529" w14:textId="10965C5B" w:rsidR="000D5E6D" w:rsidRPr="00490F21" w:rsidRDefault="000D5E6D" w:rsidP="008A3537">
      <w:pPr>
        <w:pStyle w:val="a3"/>
        <w:ind w:firstLine="708"/>
        <w:jc w:val="both"/>
        <w:rPr>
          <w:rFonts w:ascii="Times New Roman" w:hAnsi="Times New Roman"/>
          <w:sz w:val="24"/>
          <w:szCs w:val="24"/>
        </w:rPr>
      </w:pPr>
      <w:r w:rsidRPr="00490F21">
        <w:rPr>
          <w:rFonts w:ascii="Times New Roman" w:hAnsi="Times New Roman"/>
          <w:sz w:val="24"/>
          <w:szCs w:val="24"/>
        </w:rPr>
        <w:t>темп прироста степени обеспеченности запасами материально-технических, продовольственных, медицинских и иных средств для целей гражданской обороны;</w:t>
      </w:r>
    </w:p>
    <w:p w14:paraId="7361B844" w14:textId="4A099CBF" w:rsidR="000D5E6D" w:rsidRPr="00490F21" w:rsidRDefault="000D5E6D" w:rsidP="008A3537">
      <w:pPr>
        <w:pStyle w:val="a3"/>
        <w:ind w:firstLine="708"/>
        <w:jc w:val="both"/>
        <w:rPr>
          <w:rFonts w:ascii="Times New Roman" w:hAnsi="Times New Roman"/>
          <w:sz w:val="24"/>
          <w:szCs w:val="24"/>
        </w:rPr>
      </w:pPr>
      <w:r w:rsidRPr="00490F21">
        <w:rPr>
          <w:rFonts w:ascii="Times New Roman" w:hAnsi="Times New Roman"/>
          <w:sz w:val="24"/>
          <w:szCs w:val="24"/>
        </w:rPr>
        <w:t>увеличение степени готовности к использованию по предназначению защитных сооружений и иных объектов ГО</w:t>
      </w:r>
      <w:r w:rsidR="00F97959" w:rsidRPr="00490F21">
        <w:rPr>
          <w:rFonts w:ascii="Times New Roman" w:hAnsi="Times New Roman"/>
          <w:sz w:val="24"/>
          <w:szCs w:val="24"/>
        </w:rPr>
        <w:t>.</w:t>
      </w:r>
    </w:p>
    <w:p w14:paraId="0AE239BE" w14:textId="024AC59E"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Муниципальная программа рассчитана на пять лет - с 2023 по 2027 год, ее выполнение предусмотрено без разделения на этапы и включает постоянную реализацию планируемых мероприятий.</w:t>
      </w:r>
    </w:p>
    <w:p w14:paraId="23CDDA75"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Применение программно-целевого метода к решению проблемы повышения безопасности городского округа Фрязино сопряжено с определенными рисками. Так, в процессе реализации Муниципальной программы возможно выявление отклонений в достижении промежуточных результатов из-за несоответствия влияния отдельных мероприятий Муниципальной программы на ситуацию в сфере обеспечения безопасности, обусловленного использованием новых подходов к решению задач в этой области, а также недостаточной скоординированностью деятельности исполнителей Муниципальной программы на начальных стадиях ее реализации.</w:t>
      </w:r>
    </w:p>
    <w:p w14:paraId="329B38A7"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В целях решения указанной проблемы в процессе реализации Муниципальной программы предусматриваются:</w:t>
      </w:r>
    </w:p>
    <w:p w14:paraId="07D9300B" w14:textId="77777777" w:rsidR="007C38E3" w:rsidRPr="00490F21" w:rsidRDefault="007C38E3" w:rsidP="008A3537">
      <w:pPr>
        <w:pStyle w:val="a3"/>
        <w:jc w:val="both"/>
        <w:rPr>
          <w:rFonts w:ascii="Times New Roman" w:hAnsi="Times New Roman"/>
          <w:sz w:val="24"/>
          <w:szCs w:val="24"/>
        </w:rPr>
      </w:pPr>
      <w:r w:rsidRPr="00490F21">
        <w:rPr>
          <w:rFonts w:ascii="Times New Roman" w:hAnsi="Times New Roman"/>
          <w:sz w:val="24"/>
          <w:szCs w:val="24"/>
        </w:rPr>
        <w:t>создание эффективной системы управления на основе четкого распределения функций, полномочий и ответственности основных исполнителей Муниципальной программы;</w:t>
      </w:r>
    </w:p>
    <w:p w14:paraId="3214D383"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мониторинг выполнения Муниципальной программы, регулярный анализ и при необходимости ежегодная корректировка показателей, а также мероприятий Муниципальной программы;</w:t>
      </w:r>
    </w:p>
    <w:p w14:paraId="6403274C"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оперативное реагирование и внесение изменений в подпрограммы, снижающие воздействие негативных факторов на выполнение целевых показателей подпрограмм.</w:t>
      </w:r>
    </w:p>
    <w:p w14:paraId="68077F39"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Итоги реализации данных долгосрочных программ подтвердили эффективность применения программно-целевого метода для достижения целей и задач по обеспечению безопасности населения, проживающего на территории городского округа Фрязино.</w:t>
      </w:r>
    </w:p>
    <w:p w14:paraId="02A8AE23" w14:textId="30826661"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Территория городского округа Фрязино Московской области может быть подвержена воздействию широкого спектра опасных факторов, из которых наибольшую опасность представляют ЧС природного (у</w:t>
      </w:r>
      <w:r w:rsidR="00D32EDC" w:rsidRPr="00490F21">
        <w:rPr>
          <w:rFonts w:ascii="Times New Roman" w:hAnsi="Times New Roman"/>
          <w:sz w:val="24"/>
          <w:szCs w:val="24"/>
        </w:rPr>
        <w:t>рага</w:t>
      </w:r>
      <w:r w:rsidRPr="00490F21">
        <w:rPr>
          <w:rFonts w:ascii="Times New Roman" w:hAnsi="Times New Roman"/>
          <w:sz w:val="24"/>
          <w:szCs w:val="24"/>
        </w:rPr>
        <w:t>ны, обильные осадки, ледяной дождь, наводнения и д.</w:t>
      </w:r>
      <w:r w:rsidR="00195B16" w:rsidRPr="00490F21">
        <w:rPr>
          <w:rFonts w:ascii="Times New Roman" w:hAnsi="Times New Roman"/>
          <w:sz w:val="24"/>
          <w:szCs w:val="24"/>
        </w:rPr>
        <w:t xml:space="preserve"> </w:t>
      </w:r>
      <w:r w:rsidRPr="00490F21">
        <w:rPr>
          <w:rFonts w:ascii="Times New Roman" w:hAnsi="Times New Roman"/>
          <w:sz w:val="24"/>
          <w:szCs w:val="24"/>
        </w:rPr>
        <w:t xml:space="preserve">р.) и техногенного характера (аварийный розлив нефти и нефтепродуктов, возникновение пожара, </w:t>
      </w:r>
      <w:r w:rsidRPr="00490F21">
        <w:rPr>
          <w:rFonts w:ascii="Times New Roman" w:hAnsi="Times New Roman"/>
          <w:sz w:val="24"/>
          <w:szCs w:val="24"/>
        </w:rPr>
        <w:lastRenderedPageBreak/>
        <w:t>аварии на объектах жизнеобеспечения, автомобильном, железнодорожном, авиационном транспорте и д.</w:t>
      </w:r>
      <w:r w:rsidR="00195B16" w:rsidRPr="00490F21">
        <w:rPr>
          <w:rFonts w:ascii="Times New Roman" w:hAnsi="Times New Roman"/>
          <w:sz w:val="24"/>
          <w:szCs w:val="24"/>
        </w:rPr>
        <w:t xml:space="preserve"> </w:t>
      </w:r>
      <w:r w:rsidRPr="00490F21">
        <w:rPr>
          <w:rFonts w:ascii="Times New Roman" w:hAnsi="Times New Roman"/>
          <w:sz w:val="24"/>
          <w:szCs w:val="24"/>
        </w:rPr>
        <w:t xml:space="preserve">р.). </w:t>
      </w:r>
    </w:p>
    <w:p w14:paraId="1C2D34EE"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городского округа и ее жителей, находятся в тесной взаимосвязи и во взаимодействии друг с другом. Для проведения аварийно-спасательных и других неотложных работ (АСДНР) на территории городского округа привлекается более 100 человек из состава штатных и не штатных аварийно-спасательных формирований Фрязинского городского звена МОСЧС.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14:paraId="0D545B7E" w14:textId="77777777" w:rsidR="007C38E3"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Отсюда вытекает вывод, что меры по обеспечению безопасности должны носить комплексный и системный характер.</w:t>
      </w:r>
    </w:p>
    <w:p w14:paraId="7846B0C2" w14:textId="68BFA999" w:rsidR="00027C41" w:rsidRPr="00490F21" w:rsidRDefault="007C38E3" w:rsidP="008A3537">
      <w:pPr>
        <w:pStyle w:val="a3"/>
        <w:ind w:firstLine="708"/>
        <w:jc w:val="both"/>
        <w:rPr>
          <w:rFonts w:ascii="Times New Roman" w:hAnsi="Times New Roman"/>
          <w:sz w:val="24"/>
          <w:szCs w:val="24"/>
        </w:rPr>
      </w:pPr>
      <w:r w:rsidRPr="00490F21">
        <w:rPr>
          <w:rFonts w:ascii="Times New Roman" w:hAnsi="Times New Roman"/>
          <w:sz w:val="24"/>
          <w:szCs w:val="24"/>
        </w:rPr>
        <w:t>Повышение уровня защиты населения и территории городского округа Фрязино от опасностей возникающих при военных конфликтах или вследствие этих конфликтов, а также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(далее – ГО), способам защиты и действиям в чрезвычайных ситуациях, а также повышения готовности сил и средств Фрязинского городского звена МОСЧС, создания и поддержания муниципальной системы оповещения и информирования населения, систем управления, связи, мониторинга и видеонаблюдения, создания резерва финансовых ресурсов, накопления резервного фонда материальных ресурсов для ликвидации чрезвычайных ситуаций и запасов материально-технических, продовольственных, медицинских и иных средств для целей ГО, поддержания в готовности объектов ГО и в первую очередь защитных сооружений ГО (далее – ЗСГО).</w:t>
      </w:r>
    </w:p>
    <w:p w14:paraId="1BDA3830" w14:textId="6423B550" w:rsidR="00027C41" w:rsidRPr="00490F21" w:rsidRDefault="00027C41" w:rsidP="008A3537">
      <w:pPr>
        <w:rPr>
          <w:rFonts w:ascii="Times New Roman" w:hAnsi="Times New Roman"/>
          <w:sz w:val="24"/>
          <w:szCs w:val="24"/>
        </w:rPr>
      </w:pPr>
    </w:p>
    <w:p w14:paraId="7B38F602" w14:textId="77777777" w:rsidR="00027C41" w:rsidRPr="00490F21" w:rsidRDefault="00027C41" w:rsidP="008A3537">
      <w:pPr>
        <w:pStyle w:val="a3"/>
        <w:jc w:val="both"/>
        <w:rPr>
          <w:rFonts w:ascii="Times New Roman" w:hAnsi="Times New Roman"/>
          <w:sz w:val="18"/>
          <w:szCs w:val="18"/>
        </w:rPr>
        <w:sectPr w:rsidR="00027C41" w:rsidRPr="00490F21" w:rsidSect="00AC2FA8">
          <w:headerReference w:type="default" r:id="rId8"/>
          <w:pgSz w:w="11906" w:h="16838"/>
          <w:pgMar w:top="567" w:right="425" w:bottom="1134" w:left="1134" w:header="709" w:footer="709" w:gutter="0"/>
          <w:cols w:space="708"/>
          <w:titlePg/>
          <w:docGrid w:linePitch="381"/>
        </w:sectPr>
      </w:pPr>
    </w:p>
    <w:p w14:paraId="52082673" w14:textId="3814E717" w:rsidR="00027C41" w:rsidRPr="00490F21" w:rsidRDefault="00B85331" w:rsidP="008A3537">
      <w:pPr>
        <w:pStyle w:val="a3"/>
        <w:numPr>
          <w:ilvl w:val="0"/>
          <w:numId w:val="4"/>
        </w:numPr>
        <w:ind w:left="0" w:firstLine="54"/>
        <w:jc w:val="center"/>
        <w:rPr>
          <w:rFonts w:ascii="Times New Roman" w:hAnsi="Times New Roman"/>
          <w:b/>
          <w:sz w:val="24"/>
          <w:szCs w:val="24"/>
        </w:rPr>
      </w:pPr>
      <w:r w:rsidRPr="00490F21">
        <w:rPr>
          <w:rFonts w:ascii="Times New Roman" w:hAnsi="Times New Roman"/>
          <w:b/>
          <w:sz w:val="24"/>
          <w:szCs w:val="24"/>
        </w:rPr>
        <w:lastRenderedPageBreak/>
        <w:t xml:space="preserve">Целевые показатели </w:t>
      </w:r>
      <w:r w:rsidR="00D76A33" w:rsidRPr="00490F21">
        <w:rPr>
          <w:rFonts w:ascii="Times New Roman" w:hAnsi="Times New Roman"/>
          <w:b/>
          <w:sz w:val="24"/>
          <w:szCs w:val="24"/>
        </w:rPr>
        <w:t xml:space="preserve">муниципальной программы </w:t>
      </w:r>
    </w:p>
    <w:p w14:paraId="432A6031" w14:textId="60846449" w:rsidR="00D76A33" w:rsidRPr="00490F21" w:rsidRDefault="00D76A33" w:rsidP="008A3537">
      <w:pPr>
        <w:pStyle w:val="a3"/>
        <w:ind w:firstLine="54"/>
        <w:jc w:val="center"/>
        <w:rPr>
          <w:rFonts w:ascii="Times New Roman" w:hAnsi="Times New Roman"/>
          <w:b/>
          <w:sz w:val="24"/>
          <w:szCs w:val="24"/>
        </w:rPr>
      </w:pPr>
      <w:r w:rsidRPr="00490F21">
        <w:rPr>
          <w:rFonts w:ascii="Times New Roman" w:hAnsi="Times New Roman"/>
          <w:b/>
          <w:sz w:val="24"/>
          <w:szCs w:val="24"/>
        </w:rPr>
        <w:t>«Безопасность и обеспечение безопасности жизнедеятельности населения» на 2023- 202</w:t>
      </w:r>
      <w:r w:rsidR="00502144" w:rsidRPr="00490F21">
        <w:rPr>
          <w:rFonts w:ascii="Times New Roman" w:hAnsi="Times New Roman"/>
          <w:b/>
          <w:sz w:val="24"/>
          <w:szCs w:val="24"/>
        </w:rPr>
        <w:t>7</w:t>
      </w:r>
      <w:r w:rsidRPr="00490F21">
        <w:rPr>
          <w:rFonts w:ascii="Times New Roman" w:hAnsi="Times New Roman"/>
          <w:b/>
          <w:sz w:val="24"/>
          <w:szCs w:val="24"/>
        </w:rPr>
        <w:t xml:space="preserve"> годы</w:t>
      </w:r>
    </w:p>
    <w:p w14:paraId="4BB91BAE" w14:textId="77777777" w:rsidR="00D76A33" w:rsidRPr="00490F21" w:rsidRDefault="00D76A33" w:rsidP="008A3537">
      <w:pPr>
        <w:pStyle w:val="a3"/>
        <w:ind w:left="1080"/>
        <w:jc w:val="both"/>
        <w:rPr>
          <w:rFonts w:ascii="Times New Roman" w:hAnsi="Times New Roman"/>
          <w:b/>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544"/>
        <w:gridCol w:w="3260"/>
        <w:gridCol w:w="992"/>
        <w:gridCol w:w="851"/>
        <w:gridCol w:w="708"/>
        <w:gridCol w:w="709"/>
        <w:gridCol w:w="709"/>
        <w:gridCol w:w="709"/>
        <w:gridCol w:w="710"/>
        <w:gridCol w:w="1274"/>
        <w:gridCol w:w="1559"/>
      </w:tblGrid>
      <w:tr w:rsidR="005B61CD" w:rsidRPr="00490F21" w14:paraId="45BF3F01" w14:textId="77777777" w:rsidTr="00C84DFA">
        <w:trPr>
          <w:trHeight w:val="641"/>
        </w:trPr>
        <w:tc>
          <w:tcPr>
            <w:tcW w:w="710" w:type="dxa"/>
            <w:vMerge w:val="restart"/>
            <w:tcBorders>
              <w:bottom w:val="nil"/>
            </w:tcBorders>
            <w:shd w:val="clear" w:color="auto" w:fill="auto"/>
            <w:vAlign w:val="center"/>
          </w:tcPr>
          <w:p w14:paraId="1767C0EC" w14:textId="77777777" w:rsidR="005B61CD" w:rsidRPr="00490F21"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p>
          <w:p w14:paraId="0260E7FE" w14:textId="77777777" w:rsidR="005B61CD" w:rsidRPr="00490F21"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r w:rsidRPr="00490F21">
              <w:rPr>
                <w:rFonts w:ascii="Times New Roman" w:hAnsi="Times New Roman"/>
                <w:sz w:val="20"/>
                <w:szCs w:val="20"/>
              </w:rPr>
              <w:t>№</w:t>
            </w:r>
          </w:p>
          <w:p w14:paraId="5AB0AEF9" w14:textId="77777777" w:rsidR="005B61CD" w:rsidRPr="00490F21" w:rsidRDefault="005B61CD" w:rsidP="008A3537">
            <w:pPr>
              <w:pStyle w:val="ConsPlusNormal"/>
              <w:jc w:val="center"/>
              <w:outlineLvl w:val="1"/>
              <w:rPr>
                <w:rFonts w:ascii="Times New Roman" w:hAnsi="Times New Roman" w:cs="Times New Roman"/>
              </w:rPr>
            </w:pPr>
            <w:r w:rsidRPr="00490F21">
              <w:rPr>
                <w:rFonts w:ascii="Times New Roman" w:hAnsi="Times New Roman" w:cs="Times New Roman"/>
              </w:rPr>
              <w:t>п/п</w:t>
            </w:r>
          </w:p>
        </w:tc>
        <w:tc>
          <w:tcPr>
            <w:tcW w:w="3544" w:type="dxa"/>
            <w:vMerge w:val="restart"/>
            <w:tcBorders>
              <w:bottom w:val="nil"/>
            </w:tcBorders>
            <w:shd w:val="clear" w:color="auto" w:fill="auto"/>
            <w:vAlign w:val="center"/>
          </w:tcPr>
          <w:p w14:paraId="47356D09" w14:textId="77777777" w:rsidR="005B61CD" w:rsidRPr="00490F21" w:rsidRDefault="005B61CD" w:rsidP="008A3537">
            <w:pPr>
              <w:pStyle w:val="ConsPlusNormal"/>
              <w:jc w:val="center"/>
              <w:outlineLvl w:val="1"/>
              <w:rPr>
                <w:rFonts w:ascii="Times New Roman" w:hAnsi="Times New Roman" w:cs="Times New Roman"/>
              </w:rPr>
            </w:pPr>
          </w:p>
          <w:p w14:paraId="67A4D64C" w14:textId="0037162C" w:rsidR="005B61CD" w:rsidRPr="00490F21" w:rsidRDefault="005B61CD" w:rsidP="008A3537">
            <w:pPr>
              <w:pStyle w:val="ConsPlusNormal"/>
              <w:ind w:firstLine="33"/>
              <w:jc w:val="center"/>
              <w:outlineLvl w:val="1"/>
              <w:rPr>
                <w:rFonts w:ascii="Times New Roman" w:hAnsi="Times New Roman" w:cs="Times New Roman"/>
              </w:rPr>
            </w:pPr>
            <w:r w:rsidRPr="00490F21">
              <w:rPr>
                <w:rFonts w:ascii="Times New Roman" w:hAnsi="Times New Roman" w:cs="Times New Roman"/>
              </w:rPr>
              <w:t>Наименование целевых показателей</w:t>
            </w:r>
          </w:p>
          <w:p w14:paraId="5C5A5659" w14:textId="77777777" w:rsidR="005B61CD" w:rsidRPr="00490F21" w:rsidRDefault="005B61CD" w:rsidP="008A3537">
            <w:pPr>
              <w:rPr>
                <w:rFonts w:ascii="Times New Roman" w:hAnsi="Times New Roman"/>
                <w:lang w:eastAsia="ru-RU"/>
              </w:rPr>
            </w:pPr>
          </w:p>
        </w:tc>
        <w:tc>
          <w:tcPr>
            <w:tcW w:w="3260" w:type="dxa"/>
            <w:vMerge w:val="restart"/>
            <w:tcBorders>
              <w:bottom w:val="nil"/>
            </w:tcBorders>
            <w:shd w:val="clear" w:color="auto" w:fill="auto"/>
            <w:vAlign w:val="center"/>
          </w:tcPr>
          <w:p w14:paraId="39BE0E42" w14:textId="77777777" w:rsidR="005B61CD" w:rsidRPr="00490F21" w:rsidRDefault="005B61CD" w:rsidP="008A3537">
            <w:pPr>
              <w:pStyle w:val="ConsPlusNormal"/>
              <w:ind w:left="-113" w:right="-111"/>
              <w:jc w:val="center"/>
              <w:outlineLvl w:val="1"/>
              <w:rPr>
                <w:rFonts w:ascii="Times New Roman" w:hAnsi="Times New Roman" w:cs="Times New Roman"/>
              </w:rPr>
            </w:pPr>
          </w:p>
          <w:p w14:paraId="4B35BBFD" w14:textId="77777777" w:rsidR="005B61CD" w:rsidRPr="00490F21" w:rsidRDefault="005B61CD" w:rsidP="008A3537">
            <w:pPr>
              <w:pStyle w:val="ConsPlusNormal"/>
              <w:ind w:left="-113" w:right="-111"/>
              <w:jc w:val="center"/>
              <w:outlineLvl w:val="1"/>
              <w:rPr>
                <w:rFonts w:ascii="Times New Roman" w:hAnsi="Times New Roman" w:cs="Times New Roman"/>
              </w:rPr>
            </w:pPr>
            <w:r w:rsidRPr="00490F21">
              <w:rPr>
                <w:rFonts w:ascii="Times New Roman" w:hAnsi="Times New Roman" w:cs="Times New Roman"/>
              </w:rPr>
              <w:t>Тип показателя</w:t>
            </w:r>
          </w:p>
        </w:tc>
        <w:tc>
          <w:tcPr>
            <w:tcW w:w="992" w:type="dxa"/>
            <w:vMerge w:val="restart"/>
            <w:tcBorders>
              <w:bottom w:val="nil"/>
            </w:tcBorders>
            <w:shd w:val="clear" w:color="auto" w:fill="auto"/>
            <w:vAlign w:val="center"/>
          </w:tcPr>
          <w:p w14:paraId="6779B3B9" w14:textId="77777777" w:rsidR="005B61CD" w:rsidRPr="00490F21" w:rsidRDefault="005B61CD" w:rsidP="008A3537">
            <w:pPr>
              <w:pStyle w:val="ConsPlusNormal"/>
              <w:ind w:left="-113" w:right="-111"/>
              <w:jc w:val="center"/>
              <w:outlineLvl w:val="1"/>
              <w:rPr>
                <w:rFonts w:ascii="Times New Roman" w:hAnsi="Times New Roman" w:cs="Times New Roman"/>
              </w:rPr>
            </w:pPr>
          </w:p>
          <w:p w14:paraId="42F09FBE" w14:textId="77777777" w:rsidR="005B61CD" w:rsidRPr="00490F21" w:rsidRDefault="005B61CD" w:rsidP="008A3537">
            <w:pPr>
              <w:pStyle w:val="ConsPlusNormal"/>
              <w:ind w:left="-113" w:right="-111"/>
              <w:jc w:val="center"/>
              <w:outlineLvl w:val="1"/>
              <w:rPr>
                <w:rFonts w:ascii="Times New Roman" w:hAnsi="Times New Roman" w:cs="Times New Roman"/>
              </w:rPr>
            </w:pPr>
            <w:r w:rsidRPr="00490F21">
              <w:rPr>
                <w:rFonts w:ascii="Times New Roman" w:hAnsi="Times New Roman" w:cs="Times New Roman"/>
              </w:rPr>
              <w:t>Единица измерения</w:t>
            </w:r>
          </w:p>
        </w:tc>
        <w:tc>
          <w:tcPr>
            <w:tcW w:w="851" w:type="dxa"/>
            <w:vMerge w:val="restart"/>
            <w:tcBorders>
              <w:bottom w:val="nil"/>
            </w:tcBorders>
            <w:shd w:val="clear" w:color="auto" w:fill="auto"/>
            <w:vAlign w:val="center"/>
          </w:tcPr>
          <w:p w14:paraId="242D0634" w14:textId="166C02CA" w:rsidR="005B61CD" w:rsidRPr="00490F21" w:rsidRDefault="005B61CD" w:rsidP="008A3537">
            <w:pPr>
              <w:pStyle w:val="ConsPlusNormal"/>
              <w:ind w:left="-108" w:right="-115"/>
              <w:jc w:val="center"/>
              <w:outlineLvl w:val="1"/>
              <w:rPr>
                <w:rFonts w:ascii="Times New Roman" w:hAnsi="Times New Roman" w:cs="Times New Roman"/>
              </w:rPr>
            </w:pPr>
            <w:r w:rsidRPr="00490F21">
              <w:rPr>
                <w:rFonts w:ascii="Times New Roman" w:hAnsi="Times New Roman" w:cs="Times New Roman"/>
              </w:rPr>
              <w:t xml:space="preserve">Базовое значение </w:t>
            </w:r>
          </w:p>
        </w:tc>
        <w:tc>
          <w:tcPr>
            <w:tcW w:w="3545" w:type="dxa"/>
            <w:gridSpan w:val="5"/>
            <w:tcBorders>
              <w:bottom w:val="single" w:sz="4" w:space="0" w:color="auto"/>
            </w:tcBorders>
            <w:shd w:val="clear" w:color="auto" w:fill="auto"/>
            <w:vAlign w:val="center"/>
          </w:tcPr>
          <w:p w14:paraId="6E53CBFC" w14:textId="48B3CCEF" w:rsidR="005B61CD" w:rsidRPr="00490F21" w:rsidRDefault="005B61CD" w:rsidP="008A3537">
            <w:pPr>
              <w:pStyle w:val="ConsPlusNormal"/>
              <w:jc w:val="center"/>
              <w:outlineLvl w:val="1"/>
              <w:rPr>
                <w:rFonts w:ascii="Times New Roman" w:hAnsi="Times New Roman" w:cs="Times New Roman"/>
              </w:rPr>
            </w:pPr>
            <w:r w:rsidRPr="00490F21">
              <w:rPr>
                <w:rFonts w:ascii="Times New Roman" w:hAnsi="Times New Roman" w:cs="Times New Roman"/>
              </w:rPr>
              <w:t>Планируемое значение по годам р</w:t>
            </w:r>
            <w:r w:rsidR="008E70FB" w:rsidRPr="00490F21">
              <w:rPr>
                <w:rFonts w:ascii="Times New Roman" w:hAnsi="Times New Roman" w:cs="Times New Roman"/>
              </w:rPr>
              <w:t>еализации</w:t>
            </w:r>
          </w:p>
        </w:tc>
        <w:tc>
          <w:tcPr>
            <w:tcW w:w="1274" w:type="dxa"/>
            <w:vMerge w:val="restart"/>
            <w:shd w:val="clear" w:color="auto" w:fill="auto"/>
          </w:tcPr>
          <w:p w14:paraId="302E3514" w14:textId="667DE484" w:rsidR="005B61CD" w:rsidRPr="00490F21" w:rsidRDefault="008E70FB" w:rsidP="008A3537">
            <w:pPr>
              <w:pStyle w:val="ConsPlusNormal"/>
              <w:ind w:left="-110" w:right="-115"/>
              <w:jc w:val="center"/>
              <w:outlineLvl w:val="1"/>
              <w:rPr>
                <w:rFonts w:ascii="Times New Roman" w:hAnsi="Times New Roman" w:cs="Times New Roman"/>
              </w:rPr>
            </w:pPr>
            <w:r w:rsidRPr="00490F21">
              <w:rPr>
                <w:rFonts w:ascii="Times New Roman" w:hAnsi="Times New Roman" w:cs="Times New Roman"/>
              </w:rPr>
              <w:t>Ответствен</w:t>
            </w:r>
            <w:r w:rsidR="00C975C4" w:rsidRPr="00490F21">
              <w:rPr>
                <w:rFonts w:ascii="Times New Roman" w:hAnsi="Times New Roman" w:cs="Times New Roman"/>
              </w:rPr>
              <w:t>-</w:t>
            </w:r>
            <w:r w:rsidRPr="00490F21">
              <w:rPr>
                <w:rFonts w:ascii="Times New Roman" w:hAnsi="Times New Roman" w:cs="Times New Roman"/>
              </w:rPr>
              <w:t>ный за достижение показателя</w:t>
            </w:r>
          </w:p>
        </w:tc>
        <w:tc>
          <w:tcPr>
            <w:tcW w:w="1559" w:type="dxa"/>
            <w:vMerge w:val="restart"/>
            <w:shd w:val="clear" w:color="auto" w:fill="auto"/>
            <w:vAlign w:val="center"/>
          </w:tcPr>
          <w:p w14:paraId="73FCD689" w14:textId="37B18453" w:rsidR="005B61CD" w:rsidRPr="00490F21" w:rsidRDefault="005B61CD" w:rsidP="008A3537">
            <w:pPr>
              <w:pStyle w:val="ConsPlusNormal"/>
              <w:jc w:val="center"/>
              <w:outlineLvl w:val="1"/>
              <w:rPr>
                <w:rFonts w:ascii="Times New Roman" w:hAnsi="Times New Roman" w:cs="Times New Roman"/>
              </w:rPr>
            </w:pPr>
            <w:r w:rsidRPr="00490F21">
              <w:rPr>
                <w:rFonts w:ascii="Times New Roman" w:hAnsi="Times New Roman" w:cs="Times New Roman"/>
              </w:rPr>
              <w:t>Номер подпрограммы, мероприятий, оказывающих влияние на достижение показателя</w:t>
            </w:r>
          </w:p>
        </w:tc>
      </w:tr>
      <w:tr w:rsidR="005B61CD" w:rsidRPr="00490F21" w14:paraId="4C98472E" w14:textId="77777777" w:rsidTr="00C84DFA">
        <w:trPr>
          <w:trHeight w:val="652"/>
        </w:trPr>
        <w:tc>
          <w:tcPr>
            <w:tcW w:w="710" w:type="dxa"/>
            <w:vMerge/>
            <w:tcBorders>
              <w:bottom w:val="single" w:sz="4" w:space="0" w:color="auto"/>
            </w:tcBorders>
            <w:shd w:val="clear" w:color="auto" w:fill="auto"/>
          </w:tcPr>
          <w:p w14:paraId="54E0DF4E" w14:textId="77777777" w:rsidR="005B61CD" w:rsidRPr="00490F21"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p>
        </w:tc>
        <w:tc>
          <w:tcPr>
            <w:tcW w:w="3544" w:type="dxa"/>
            <w:vMerge/>
            <w:tcBorders>
              <w:bottom w:val="single" w:sz="4" w:space="0" w:color="auto"/>
            </w:tcBorders>
            <w:shd w:val="clear" w:color="auto" w:fill="auto"/>
          </w:tcPr>
          <w:p w14:paraId="51E39A49" w14:textId="77777777" w:rsidR="005B61CD" w:rsidRPr="00490F21" w:rsidRDefault="005B61CD" w:rsidP="008A3537">
            <w:pPr>
              <w:pStyle w:val="ConsPlusNormal"/>
              <w:jc w:val="center"/>
              <w:outlineLvl w:val="1"/>
              <w:rPr>
                <w:rFonts w:ascii="Times New Roman" w:hAnsi="Times New Roman" w:cs="Times New Roman"/>
              </w:rPr>
            </w:pPr>
          </w:p>
        </w:tc>
        <w:tc>
          <w:tcPr>
            <w:tcW w:w="3260" w:type="dxa"/>
            <w:vMerge/>
            <w:tcBorders>
              <w:bottom w:val="single" w:sz="4" w:space="0" w:color="auto"/>
            </w:tcBorders>
            <w:shd w:val="clear" w:color="auto" w:fill="auto"/>
          </w:tcPr>
          <w:p w14:paraId="23A2D264" w14:textId="77777777" w:rsidR="005B61CD" w:rsidRPr="00490F21" w:rsidRDefault="005B61CD" w:rsidP="008A3537">
            <w:pPr>
              <w:pStyle w:val="ConsPlusNormal"/>
              <w:jc w:val="center"/>
              <w:outlineLvl w:val="1"/>
              <w:rPr>
                <w:rFonts w:ascii="Times New Roman" w:hAnsi="Times New Roman" w:cs="Times New Roman"/>
              </w:rPr>
            </w:pPr>
          </w:p>
        </w:tc>
        <w:tc>
          <w:tcPr>
            <w:tcW w:w="992" w:type="dxa"/>
            <w:vMerge/>
            <w:tcBorders>
              <w:bottom w:val="single" w:sz="4" w:space="0" w:color="auto"/>
            </w:tcBorders>
            <w:shd w:val="clear" w:color="auto" w:fill="auto"/>
          </w:tcPr>
          <w:p w14:paraId="386E0113" w14:textId="77777777" w:rsidR="005B61CD" w:rsidRPr="00490F21" w:rsidRDefault="005B61CD" w:rsidP="008A3537">
            <w:pPr>
              <w:pStyle w:val="ConsPlusNormal"/>
              <w:jc w:val="center"/>
              <w:outlineLvl w:val="1"/>
              <w:rPr>
                <w:rFonts w:ascii="Times New Roman" w:hAnsi="Times New Roman" w:cs="Times New Roman"/>
              </w:rPr>
            </w:pPr>
          </w:p>
        </w:tc>
        <w:tc>
          <w:tcPr>
            <w:tcW w:w="851" w:type="dxa"/>
            <w:vMerge/>
            <w:tcBorders>
              <w:bottom w:val="single" w:sz="4" w:space="0" w:color="auto"/>
            </w:tcBorders>
            <w:shd w:val="clear" w:color="auto" w:fill="auto"/>
          </w:tcPr>
          <w:p w14:paraId="6F2BF8F6" w14:textId="77777777" w:rsidR="005B61CD" w:rsidRPr="00490F21" w:rsidRDefault="005B61CD" w:rsidP="008A3537">
            <w:pPr>
              <w:pStyle w:val="ConsPlusNormal"/>
              <w:jc w:val="center"/>
              <w:outlineLvl w:val="1"/>
              <w:rPr>
                <w:rFonts w:ascii="Times New Roman" w:hAnsi="Times New Roman" w:cs="Times New Roman"/>
              </w:rPr>
            </w:pPr>
          </w:p>
        </w:tc>
        <w:tc>
          <w:tcPr>
            <w:tcW w:w="708" w:type="dxa"/>
            <w:tcBorders>
              <w:bottom w:val="single" w:sz="4" w:space="0" w:color="auto"/>
            </w:tcBorders>
            <w:shd w:val="clear" w:color="auto" w:fill="auto"/>
            <w:vAlign w:val="center"/>
          </w:tcPr>
          <w:p w14:paraId="04FAE504" w14:textId="77777777" w:rsidR="005B61CD" w:rsidRPr="00490F21" w:rsidRDefault="005B61CD" w:rsidP="008A3537">
            <w:pPr>
              <w:pStyle w:val="ConsPlusNormal"/>
              <w:ind w:firstLine="33"/>
              <w:jc w:val="center"/>
              <w:outlineLvl w:val="1"/>
              <w:rPr>
                <w:rFonts w:ascii="Times New Roman" w:hAnsi="Times New Roman" w:cs="Times New Roman"/>
              </w:rPr>
            </w:pPr>
            <w:r w:rsidRPr="00490F21">
              <w:rPr>
                <w:rFonts w:ascii="Times New Roman" w:hAnsi="Times New Roman" w:cs="Times New Roman"/>
              </w:rPr>
              <w:t>2023 год</w:t>
            </w:r>
          </w:p>
        </w:tc>
        <w:tc>
          <w:tcPr>
            <w:tcW w:w="709" w:type="dxa"/>
            <w:tcBorders>
              <w:bottom w:val="single" w:sz="4" w:space="0" w:color="auto"/>
            </w:tcBorders>
            <w:shd w:val="clear" w:color="auto" w:fill="auto"/>
            <w:vAlign w:val="center"/>
          </w:tcPr>
          <w:p w14:paraId="28307072" w14:textId="77777777" w:rsidR="005B61CD" w:rsidRPr="00490F21" w:rsidRDefault="005B61CD" w:rsidP="008A3537">
            <w:pPr>
              <w:pStyle w:val="ConsPlusNormal"/>
              <w:ind w:firstLine="33"/>
              <w:jc w:val="center"/>
              <w:outlineLvl w:val="1"/>
              <w:rPr>
                <w:rFonts w:ascii="Times New Roman" w:hAnsi="Times New Roman" w:cs="Times New Roman"/>
              </w:rPr>
            </w:pPr>
            <w:r w:rsidRPr="00490F21">
              <w:rPr>
                <w:rFonts w:ascii="Times New Roman" w:hAnsi="Times New Roman" w:cs="Times New Roman"/>
              </w:rPr>
              <w:t>2024 год</w:t>
            </w:r>
          </w:p>
        </w:tc>
        <w:tc>
          <w:tcPr>
            <w:tcW w:w="709" w:type="dxa"/>
            <w:tcBorders>
              <w:bottom w:val="single" w:sz="4" w:space="0" w:color="auto"/>
            </w:tcBorders>
            <w:shd w:val="clear" w:color="auto" w:fill="auto"/>
            <w:vAlign w:val="center"/>
          </w:tcPr>
          <w:p w14:paraId="65567C69" w14:textId="77777777" w:rsidR="005B61CD" w:rsidRPr="00490F21" w:rsidRDefault="005B61CD" w:rsidP="008A3537">
            <w:pPr>
              <w:pStyle w:val="ConsPlusNormal"/>
              <w:ind w:firstLine="33"/>
              <w:jc w:val="center"/>
              <w:outlineLvl w:val="1"/>
              <w:rPr>
                <w:rFonts w:ascii="Times New Roman" w:hAnsi="Times New Roman" w:cs="Times New Roman"/>
              </w:rPr>
            </w:pPr>
            <w:r w:rsidRPr="00490F21">
              <w:rPr>
                <w:rFonts w:ascii="Times New Roman" w:hAnsi="Times New Roman" w:cs="Times New Roman"/>
              </w:rPr>
              <w:t>2025 год</w:t>
            </w:r>
          </w:p>
        </w:tc>
        <w:tc>
          <w:tcPr>
            <w:tcW w:w="709" w:type="dxa"/>
            <w:tcBorders>
              <w:bottom w:val="single" w:sz="4" w:space="0" w:color="auto"/>
            </w:tcBorders>
            <w:shd w:val="clear" w:color="auto" w:fill="auto"/>
            <w:vAlign w:val="center"/>
          </w:tcPr>
          <w:p w14:paraId="41EFAE6C" w14:textId="77777777" w:rsidR="005B61CD" w:rsidRPr="00490F21" w:rsidRDefault="005B61CD" w:rsidP="008A3537">
            <w:pPr>
              <w:pStyle w:val="ConsPlusNormal"/>
              <w:ind w:firstLine="31"/>
              <w:jc w:val="center"/>
              <w:outlineLvl w:val="1"/>
              <w:rPr>
                <w:rFonts w:ascii="Times New Roman" w:hAnsi="Times New Roman" w:cs="Times New Roman"/>
              </w:rPr>
            </w:pPr>
            <w:r w:rsidRPr="00490F21">
              <w:rPr>
                <w:rFonts w:ascii="Times New Roman" w:hAnsi="Times New Roman" w:cs="Times New Roman"/>
              </w:rPr>
              <w:t>2026 год</w:t>
            </w:r>
          </w:p>
        </w:tc>
        <w:tc>
          <w:tcPr>
            <w:tcW w:w="710" w:type="dxa"/>
            <w:tcBorders>
              <w:bottom w:val="single" w:sz="4" w:space="0" w:color="auto"/>
            </w:tcBorders>
            <w:shd w:val="clear" w:color="auto" w:fill="auto"/>
            <w:vAlign w:val="center"/>
          </w:tcPr>
          <w:p w14:paraId="23033CC1" w14:textId="77777777" w:rsidR="005B61CD" w:rsidRPr="00490F21" w:rsidRDefault="005B61CD" w:rsidP="008A3537">
            <w:pPr>
              <w:pStyle w:val="ConsPlusNormal"/>
              <w:ind w:firstLine="33"/>
              <w:jc w:val="center"/>
              <w:outlineLvl w:val="1"/>
              <w:rPr>
                <w:rFonts w:ascii="Times New Roman" w:hAnsi="Times New Roman" w:cs="Times New Roman"/>
              </w:rPr>
            </w:pPr>
            <w:r w:rsidRPr="00490F21">
              <w:rPr>
                <w:rFonts w:ascii="Times New Roman" w:hAnsi="Times New Roman" w:cs="Times New Roman"/>
              </w:rPr>
              <w:t>2027 год</w:t>
            </w:r>
          </w:p>
        </w:tc>
        <w:tc>
          <w:tcPr>
            <w:tcW w:w="1274" w:type="dxa"/>
            <w:vMerge/>
            <w:tcBorders>
              <w:bottom w:val="single" w:sz="4" w:space="0" w:color="auto"/>
            </w:tcBorders>
            <w:shd w:val="clear" w:color="auto" w:fill="auto"/>
          </w:tcPr>
          <w:p w14:paraId="41AE8651" w14:textId="77777777" w:rsidR="005B61CD" w:rsidRPr="00490F21" w:rsidRDefault="005B61CD" w:rsidP="008A3537">
            <w:pPr>
              <w:pStyle w:val="ConsPlusNormal"/>
              <w:jc w:val="center"/>
              <w:outlineLvl w:val="1"/>
              <w:rPr>
                <w:rFonts w:ascii="Times New Roman" w:hAnsi="Times New Roman" w:cs="Times New Roman"/>
              </w:rPr>
            </w:pPr>
          </w:p>
        </w:tc>
        <w:tc>
          <w:tcPr>
            <w:tcW w:w="1559" w:type="dxa"/>
            <w:vMerge/>
            <w:tcBorders>
              <w:bottom w:val="single" w:sz="4" w:space="0" w:color="auto"/>
            </w:tcBorders>
            <w:shd w:val="clear" w:color="auto" w:fill="auto"/>
          </w:tcPr>
          <w:p w14:paraId="4E3E7195" w14:textId="77B6FA55" w:rsidR="005B61CD" w:rsidRPr="00490F21" w:rsidRDefault="005B61CD" w:rsidP="008A3537">
            <w:pPr>
              <w:pStyle w:val="ConsPlusNormal"/>
              <w:jc w:val="center"/>
              <w:outlineLvl w:val="1"/>
              <w:rPr>
                <w:rFonts w:ascii="Times New Roman" w:hAnsi="Times New Roman" w:cs="Times New Roman"/>
              </w:rPr>
            </w:pPr>
          </w:p>
        </w:tc>
      </w:tr>
    </w:tbl>
    <w:p w14:paraId="09FC71FC" w14:textId="77777777" w:rsidR="00F52D0E" w:rsidRPr="00490F21" w:rsidRDefault="00F52D0E" w:rsidP="008A3537">
      <w:pPr>
        <w:spacing w:after="0" w:line="240" w:lineRule="auto"/>
        <w:rPr>
          <w:rFonts w:ascii="Times New Roman" w:hAnsi="Times New Roman"/>
          <w:sz w:val="2"/>
          <w:szCs w:val="2"/>
        </w:rPr>
      </w:pPr>
    </w:p>
    <w:tbl>
      <w:tblPr>
        <w:tblW w:w="1574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6"/>
        <w:gridCol w:w="3528"/>
        <w:gridCol w:w="3260"/>
        <w:gridCol w:w="992"/>
        <w:gridCol w:w="851"/>
        <w:gridCol w:w="708"/>
        <w:gridCol w:w="709"/>
        <w:gridCol w:w="709"/>
        <w:gridCol w:w="709"/>
        <w:gridCol w:w="709"/>
        <w:gridCol w:w="1275"/>
        <w:gridCol w:w="1559"/>
        <w:gridCol w:w="13"/>
      </w:tblGrid>
      <w:tr w:rsidR="005B61CD" w:rsidRPr="00490F21" w14:paraId="00831C5C" w14:textId="77777777" w:rsidTr="00C975C4">
        <w:trPr>
          <w:gridAfter w:val="1"/>
          <w:wAfter w:w="13" w:type="dxa"/>
          <w:trHeight w:val="82"/>
          <w:tblHeader/>
        </w:trPr>
        <w:tc>
          <w:tcPr>
            <w:tcW w:w="710" w:type="dxa"/>
            <w:tcBorders>
              <w:bottom w:val="single" w:sz="4" w:space="0" w:color="auto"/>
            </w:tcBorders>
            <w:shd w:val="clear" w:color="auto" w:fill="auto"/>
          </w:tcPr>
          <w:p w14:paraId="7FB3C697" w14:textId="40E3B915" w:rsidR="005B61CD" w:rsidRPr="00490F21" w:rsidRDefault="005B61CD" w:rsidP="008A3537">
            <w:pPr>
              <w:widowControl w:val="0"/>
              <w:autoSpaceDE w:val="0"/>
              <w:autoSpaceDN w:val="0"/>
              <w:adjustRightInd w:val="0"/>
              <w:spacing w:after="0" w:line="240" w:lineRule="auto"/>
              <w:ind w:left="-108" w:right="-117"/>
              <w:jc w:val="center"/>
              <w:rPr>
                <w:rFonts w:ascii="Times New Roman" w:hAnsi="Times New Roman"/>
                <w:sz w:val="20"/>
                <w:szCs w:val="20"/>
              </w:rPr>
            </w:pPr>
            <w:r w:rsidRPr="00490F21">
              <w:rPr>
                <w:rFonts w:ascii="Times New Roman" w:hAnsi="Times New Roman"/>
                <w:sz w:val="20"/>
                <w:szCs w:val="20"/>
              </w:rPr>
              <w:t>1</w:t>
            </w:r>
          </w:p>
        </w:tc>
        <w:tc>
          <w:tcPr>
            <w:tcW w:w="3544" w:type="dxa"/>
            <w:gridSpan w:val="2"/>
            <w:tcBorders>
              <w:bottom w:val="single" w:sz="4" w:space="0" w:color="auto"/>
            </w:tcBorders>
            <w:shd w:val="clear" w:color="auto" w:fill="auto"/>
          </w:tcPr>
          <w:p w14:paraId="2ED6956E" w14:textId="7B40354A" w:rsidR="005B61CD" w:rsidRPr="00490F21" w:rsidRDefault="005B61CD" w:rsidP="008A3537">
            <w:pPr>
              <w:pStyle w:val="ConsPlusNormal"/>
              <w:jc w:val="center"/>
              <w:outlineLvl w:val="1"/>
              <w:rPr>
                <w:rFonts w:ascii="Times New Roman" w:hAnsi="Times New Roman" w:cs="Times New Roman"/>
              </w:rPr>
            </w:pPr>
            <w:r w:rsidRPr="00490F21">
              <w:rPr>
                <w:rFonts w:ascii="Times New Roman" w:hAnsi="Times New Roman" w:cs="Times New Roman"/>
              </w:rPr>
              <w:t>2</w:t>
            </w:r>
          </w:p>
        </w:tc>
        <w:tc>
          <w:tcPr>
            <w:tcW w:w="3260" w:type="dxa"/>
            <w:tcBorders>
              <w:bottom w:val="single" w:sz="4" w:space="0" w:color="auto"/>
            </w:tcBorders>
            <w:shd w:val="clear" w:color="auto" w:fill="auto"/>
          </w:tcPr>
          <w:p w14:paraId="792F5920" w14:textId="69495B4E" w:rsidR="005B61CD" w:rsidRPr="00490F21" w:rsidRDefault="005B61CD" w:rsidP="008A3537">
            <w:pPr>
              <w:pStyle w:val="ConsPlusNormal"/>
              <w:jc w:val="center"/>
              <w:outlineLvl w:val="1"/>
              <w:rPr>
                <w:rFonts w:ascii="Times New Roman" w:hAnsi="Times New Roman" w:cs="Times New Roman"/>
              </w:rPr>
            </w:pPr>
            <w:r w:rsidRPr="00490F21">
              <w:rPr>
                <w:rFonts w:ascii="Times New Roman" w:hAnsi="Times New Roman" w:cs="Times New Roman"/>
              </w:rPr>
              <w:t>3</w:t>
            </w:r>
          </w:p>
        </w:tc>
        <w:tc>
          <w:tcPr>
            <w:tcW w:w="992" w:type="dxa"/>
            <w:tcBorders>
              <w:bottom w:val="single" w:sz="4" w:space="0" w:color="auto"/>
            </w:tcBorders>
            <w:shd w:val="clear" w:color="auto" w:fill="auto"/>
          </w:tcPr>
          <w:p w14:paraId="287B1B5C" w14:textId="3E40B041" w:rsidR="005B61CD" w:rsidRPr="00490F21" w:rsidRDefault="005B61CD" w:rsidP="008A3537">
            <w:pPr>
              <w:pStyle w:val="ConsPlusNormal"/>
              <w:jc w:val="center"/>
              <w:outlineLvl w:val="1"/>
              <w:rPr>
                <w:rFonts w:ascii="Times New Roman" w:hAnsi="Times New Roman" w:cs="Times New Roman"/>
              </w:rPr>
            </w:pPr>
            <w:r w:rsidRPr="00490F21">
              <w:rPr>
                <w:rFonts w:ascii="Times New Roman" w:hAnsi="Times New Roman" w:cs="Times New Roman"/>
              </w:rPr>
              <w:t>4</w:t>
            </w:r>
          </w:p>
        </w:tc>
        <w:tc>
          <w:tcPr>
            <w:tcW w:w="851" w:type="dxa"/>
            <w:tcBorders>
              <w:bottom w:val="single" w:sz="4" w:space="0" w:color="auto"/>
            </w:tcBorders>
            <w:shd w:val="clear" w:color="auto" w:fill="auto"/>
          </w:tcPr>
          <w:p w14:paraId="15D56048" w14:textId="52B67D30" w:rsidR="005B61CD" w:rsidRPr="00490F21" w:rsidRDefault="005B61CD" w:rsidP="008A3537">
            <w:pPr>
              <w:pStyle w:val="ConsPlusNormal"/>
              <w:jc w:val="center"/>
              <w:outlineLvl w:val="1"/>
              <w:rPr>
                <w:rFonts w:ascii="Times New Roman" w:hAnsi="Times New Roman" w:cs="Times New Roman"/>
              </w:rPr>
            </w:pPr>
            <w:r w:rsidRPr="00490F21">
              <w:rPr>
                <w:rFonts w:ascii="Times New Roman" w:hAnsi="Times New Roman" w:cs="Times New Roman"/>
              </w:rPr>
              <w:t>5</w:t>
            </w:r>
          </w:p>
        </w:tc>
        <w:tc>
          <w:tcPr>
            <w:tcW w:w="708" w:type="dxa"/>
            <w:tcBorders>
              <w:bottom w:val="single" w:sz="4" w:space="0" w:color="auto"/>
            </w:tcBorders>
            <w:shd w:val="clear" w:color="auto" w:fill="auto"/>
          </w:tcPr>
          <w:p w14:paraId="35DB650D" w14:textId="3DED7088" w:rsidR="005B61CD" w:rsidRPr="00490F21" w:rsidRDefault="005B61CD" w:rsidP="008A3537">
            <w:pPr>
              <w:pStyle w:val="ConsPlusNormal"/>
              <w:ind w:firstLine="33"/>
              <w:jc w:val="center"/>
              <w:outlineLvl w:val="1"/>
              <w:rPr>
                <w:rFonts w:ascii="Times New Roman" w:hAnsi="Times New Roman" w:cs="Times New Roman"/>
              </w:rPr>
            </w:pPr>
            <w:r w:rsidRPr="00490F21">
              <w:rPr>
                <w:rFonts w:ascii="Times New Roman" w:hAnsi="Times New Roman" w:cs="Times New Roman"/>
              </w:rPr>
              <w:t>6</w:t>
            </w:r>
          </w:p>
        </w:tc>
        <w:tc>
          <w:tcPr>
            <w:tcW w:w="709" w:type="dxa"/>
            <w:tcBorders>
              <w:bottom w:val="single" w:sz="4" w:space="0" w:color="auto"/>
            </w:tcBorders>
            <w:shd w:val="clear" w:color="auto" w:fill="auto"/>
          </w:tcPr>
          <w:p w14:paraId="3CC074B8" w14:textId="5902DFEE" w:rsidR="005B61CD" w:rsidRPr="00490F21" w:rsidRDefault="005B61CD" w:rsidP="008A3537">
            <w:pPr>
              <w:pStyle w:val="ConsPlusNormal"/>
              <w:ind w:firstLine="33"/>
              <w:jc w:val="center"/>
              <w:outlineLvl w:val="1"/>
              <w:rPr>
                <w:rFonts w:ascii="Times New Roman" w:hAnsi="Times New Roman" w:cs="Times New Roman"/>
              </w:rPr>
            </w:pPr>
            <w:r w:rsidRPr="00490F21">
              <w:rPr>
                <w:rFonts w:ascii="Times New Roman" w:hAnsi="Times New Roman" w:cs="Times New Roman"/>
              </w:rPr>
              <w:t>7</w:t>
            </w:r>
          </w:p>
        </w:tc>
        <w:tc>
          <w:tcPr>
            <w:tcW w:w="709" w:type="dxa"/>
            <w:tcBorders>
              <w:bottom w:val="single" w:sz="4" w:space="0" w:color="auto"/>
            </w:tcBorders>
            <w:shd w:val="clear" w:color="auto" w:fill="auto"/>
          </w:tcPr>
          <w:p w14:paraId="3E4A9E3F" w14:textId="5E559516" w:rsidR="005B61CD" w:rsidRPr="00490F21" w:rsidRDefault="005B61CD" w:rsidP="008A3537">
            <w:pPr>
              <w:pStyle w:val="ConsPlusNormal"/>
              <w:ind w:firstLine="33"/>
              <w:jc w:val="center"/>
              <w:outlineLvl w:val="1"/>
              <w:rPr>
                <w:rFonts w:ascii="Times New Roman" w:hAnsi="Times New Roman" w:cs="Times New Roman"/>
              </w:rPr>
            </w:pPr>
            <w:r w:rsidRPr="00490F21">
              <w:rPr>
                <w:rFonts w:ascii="Times New Roman" w:hAnsi="Times New Roman" w:cs="Times New Roman"/>
              </w:rPr>
              <w:t>8</w:t>
            </w:r>
          </w:p>
        </w:tc>
        <w:tc>
          <w:tcPr>
            <w:tcW w:w="709" w:type="dxa"/>
            <w:tcBorders>
              <w:bottom w:val="single" w:sz="4" w:space="0" w:color="auto"/>
            </w:tcBorders>
            <w:shd w:val="clear" w:color="auto" w:fill="auto"/>
          </w:tcPr>
          <w:p w14:paraId="4FA5A3D6" w14:textId="14454EDA" w:rsidR="005B61CD" w:rsidRPr="00490F21" w:rsidRDefault="005B61CD" w:rsidP="008A3537">
            <w:pPr>
              <w:pStyle w:val="ConsPlusNormal"/>
              <w:ind w:firstLine="31"/>
              <w:jc w:val="center"/>
              <w:outlineLvl w:val="1"/>
              <w:rPr>
                <w:rFonts w:ascii="Times New Roman" w:hAnsi="Times New Roman" w:cs="Times New Roman"/>
              </w:rPr>
            </w:pPr>
            <w:r w:rsidRPr="00490F21">
              <w:rPr>
                <w:rFonts w:ascii="Times New Roman" w:hAnsi="Times New Roman" w:cs="Times New Roman"/>
              </w:rPr>
              <w:t>9</w:t>
            </w:r>
          </w:p>
        </w:tc>
        <w:tc>
          <w:tcPr>
            <w:tcW w:w="709" w:type="dxa"/>
            <w:tcBorders>
              <w:bottom w:val="single" w:sz="4" w:space="0" w:color="auto"/>
            </w:tcBorders>
            <w:shd w:val="clear" w:color="auto" w:fill="auto"/>
          </w:tcPr>
          <w:p w14:paraId="208B377D" w14:textId="7EDDAD69" w:rsidR="005B61CD" w:rsidRPr="00490F21" w:rsidRDefault="005B61CD" w:rsidP="008A3537">
            <w:pPr>
              <w:pStyle w:val="ConsPlusNormal"/>
              <w:ind w:firstLine="33"/>
              <w:jc w:val="center"/>
              <w:outlineLvl w:val="1"/>
              <w:rPr>
                <w:rFonts w:ascii="Times New Roman" w:hAnsi="Times New Roman" w:cs="Times New Roman"/>
              </w:rPr>
            </w:pPr>
            <w:r w:rsidRPr="00490F21">
              <w:rPr>
                <w:rFonts w:ascii="Times New Roman" w:hAnsi="Times New Roman" w:cs="Times New Roman"/>
              </w:rPr>
              <w:t>10</w:t>
            </w:r>
          </w:p>
        </w:tc>
        <w:tc>
          <w:tcPr>
            <w:tcW w:w="1275" w:type="dxa"/>
            <w:tcBorders>
              <w:bottom w:val="single" w:sz="4" w:space="0" w:color="auto"/>
            </w:tcBorders>
          </w:tcPr>
          <w:p w14:paraId="4C59C50A" w14:textId="77777777" w:rsidR="005B61CD" w:rsidRPr="00490F21" w:rsidRDefault="005B61CD" w:rsidP="008A3537">
            <w:pPr>
              <w:pStyle w:val="ConsPlusNormal"/>
              <w:jc w:val="center"/>
              <w:outlineLvl w:val="1"/>
              <w:rPr>
                <w:rFonts w:ascii="Times New Roman" w:hAnsi="Times New Roman" w:cs="Times New Roman"/>
              </w:rPr>
            </w:pPr>
          </w:p>
        </w:tc>
        <w:tc>
          <w:tcPr>
            <w:tcW w:w="1559" w:type="dxa"/>
            <w:tcBorders>
              <w:bottom w:val="single" w:sz="4" w:space="0" w:color="auto"/>
            </w:tcBorders>
            <w:shd w:val="clear" w:color="auto" w:fill="auto"/>
          </w:tcPr>
          <w:p w14:paraId="17DC7BB9" w14:textId="68D4F221" w:rsidR="005B61CD" w:rsidRPr="00490F21" w:rsidRDefault="005B61CD" w:rsidP="008A3537">
            <w:pPr>
              <w:pStyle w:val="ConsPlusNormal"/>
              <w:jc w:val="center"/>
              <w:outlineLvl w:val="1"/>
              <w:rPr>
                <w:rFonts w:ascii="Times New Roman" w:hAnsi="Times New Roman" w:cs="Times New Roman"/>
              </w:rPr>
            </w:pPr>
            <w:r w:rsidRPr="00490F21">
              <w:rPr>
                <w:rFonts w:ascii="Times New Roman" w:hAnsi="Times New Roman" w:cs="Times New Roman"/>
              </w:rPr>
              <w:t>11</w:t>
            </w:r>
          </w:p>
        </w:tc>
      </w:tr>
      <w:tr w:rsidR="008E70FB" w:rsidRPr="00490F21" w14:paraId="469C1C1C" w14:textId="77777777" w:rsidTr="00F9126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3"/>
        </w:trPr>
        <w:tc>
          <w:tcPr>
            <w:tcW w:w="15748" w:type="dxa"/>
            <w:gridSpan w:val="14"/>
            <w:tcBorders>
              <w:top w:val="single" w:sz="4" w:space="0" w:color="auto"/>
              <w:left w:val="single" w:sz="4" w:space="0" w:color="auto"/>
              <w:bottom w:val="single" w:sz="4" w:space="0" w:color="auto"/>
              <w:right w:val="single" w:sz="4" w:space="0" w:color="auto"/>
            </w:tcBorders>
          </w:tcPr>
          <w:p w14:paraId="51305790" w14:textId="2AE8DD70" w:rsidR="008E70FB" w:rsidRPr="00490F21" w:rsidRDefault="008E70FB" w:rsidP="008A3537">
            <w:pPr>
              <w:spacing w:after="0" w:line="240" w:lineRule="auto"/>
              <w:rPr>
                <w:rFonts w:ascii="Times New Roman" w:eastAsia="Times New Roman" w:hAnsi="Times New Roman"/>
                <w:b/>
                <w:bCs/>
                <w:sz w:val="20"/>
                <w:szCs w:val="20"/>
                <w:lang w:eastAsia="ru-RU"/>
              </w:rPr>
            </w:pPr>
            <w:r w:rsidRPr="00490F21">
              <w:rPr>
                <w:rFonts w:ascii="Times New Roman" w:eastAsia="Times New Roman" w:hAnsi="Times New Roman"/>
                <w:b/>
                <w:bCs/>
                <w:sz w:val="20"/>
                <w:szCs w:val="20"/>
                <w:lang w:eastAsia="ru-RU"/>
              </w:rPr>
              <w:t>Подпрограмма 1 «Профилактика преступлений и иных правонарушений»</w:t>
            </w:r>
            <w:r w:rsidRPr="00490F21">
              <w:rPr>
                <w:rFonts w:ascii="Times New Roman" w:eastAsia="Times New Roman" w:hAnsi="Times New Roman"/>
                <w:b/>
                <w:bCs/>
                <w:sz w:val="20"/>
                <w:szCs w:val="20"/>
                <w:lang w:eastAsia="ru-RU"/>
              </w:rPr>
              <w:br/>
              <w:t>1. Комплексное обеспечение безопасности граждан, повышение результативности борьбы с преступностью</w:t>
            </w:r>
          </w:p>
        </w:tc>
      </w:tr>
      <w:tr w:rsidR="005B61CD" w:rsidRPr="00490F21" w14:paraId="11E633CB"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F2E1E"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0BC92DD6" w14:textId="77777777" w:rsidR="005B61CD" w:rsidRPr="00490F21" w:rsidRDefault="005B61CD" w:rsidP="008A3537">
            <w:pPr>
              <w:spacing w:after="0" w:line="240" w:lineRule="auto"/>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Снижение общего количества преступлений, совершенных на территории муниципального образования, не менее чем на 3 % ежегодно</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3FF024D0" w14:textId="77777777" w:rsidR="005B61CD" w:rsidRPr="00490F21" w:rsidRDefault="005B61CD" w:rsidP="008A3537">
            <w:pPr>
              <w:spacing w:after="0" w:line="240" w:lineRule="auto"/>
              <w:jc w:val="center"/>
              <w:rPr>
                <w:rFonts w:ascii="Times New Roman" w:eastAsia="Times New Roman" w:hAnsi="Times New Roman"/>
                <w:b/>
                <w:bCs/>
                <w:sz w:val="20"/>
                <w:szCs w:val="20"/>
                <w:lang w:eastAsia="ru-RU"/>
              </w:rPr>
            </w:pPr>
            <w:r w:rsidRPr="00490F21">
              <w:rPr>
                <w:rFonts w:ascii="Times New Roman" w:eastAsia="Times New Roman" w:hAnsi="Times New Roman"/>
                <w:b/>
                <w:bCs/>
                <w:sz w:val="20"/>
                <w:szCs w:val="20"/>
                <w:lang w:eastAsia="ru-RU"/>
              </w:rPr>
              <w:t xml:space="preserve">Приоритетный целевой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AC110A2" w14:textId="262BFD2E" w:rsidR="005B61CD" w:rsidRPr="00490F21" w:rsidRDefault="005B61CD" w:rsidP="008A3537">
            <w:pPr>
              <w:spacing w:after="0" w:line="240" w:lineRule="auto"/>
              <w:ind w:left="-111" w:right="-115"/>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кол-во преступле</w:t>
            </w:r>
            <w:r w:rsidR="00C975C4" w:rsidRPr="00490F21">
              <w:rPr>
                <w:rFonts w:ascii="Times New Roman" w:eastAsia="Times New Roman" w:hAnsi="Times New Roman"/>
                <w:sz w:val="20"/>
                <w:szCs w:val="20"/>
                <w:lang w:eastAsia="ru-RU"/>
              </w:rPr>
              <w:t>-</w:t>
            </w:r>
            <w:r w:rsidRPr="00490F21">
              <w:rPr>
                <w:rFonts w:ascii="Times New Roman" w:eastAsia="Times New Roman" w:hAnsi="Times New Roman"/>
                <w:sz w:val="20"/>
                <w:szCs w:val="20"/>
                <w:lang w:eastAsia="ru-RU"/>
              </w:rPr>
              <w:t>ний, динамика в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BA80538"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393</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7DD249C" w14:textId="7606E9F6" w:rsidR="005B61CD" w:rsidRPr="00490F21" w:rsidRDefault="005B61CD" w:rsidP="00C5012F">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w:t>
            </w:r>
            <w:r w:rsidR="00C5012F" w:rsidRPr="00490F21">
              <w:rPr>
                <w:rFonts w:ascii="Times New Roman" w:eastAsia="Times New Roman" w:hAnsi="Times New Roman"/>
                <w:sz w:val="20"/>
                <w:szCs w:val="20"/>
                <w:lang w:eastAsia="ru-RU"/>
              </w:rPr>
              <w:t>8</w:t>
            </w:r>
            <w:r w:rsidRPr="00490F21">
              <w:rPr>
                <w:rFonts w:ascii="Times New Roman" w:eastAsia="Times New Roman" w:hAnsi="Times New Roman"/>
                <w:sz w:val="20"/>
                <w:szCs w:val="20"/>
                <w:lang w:eastAsia="ru-RU"/>
              </w:rPr>
              <w:t>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9D26AC2" w14:textId="56B5766C"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37</w:t>
            </w:r>
            <w:r w:rsidR="00C5012F" w:rsidRPr="00490F21">
              <w:rPr>
                <w:rFonts w:ascii="Times New Roman" w:eastAsia="Times New Roman" w:hAnsi="Times New Roman"/>
                <w:sz w:val="20"/>
                <w:szCs w:val="20"/>
                <w:lang w:eastAsia="ru-RU"/>
              </w:rPr>
              <w:t>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78567881" w14:textId="1BE780F2"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w:t>
            </w:r>
            <w:r w:rsidR="00AC674C" w:rsidRPr="00490F21">
              <w:rPr>
                <w:rFonts w:ascii="Times New Roman" w:eastAsia="Times New Roman" w:hAnsi="Times New Roman"/>
                <w:sz w:val="20"/>
                <w:szCs w:val="20"/>
                <w:lang w:eastAsia="ru-RU"/>
              </w:rPr>
              <w:t>68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859D983" w14:textId="5420CC4B"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w:t>
            </w:r>
            <w:r w:rsidR="00AC674C" w:rsidRPr="00490F21">
              <w:rPr>
                <w:rFonts w:ascii="Times New Roman" w:eastAsia="Times New Roman" w:hAnsi="Times New Roman"/>
                <w:sz w:val="20"/>
                <w:szCs w:val="20"/>
                <w:lang w:eastAsia="ru-RU"/>
              </w:rPr>
              <w:t>57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19FA38C1" w14:textId="5B0698D0"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w:t>
            </w:r>
            <w:r w:rsidR="00AC674C" w:rsidRPr="00490F21">
              <w:rPr>
                <w:rFonts w:ascii="Times New Roman" w:eastAsia="Times New Roman" w:hAnsi="Times New Roman"/>
                <w:sz w:val="20"/>
                <w:szCs w:val="20"/>
                <w:lang w:eastAsia="ru-RU"/>
              </w:rPr>
              <w:t>46</w:t>
            </w:r>
          </w:p>
        </w:tc>
        <w:tc>
          <w:tcPr>
            <w:tcW w:w="1275" w:type="dxa"/>
            <w:tcBorders>
              <w:top w:val="single" w:sz="4" w:space="0" w:color="auto"/>
              <w:left w:val="nil"/>
              <w:bottom w:val="single" w:sz="4" w:space="0" w:color="auto"/>
              <w:right w:val="single" w:sz="4" w:space="0" w:color="auto"/>
            </w:tcBorders>
            <w:shd w:val="clear" w:color="auto" w:fill="auto"/>
          </w:tcPr>
          <w:p w14:paraId="53C4D4AE" w14:textId="0B14A4BA" w:rsidR="005B61CD" w:rsidRPr="00490F21" w:rsidRDefault="002B4609" w:rsidP="008A3537">
            <w:pPr>
              <w:spacing w:after="0" w:line="240" w:lineRule="auto"/>
              <w:ind w:left="-110" w:right="-115"/>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 xml:space="preserve">Управление безопасности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61C6B" w14:textId="77777777" w:rsidR="00C975C4"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1.01.01,02,03</w:t>
            </w:r>
            <w:r w:rsidR="007F25C5" w:rsidRPr="00490F21">
              <w:rPr>
                <w:rFonts w:ascii="Times New Roman" w:eastAsia="Times New Roman" w:hAnsi="Times New Roman"/>
                <w:sz w:val="20"/>
                <w:szCs w:val="20"/>
                <w:lang w:eastAsia="ru-RU"/>
              </w:rPr>
              <w:t>,</w:t>
            </w:r>
          </w:p>
          <w:p w14:paraId="2F600680" w14:textId="1671125C"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1.02.01,02,03,04,05</w:t>
            </w:r>
            <w:r w:rsidR="00C975C4" w:rsidRPr="00490F21">
              <w:rPr>
                <w:rFonts w:ascii="Times New Roman" w:eastAsia="Times New Roman" w:hAnsi="Times New Roman"/>
                <w:sz w:val="20"/>
                <w:szCs w:val="20"/>
                <w:lang w:eastAsia="ru-RU"/>
              </w:rPr>
              <w:t>,1.03.</w:t>
            </w:r>
            <w:r w:rsidRPr="00490F21">
              <w:rPr>
                <w:rFonts w:ascii="Times New Roman" w:eastAsia="Times New Roman" w:hAnsi="Times New Roman"/>
                <w:sz w:val="20"/>
                <w:szCs w:val="20"/>
                <w:lang w:eastAsia="ru-RU"/>
              </w:rPr>
              <w:t>1,02,03,04</w:t>
            </w:r>
            <w:r w:rsidR="00C975C4" w:rsidRPr="00490F21">
              <w:rPr>
                <w:rFonts w:ascii="Times New Roman" w:eastAsia="Times New Roman" w:hAnsi="Times New Roman"/>
                <w:sz w:val="20"/>
                <w:szCs w:val="20"/>
                <w:lang w:eastAsia="ru-RU"/>
              </w:rPr>
              <w:t>,</w:t>
            </w:r>
            <w:r w:rsidRPr="00490F21">
              <w:rPr>
                <w:rFonts w:ascii="Times New Roman" w:eastAsia="Times New Roman" w:hAnsi="Times New Roman"/>
                <w:sz w:val="20"/>
                <w:szCs w:val="20"/>
                <w:lang w:eastAsia="ru-RU"/>
              </w:rPr>
              <w:t>1.04.01,02,03,04</w:t>
            </w:r>
            <w:r w:rsidR="00C975C4" w:rsidRPr="00490F21">
              <w:rPr>
                <w:rFonts w:ascii="Times New Roman" w:eastAsia="Times New Roman" w:hAnsi="Times New Roman"/>
                <w:sz w:val="20"/>
                <w:szCs w:val="20"/>
                <w:lang w:eastAsia="ru-RU"/>
              </w:rPr>
              <w:t>,</w:t>
            </w:r>
            <w:r w:rsidRPr="00490F21">
              <w:rPr>
                <w:rFonts w:ascii="Times New Roman" w:eastAsia="Times New Roman" w:hAnsi="Times New Roman"/>
                <w:sz w:val="20"/>
                <w:szCs w:val="20"/>
                <w:lang w:eastAsia="ru-RU"/>
              </w:rPr>
              <w:t>1.05.01,02,03,04,05</w:t>
            </w:r>
            <w:r w:rsidR="00C975C4" w:rsidRPr="00490F21">
              <w:rPr>
                <w:rFonts w:ascii="Times New Roman" w:eastAsia="Times New Roman" w:hAnsi="Times New Roman"/>
                <w:sz w:val="20"/>
                <w:szCs w:val="20"/>
                <w:lang w:eastAsia="ru-RU"/>
              </w:rPr>
              <w:t>,</w:t>
            </w:r>
            <w:r w:rsidRPr="00490F21">
              <w:rPr>
                <w:rFonts w:ascii="Times New Roman" w:eastAsia="Times New Roman" w:hAnsi="Times New Roman"/>
                <w:sz w:val="20"/>
                <w:szCs w:val="20"/>
                <w:lang w:eastAsia="ru-RU"/>
              </w:rPr>
              <w:t>1.07.01,02,03,04,05,06,07,08,09</w:t>
            </w:r>
          </w:p>
        </w:tc>
      </w:tr>
      <w:tr w:rsidR="005B61CD" w:rsidRPr="00490F21" w14:paraId="3948A96A"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475DBDAD"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2</w:t>
            </w:r>
          </w:p>
        </w:tc>
        <w:tc>
          <w:tcPr>
            <w:tcW w:w="3528" w:type="dxa"/>
            <w:tcBorders>
              <w:top w:val="nil"/>
              <w:left w:val="nil"/>
              <w:bottom w:val="single" w:sz="4" w:space="0" w:color="auto"/>
              <w:right w:val="single" w:sz="4" w:space="0" w:color="auto"/>
            </w:tcBorders>
            <w:shd w:val="clear" w:color="auto" w:fill="auto"/>
            <w:hideMark/>
          </w:tcPr>
          <w:p w14:paraId="724261E6" w14:textId="77777777" w:rsidR="005B61CD" w:rsidRPr="00490F21" w:rsidRDefault="005B61CD" w:rsidP="008A3537">
            <w:pPr>
              <w:spacing w:after="0" w:line="240" w:lineRule="auto"/>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3260" w:type="dxa"/>
            <w:tcBorders>
              <w:top w:val="nil"/>
              <w:left w:val="nil"/>
              <w:bottom w:val="single" w:sz="4" w:space="0" w:color="auto"/>
              <w:right w:val="single" w:sz="4" w:space="0" w:color="auto"/>
            </w:tcBorders>
            <w:shd w:val="clear" w:color="auto" w:fill="auto"/>
            <w:vAlign w:val="center"/>
            <w:hideMark/>
          </w:tcPr>
          <w:p w14:paraId="77B29C67" w14:textId="77777777" w:rsidR="005B61CD" w:rsidRPr="00490F21" w:rsidRDefault="005B61CD" w:rsidP="008A3537">
            <w:pPr>
              <w:spacing w:after="0" w:line="240" w:lineRule="auto"/>
              <w:jc w:val="center"/>
              <w:rPr>
                <w:rFonts w:ascii="Times New Roman" w:eastAsia="Times New Roman" w:hAnsi="Times New Roman"/>
                <w:b/>
                <w:bCs/>
                <w:sz w:val="20"/>
                <w:szCs w:val="20"/>
                <w:lang w:eastAsia="ru-RU"/>
              </w:rPr>
            </w:pPr>
            <w:r w:rsidRPr="00490F21">
              <w:rPr>
                <w:rFonts w:ascii="Times New Roman" w:eastAsia="Times New Roman" w:hAnsi="Times New Roman"/>
                <w:b/>
                <w:bCs/>
                <w:sz w:val="20"/>
                <w:szCs w:val="20"/>
                <w:lang w:eastAsia="ru-RU"/>
              </w:rPr>
              <w:t>Приоритетный целевой</w:t>
            </w:r>
          </w:p>
        </w:tc>
        <w:tc>
          <w:tcPr>
            <w:tcW w:w="992" w:type="dxa"/>
            <w:tcBorders>
              <w:top w:val="nil"/>
              <w:left w:val="nil"/>
              <w:bottom w:val="single" w:sz="4" w:space="0" w:color="auto"/>
              <w:right w:val="single" w:sz="4" w:space="0" w:color="auto"/>
            </w:tcBorders>
            <w:shd w:val="clear" w:color="auto" w:fill="auto"/>
            <w:vAlign w:val="center"/>
            <w:hideMark/>
          </w:tcPr>
          <w:p w14:paraId="1A271255"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единицы</w:t>
            </w:r>
          </w:p>
        </w:tc>
        <w:tc>
          <w:tcPr>
            <w:tcW w:w="851" w:type="dxa"/>
            <w:tcBorders>
              <w:top w:val="nil"/>
              <w:left w:val="nil"/>
              <w:bottom w:val="single" w:sz="4" w:space="0" w:color="auto"/>
              <w:right w:val="single" w:sz="4" w:space="0" w:color="auto"/>
            </w:tcBorders>
            <w:shd w:val="clear" w:color="auto" w:fill="auto"/>
            <w:vAlign w:val="center"/>
            <w:hideMark/>
          </w:tcPr>
          <w:p w14:paraId="67F7048B"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1 021</w:t>
            </w:r>
          </w:p>
        </w:tc>
        <w:tc>
          <w:tcPr>
            <w:tcW w:w="708" w:type="dxa"/>
            <w:tcBorders>
              <w:top w:val="nil"/>
              <w:left w:val="nil"/>
              <w:bottom w:val="single" w:sz="4" w:space="0" w:color="auto"/>
              <w:right w:val="single" w:sz="4" w:space="0" w:color="auto"/>
            </w:tcBorders>
            <w:shd w:val="clear" w:color="auto" w:fill="auto"/>
            <w:vAlign w:val="center"/>
            <w:hideMark/>
          </w:tcPr>
          <w:p w14:paraId="0A763525" w14:textId="2E6B9C43"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w:t>
            </w:r>
            <w:r w:rsidR="00AC674C" w:rsidRPr="00490F21">
              <w:rPr>
                <w:rFonts w:ascii="Times New Roman" w:eastAsia="Times New Roman" w:hAnsi="Times New Roman"/>
                <w:sz w:val="20"/>
                <w:szCs w:val="20"/>
                <w:lang w:eastAsia="ru-RU"/>
              </w:rPr>
              <w:t xml:space="preserve"> 111</w:t>
            </w:r>
          </w:p>
        </w:tc>
        <w:tc>
          <w:tcPr>
            <w:tcW w:w="709" w:type="dxa"/>
            <w:tcBorders>
              <w:top w:val="nil"/>
              <w:left w:val="nil"/>
              <w:bottom w:val="single" w:sz="4" w:space="0" w:color="auto"/>
              <w:right w:val="single" w:sz="4" w:space="0" w:color="auto"/>
            </w:tcBorders>
            <w:shd w:val="clear" w:color="auto" w:fill="auto"/>
            <w:vAlign w:val="center"/>
            <w:hideMark/>
          </w:tcPr>
          <w:p w14:paraId="73E18E73" w14:textId="2175A5D0"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1 1</w:t>
            </w:r>
            <w:r w:rsidR="00AC674C" w:rsidRPr="00490F21">
              <w:rPr>
                <w:rFonts w:ascii="Times New Roman" w:eastAsia="Times New Roman" w:hAnsi="Times New Roman"/>
                <w:sz w:val="20"/>
                <w:szCs w:val="20"/>
                <w:lang w:eastAsia="ru-RU"/>
              </w:rPr>
              <w:t>6</w:t>
            </w:r>
            <w:r w:rsidRPr="00490F21">
              <w:rPr>
                <w:rFonts w:ascii="Times New Roman" w:eastAsia="Times New Roman" w:hAnsi="Times New Roman"/>
                <w:sz w:val="20"/>
                <w:szCs w:val="20"/>
                <w:lang w:eastAsia="ru-RU"/>
              </w:rPr>
              <w:t>6</w:t>
            </w:r>
          </w:p>
        </w:tc>
        <w:tc>
          <w:tcPr>
            <w:tcW w:w="709" w:type="dxa"/>
            <w:tcBorders>
              <w:top w:val="nil"/>
              <w:left w:val="nil"/>
              <w:bottom w:val="single" w:sz="4" w:space="0" w:color="auto"/>
              <w:right w:val="single" w:sz="4" w:space="0" w:color="auto"/>
            </w:tcBorders>
            <w:shd w:val="clear" w:color="auto" w:fill="auto"/>
            <w:vAlign w:val="center"/>
            <w:hideMark/>
          </w:tcPr>
          <w:p w14:paraId="2F22D2F4" w14:textId="5E3164DF"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 xml:space="preserve">1 </w:t>
            </w:r>
            <w:r w:rsidR="00AC674C" w:rsidRPr="00490F21">
              <w:rPr>
                <w:rFonts w:ascii="Times New Roman" w:eastAsia="Times New Roman" w:hAnsi="Times New Roman"/>
                <w:sz w:val="20"/>
                <w:szCs w:val="20"/>
                <w:lang w:eastAsia="ru-RU"/>
              </w:rPr>
              <w:t>224</w:t>
            </w:r>
          </w:p>
        </w:tc>
        <w:tc>
          <w:tcPr>
            <w:tcW w:w="709" w:type="dxa"/>
            <w:tcBorders>
              <w:top w:val="nil"/>
              <w:left w:val="nil"/>
              <w:bottom w:val="single" w:sz="4" w:space="0" w:color="auto"/>
              <w:right w:val="single" w:sz="4" w:space="0" w:color="auto"/>
            </w:tcBorders>
            <w:shd w:val="clear" w:color="auto" w:fill="auto"/>
            <w:vAlign w:val="center"/>
            <w:hideMark/>
          </w:tcPr>
          <w:p w14:paraId="6603BA2C" w14:textId="08829C2F"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1 2</w:t>
            </w:r>
            <w:r w:rsidR="00AC674C" w:rsidRPr="00490F21">
              <w:rPr>
                <w:rFonts w:ascii="Times New Roman" w:eastAsia="Times New Roman" w:hAnsi="Times New Roman"/>
                <w:sz w:val="20"/>
                <w:szCs w:val="20"/>
                <w:lang w:eastAsia="ru-RU"/>
              </w:rPr>
              <w:t>85</w:t>
            </w:r>
          </w:p>
        </w:tc>
        <w:tc>
          <w:tcPr>
            <w:tcW w:w="709" w:type="dxa"/>
            <w:tcBorders>
              <w:top w:val="nil"/>
              <w:left w:val="nil"/>
              <w:bottom w:val="single" w:sz="4" w:space="0" w:color="auto"/>
              <w:right w:val="single" w:sz="4" w:space="0" w:color="auto"/>
            </w:tcBorders>
            <w:shd w:val="clear" w:color="auto" w:fill="auto"/>
            <w:vAlign w:val="center"/>
            <w:hideMark/>
          </w:tcPr>
          <w:p w14:paraId="380A1A87" w14:textId="7A508B28"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1 3</w:t>
            </w:r>
            <w:r w:rsidR="00AC674C" w:rsidRPr="00490F21">
              <w:rPr>
                <w:rFonts w:ascii="Times New Roman" w:eastAsia="Times New Roman" w:hAnsi="Times New Roman"/>
                <w:sz w:val="20"/>
                <w:szCs w:val="20"/>
                <w:lang w:eastAsia="ru-RU"/>
              </w:rPr>
              <w:t>49</w:t>
            </w:r>
          </w:p>
        </w:tc>
        <w:tc>
          <w:tcPr>
            <w:tcW w:w="1275" w:type="dxa"/>
            <w:tcBorders>
              <w:top w:val="single" w:sz="4" w:space="0" w:color="auto"/>
              <w:left w:val="nil"/>
              <w:bottom w:val="single" w:sz="4" w:space="0" w:color="auto"/>
              <w:right w:val="single" w:sz="4" w:space="0" w:color="auto"/>
            </w:tcBorders>
            <w:shd w:val="clear" w:color="auto" w:fill="auto"/>
          </w:tcPr>
          <w:p w14:paraId="04EA694F" w14:textId="43279906" w:rsidR="005B61CD" w:rsidRPr="00490F21" w:rsidRDefault="002B4609" w:rsidP="008A3537">
            <w:pPr>
              <w:spacing w:after="0" w:line="240" w:lineRule="auto"/>
              <w:ind w:left="-110" w:right="-115"/>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Управление безопасности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76A88023" w14:textId="4120084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1.04.01</w:t>
            </w:r>
            <w:r w:rsidRPr="00490F21">
              <w:rPr>
                <w:rFonts w:ascii="Times New Roman" w:eastAsia="Times New Roman" w:hAnsi="Times New Roman"/>
                <w:sz w:val="20"/>
                <w:szCs w:val="20"/>
                <w:lang w:eastAsia="ru-RU"/>
              </w:rPr>
              <w:br/>
              <w:t>1.04.02</w:t>
            </w:r>
            <w:r w:rsidRPr="00490F21">
              <w:rPr>
                <w:rFonts w:ascii="Times New Roman" w:eastAsia="Times New Roman" w:hAnsi="Times New Roman"/>
                <w:sz w:val="20"/>
                <w:szCs w:val="20"/>
                <w:lang w:eastAsia="ru-RU"/>
              </w:rPr>
              <w:br/>
              <w:t>1.04.04</w:t>
            </w:r>
          </w:p>
        </w:tc>
      </w:tr>
      <w:tr w:rsidR="005B61CD" w:rsidRPr="00490F21" w14:paraId="6DD65B18"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76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33981429"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w:t>
            </w:r>
          </w:p>
        </w:tc>
        <w:tc>
          <w:tcPr>
            <w:tcW w:w="3528" w:type="dxa"/>
            <w:tcBorders>
              <w:top w:val="nil"/>
              <w:left w:val="nil"/>
              <w:bottom w:val="single" w:sz="4" w:space="0" w:color="auto"/>
              <w:right w:val="single" w:sz="4" w:space="0" w:color="auto"/>
            </w:tcBorders>
            <w:shd w:val="clear" w:color="auto" w:fill="auto"/>
            <w:hideMark/>
          </w:tcPr>
          <w:p w14:paraId="6C4A3BC3" w14:textId="77777777" w:rsidR="005B61CD" w:rsidRPr="00490F21" w:rsidRDefault="005B61CD" w:rsidP="008A3537">
            <w:pPr>
              <w:spacing w:after="0" w:line="240" w:lineRule="auto"/>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Снижение уровня вовлеченности населения в незаконный оборот наркотиков на 100 тыс. населения</w:t>
            </w:r>
          </w:p>
        </w:tc>
        <w:tc>
          <w:tcPr>
            <w:tcW w:w="3260" w:type="dxa"/>
            <w:tcBorders>
              <w:top w:val="nil"/>
              <w:left w:val="nil"/>
              <w:bottom w:val="single" w:sz="4" w:space="0" w:color="auto"/>
              <w:right w:val="single" w:sz="4" w:space="0" w:color="auto"/>
            </w:tcBorders>
            <w:shd w:val="clear" w:color="auto" w:fill="auto"/>
            <w:vAlign w:val="center"/>
            <w:hideMark/>
          </w:tcPr>
          <w:p w14:paraId="76E3A3FE"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Отраслевой</w:t>
            </w:r>
          </w:p>
        </w:tc>
        <w:tc>
          <w:tcPr>
            <w:tcW w:w="992" w:type="dxa"/>
            <w:tcBorders>
              <w:top w:val="nil"/>
              <w:left w:val="nil"/>
              <w:bottom w:val="single" w:sz="4" w:space="0" w:color="auto"/>
              <w:right w:val="single" w:sz="4" w:space="0" w:color="auto"/>
            </w:tcBorders>
            <w:shd w:val="clear" w:color="auto" w:fill="auto"/>
            <w:vAlign w:val="center"/>
            <w:hideMark/>
          </w:tcPr>
          <w:p w14:paraId="161746BB" w14:textId="77777777" w:rsidR="005B61CD" w:rsidRPr="00490F21" w:rsidRDefault="005B61CD" w:rsidP="008A3537">
            <w:pPr>
              <w:spacing w:after="0" w:line="240" w:lineRule="auto"/>
              <w:ind w:left="-111" w:right="-115"/>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человек на 100 тыс. населения</w:t>
            </w:r>
          </w:p>
        </w:tc>
        <w:tc>
          <w:tcPr>
            <w:tcW w:w="851" w:type="dxa"/>
            <w:tcBorders>
              <w:top w:val="nil"/>
              <w:left w:val="nil"/>
              <w:bottom w:val="single" w:sz="4" w:space="0" w:color="auto"/>
              <w:right w:val="single" w:sz="4" w:space="0" w:color="auto"/>
            </w:tcBorders>
            <w:shd w:val="clear" w:color="auto" w:fill="auto"/>
            <w:vAlign w:val="center"/>
            <w:hideMark/>
          </w:tcPr>
          <w:p w14:paraId="1601265D"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63,8</w:t>
            </w:r>
          </w:p>
        </w:tc>
        <w:tc>
          <w:tcPr>
            <w:tcW w:w="708" w:type="dxa"/>
            <w:tcBorders>
              <w:top w:val="nil"/>
              <w:left w:val="nil"/>
              <w:bottom w:val="single" w:sz="4" w:space="0" w:color="auto"/>
              <w:right w:val="single" w:sz="4" w:space="0" w:color="auto"/>
            </w:tcBorders>
            <w:shd w:val="clear" w:color="auto" w:fill="auto"/>
            <w:vAlign w:val="center"/>
            <w:hideMark/>
          </w:tcPr>
          <w:p w14:paraId="45297AA0"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61,9</w:t>
            </w:r>
          </w:p>
        </w:tc>
        <w:tc>
          <w:tcPr>
            <w:tcW w:w="709" w:type="dxa"/>
            <w:tcBorders>
              <w:top w:val="nil"/>
              <w:left w:val="nil"/>
              <w:bottom w:val="single" w:sz="4" w:space="0" w:color="auto"/>
              <w:right w:val="single" w:sz="4" w:space="0" w:color="auto"/>
            </w:tcBorders>
            <w:shd w:val="clear" w:color="auto" w:fill="auto"/>
            <w:vAlign w:val="center"/>
            <w:hideMark/>
          </w:tcPr>
          <w:p w14:paraId="635238D8"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60,0</w:t>
            </w:r>
          </w:p>
        </w:tc>
        <w:tc>
          <w:tcPr>
            <w:tcW w:w="709" w:type="dxa"/>
            <w:tcBorders>
              <w:top w:val="nil"/>
              <w:left w:val="nil"/>
              <w:bottom w:val="single" w:sz="4" w:space="0" w:color="auto"/>
              <w:right w:val="single" w:sz="4" w:space="0" w:color="auto"/>
            </w:tcBorders>
            <w:shd w:val="clear" w:color="auto" w:fill="auto"/>
            <w:vAlign w:val="center"/>
            <w:hideMark/>
          </w:tcPr>
          <w:p w14:paraId="645BA5CF"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58,2</w:t>
            </w:r>
          </w:p>
        </w:tc>
        <w:tc>
          <w:tcPr>
            <w:tcW w:w="709" w:type="dxa"/>
            <w:tcBorders>
              <w:top w:val="nil"/>
              <w:left w:val="nil"/>
              <w:bottom w:val="single" w:sz="4" w:space="0" w:color="auto"/>
              <w:right w:val="single" w:sz="4" w:space="0" w:color="auto"/>
            </w:tcBorders>
            <w:shd w:val="clear" w:color="auto" w:fill="auto"/>
            <w:vAlign w:val="center"/>
            <w:hideMark/>
          </w:tcPr>
          <w:p w14:paraId="2AF4F342"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56,5</w:t>
            </w:r>
          </w:p>
        </w:tc>
        <w:tc>
          <w:tcPr>
            <w:tcW w:w="709" w:type="dxa"/>
            <w:tcBorders>
              <w:top w:val="nil"/>
              <w:left w:val="nil"/>
              <w:bottom w:val="single" w:sz="4" w:space="0" w:color="auto"/>
              <w:right w:val="single" w:sz="4" w:space="0" w:color="auto"/>
            </w:tcBorders>
            <w:shd w:val="clear" w:color="auto" w:fill="auto"/>
            <w:vAlign w:val="center"/>
            <w:hideMark/>
          </w:tcPr>
          <w:p w14:paraId="1224E486"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54,8</w:t>
            </w:r>
          </w:p>
        </w:tc>
        <w:tc>
          <w:tcPr>
            <w:tcW w:w="1275" w:type="dxa"/>
            <w:tcBorders>
              <w:top w:val="single" w:sz="4" w:space="0" w:color="auto"/>
              <w:left w:val="nil"/>
              <w:bottom w:val="single" w:sz="4" w:space="0" w:color="auto"/>
              <w:right w:val="single" w:sz="4" w:space="0" w:color="auto"/>
            </w:tcBorders>
            <w:shd w:val="clear" w:color="auto" w:fill="auto"/>
          </w:tcPr>
          <w:p w14:paraId="583F37B6" w14:textId="196D3B23" w:rsidR="005B61CD" w:rsidRPr="00490F21" w:rsidRDefault="002B4609" w:rsidP="008A3537">
            <w:pPr>
              <w:spacing w:after="0" w:line="240" w:lineRule="auto"/>
              <w:ind w:left="-110" w:right="-115"/>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Управление безопасности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2C5FAF57" w14:textId="2FD6A330"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1.05.02, 1.05.03</w:t>
            </w:r>
            <w:r w:rsidRPr="00490F21">
              <w:rPr>
                <w:rFonts w:ascii="Times New Roman" w:eastAsia="Times New Roman" w:hAnsi="Times New Roman"/>
                <w:sz w:val="20"/>
                <w:szCs w:val="20"/>
                <w:lang w:eastAsia="ru-RU"/>
              </w:rPr>
              <w:br/>
              <w:t>1.05.04, 1.05.05</w:t>
            </w:r>
          </w:p>
        </w:tc>
      </w:tr>
      <w:tr w:rsidR="005B61CD" w:rsidRPr="00490F21" w14:paraId="4A687C58"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70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5371944A"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4</w:t>
            </w:r>
          </w:p>
        </w:tc>
        <w:tc>
          <w:tcPr>
            <w:tcW w:w="3528" w:type="dxa"/>
            <w:tcBorders>
              <w:top w:val="nil"/>
              <w:left w:val="nil"/>
              <w:bottom w:val="single" w:sz="4" w:space="0" w:color="auto"/>
              <w:right w:val="single" w:sz="4" w:space="0" w:color="auto"/>
            </w:tcBorders>
            <w:shd w:val="clear" w:color="auto" w:fill="auto"/>
            <w:hideMark/>
          </w:tcPr>
          <w:p w14:paraId="4752BC5D" w14:textId="77777777" w:rsidR="005B61CD" w:rsidRPr="00490F21" w:rsidRDefault="005B61CD" w:rsidP="008A3537">
            <w:pPr>
              <w:spacing w:after="0" w:line="240" w:lineRule="auto"/>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Снижение уровня криминогенности наркомании на 100 тыс. человек</w:t>
            </w:r>
          </w:p>
        </w:tc>
        <w:tc>
          <w:tcPr>
            <w:tcW w:w="3260" w:type="dxa"/>
            <w:tcBorders>
              <w:top w:val="nil"/>
              <w:left w:val="nil"/>
              <w:bottom w:val="single" w:sz="4" w:space="0" w:color="auto"/>
              <w:right w:val="single" w:sz="4" w:space="0" w:color="auto"/>
            </w:tcBorders>
            <w:shd w:val="clear" w:color="auto" w:fill="auto"/>
            <w:vAlign w:val="center"/>
            <w:hideMark/>
          </w:tcPr>
          <w:p w14:paraId="4C1121B0"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Отраслевой</w:t>
            </w:r>
          </w:p>
        </w:tc>
        <w:tc>
          <w:tcPr>
            <w:tcW w:w="992" w:type="dxa"/>
            <w:tcBorders>
              <w:top w:val="nil"/>
              <w:left w:val="nil"/>
              <w:bottom w:val="single" w:sz="4" w:space="0" w:color="auto"/>
              <w:right w:val="single" w:sz="4" w:space="0" w:color="auto"/>
            </w:tcBorders>
            <w:shd w:val="clear" w:color="auto" w:fill="auto"/>
            <w:vAlign w:val="center"/>
            <w:hideMark/>
          </w:tcPr>
          <w:p w14:paraId="484637FA" w14:textId="77777777" w:rsidR="005B61CD" w:rsidRPr="00490F21" w:rsidRDefault="005B61CD" w:rsidP="008A3537">
            <w:pPr>
              <w:spacing w:after="0" w:line="240" w:lineRule="auto"/>
              <w:ind w:left="-111" w:right="-115"/>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человек на 100 тыс. населения</w:t>
            </w:r>
          </w:p>
        </w:tc>
        <w:tc>
          <w:tcPr>
            <w:tcW w:w="851" w:type="dxa"/>
            <w:tcBorders>
              <w:top w:val="nil"/>
              <w:left w:val="nil"/>
              <w:bottom w:val="single" w:sz="4" w:space="0" w:color="auto"/>
              <w:right w:val="single" w:sz="4" w:space="0" w:color="auto"/>
            </w:tcBorders>
            <w:shd w:val="clear" w:color="auto" w:fill="auto"/>
            <w:vAlign w:val="center"/>
            <w:hideMark/>
          </w:tcPr>
          <w:p w14:paraId="48DE3FE5"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38,8</w:t>
            </w:r>
          </w:p>
        </w:tc>
        <w:tc>
          <w:tcPr>
            <w:tcW w:w="708" w:type="dxa"/>
            <w:tcBorders>
              <w:top w:val="nil"/>
              <w:left w:val="nil"/>
              <w:bottom w:val="single" w:sz="4" w:space="0" w:color="auto"/>
              <w:right w:val="single" w:sz="4" w:space="0" w:color="auto"/>
            </w:tcBorders>
            <w:shd w:val="clear" w:color="auto" w:fill="auto"/>
            <w:vAlign w:val="center"/>
            <w:hideMark/>
          </w:tcPr>
          <w:p w14:paraId="11461860"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37,6</w:t>
            </w:r>
          </w:p>
        </w:tc>
        <w:tc>
          <w:tcPr>
            <w:tcW w:w="709" w:type="dxa"/>
            <w:tcBorders>
              <w:top w:val="nil"/>
              <w:left w:val="nil"/>
              <w:bottom w:val="single" w:sz="4" w:space="0" w:color="auto"/>
              <w:right w:val="single" w:sz="4" w:space="0" w:color="auto"/>
            </w:tcBorders>
            <w:shd w:val="clear" w:color="auto" w:fill="auto"/>
            <w:vAlign w:val="center"/>
            <w:hideMark/>
          </w:tcPr>
          <w:p w14:paraId="4921C8BB"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36,5</w:t>
            </w:r>
          </w:p>
        </w:tc>
        <w:tc>
          <w:tcPr>
            <w:tcW w:w="709" w:type="dxa"/>
            <w:tcBorders>
              <w:top w:val="nil"/>
              <w:left w:val="nil"/>
              <w:bottom w:val="single" w:sz="4" w:space="0" w:color="auto"/>
              <w:right w:val="single" w:sz="4" w:space="0" w:color="auto"/>
            </w:tcBorders>
            <w:shd w:val="clear" w:color="auto" w:fill="auto"/>
            <w:vAlign w:val="center"/>
            <w:hideMark/>
          </w:tcPr>
          <w:p w14:paraId="301E8E11"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35,4</w:t>
            </w:r>
          </w:p>
        </w:tc>
        <w:tc>
          <w:tcPr>
            <w:tcW w:w="709" w:type="dxa"/>
            <w:tcBorders>
              <w:top w:val="nil"/>
              <w:left w:val="nil"/>
              <w:bottom w:val="single" w:sz="4" w:space="0" w:color="auto"/>
              <w:right w:val="single" w:sz="4" w:space="0" w:color="auto"/>
            </w:tcBorders>
            <w:shd w:val="clear" w:color="auto" w:fill="auto"/>
            <w:vAlign w:val="center"/>
            <w:hideMark/>
          </w:tcPr>
          <w:p w14:paraId="1F3CFDBE"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34,3</w:t>
            </w:r>
          </w:p>
        </w:tc>
        <w:tc>
          <w:tcPr>
            <w:tcW w:w="709" w:type="dxa"/>
            <w:tcBorders>
              <w:top w:val="nil"/>
              <w:left w:val="nil"/>
              <w:bottom w:val="single" w:sz="4" w:space="0" w:color="auto"/>
              <w:right w:val="single" w:sz="4" w:space="0" w:color="auto"/>
            </w:tcBorders>
            <w:shd w:val="clear" w:color="auto" w:fill="auto"/>
            <w:vAlign w:val="center"/>
            <w:hideMark/>
          </w:tcPr>
          <w:p w14:paraId="01DF1428"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33,3</w:t>
            </w:r>
          </w:p>
        </w:tc>
        <w:tc>
          <w:tcPr>
            <w:tcW w:w="1275" w:type="dxa"/>
            <w:tcBorders>
              <w:top w:val="single" w:sz="4" w:space="0" w:color="auto"/>
              <w:left w:val="nil"/>
              <w:bottom w:val="single" w:sz="4" w:space="0" w:color="auto"/>
              <w:right w:val="single" w:sz="4" w:space="0" w:color="auto"/>
            </w:tcBorders>
            <w:shd w:val="clear" w:color="auto" w:fill="auto"/>
          </w:tcPr>
          <w:p w14:paraId="6C9EAF09" w14:textId="39252666" w:rsidR="005B61CD" w:rsidRPr="00490F21" w:rsidRDefault="002B4609" w:rsidP="008A3537">
            <w:pPr>
              <w:spacing w:after="0" w:line="240" w:lineRule="auto"/>
              <w:ind w:left="-110" w:right="-115"/>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Управление безопасности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14E37F" w14:textId="0C4921B4"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01.05.01</w:t>
            </w:r>
          </w:p>
        </w:tc>
      </w:tr>
      <w:tr w:rsidR="005B61CD" w:rsidRPr="00490F21" w14:paraId="772A704E"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915"/>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5771A75"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5</w:t>
            </w:r>
          </w:p>
        </w:tc>
        <w:tc>
          <w:tcPr>
            <w:tcW w:w="3528" w:type="dxa"/>
            <w:tcBorders>
              <w:top w:val="nil"/>
              <w:left w:val="nil"/>
              <w:bottom w:val="single" w:sz="4" w:space="0" w:color="auto"/>
              <w:right w:val="single" w:sz="4" w:space="0" w:color="auto"/>
            </w:tcBorders>
            <w:shd w:val="clear" w:color="auto" w:fill="auto"/>
            <w:hideMark/>
          </w:tcPr>
          <w:p w14:paraId="653EAFDA" w14:textId="77777777" w:rsidR="005B61CD" w:rsidRPr="00490F21" w:rsidRDefault="005B61CD" w:rsidP="008A3537">
            <w:pPr>
              <w:spacing w:after="0" w:line="240" w:lineRule="auto"/>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Доля кладбищ, соответствующих требованиям Регионального стандарта</w:t>
            </w:r>
          </w:p>
        </w:tc>
        <w:tc>
          <w:tcPr>
            <w:tcW w:w="3260" w:type="dxa"/>
            <w:tcBorders>
              <w:top w:val="nil"/>
              <w:left w:val="nil"/>
              <w:bottom w:val="single" w:sz="4" w:space="0" w:color="auto"/>
              <w:right w:val="single" w:sz="4" w:space="0" w:color="auto"/>
            </w:tcBorders>
            <w:shd w:val="clear" w:color="auto" w:fill="auto"/>
            <w:vAlign w:val="center"/>
            <w:hideMark/>
          </w:tcPr>
          <w:p w14:paraId="30ED24A0" w14:textId="77777777" w:rsidR="005B61CD" w:rsidRPr="00490F21" w:rsidRDefault="005B61CD" w:rsidP="008A3537">
            <w:pPr>
              <w:spacing w:after="0" w:line="240" w:lineRule="auto"/>
              <w:jc w:val="center"/>
              <w:rPr>
                <w:rFonts w:ascii="Times New Roman" w:eastAsia="Times New Roman" w:hAnsi="Times New Roman"/>
                <w:b/>
                <w:bCs/>
                <w:sz w:val="20"/>
                <w:szCs w:val="20"/>
                <w:lang w:eastAsia="ru-RU"/>
              </w:rPr>
            </w:pPr>
            <w:r w:rsidRPr="00490F21">
              <w:rPr>
                <w:rFonts w:ascii="Times New Roman" w:eastAsia="Times New Roman" w:hAnsi="Times New Roman"/>
                <w:b/>
                <w:bCs/>
                <w:sz w:val="20"/>
                <w:szCs w:val="20"/>
                <w:lang w:eastAsia="ru-RU"/>
              </w:rPr>
              <w:t>Приоритетный целевой</w:t>
            </w:r>
            <w:r w:rsidRPr="00490F21">
              <w:rPr>
                <w:rFonts w:ascii="Times New Roman" w:eastAsia="Times New Roman" w:hAnsi="Times New Roman"/>
                <w:b/>
                <w:bCs/>
                <w:sz w:val="20"/>
                <w:szCs w:val="20"/>
                <w:lang w:eastAsia="ru-RU"/>
              </w:rPr>
              <w:br/>
            </w:r>
            <w:r w:rsidRPr="00490F21">
              <w:rPr>
                <w:rFonts w:ascii="Times New Roman" w:eastAsia="Times New Roman" w:hAnsi="Times New Roman"/>
                <w:b/>
                <w:bCs/>
                <w:sz w:val="20"/>
                <w:szCs w:val="20"/>
                <w:lang w:eastAsia="ru-RU"/>
              </w:rPr>
              <w:br/>
            </w:r>
            <w:r w:rsidRPr="00490F21">
              <w:rPr>
                <w:rFonts w:ascii="Times New Roman" w:eastAsia="Times New Roman" w:hAnsi="Times New Roman"/>
                <w:sz w:val="20"/>
                <w:szCs w:val="20"/>
                <w:lang w:eastAsia="ru-RU"/>
              </w:rPr>
              <w:t>Рейтинг - 45</w:t>
            </w:r>
          </w:p>
        </w:tc>
        <w:tc>
          <w:tcPr>
            <w:tcW w:w="992" w:type="dxa"/>
            <w:tcBorders>
              <w:top w:val="nil"/>
              <w:left w:val="nil"/>
              <w:bottom w:val="single" w:sz="4" w:space="0" w:color="auto"/>
              <w:right w:val="single" w:sz="4" w:space="0" w:color="auto"/>
            </w:tcBorders>
            <w:shd w:val="clear" w:color="auto" w:fill="auto"/>
            <w:vAlign w:val="center"/>
            <w:hideMark/>
          </w:tcPr>
          <w:p w14:paraId="14A2CD38"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процент</w:t>
            </w:r>
          </w:p>
        </w:tc>
        <w:tc>
          <w:tcPr>
            <w:tcW w:w="851" w:type="dxa"/>
            <w:tcBorders>
              <w:top w:val="nil"/>
              <w:left w:val="nil"/>
              <w:bottom w:val="single" w:sz="4" w:space="0" w:color="auto"/>
              <w:right w:val="single" w:sz="4" w:space="0" w:color="auto"/>
            </w:tcBorders>
            <w:shd w:val="clear" w:color="auto" w:fill="auto"/>
            <w:vAlign w:val="center"/>
            <w:hideMark/>
          </w:tcPr>
          <w:p w14:paraId="44A78E92"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50</w:t>
            </w:r>
          </w:p>
        </w:tc>
        <w:tc>
          <w:tcPr>
            <w:tcW w:w="708" w:type="dxa"/>
            <w:tcBorders>
              <w:top w:val="nil"/>
              <w:left w:val="nil"/>
              <w:bottom w:val="single" w:sz="4" w:space="0" w:color="auto"/>
              <w:right w:val="single" w:sz="4" w:space="0" w:color="auto"/>
            </w:tcBorders>
            <w:shd w:val="clear" w:color="auto" w:fill="auto"/>
            <w:vAlign w:val="center"/>
            <w:hideMark/>
          </w:tcPr>
          <w:p w14:paraId="6B155DD7"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2DBDE30A"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68BBB9B1"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04CFAAF3"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14:paraId="2DDDD21E"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100</w:t>
            </w:r>
          </w:p>
        </w:tc>
        <w:tc>
          <w:tcPr>
            <w:tcW w:w="1275" w:type="dxa"/>
            <w:tcBorders>
              <w:top w:val="single" w:sz="4" w:space="0" w:color="auto"/>
              <w:left w:val="nil"/>
              <w:bottom w:val="single" w:sz="4" w:space="0" w:color="auto"/>
              <w:right w:val="single" w:sz="4" w:space="0" w:color="auto"/>
            </w:tcBorders>
            <w:shd w:val="clear" w:color="auto" w:fill="auto"/>
          </w:tcPr>
          <w:p w14:paraId="0D6D5CB6" w14:textId="2368F44D" w:rsidR="005B61CD" w:rsidRPr="00490F21" w:rsidRDefault="002B4609" w:rsidP="008A3537">
            <w:pPr>
              <w:spacing w:after="0" w:line="240" w:lineRule="auto"/>
              <w:ind w:left="-110" w:right="-115"/>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МКУ «Ритуальные услуги»</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29853" w14:textId="1EADD266"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1.07.04, 1.07.05</w:t>
            </w:r>
            <w:r w:rsidRPr="00490F21">
              <w:rPr>
                <w:rFonts w:ascii="Times New Roman" w:eastAsia="Times New Roman" w:hAnsi="Times New Roman"/>
                <w:sz w:val="20"/>
                <w:szCs w:val="20"/>
                <w:lang w:eastAsia="ru-RU"/>
              </w:rPr>
              <w:br/>
              <w:t>1.07.06, 1.07.09</w:t>
            </w:r>
          </w:p>
        </w:tc>
      </w:tr>
      <w:tr w:rsidR="006347E1" w:rsidRPr="00490F21" w14:paraId="11C58543" w14:textId="77777777" w:rsidTr="00A7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0"/>
        </w:trPr>
        <w:tc>
          <w:tcPr>
            <w:tcW w:w="15748" w:type="dxa"/>
            <w:gridSpan w:val="14"/>
            <w:tcBorders>
              <w:top w:val="single" w:sz="4" w:space="0" w:color="auto"/>
              <w:left w:val="single" w:sz="4" w:space="0" w:color="auto"/>
              <w:bottom w:val="single" w:sz="4" w:space="0" w:color="auto"/>
              <w:right w:val="single" w:sz="4" w:space="0" w:color="auto"/>
            </w:tcBorders>
            <w:shd w:val="clear" w:color="auto" w:fill="auto"/>
          </w:tcPr>
          <w:p w14:paraId="32235D78" w14:textId="378A7ACC" w:rsidR="006347E1" w:rsidRPr="00490F21" w:rsidRDefault="006347E1" w:rsidP="008A3537">
            <w:pPr>
              <w:spacing w:after="0" w:line="240" w:lineRule="auto"/>
              <w:rPr>
                <w:rFonts w:ascii="Times New Roman" w:eastAsia="Times New Roman" w:hAnsi="Times New Roman"/>
                <w:b/>
                <w:bCs/>
                <w:sz w:val="20"/>
                <w:szCs w:val="20"/>
                <w:lang w:eastAsia="ru-RU"/>
              </w:rPr>
            </w:pPr>
            <w:r w:rsidRPr="00490F21">
              <w:rPr>
                <w:rFonts w:ascii="Times New Roman" w:eastAsia="Times New Roman" w:hAnsi="Times New Roman"/>
                <w:b/>
                <w:bCs/>
                <w:sz w:val="20"/>
                <w:szCs w:val="20"/>
                <w:lang w:eastAsia="ru-RU"/>
              </w:rPr>
              <w:lastRenderedPageBreak/>
              <w:t>Подпрограмма 2 «Обеспечение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490F21">
              <w:rPr>
                <w:rFonts w:ascii="Times New Roman" w:eastAsia="Times New Roman" w:hAnsi="Times New Roman"/>
                <w:b/>
                <w:bCs/>
                <w:sz w:val="20"/>
                <w:szCs w:val="20"/>
                <w:lang w:eastAsia="ru-RU"/>
              </w:rPr>
              <w:br/>
              <w:t>Повышение уровня защищенности населения и территории Московской области, материальных и культурных ценностей при чрезвычайных ситуациях, пожарах и происшествиях на водных объектах, а также от опасностей, возникающих при военных конфликтах или вследствие этих конфликтов</w:t>
            </w:r>
          </w:p>
        </w:tc>
      </w:tr>
      <w:tr w:rsidR="00374465" w:rsidRPr="00490F21" w14:paraId="177C55C6"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153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60573" w14:textId="77777777"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535BE9C3" w14:textId="3ACCB47F" w:rsidR="00374465" w:rsidRPr="00490F21" w:rsidRDefault="00374465" w:rsidP="008A3537">
            <w:pPr>
              <w:spacing w:after="0" w:line="240" w:lineRule="auto"/>
              <w:rPr>
                <w:rFonts w:ascii="Times New Roman" w:eastAsia="Times New Roman" w:hAnsi="Times New Roman"/>
                <w:sz w:val="20"/>
                <w:szCs w:val="20"/>
                <w:lang w:eastAsia="ru-RU"/>
              </w:rPr>
            </w:pPr>
            <w:r w:rsidRPr="00490F21">
              <w:rPr>
                <w:rFonts w:ascii="Times New Roman" w:hAnsi="Times New Roman"/>
                <w:sz w:val="20"/>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3260" w:type="dxa"/>
            <w:tcBorders>
              <w:top w:val="single" w:sz="4" w:space="0" w:color="auto"/>
              <w:left w:val="nil"/>
              <w:bottom w:val="single" w:sz="4" w:space="0" w:color="auto"/>
              <w:right w:val="single" w:sz="4" w:space="0" w:color="auto"/>
            </w:tcBorders>
            <w:shd w:val="clear" w:color="auto" w:fill="auto"/>
            <w:hideMark/>
          </w:tcPr>
          <w:p w14:paraId="473DAB57" w14:textId="77777777" w:rsidR="00374465" w:rsidRPr="00490F21" w:rsidRDefault="00374465" w:rsidP="008A3537">
            <w:pPr>
              <w:pStyle w:val="ConsPlusNormal"/>
              <w:ind w:right="-108"/>
              <w:rPr>
                <w:rFonts w:ascii="Times New Roman" w:hAnsi="Times New Roman" w:cs="Times New Roman"/>
              </w:rPr>
            </w:pPr>
            <w:r w:rsidRPr="00490F21">
              <w:rPr>
                <w:rFonts w:ascii="Times New Roman" w:hAnsi="Times New Roman" w:cs="Times New Roman"/>
              </w:rPr>
              <w:t xml:space="preserve">Указ ПРФ от 28.12.2010 </w:t>
            </w:r>
          </w:p>
          <w:p w14:paraId="0823C7A4" w14:textId="23E2FB41" w:rsidR="00374465" w:rsidRPr="00490F21" w:rsidRDefault="00374465" w:rsidP="008A3537">
            <w:pPr>
              <w:spacing w:after="0" w:line="240" w:lineRule="auto"/>
              <w:rPr>
                <w:rFonts w:ascii="Times New Roman" w:eastAsia="Times New Roman" w:hAnsi="Times New Roman"/>
                <w:sz w:val="20"/>
                <w:szCs w:val="20"/>
                <w:lang w:eastAsia="ru-RU"/>
              </w:rPr>
            </w:pPr>
            <w:r w:rsidRPr="00490F21">
              <w:rPr>
                <w:rFonts w:ascii="Times New Roman" w:hAnsi="Times New Roman"/>
                <w:sz w:val="20"/>
                <w:szCs w:val="20"/>
              </w:rPr>
              <w:t>№ 1632 «О совершенствовании системы обеспечения вызова экстренных оперативных служб на территории Российской Федерации»</w:t>
            </w:r>
          </w:p>
        </w:tc>
        <w:tc>
          <w:tcPr>
            <w:tcW w:w="992" w:type="dxa"/>
            <w:tcBorders>
              <w:top w:val="single" w:sz="4" w:space="0" w:color="auto"/>
              <w:left w:val="nil"/>
              <w:bottom w:val="single" w:sz="4" w:space="0" w:color="auto"/>
              <w:right w:val="single" w:sz="4" w:space="0" w:color="auto"/>
            </w:tcBorders>
            <w:shd w:val="clear" w:color="auto" w:fill="auto"/>
            <w:hideMark/>
          </w:tcPr>
          <w:p w14:paraId="5FAEA456" w14:textId="4E85ECE1"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минуты</w:t>
            </w:r>
          </w:p>
        </w:tc>
        <w:tc>
          <w:tcPr>
            <w:tcW w:w="851" w:type="dxa"/>
            <w:tcBorders>
              <w:top w:val="single" w:sz="4" w:space="0" w:color="auto"/>
              <w:left w:val="nil"/>
              <w:bottom w:val="single" w:sz="4" w:space="0" w:color="auto"/>
              <w:right w:val="single" w:sz="4" w:space="0" w:color="auto"/>
            </w:tcBorders>
            <w:shd w:val="clear" w:color="auto" w:fill="auto"/>
            <w:hideMark/>
          </w:tcPr>
          <w:p w14:paraId="49E35534" w14:textId="7D946857"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45,5</w:t>
            </w:r>
          </w:p>
        </w:tc>
        <w:tc>
          <w:tcPr>
            <w:tcW w:w="708" w:type="dxa"/>
            <w:tcBorders>
              <w:top w:val="single" w:sz="4" w:space="0" w:color="auto"/>
              <w:left w:val="nil"/>
              <w:bottom w:val="single" w:sz="4" w:space="0" w:color="auto"/>
              <w:right w:val="single" w:sz="4" w:space="0" w:color="auto"/>
            </w:tcBorders>
            <w:shd w:val="clear" w:color="auto" w:fill="auto"/>
            <w:hideMark/>
          </w:tcPr>
          <w:p w14:paraId="31487D30" w14:textId="146CEDA2"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42</w:t>
            </w:r>
          </w:p>
        </w:tc>
        <w:tc>
          <w:tcPr>
            <w:tcW w:w="709" w:type="dxa"/>
            <w:tcBorders>
              <w:top w:val="single" w:sz="4" w:space="0" w:color="auto"/>
              <w:left w:val="nil"/>
              <w:bottom w:val="single" w:sz="4" w:space="0" w:color="auto"/>
              <w:right w:val="single" w:sz="4" w:space="0" w:color="auto"/>
            </w:tcBorders>
            <w:shd w:val="clear" w:color="auto" w:fill="auto"/>
            <w:hideMark/>
          </w:tcPr>
          <w:p w14:paraId="44F77759" w14:textId="3B62B7DA"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38,5</w:t>
            </w:r>
          </w:p>
        </w:tc>
        <w:tc>
          <w:tcPr>
            <w:tcW w:w="709" w:type="dxa"/>
            <w:tcBorders>
              <w:top w:val="single" w:sz="4" w:space="0" w:color="auto"/>
              <w:left w:val="nil"/>
              <w:bottom w:val="single" w:sz="4" w:space="0" w:color="auto"/>
              <w:right w:val="single" w:sz="4" w:space="0" w:color="auto"/>
            </w:tcBorders>
            <w:shd w:val="clear" w:color="auto" w:fill="auto"/>
            <w:hideMark/>
          </w:tcPr>
          <w:p w14:paraId="64AA7429" w14:textId="48033EA8"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37</w:t>
            </w:r>
          </w:p>
        </w:tc>
        <w:tc>
          <w:tcPr>
            <w:tcW w:w="709" w:type="dxa"/>
            <w:tcBorders>
              <w:top w:val="single" w:sz="4" w:space="0" w:color="auto"/>
              <w:left w:val="nil"/>
              <w:bottom w:val="single" w:sz="4" w:space="0" w:color="auto"/>
              <w:right w:val="single" w:sz="4" w:space="0" w:color="auto"/>
            </w:tcBorders>
            <w:shd w:val="clear" w:color="auto" w:fill="auto"/>
            <w:hideMark/>
          </w:tcPr>
          <w:p w14:paraId="7A373922" w14:textId="4CF5070A"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36</w:t>
            </w:r>
          </w:p>
        </w:tc>
        <w:tc>
          <w:tcPr>
            <w:tcW w:w="709" w:type="dxa"/>
            <w:tcBorders>
              <w:top w:val="single" w:sz="4" w:space="0" w:color="auto"/>
              <w:left w:val="nil"/>
              <w:bottom w:val="single" w:sz="4" w:space="0" w:color="auto"/>
              <w:right w:val="nil"/>
            </w:tcBorders>
            <w:shd w:val="clear" w:color="auto" w:fill="auto"/>
            <w:hideMark/>
          </w:tcPr>
          <w:p w14:paraId="3397D14D" w14:textId="1B976D73"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35</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CE4A0F5" w14:textId="1D11BA62" w:rsidR="00374465" w:rsidRPr="00490F21" w:rsidRDefault="00184E2C" w:rsidP="008A3537">
            <w:pPr>
              <w:spacing w:after="0" w:line="240" w:lineRule="auto"/>
              <w:ind w:left="-110" w:right="-115"/>
              <w:jc w:val="center"/>
              <w:rPr>
                <w:rFonts w:ascii="Times New Roman" w:eastAsia="Times New Roman" w:hAnsi="Times New Roman"/>
                <w:sz w:val="18"/>
                <w:szCs w:val="20"/>
                <w:lang w:eastAsia="ru-RU"/>
              </w:rPr>
            </w:pPr>
            <w:r w:rsidRPr="00490F21">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76A712C4"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2.01.01,</w:t>
            </w:r>
          </w:p>
          <w:p w14:paraId="62454BDD" w14:textId="0287E271"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2.01.02</w:t>
            </w:r>
          </w:p>
        </w:tc>
      </w:tr>
      <w:tr w:rsidR="00374465" w:rsidRPr="00490F21" w14:paraId="789978F6"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nil"/>
              <w:left w:val="single" w:sz="4" w:space="0" w:color="auto"/>
              <w:bottom w:val="single" w:sz="4" w:space="0" w:color="auto"/>
              <w:right w:val="single" w:sz="4" w:space="0" w:color="auto"/>
            </w:tcBorders>
            <w:shd w:val="clear" w:color="auto" w:fill="auto"/>
            <w:noWrap/>
            <w:vAlign w:val="center"/>
            <w:hideMark/>
          </w:tcPr>
          <w:p w14:paraId="17F34368" w14:textId="77777777"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2</w:t>
            </w:r>
          </w:p>
        </w:tc>
        <w:tc>
          <w:tcPr>
            <w:tcW w:w="3528" w:type="dxa"/>
            <w:tcBorders>
              <w:top w:val="nil"/>
              <w:left w:val="nil"/>
              <w:bottom w:val="single" w:sz="4" w:space="0" w:color="auto"/>
              <w:right w:val="single" w:sz="4" w:space="0" w:color="auto"/>
            </w:tcBorders>
            <w:shd w:val="clear" w:color="auto" w:fill="auto"/>
            <w:hideMark/>
          </w:tcPr>
          <w:p w14:paraId="6A6DA247" w14:textId="46E5DF71" w:rsidR="00374465" w:rsidRPr="00490F21" w:rsidRDefault="00374465" w:rsidP="008A3537">
            <w:pPr>
              <w:spacing w:after="0" w:line="240" w:lineRule="auto"/>
              <w:rPr>
                <w:rFonts w:ascii="Times New Roman" w:eastAsia="Times New Roman" w:hAnsi="Times New Roman"/>
                <w:sz w:val="20"/>
                <w:szCs w:val="20"/>
                <w:lang w:eastAsia="ru-RU"/>
              </w:rPr>
            </w:pPr>
            <w:r w:rsidRPr="00490F21">
              <w:rPr>
                <w:rFonts w:ascii="Times New Roman" w:hAnsi="Times New Roman"/>
                <w:sz w:val="20"/>
              </w:rPr>
              <w:t>Укомплектованность резервного фонда материальных ресурсов для ликвидации чрезвычайных ситуаций муниципального характера</w:t>
            </w:r>
          </w:p>
        </w:tc>
        <w:tc>
          <w:tcPr>
            <w:tcW w:w="3260" w:type="dxa"/>
            <w:tcBorders>
              <w:top w:val="nil"/>
              <w:left w:val="nil"/>
              <w:bottom w:val="single" w:sz="4" w:space="0" w:color="auto"/>
              <w:right w:val="single" w:sz="4" w:space="0" w:color="auto"/>
            </w:tcBorders>
            <w:shd w:val="clear" w:color="auto" w:fill="auto"/>
            <w:hideMark/>
          </w:tcPr>
          <w:p w14:paraId="22CF8FFE" w14:textId="77777777" w:rsidR="00374465" w:rsidRPr="00490F21" w:rsidRDefault="00374465" w:rsidP="008A3537">
            <w:pPr>
              <w:pStyle w:val="ConsPlusNormal"/>
              <w:rPr>
                <w:rFonts w:ascii="Times New Roman" w:hAnsi="Times New Roman" w:cs="Times New Roman"/>
              </w:rPr>
            </w:pPr>
            <w:r w:rsidRPr="00490F21">
              <w:rPr>
                <w:rFonts w:ascii="Times New Roman" w:hAnsi="Times New Roman" w:cs="Times New Roman"/>
              </w:rPr>
              <w:t xml:space="preserve">Указ ПРФ от 16.10.2019 № 501 «О Стратегии </w:t>
            </w:r>
          </w:p>
          <w:p w14:paraId="0AF77229" w14:textId="0FD3C73D" w:rsidR="00374465" w:rsidRPr="00490F21" w:rsidRDefault="00374465" w:rsidP="008A3537">
            <w:pPr>
              <w:spacing w:after="0" w:line="240" w:lineRule="auto"/>
              <w:jc w:val="both"/>
              <w:rPr>
                <w:rFonts w:ascii="Times New Roman" w:eastAsia="Times New Roman" w:hAnsi="Times New Roman"/>
                <w:sz w:val="20"/>
                <w:szCs w:val="20"/>
                <w:lang w:eastAsia="ru-RU"/>
              </w:rPr>
            </w:pPr>
            <w:r w:rsidRPr="00490F21">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nil"/>
              <w:left w:val="nil"/>
              <w:bottom w:val="single" w:sz="4" w:space="0" w:color="auto"/>
              <w:right w:val="single" w:sz="4" w:space="0" w:color="auto"/>
            </w:tcBorders>
            <w:shd w:val="clear" w:color="auto" w:fill="auto"/>
            <w:hideMark/>
          </w:tcPr>
          <w:p w14:paraId="51E345BE" w14:textId="6EBDC991"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процент</w:t>
            </w:r>
          </w:p>
        </w:tc>
        <w:tc>
          <w:tcPr>
            <w:tcW w:w="851" w:type="dxa"/>
            <w:tcBorders>
              <w:top w:val="nil"/>
              <w:left w:val="nil"/>
              <w:bottom w:val="single" w:sz="4" w:space="0" w:color="auto"/>
              <w:right w:val="single" w:sz="4" w:space="0" w:color="auto"/>
            </w:tcBorders>
            <w:shd w:val="clear" w:color="auto" w:fill="auto"/>
            <w:hideMark/>
          </w:tcPr>
          <w:p w14:paraId="16F7625E" w14:textId="24ECD6A1"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57</w:t>
            </w:r>
          </w:p>
        </w:tc>
        <w:tc>
          <w:tcPr>
            <w:tcW w:w="708" w:type="dxa"/>
            <w:tcBorders>
              <w:top w:val="nil"/>
              <w:left w:val="nil"/>
              <w:bottom w:val="single" w:sz="4" w:space="0" w:color="auto"/>
              <w:right w:val="single" w:sz="4" w:space="0" w:color="auto"/>
            </w:tcBorders>
            <w:shd w:val="clear" w:color="auto" w:fill="auto"/>
            <w:hideMark/>
          </w:tcPr>
          <w:p w14:paraId="2B85698C" w14:textId="739119FA"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61</w:t>
            </w:r>
          </w:p>
        </w:tc>
        <w:tc>
          <w:tcPr>
            <w:tcW w:w="709" w:type="dxa"/>
            <w:tcBorders>
              <w:top w:val="nil"/>
              <w:left w:val="nil"/>
              <w:bottom w:val="single" w:sz="4" w:space="0" w:color="auto"/>
              <w:right w:val="single" w:sz="4" w:space="0" w:color="auto"/>
            </w:tcBorders>
            <w:shd w:val="clear" w:color="auto" w:fill="auto"/>
            <w:hideMark/>
          </w:tcPr>
          <w:p w14:paraId="382ED895" w14:textId="7B692B34"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65</w:t>
            </w:r>
          </w:p>
        </w:tc>
        <w:tc>
          <w:tcPr>
            <w:tcW w:w="709" w:type="dxa"/>
            <w:tcBorders>
              <w:top w:val="nil"/>
              <w:left w:val="nil"/>
              <w:bottom w:val="single" w:sz="4" w:space="0" w:color="auto"/>
              <w:right w:val="single" w:sz="4" w:space="0" w:color="auto"/>
            </w:tcBorders>
            <w:shd w:val="clear" w:color="auto" w:fill="auto"/>
            <w:hideMark/>
          </w:tcPr>
          <w:p w14:paraId="783792DC" w14:textId="243AAD43"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69</w:t>
            </w:r>
          </w:p>
        </w:tc>
        <w:tc>
          <w:tcPr>
            <w:tcW w:w="709" w:type="dxa"/>
            <w:tcBorders>
              <w:top w:val="nil"/>
              <w:left w:val="nil"/>
              <w:bottom w:val="single" w:sz="4" w:space="0" w:color="auto"/>
              <w:right w:val="single" w:sz="4" w:space="0" w:color="auto"/>
            </w:tcBorders>
            <w:shd w:val="clear" w:color="auto" w:fill="auto"/>
            <w:hideMark/>
          </w:tcPr>
          <w:p w14:paraId="0709EDBF" w14:textId="2C529E8D"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73</w:t>
            </w:r>
          </w:p>
        </w:tc>
        <w:tc>
          <w:tcPr>
            <w:tcW w:w="709" w:type="dxa"/>
            <w:tcBorders>
              <w:top w:val="nil"/>
              <w:left w:val="nil"/>
              <w:bottom w:val="single" w:sz="4" w:space="0" w:color="auto"/>
              <w:right w:val="nil"/>
            </w:tcBorders>
            <w:shd w:val="clear" w:color="auto" w:fill="auto"/>
            <w:hideMark/>
          </w:tcPr>
          <w:p w14:paraId="22F27A8D" w14:textId="2E7B3C81"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77</w:t>
            </w:r>
          </w:p>
        </w:tc>
        <w:tc>
          <w:tcPr>
            <w:tcW w:w="1275" w:type="dxa"/>
            <w:tcBorders>
              <w:top w:val="nil"/>
              <w:left w:val="single" w:sz="4" w:space="0" w:color="auto"/>
              <w:bottom w:val="single" w:sz="4" w:space="0" w:color="auto"/>
              <w:right w:val="single" w:sz="4" w:space="0" w:color="auto"/>
            </w:tcBorders>
            <w:shd w:val="clear" w:color="auto" w:fill="auto"/>
          </w:tcPr>
          <w:p w14:paraId="19739940" w14:textId="681C8A0F" w:rsidR="00374465" w:rsidRPr="00490F21" w:rsidRDefault="00184E2C" w:rsidP="008A3537">
            <w:pPr>
              <w:spacing w:after="0" w:line="240" w:lineRule="auto"/>
              <w:ind w:left="-110" w:right="-115"/>
              <w:jc w:val="center"/>
              <w:rPr>
                <w:rFonts w:ascii="Times New Roman" w:eastAsia="Times New Roman" w:hAnsi="Times New Roman"/>
                <w:sz w:val="18"/>
                <w:szCs w:val="20"/>
                <w:lang w:eastAsia="ru-RU"/>
              </w:rPr>
            </w:pPr>
            <w:r w:rsidRPr="00490F21">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nil"/>
              <w:left w:val="single" w:sz="4" w:space="0" w:color="auto"/>
              <w:bottom w:val="single" w:sz="4" w:space="0" w:color="auto"/>
              <w:right w:val="single" w:sz="4" w:space="0" w:color="auto"/>
            </w:tcBorders>
            <w:shd w:val="clear" w:color="auto" w:fill="auto"/>
            <w:hideMark/>
          </w:tcPr>
          <w:p w14:paraId="5AA5D3E2" w14:textId="77777777" w:rsidR="00374465" w:rsidRPr="00490F21" w:rsidRDefault="00374465" w:rsidP="008A3537">
            <w:pPr>
              <w:pStyle w:val="ConsPlusNormal"/>
              <w:ind w:left="109" w:right="148"/>
              <w:jc w:val="center"/>
              <w:rPr>
                <w:rFonts w:ascii="Times New Roman" w:hAnsi="Times New Roman"/>
              </w:rPr>
            </w:pPr>
            <w:r w:rsidRPr="00490F21">
              <w:rPr>
                <w:rFonts w:ascii="Times New Roman" w:hAnsi="Times New Roman"/>
              </w:rPr>
              <w:t>2.02.01,</w:t>
            </w:r>
          </w:p>
          <w:p w14:paraId="26BE5CB2" w14:textId="77777777" w:rsidR="00374465" w:rsidRPr="00490F21" w:rsidRDefault="00374465" w:rsidP="008A3537">
            <w:pPr>
              <w:pStyle w:val="ConsPlusNormal"/>
              <w:ind w:left="109" w:right="148"/>
              <w:jc w:val="center"/>
              <w:rPr>
                <w:rFonts w:ascii="Times New Roman" w:hAnsi="Times New Roman"/>
              </w:rPr>
            </w:pPr>
            <w:r w:rsidRPr="00490F21">
              <w:rPr>
                <w:rFonts w:ascii="Times New Roman" w:hAnsi="Times New Roman"/>
              </w:rPr>
              <w:t>2.03.01,</w:t>
            </w:r>
          </w:p>
          <w:p w14:paraId="6FF6D91A" w14:textId="77777777" w:rsidR="00374465" w:rsidRPr="00490F21" w:rsidRDefault="00374465" w:rsidP="008A3537">
            <w:pPr>
              <w:pStyle w:val="ConsPlusNormal"/>
              <w:ind w:left="109" w:right="148"/>
              <w:jc w:val="center"/>
              <w:rPr>
                <w:rFonts w:ascii="Times New Roman" w:hAnsi="Times New Roman"/>
              </w:rPr>
            </w:pPr>
            <w:r w:rsidRPr="00490F21">
              <w:rPr>
                <w:rFonts w:ascii="Times New Roman" w:hAnsi="Times New Roman"/>
              </w:rPr>
              <w:t>2.03.02,</w:t>
            </w:r>
          </w:p>
          <w:p w14:paraId="6BF39C60" w14:textId="77777777" w:rsidR="00374465" w:rsidRPr="00490F21" w:rsidRDefault="00374465" w:rsidP="008A3537">
            <w:pPr>
              <w:pStyle w:val="ConsPlusNormal"/>
              <w:ind w:left="109" w:right="148"/>
              <w:jc w:val="center"/>
              <w:rPr>
                <w:rFonts w:ascii="Times New Roman" w:hAnsi="Times New Roman"/>
              </w:rPr>
            </w:pPr>
            <w:r w:rsidRPr="00490F21">
              <w:rPr>
                <w:rFonts w:ascii="Times New Roman" w:hAnsi="Times New Roman"/>
              </w:rPr>
              <w:t>2.03.04,</w:t>
            </w:r>
          </w:p>
          <w:p w14:paraId="7BC2F84C" w14:textId="77777777" w:rsidR="00374465" w:rsidRPr="00490F21" w:rsidRDefault="00374465" w:rsidP="008A3537">
            <w:pPr>
              <w:pStyle w:val="ConsPlusNormal"/>
              <w:ind w:left="109" w:right="148"/>
              <w:jc w:val="center"/>
              <w:rPr>
                <w:rFonts w:ascii="Times New Roman" w:hAnsi="Times New Roman"/>
              </w:rPr>
            </w:pPr>
            <w:r w:rsidRPr="00490F21">
              <w:rPr>
                <w:rFonts w:ascii="Times New Roman" w:hAnsi="Times New Roman"/>
              </w:rPr>
              <w:t>2.04.01,</w:t>
            </w:r>
          </w:p>
          <w:p w14:paraId="01BC6B55" w14:textId="77777777" w:rsidR="00374465" w:rsidRPr="00490F21" w:rsidRDefault="00374465" w:rsidP="008A3537">
            <w:pPr>
              <w:pStyle w:val="ConsPlusNormal"/>
              <w:ind w:left="109" w:right="148"/>
              <w:jc w:val="center"/>
              <w:rPr>
                <w:rFonts w:ascii="Times New Roman" w:hAnsi="Times New Roman"/>
              </w:rPr>
            </w:pPr>
            <w:r w:rsidRPr="00490F21">
              <w:rPr>
                <w:rFonts w:ascii="Times New Roman" w:hAnsi="Times New Roman"/>
              </w:rPr>
              <w:t>2.05.01</w:t>
            </w:r>
          </w:p>
          <w:p w14:paraId="4B54359C" w14:textId="78B53457" w:rsidR="00374465" w:rsidRPr="00490F21" w:rsidRDefault="00374465" w:rsidP="008A3537">
            <w:pPr>
              <w:spacing w:after="0" w:line="240" w:lineRule="auto"/>
              <w:jc w:val="center"/>
              <w:rPr>
                <w:rFonts w:ascii="Times New Roman" w:eastAsia="Times New Roman" w:hAnsi="Times New Roman"/>
                <w:sz w:val="20"/>
                <w:szCs w:val="20"/>
                <w:lang w:eastAsia="ru-RU"/>
              </w:rPr>
            </w:pPr>
          </w:p>
        </w:tc>
      </w:tr>
      <w:tr w:rsidR="007F25C5" w:rsidRPr="00490F21" w14:paraId="66E92D72"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15748"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14:paraId="32C266A9" w14:textId="02CADFCE" w:rsidR="007F25C5" w:rsidRPr="00490F21" w:rsidRDefault="007F25C5" w:rsidP="008A3537">
            <w:pPr>
              <w:spacing w:after="0" w:line="240" w:lineRule="auto"/>
              <w:rPr>
                <w:rFonts w:ascii="Times New Roman" w:eastAsia="Times New Roman" w:hAnsi="Times New Roman"/>
                <w:b/>
                <w:bCs/>
                <w:sz w:val="20"/>
                <w:szCs w:val="20"/>
                <w:lang w:eastAsia="ru-RU"/>
              </w:rPr>
            </w:pPr>
            <w:r w:rsidRPr="00490F21">
              <w:rPr>
                <w:rFonts w:ascii="Times New Roman" w:eastAsia="Times New Roman" w:hAnsi="Times New Roman"/>
                <w:b/>
                <w:bCs/>
                <w:sz w:val="20"/>
                <w:szCs w:val="20"/>
                <w:lang w:eastAsia="ru-RU"/>
              </w:rPr>
              <w:t>Подпрограмма 3 «Обеспечение мероприятий гражданской обороны на территории муниципального образования Московской области»</w:t>
            </w:r>
          </w:p>
        </w:tc>
      </w:tr>
      <w:tr w:rsidR="00374465" w:rsidRPr="00490F21" w14:paraId="51110DF2" w14:textId="77777777" w:rsidTr="00A74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15644" w14:textId="77777777"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6ED73F19" w14:textId="5CE2085B" w:rsidR="00374465" w:rsidRPr="00490F21" w:rsidRDefault="00374465" w:rsidP="008A3537">
            <w:pPr>
              <w:spacing w:after="0" w:line="240" w:lineRule="auto"/>
              <w:rPr>
                <w:rFonts w:ascii="Times New Roman" w:eastAsia="Times New Roman" w:hAnsi="Times New Roman"/>
                <w:sz w:val="20"/>
                <w:szCs w:val="20"/>
                <w:lang w:eastAsia="ru-RU"/>
              </w:rPr>
            </w:pPr>
            <w:r w:rsidRPr="00490F21">
              <w:rPr>
                <w:rFonts w:ascii="Times New Roman" w:hAnsi="Times New Roman"/>
                <w:sz w:val="20"/>
              </w:rPr>
              <w:t>Доля населения Московской области, проживающего в границах зоны действия технических средств оповещения (электрических, электронных сире</w:t>
            </w:r>
            <w:r w:rsidR="00E01EA8">
              <w:rPr>
                <w:rFonts w:ascii="Times New Roman" w:hAnsi="Times New Roman"/>
                <w:sz w:val="20"/>
              </w:rPr>
              <w:t>н и мощных акустических систем</w:t>
            </w:r>
            <w:r w:rsidRPr="00490F21">
              <w:rPr>
                <w:rFonts w:ascii="Times New Roman" w:hAnsi="Times New Roman"/>
                <w:sz w:val="20"/>
              </w:rPr>
              <w:t>) муниципальной системы оповещения населения (далее – МСОН)</w:t>
            </w:r>
          </w:p>
        </w:tc>
        <w:tc>
          <w:tcPr>
            <w:tcW w:w="3260" w:type="dxa"/>
            <w:tcBorders>
              <w:top w:val="single" w:sz="4" w:space="0" w:color="auto"/>
              <w:left w:val="nil"/>
              <w:bottom w:val="single" w:sz="4" w:space="0" w:color="auto"/>
              <w:right w:val="single" w:sz="4" w:space="0" w:color="auto"/>
            </w:tcBorders>
            <w:shd w:val="clear" w:color="auto" w:fill="auto"/>
            <w:hideMark/>
          </w:tcPr>
          <w:p w14:paraId="529C9E76" w14:textId="5C92C7CC" w:rsidR="00374465" w:rsidRPr="00490F21" w:rsidRDefault="00374465" w:rsidP="008A3537">
            <w:pPr>
              <w:spacing w:after="0" w:line="240" w:lineRule="auto"/>
              <w:jc w:val="both"/>
              <w:rPr>
                <w:rFonts w:ascii="Times New Roman" w:eastAsia="Times New Roman" w:hAnsi="Times New Roman"/>
                <w:sz w:val="20"/>
                <w:szCs w:val="20"/>
                <w:lang w:eastAsia="ru-RU"/>
              </w:rPr>
            </w:pPr>
            <w:r w:rsidRPr="00490F21">
              <w:rPr>
                <w:rFonts w:ascii="Times New Roman" w:hAnsi="Times New Roman"/>
                <w:sz w:val="20"/>
                <w:szCs w:val="20"/>
              </w:rPr>
              <w:t>Указ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5D7802C9" w14:textId="75B9A3A1"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600FC4C4" w14:textId="12BE3B96"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84</w:t>
            </w:r>
          </w:p>
        </w:tc>
        <w:tc>
          <w:tcPr>
            <w:tcW w:w="708" w:type="dxa"/>
            <w:tcBorders>
              <w:top w:val="single" w:sz="4" w:space="0" w:color="auto"/>
              <w:left w:val="nil"/>
              <w:bottom w:val="single" w:sz="4" w:space="0" w:color="auto"/>
              <w:right w:val="single" w:sz="4" w:space="0" w:color="auto"/>
            </w:tcBorders>
            <w:shd w:val="clear" w:color="auto" w:fill="auto"/>
            <w:hideMark/>
          </w:tcPr>
          <w:p w14:paraId="57FC74AF" w14:textId="5F13D66F"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0B15437B" w14:textId="4E2C079D"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49CA7A5C" w14:textId="7A4A6C0F"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77C4E97E" w14:textId="3BA21985"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bCs/>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583E9151" w14:textId="7A99AB5D"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bCs/>
                <w:sz w:val="20"/>
                <w:szCs w:val="20"/>
              </w:rPr>
              <w:t>85</w:t>
            </w:r>
          </w:p>
        </w:tc>
        <w:tc>
          <w:tcPr>
            <w:tcW w:w="1275" w:type="dxa"/>
            <w:tcBorders>
              <w:top w:val="single" w:sz="4" w:space="0" w:color="auto"/>
              <w:left w:val="nil"/>
              <w:bottom w:val="single" w:sz="4" w:space="0" w:color="auto"/>
              <w:right w:val="single" w:sz="4" w:space="0" w:color="auto"/>
            </w:tcBorders>
            <w:shd w:val="clear" w:color="auto" w:fill="auto"/>
          </w:tcPr>
          <w:p w14:paraId="04875171" w14:textId="26715BFC" w:rsidR="00374465" w:rsidRPr="00490F21" w:rsidRDefault="001A1AAA" w:rsidP="008A3537">
            <w:pPr>
              <w:spacing w:after="0" w:line="240" w:lineRule="auto"/>
              <w:ind w:left="-110" w:right="-115"/>
              <w:jc w:val="center"/>
              <w:rPr>
                <w:rFonts w:ascii="Times New Roman" w:eastAsia="Times New Roman" w:hAnsi="Times New Roman"/>
                <w:sz w:val="20"/>
                <w:szCs w:val="20"/>
                <w:lang w:eastAsia="ru-RU"/>
              </w:rPr>
            </w:pPr>
            <w:r w:rsidRPr="00490F21">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46F8E9"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3.01.01,</w:t>
            </w:r>
          </w:p>
          <w:p w14:paraId="7359A4B8" w14:textId="07C7E9E6"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3.01.02</w:t>
            </w:r>
          </w:p>
        </w:tc>
      </w:tr>
      <w:tr w:rsidR="00374465" w:rsidRPr="00490F21" w14:paraId="482DF618" w14:textId="77777777" w:rsidTr="004E48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51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50D45C" w14:textId="77777777"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2</w:t>
            </w:r>
          </w:p>
        </w:tc>
        <w:tc>
          <w:tcPr>
            <w:tcW w:w="3528" w:type="dxa"/>
            <w:tcBorders>
              <w:top w:val="single" w:sz="4" w:space="0" w:color="auto"/>
              <w:left w:val="nil"/>
              <w:bottom w:val="single" w:sz="4" w:space="0" w:color="auto"/>
              <w:right w:val="single" w:sz="4" w:space="0" w:color="auto"/>
            </w:tcBorders>
            <w:shd w:val="clear" w:color="auto" w:fill="auto"/>
            <w:hideMark/>
          </w:tcPr>
          <w:p w14:paraId="35EF7FED" w14:textId="074840AA" w:rsidR="00374465" w:rsidRPr="00490F21" w:rsidRDefault="00374465" w:rsidP="008A3537">
            <w:pPr>
              <w:spacing w:after="0" w:line="240" w:lineRule="auto"/>
              <w:rPr>
                <w:rFonts w:ascii="Times New Roman" w:eastAsia="Times New Roman" w:hAnsi="Times New Roman"/>
                <w:sz w:val="20"/>
                <w:szCs w:val="20"/>
                <w:lang w:eastAsia="ru-RU"/>
              </w:rPr>
            </w:pPr>
            <w:r w:rsidRPr="00490F21">
              <w:rPr>
                <w:rFonts w:ascii="Times New Roman" w:hAnsi="Times New Roman"/>
                <w:sz w:val="20"/>
              </w:rPr>
              <w:t>Обеспеченность населения Московской области средствами индивидуальной защиты, медицинскими средствами индивидуальной защиты</w:t>
            </w:r>
          </w:p>
        </w:tc>
        <w:tc>
          <w:tcPr>
            <w:tcW w:w="3260" w:type="dxa"/>
            <w:tcBorders>
              <w:top w:val="single" w:sz="4" w:space="0" w:color="auto"/>
              <w:left w:val="nil"/>
              <w:bottom w:val="single" w:sz="4" w:space="0" w:color="auto"/>
              <w:right w:val="single" w:sz="4" w:space="0" w:color="auto"/>
            </w:tcBorders>
            <w:shd w:val="clear" w:color="auto" w:fill="auto"/>
            <w:hideMark/>
          </w:tcPr>
          <w:p w14:paraId="742BCAFB" w14:textId="77777777" w:rsidR="00374465" w:rsidRPr="00490F21" w:rsidRDefault="00374465" w:rsidP="008A3537">
            <w:pPr>
              <w:pStyle w:val="ConsPlusNormal"/>
              <w:ind w:right="-108"/>
              <w:rPr>
                <w:rFonts w:ascii="Times New Roman" w:hAnsi="Times New Roman" w:cs="Times New Roman"/>
              </w:rPr>
            </w:pPr>
            <w:r w:rsidRPr="00490F21">
              <w:rPr>
                <w:rFonts w:ascii="Times New Roman" w:hAnsi="Times New Roman" w:cs="Times New Roman"/>
              </w:rPr>
              <w:t xml:space="preserve">Указ ПРФ от 16.10.2019 № 501 «О Стратегии </w:t>
            </w:r>
          </w:p>
          <w:p w14:paraId="400B6AE8" w14:textId="4F16EC34" w:rsidR="00374465" w:rsidRPr="00490F21" w:rsidRDefault="00374465" w:rsidP="008A3537">
            <w:pPr>
              <w:spacing w:after="0" w:line="240" w:lineRule="auto"/>
              <w:jc w:val="both"/>
              <w:rPr>
                <w:rFonts w:ascii="Times New Roman" w:eastAsia="Times New Roman" w:hAnsi="Times New Roman"/>
                <w:sz w:val="20"/>
                <w:szCs w:val="20"/>
                <w:lang w:eastAsia="ru-RU"/>
              </w:rPr>
            </w:pPr>
            <w:r w:rsidRPr="00490F21">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11112EE2" w14:textId="1CE52478"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5B405D74" w14:textId="3B309543"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70</w:t>
            </w:r>
          </w:p>
        </w:tc>
        <w:tc>
          <w:tcPr>
            <w:tcW w:w="708" w:type="dxa"/>
            <w:tcBorders>
              <w:top w:val="single" w:sz="4" w:space="0" w:color="auto"/>
              <w:left w:val="nil"/>
              <w:bottom w:val="single" w:sz="4" w:space="0" w:color="auto"/>
              <w:right w:val="single" w:sz="4" w:space="0" w:color="auto"/>
            </w:tcBorders>
            <w:shd w:val="clear" w:color="auto" w:fill="auto"/>
            <w:hideMark/>
          </w:tcPr>
          <w:p w14:paraId="4F4E24AC" w14:textId="5AA78447"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80</w:t>
            </w:r>
          </w:p>
        </w:tc>
        <w:tc>
          <w:tcPr>
            <w:tcW w:w="709" w:type="dxa"/>
            <w:tcBorders>
              <w:top w:val="single" w:sz="4" w:space="0" w:color="auto"/>
              <w:left w:val="nil"/>
              <w:bottom w:val="single" w:sz="4" w:space="0" w:color="auto"/>
              <w:right w:val="single" w:sz="4" w:space="0" w:color="auto"/>
            </w:tcBorders>
            <w:shd w:val="clear" w:color="auto" w:fill="auto"/>
            <w:hideMark/>
          </w:tcPr>
          <w:p w14:paraId="03E1CC28" w14:textId="4791CA5D"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90</w:t>
            </w:r>
          </w:p>
        </w:tc>
        <w:tc>
          <w:tcPr>
            <w:tcW w:w="709" w:type="dxa"/>
            <w:tcBorders>
              <w:top w:val="single" w:sz="4" w:space="0" w:color="auto"/>
              <w:left w:val="nil"/>
              <w:bottom w:val="single" w:sz="4" w:space="0" w:color="auto"/>
              <w:right w:val="single" w:sz="4" w:space="0" w:color="auto"/>
            </w:tcBorders>
            <w:shd w:val="clear" w:color="auto" w:fill="auto"/>
            <w:hideMark/>
          </w:tcPr>
          <w:p w14:paraId="0861BCB4" w14:textId="79C7CE58"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100</w:t>
            </w:r>
          </w:p>
        </w:tc>
        <w:tc>
          <w:tcPr>
            <w:tcW w:w="709" w:type="dxa"/>
            <w:tcBorders>
              <w:top w:val="single" w:sz="4" w:space="0" w:color="auto"/>
              <w:left w:val="nil"/>
              <w:bottom w:val="single" w:sz="4" w:space="0" w:color="auto"/>
              <w:right w:val="single" w:sz="4" w:space="0" w:color="auto"/>
            </w:tcBorders>
            <w:shd w:val="clear" w:color="auto" w:fill="auto"/>
            <w:hideMark/>
          </w:tcPr>
          <w:p w14:paraId="2890F246" w14:textId="25F90269"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100</w:t>
            </w:r>
          </w:p>
        </w:tc>
        <w:tc>
          <w:tcPr>
            <w:tcW w:w="709" w:type="dxa"/>
            <w:tcBorders>
              <w:top w:val="single" w:sz="4" w:space="0" w:color="auto"/>
              <w:left w:val="nil"/>
              <w:bottom w:val="single" w:sz="4" w:space="0" w:color="auto"/>
              <w:right w:val="single" w:sz="4" w:space="0" w:color="auto"/>
            </w:tcBorders>
            <w:shd w:val="clear" w:color="auto" w:fill="auto"/>
            <w:hideMark/>
          </w:tcPr>
          <w:p w14:paraId="5BAB39B3" w14:textId="557ECCF0"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100</w:t>
            </w:r>
          </w:p>
        </w:tc>
        <w:tc>
          <w:tcPr>
            <w:tcW w:w="1275" w:type="dxa"/>
            <w:tcBorders>
              <w:top w:val="single" w:sz="4" w:space="0" w:color="auto"/>
              <w:left w:val="nil"/>
              <w:bottom w:val="single" w:sz="4" w:space="0" w:color="auto"/>
              <w:right w:val="single" w:sz="4" w:space="0" w:color="auto"/>
            </w:tcBorders>
            <w:shd w:val="clear" w:color="auto" w:fill="auto"/>
          </w:tcPr>
          <w:p w14:paraId="40BCEB8A" w14:textId="18109120" w:rsidR="00374465" w:rsidRPr="00490F21" w:rsidRDefault="001A1AAA" w:rsidP="008A3537">
            <w:pPr>
              <w:spacing w:after="0" w:line="240" w:lineRule="auto"/>
              <w:ind w:left="-110" w:right="-115"/>
              <w:jc w:val="center"/>
              <w:rPr>
                <w:rFonts w:ascii="Times New Roman" w:eastAsia="Times New Roman" w:hAnsi="Times New Roman"/>
                <w:sz w:val="20"/>
                <w:szCs w:val="20"/>
                <w:lang w:eastAsia="ru-RU"/>
              </w:rPr>
            </w:pPr>
            <w:r w:rsidRPr="00490F21">
              <w:rPr>
                <w:rFonts w:ascii="Times New Roman" w:eastAsia="Times New Roman" w:hAnsi="Times New Roman"/>
                <w:sz w:val="18"/>
                <w:szCs w:val="20"/>
                <w:lang w:eastAsia="ru-RU"/>
              </w:rPr>
              <w:t xml:space="preserve">Отдел ГО и ЗН администрации </w:t>
            </w:r>
            <w:r w:rsidR="005654D3" w:rsidRPr="00490F21">
              <w:rPr>
                <w:rFonts w:ascii="Times New Roman" w:eastAsia="Times New Roman" w:hAnsi="Times New Roman"/>
                <w:sz w:val="18"/>
                <w:szCs w:val="20"/>
                <w:lang w:eastAsia="ru-RU"/>
              </w:rPr>
              <w:t>городского округа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D172CD" w14:textId="66633E9F"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3.02.01</w:t>
            </w:r>
          </w:p>
        </w:tc>
      </w:tr>
      <w:tr w:rsidR="00374465" w:rsidRPr="00490F21" w14:paraId="1E05B043" w14:textId="77777777" w:rsidTr="00287A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6C578" w14:textId="77777777"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lastRenderedPageBreak/>
              <w:t>3</w:t>
            </w:r>
          </w:p>
        </w:tc>
        <w:tc>
          <w:tcPr>
            <w:tcW w:w="3528" w:type="dxa"/>
            <w:tcBorders>
              <w:top w:val="single" w:sz="4" w:space="0" w:color="auto"/>
              <w:left w:val="nil"/>
              <w:bottom w:val="single" w:sz="4" w:space="0" w:color="auto"/>
              <w:right w:val="single" w:sz="4" w:space="0" w:color="auto"/>
            </w:tcBorders>
            <w:shd w:val="clear" w:color="auto" w:fill="auto"/>
            <w:hideMark/>
          </w:tcPr>
          <w:p w14:paraId="041262C4" w14:textId="568B2D73" w:rsidR="00374465" w:rsidRPr="00490F21" w:rsidRDefault="00374465" w:rsidP="008A3537">
            <w:pPr>
              <w:spacing w:after="0" w:line="240" w:lineRule="auto"/>
              <w:rPr>
                <w:rFonts w:ascii="Times New Roman" w:eastAsia="Times New Roman" w:hAnsi="Times New Roman"/>
                <w:sz w:val="20"/>
                <w:szCs w:val="20"/>
                <w:lang w:eastAsia="ru-RU"/>
              </w:rPr>
            </w:pPr>
            <w:r w:rsidRPr="00490F21">
              <w:rPr>
                <w:rFonts w:ascii="Times New Roman" w:hAnsi="Times New Roman"/>
                <w:sz w:val="20"/>
              </w:rPr>
              <w:t>Обеспеченность населения защитными сооружениями гражданской обороны</w:t>
            </w:r>
          </w:p>
        </w:tc>
        <w:tc>
          <w:tcPr>
            <w:tcW w:w="3260" w:type="dxa"/>
            <w:tcBorders>
              <w:top w:val="single" w:sz="4" w:space="0" w:color="auto"/>
              <w:left w:val="nil"/>
              <w:bottom w:val="single" w:sz="4" w:space="0" w:color="auto"/>
              <w:right w:val="single" w:sz="4" w:space="0" w:color="auto"/>
            </w:tcBorders>
            <w:shd w:val="clear" w:color="auto" w:fill="auto"/>
            <w:hideMark/>
          </w:tcPr>
          <w:p w14:paraId="33420E7A" w14:textId="77777777" w:rsidR="00374465" w:rsidRPr="00490F21" w:rsidRDefault="00374465" w:rsidP="008A3537">
            <w:pPr>
              <w:pStyle w:val="ConsPlusNormal"/>
              <w:ind w:right="-108"/>
              <w:rPr>
                <w:rFonts w:ascii="Times New Roman" w:hAnsi="Times New Roman" w:cs="Times New Roman"/>
              </w:rPr>
            </w:pPr>
            <w:r w:rsidRPr="00490F21">
              <w:rPr>
                <w:rFonts w:ascii="Times New Roman" w:hAnsi="Times New Roman" w:cs="Times New Roman"/>
              </w:rPr>
              <w:t xml:space="preserve">Указ ПРФ от 16.10.2019 № 501 «О Стратегии </w:t>
            </w:r>
          </w:p>
          <w:p w14:paraId="5063A855" w14:textId="0832255B" w:rsidR="00374465" w:rsidRPr="00490F21" w:rsidRDefault="00374465" w:rsidP="008A3537">
            <w:pPr>
              <w:spacing w:after="0" w:line="240" w:lineRule="auto"/>
              <w:jc w:val="both"/>
              <w:rPr>
                <w:rFonts w:ascii="Times New Roman" w:eastAsia="Times New Roman" w:hAnsi="Times New Roman"/>
                <w:sz w:val="20"/>
                <w:szCs w:val="20"/>
                <w:lang w:eastAsia="ru-RU"/>
              </w:rPr>
            </w:pPr>
            <w:r w:rsidRPr="00490F21">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1A3DA863" w14:textId="6D461782"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4A7199D5" w14:textId="77D97DA0"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12</w:t>
            </w:r>
          </w:p>
        </w:tc>
        <w:tc>
          <w:tcPr>
            <w:tcW w:w="708" w:type="dxa"/>
            <w:tcBorders>
              <w:top w:val="single" w:sz="4" w:space="0" w:color="auto"/>
              <w:left w:val="nil"/>
              <w:bottom w:val="single" w:sz="4" w:space="0" w:color="auto"/>
              <w:right w:val="single" w:sz="4" w:space="0" w:color="auto"/>
            </w:tcBorders>
            <w:shd w:val="clear" w:color="auto" w:fill="auto"/>
            <w:hideMark/>
          </w:tcPr>
          <w:p w14:paraId="03275F3E" w14:textId="6096D75F"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16</w:t>
            </w:r>
          </w:p>
        </w:tc>
        <w:tc>
          <w:tcPr>
            <w:tcW w:w="709" w:type="dxa"/>
            <w:tcBorders>
              <w:top w:val="single" w:sz="4" w:space="0" w:color="auto"/>
              <w:left w:val="nil"/>
              <w:bottom w:val="single" w:sz="4" w:space="0" w:color="auto"/>
              <w:right w:val="single" w:sz="4" w:space="0" w:color="auto"/>
            </w:tcBorders>
            <w:shd w:val="clear" w:color="auto" w:fill="auto"/>
            <w:hideMark/>
          </w:tcPr>
          <w:p w14:paraId="187D7F5A" w14:textId="15D21632"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18</w:t>
            </w:r>
          </w:p>
        </w:tc>
        <w:tc>
          <w:tcPr>
            <w:tcW w:w="709" w:type="dxa"/>
            <w:tcBorders>
              <w:top w:val="single" w:sz="4" w:space="0" w:color="auto"/>
              <w:left w:val="nil"/>
              <w:bottom w:val="single" w:sz="4" w:space="0" w:color="auto"/>
              <w:right w:val="single" w:sz="4" w:space="0" w:color="auto"/>
            </w:tcBorders>
            <w:shd w:val="clear" w:color="auto" w:fill="auto"/>
            <w:hideMark/>
          </w:tcPr>
          <w:p w14:paraId="218B7186" w14:textId="1AEC0A79"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20</w:t>
            </w:r>
          </w:p>
        </w:tc>
        <w:tc>
          <w:tcPr>
            <w:tcW w:w="709" w:type="dxa"/>
            <w:tcBorders>
              <w:top w:val="single" w:sz="4" w:space="0" w:color="auto"/>
              <w:left w:val="nil"/>
              <w:bottom w:val="single" w:sz="4" w:space="0" w:color="auto"/>
              <w:right w:val="single" w:sz="4" w:space="0" w:color="auto"/>
            </w:tcBorders>
            <w:shd w:val="clear" w:color="auto" w:fill="auto"/>
            <w:hideMark/>
          </w:tcPr>
          <w:p w14:paraId="7D8ED347" w14:textId="656B3195"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22</w:t>
            </w:r>
          </w:p>
        </w:tc>
        <w:tc>
          <w:tcPr>
            <w:tcW w:w="709" w:type="dxa"/>
            <w:tcBorders>
              <w:top w:val="single" w:sz="4" w:space="0" w:color="auto"/>
              <w:left w:val="nil"/>
              <w:bottom w:val="single" w:sz="4" w:space="0" w:color="auto"/>
              <w:right w:val="single" w:sz="4" w:space="0" w:color="auto"/>
            </w:tcBorders>
            <w:shd w:val="clear" w:color="auto" w:fill="auto"/>
            <w:hideMark/>
          </w:tcPr>
          <w:p w14:paraId="6B4C546F" w14:textId="03CCC475"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24</w:t>
            </w:r>
          </w:p>
        </w:tc>
        <w:tc>
          <w:tcPr>
            <w:tcW w:w="1275" w:type="dxa"/>
            <w:tcBorders>
              <w:top w:val="single" w:sz="4" w:space="0" w:color="auto"/>
              <w:left w:val="nil"/>
              <w:bottom w:val="single" w:sz="4" w:space="0" w:color="auto"/>
              <w:right w:val="single" w:sz="4" w:space="0" w:color="auto"/>
            </w:tcBorders>
            <w:shd w:val="clear" w:color="auto" w:fill="auto"/>
          </w:tcPr>
          <w:p w14:paraId="1490E0DF" w14:textId="1672ADAE" w:rsidR="00374465" w:rsidRPr="00490F21" w:rsidRDefault="001A1AAA" w:rsidP="008A3537">
            <w:pPr>
              <w:spacing w:after="0" w:line="240" w:lineRule="auto"/>
              <w:ind w:left="-110" w:right="-115"/>
              <w:jc w:val="center"/>
              <w:rPr>
                <w:rFonts w:ascii="Times New Roman" w:eastAsia="Times New Roman" w:hAnsi="Times New Roman"/>
                <w:sz w:val="20"/>
                <w:szCs w:val="20"/>
                <w:lang w:eastAsia="ru-RU"/>
              </w:rPr>
            </w:pPr>
            <w:r w:rsidRPr="00490F21">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2008DBC"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 xml:space="preserve">3.03.01, </w:t>
            </w:r>
            <w:r w:rsidRPr="00490F21">
              <w:rPr>
                <w:rFonts w:ascii="Times New Roman" w:hAnsi="Times New Roman"/>
                <w:sz w:val="20"/>
                <w:szCs w:val="20"/>
              </w:rPr>
              <w:br/>
              <w:t>3.03.02,</w:t>
            </w:r>
          </w:p>
          <w:p w14:paraId="5A4A3DDC"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3.03.03,</w:t>
            </w:r>
          </w:p>
          <w:p w14:paraId="6D341595"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3.03.04,</w:t>
            </w:r>
          </w:p>
          <w:p w14:paraId="6A501A16" w14:textId="022CEE38"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3.03.05</w:t>
            </w:r>
          </w:p>
        </w:tc>
      </w:tr>
      <w:tr w:rsidR="007F25C5" w:rsidRPr="00490F21" w14:paraId="67E6DC77" w14:textId="77777777" w:rsidTr="00287A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15748" w:type="dxa"/>
            <w:gridSpan w:val="14"/>
            <w:tcBorders>
              <w:top w:val="single" w:sz="4" w:space="0" w:color="auto"/>
              <w:left w:val="single" w:sz="4" w:space="0" w:color="auto"/>
              <w:bottom w:val="nil"/>
              <w:right w:val="single" w:sz="4" w:space="0" w:color="auto"/>
            </w:tcBorders>
            <w:shd w:val="clear" w:color="auto" w:fill="auto"/>
            <w:vAlign w:val="center"/>
          </w:tcPr>
          <w:p w14:paraId="5B47ADE4" w14:textId="150F8A7B" w:rsidR="007F25C5" w:rsidRPr="00490F21" w:rsidRDefault="007F25C5" w:rsidP="008A3537">
            <w:pPr>
              <w:spacing w:after="0" w:line="240" w:lineRule="auto"/>
              <w:rPr>
                <w:rFonts w:ascii="Times New Roman" w:eastAsia="Times New Roman" w:hAnsi="Times New Roman"/>
                <w:b/>
                <w:bCs/>
                <w:sz w:val="20"/>
                <w:szCs w:val="20"/>
                <w:lang w:eastAsia="ru-RU"/>
              </w:rPr>
            </w:pPr>
            <w:r w:rsidRPr="00490F21">
              <w:rPr>
                <w:rFonts w:ascii="Times New Roman" w:eastAsia="Times New Roman" w:hAnsi="Times New Roman"/>
                <w:b/>
                <w:bCs/>
                <w:sz w:val="20"/>
                <w:szCs w:val="20"/>
                <w:lang w:eastAsia="ru-RU"/>
              </w:rPr>
              <w:t>Подпрограмма 4 «Обеспечение пожарной безопасности на территории муниципального образования Московской области»</w:t>
            </w:r>
          </w:p>
        </w:tc>
      </w:tr>
      <w:tr w:rsidR="00374465" w:rsidRPr="00490F21" w14:paraId="6A1AF559" w14:textId="77777777" w:rsidTr="00287A6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2040"/>
        </w:trPr>
        <w:tc>
          <w:tcPr>
            <w:tcW w:w="7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A4BCDD" w14:textId="77777777"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w:t>
            </w:r>
          </w:p>
        </w:tc>
        <w:tc>
          <w:tcPr>
            <w:tcW w:w="3528" w:type="dxa"/>
            <w:tcBorders>
              <w:top w:val="single" w:sz="4" w:space="0" w:color="auto"/>
              <w:left w:val="nil"/>
              <w:bottom w:val="single" w:sz="4" w:space="0" w:color="auto"/>
              <w:right w:val="single" w:sz="4" w:space="0" w:color="auto"/>
            </w:tcBorders>
            <w:shd w:val="clear" w:color="auto" w:fill="auto"/>
            <w:hideMark/>
          </w:tcPr>
          <w:p w14:paraId="30EE38E3" w14:textId="53098266" w:rsidR="00374465" w:rsidRPr="00490F21" w:rsidRDefault="00374465" w:rsidP="008A3537">
            <w:pPr>
              <w:spacing w:after="0" w:line="240" w:lineRule="auto"/>
              <w:rPr>
                <w:rFonts w:ascii="Times New Roman" w:eastAsia="Times New Roman" w:hAnsi="Times New Roman"/>
                <w:sz w:val="20"/>
                <w:szCs w:val="20"/>
                <w:lang w:eastAsia="ru-RU"/>
              </w:rPr>
            </w:pPr>
            <w:r w:rsidRPr="00490F21">
              <w:rPr>
                <w:rFonts w:ascii="Times New Roman" w:hAnsi="Times New Roman"/>
                <w:sz w:val="20"/>
              </w:rPr>
              <w:t>Снижение числа погибших при пожарах</w:t>
            </w:r>
          </w:p>
        </w:tc>
        <w:tc>
          <w:tcPr>
            <w:tcW w:w="3260" w:type="dxa"/>
            <w:tcBorders>
              <w:top w:val="single" w:sz="4" w:space="0" w:color="auto"/>
              <w:left w:val="nil"/>
              <w:bottom w:val="single" w:sz="4" w:space="0" w:color="auto"/>
              <w:right w:val="single" w:sz="4" w:space="0" w:color="auto"/>
            </w:tcBorders>
            <w:shd w:val="clear" w:color="auto" w:fill="auto"/>
            <w:hideMark/>
          </w:tcPr>
          <w:p w14:paraId="5A2BE919" w14:textId="77777777" w:rsidR="00374465" w:rsidRPr="00490F21" w:rsidRDefault="00374465" w:rsidP="008A3537">
            <w:pPr>
              <w:pStyle w:val="ConsPlusNormal"/>
              <w:ind w:right="-108"/>
              <w:rPr>
                <w:rFonts w:ascii="Times New Roman" w:hAnsi="Times New Roman" w:cs="Times New Roman"/>
              </w:rPr>
            </w:pPr>
            <w:r w:rsidRPr="00490F21">
              <w:rPr>
                <w:rFonts w:ascii="Times New Roman" w:hAnsi="Times New Roman" w:cs="Times New Roman"/>
              </w:rPr>
              <w:t xml:space="preserve">Указ ПРФ от 16.10.2019 № 501 «О Стратегии </w:t>
            </w:r>
          </w:p>
          <w:p w14:paraId="3E0924B2" w14:textId="619A55BF" w:rsidR="00374465" w:rsidRPr="00490F21" w:rsidRDefault="00374465" w:rsidP="008A3537">
            <w:pPr>
              <w:spacing w:after="0" w:line="240" w:lineRule="auto"/>
              <w:jc w:val="both"/>
              <w:rPr>
                <w:rFonts w:ascii="Times New Roman" w:eastAsia="Times New Roman" w:hAnsi="Times New Roman"/>
                <w:sz w:val="20"/>
                <w:szCs w:val="20"/>
                <w:lang w:eastAsia="ru-RU"/>
              </w:rPr>
            </w:pPr>
            <w:r w:rsidRPr="00490F21">
              <w:rPr>
                <w:rFonts w:ascii="Times New Roman" w:hAnsi="Times New Roman"/>
                <w:sz w:val="20"/>
                <w:szCs w:val="20"/>
              </w:rPr>
              <w:t>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hideMark/>
          </w:tcPr>
          <w:p w14:paraId="7FD19E65" w14:textId="2231F067"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процент</w:t>
            </w:r>
          </w:p>
        </w:tc>
        <w:tc>
          <w:tcPr>
            <w:tcW w:w="851" w:type="dxa"/>
            <w:tcBorders>
              <w:top w:val="single" w:sz="4" w:space="0" w:color="auto"/>
              <w:left w:val="nil"/>
              <w:bottom w:val="single" w:sz="4" w:space="0" w:color="auto"/>
              <w:right w:val="single" w:sz="4" w:space="0" w:color="auto"/>
            </w:tcBorders>
            <w:shd w:val="clear" w:color="auto" w:fill="auto"/>
            <w:hideMark/>
          </w:tcPr>
          <w:p w14:paraId="27B691D0" w14:textId="6D793794"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95</w:t>
            </w:r>
          </w:p>
        </w:tc>
        <w:tc>
          <w:tcPr>
            <w:tcW w:w="708" w:type="dxa"/>
            <w:tcBorders>
              <w:top w:val="single" w:sz="4" w:space="0" w:color="auto"/>
              <w:left w:val="nil"/>
              <w:bottom w:val="single" w:sz="4" w:space="0" w:color="auto"/>
              <w:right w:val="single" w:sz="4" w:space="0" w:color="auto"/>
            </w:tcBorders>
            <w:shd w:val="clear" w:color="auto" w:fill="auto"/>
            <w:hideMark/>
          </w:tcPr>
          <w:p w14:paraId="22049BA0" w14:textId="28E7956E"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92,5</w:t>
            </w:r>
          </w:p>
        </w:tc>
        <w:tc>
          <w:tcPr>
            <w:tcW w:w="709" w:type="dxa"/>
            <w:tcBorders>
              <w:top w:val="single" w:sz="4" w:space="0" w:color="auto"/>
              <w:left w:val="nil"/>
              <w:bottom w:val="single" w:sz="4" w:space="0" w:color="auto"/>
              <w:right w:val="single" w:sz="4" w:space="0" w:color="auto"/>
            </w:tcBorders>
            <w:shd w:val="clear" w:color="auto" w:fill="auto"/>
            <w:hideMark/>
          </w:tcPr>
          <w:p w14:paraId="25D31268" w14:textId="100196C3"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90</w:t>
            </w:r>
          </w:p>
        </w:tc>
        <w:tc>
          <w:tcPr>
            <w:tcW w:w="709" w:type="dxa"/>
            <w:tcBorders>
              <w:top w:val="single" w:sz="4" w:space="0" w:color="auto"/>
              <w:left w:val="nil"/>
              <w:bottom w:val="single" w:sz="4" w:space="0" w:color="auto"/>
              <w:right w:val="single" w:sz="4" w:space="0" w:color="auto"/>
            </w:tcBorders>
            <w:shd w:val="clear" w:color="auto" w:fill="auto"/>
            <w:hideMark/>
          </w:tcPr>
          <w:p w14:paraId="2D75EBFC" w14:textId="5A134EB1"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87,5</w:t>
            </w:r>
          </w:p>
        </w:tc>
        <w:tc>
          <w:tcPr>
            <w:tcW w:w="709" w:type="dxa"/>
            <w:tcBorders>
              <w:top w:val="single" w:sz="4" w:space="0" w:color="auto"/>
              <w:left w:val="nil"/>
              <w:bottom w:val="single" w:sz="4" w:space="0" w:color="auto"/>
              <w:right w:val="single" w:sz="4" w:space="0" w:color="auto"/>
            </w:tcBorders>
            <w:shd w:val="clear" w:color="auto" w:fill="auto"/>
            <w:hideMark/>
          </w:tcPr>
          <w:p w14:paraId="1FEAF1F9" w14:textId="7C66F45C"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85</w:t>
            </w:r>
          </w:p>
        </w:tc>
        <w:tc>
          <w:tcPr>
            <w:tcW w:w="709" w:type="dxa"/>
            <w:tcBorders>
              <w:top w:val="single" w:sz="4" w:space="0" w:color="auto"/>
              <w:left w:val="nil"/>
              <w:bottom w:val="single" w:sz="4" w:space="0" w:color="auto"/>
              <w:right w:val="single" w:sz="4" w:space="0" w:color="auto"/>
            </w:tcBorders>
            <w:shd w:val="clear" w:color="auto" w:fill="auto"/>
            <w:hideMark/>
          </w:tcPr>
          <w:p w14:paraId="1351A59E" w14:textId="26C3DAEA" w:rsidR="00374465" w:rsidRPr="00490F21" w:rsidRDefault="00374465" w:rsidP="008A3537">
            <w:pPr>
              <w:spacing w:after="0" w:line="240" w:lineRule="auto"/>
              <w:jc w:val="center"/>
              <w:rPr>
                <w:rFonts w:ascii="Times New Roman" w:eastAsia="Times New Roman" w:hAnsi="Times New Roman"/>
                <w:sz w:val="20"/>
                <w:szCs w:val="20"/>
                <w:lang w:eastAsia="ru-RU"/>
              </w:rPr>
            </w:pPr>
            <w:r w:rsidRPr="00490F21">
              <w:rPr>
                <w:rFonts w:ascii="Times New Roman" w:hAnsi="Times New Roman"/>
                <w:sz w:val="20"/>
                <w:szCs w:val="20"/>
              </w:rPr>
              <w:t>83</w:t>
            </w:r>
          </w:p>
        </w:tc>
        <w:tc>
          <w:tcPr>
            <w:tcW w:w="1275" w:type="dxa"/>
            <w:tcBorders>
              <w:top w:val="single" w:sz="4" w:space="0" w:color="auto"/>
              <w:left w:val="nil"/>
              <w:bottom w:val="single" w:sz="4" w:space="0" w:color="auto"/>
              <w:right w:val="single" w:sz="4" w:space="0" w:color="auto"/>
            </w:tcBorders>
            <w:shd w:val="clear" w:color="auto" w:fill="auto"/>
          </w:tcPr>
          <w:p w14:paraId="07057C7D" w14:textId="5E082A97" w:rsidR="00374465" w:rsidRPr="00490F21" w:rsidRDefault="001A1AAA" w:rsidP="008A3537">
            <w:pPr>
              <w:spacing w:after="0" w:line="240" w:lineRule="auto"/>
              <w:ind w:left="-110" w:right="-115"/>
              <w:jc w:val="center"/>
              <w:rPr>
                <w:rFonts w:ascii="Times New Roman" w:eastAsia="Times New Roman" w:hAnsi="Times New Roman"/>
                <w:sz w:val="20"/>
                <w:szCs w:val="20"/>
                <w:lang w:eastAsia="ru-RU"/>
              </w:rPr>
            </w:pPr>
            <w:r w:rsidRPr="00490F21">
              <w:rPr>
                <w:rFonts w:ascii="Times New Roman" w:eastAsia="Times New Roman" w:hAnsi="Times New Roman"/>
                <w:sz w:val="18"/>
                <w:szCs w:val="20"/>
                <w:lang w:eastAsia="ru-RU"/>
              </w:rPr>
              <w:t>Отдел ГО и ЗН администр</w:t>
            </w:r>
            <w:r w:rsidR="005654D3" w:rsidRPr="00490F21">
              <w:rPr>
                <w:rFonts w:ascii="Times New Roman" w:eastAsia="Times New Roman" w:hAnsi="Times New Roman"/>
                <w:sz w:val="18"/>
                <w:szCs w:val="20"/>
                <w:lang w:eastAsia="ru-RU"/>
              </w:rPr>
              <w:t>ации городского округа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D62523A"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04.01.01,</w:t>
            </w:r>
          </w:p>
          <w:p w14:paraId="7FF94120"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04.01.02,</w:t>
            </w:r>
          </w:p>
          <w:p w14:paraId="18446276"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04.01.03,</w:t>
            </w:r>
          </w:p>
          <w:p w14:paraId="128209D5"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04.01.04,</w:t>
            </w:r>
          </w:p>
          <w:p w14:paraId="21BFF65D"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04.01.05,</w:t>
            </w:r>
          </w:p>
          <w:p w14:paraId="5C5B1A49"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04.01.06,</w:t>
            </w:r>
          </w:p>
          <w:p w14:paraId="2E0C4DD1"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04.01.07,</w:t>
            </w:r>
          </w:p>
          <w:p w14:paraId="291228F6"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04.01.08,</w:t>
            </w:r>
          </w:p>
          <w:p w14:paraId="38BA3DA2"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04.01.09,</w:t>
            </w:r>
          </w:p>
          <w:p w14:paraId="5BDB48A4"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04.01.10,</w:t>
            </w:r>
          </w:p>
          <w:p w14:paraId="067E9EC9"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04.01.11,</w:t>
            </w:r>
          </w:p>
          <w:p w14:paraId="429E4B61" w14:textId="77777777" w:rsidR="00374465" w:rsidRPr="00490F21" w:rsidRDefault="00374465" w:rsidP="008A3537">
            <w:pPr>
              <w:contextualSpacing/>
              <w:jc w:val="center"/>
              <w:rPr>
                <w:rFonts w:ascii="Times New Roman" w:hAnsi="Times New Roman"/>
                <w:sz w:val="20"/>
                <w:szCs w:val="20"/>
              </w:rPr>
            </w:pPr>
            <w:r w:rsidRPr="00490F21">
              <w:rPr>
                <w:rFonts w:ascii="Times New Roman" w:hAnsi="Times New Roman"/>
                <w:sz w:val="20"/>
                <w:szCs w:val="20"/>
              </w:rPr>
              <w:t>04.01.12.</w:t>
            </w:r>
          </w:p>
          <w:p w14:paraId="3E4B4ECD" w14:textId="4257CD0D" w:rsidR="00374465" w:rsidRPr="00490F21" w:rsidRDefault="00374465" w:rsidP="008A3537">
            <w:pPr>
              <w:spacing w:after="0" w:line="240" w:lineRule="auto"/>
              <w:jc w:val="center"/>
              <w:rPr>
                <w:rFonts w:ascii="Times New Roman" w:eastAsia="Times New Roman" w:hAnsi="Times New Roman"/>
                <w:sz w:val="20"/>
                <w:szCs w:val="20"/>
                <w:lang w:eastAsia="ru-RU"/>
              </w:rPr>
            </w:pPr>
          </w:p>
        </w:tc>
      </w:tr>
      <w:tr w:rsidR="007F25C5" w:rsidRPr="00490F21" w14:paraId="5A03FCA9" w14:textId="77777777" w:rsidTr="007F25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5"/>
        </w:trPr>
        <w:tc>
          <w:tcPr>
            <w:tcW w:w="15748" w:type="dxa"/>
            <w:gridSpan w:val="14"/>
            <w:tcBorders>
              <w:top w:val="single" w:sz="4" w:space="0" w:color="auto"/>
              <w:left w:val="single" w:sz="4" w:space="0" w:color="auto"/>
              <w:bottom w:val="nil"/>
              <w:right w:val="single" w:sz="4" w:space="0" w:color="auto"/>
            </w:tcBorders>
            <w:vAlign w:val="center"/>
          </w:tcPr>
          <w:p w14:paraId="2743403C" w14:textId="788578C9" w:rsidR="007F25C5" w:rsidRPr="00490F21" w:rsidRDefault="007F25C5" w:rsidP="008A3537">
            <w:pPr>
              <w:spacing w:after="0" w:line="240" w:lineRule="auto"/>
              <w:rPr>
                <w:rFonts w:ascii="Times New Roman" w:eastAsia="Times New Roman" w:hAnsi="Times New Roman"/>
                <w:b/>
                <w:bCs/>
                <w:sz w:val="20"/>
                <w:szCs w:val="20"/>
                <w:lang w:eastAsia="ru-RU"/>
              </w:rPr>
            </w:pPr>
            <w:r w:rsidRPr="00490F21">
              <w:rPr>
                <w:rFonts w:ascii="Times New Roman" w:eastAsia="Times New Roman" w:hAnsi="Times New Roman"/>
                <w:b/>
                <w:bCs/>
                <w:sz w:val="20"/>
                <w:szCs w:val="20"/>
                <w:lang w:eastAsia="ru-RU"/>
              </w:rPr>
              <w:t>Подпрограмма 5 «Обеспечение безопасности населения на водных объектах, расположенных на территории муниципального образования Московской области »</w:t>
            </w:r>
          </w:p>
        </w:tc>
      </w:tr>
      <w:tr w:rsidR="005B61CD" w:rsidRPr="00490F21" w14:paraId="0D5508BE" w14:textId="77777777" w:rsidTr="0033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3" w:type="dxa"/>
          <w:trHeight w:val="3061"/>
        </w:trPr>
        <w:tc>
          <w:tcPr>
            <w:tcW w:w="726" w:type="dxa"/>
            <w:gridSpan w:val="2"/>
            <w:tcBorders>
              <w:top w:val="single" w:sz="4" w:space="0" w:color="auto"/>
              <w:left w:val="single" w:sz="4" w:space="0" w:color="auto"/>
              <w:bottom w:val="single" w:sz="4" w:space="0" w:color="auto"/>
              <w:right w:val="nil"/>
            </w:tcBorders>
            <w:shd w:val="clear" w:color="auto" w:fill="auto"/>
            <w:noWrap/>
            <w:vAlign w:val="center"/>
            <w:hideMark/>
          </w:tcPr>
          <w:p w14:paraId="6600C871"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w:t>
            </w:r>
          </w:p>
        </w:tc>
        <w:tc>
          <w:tcPr>
            <w:tcW w:w="3528" w:type="dxa"/>
            <w:tcBorders>
              <w:top w:val="single" w:sz="4" w:space="0" w:color="auto"/>
              <w:left w:val="single" w:sz="4" w:space="0" w:color="auto"/>
              <w:bottom w:val="single" w:sz="4" w:space="0" w:color="auto"/>
              <w:right w:val="single" w:sz="4" w:space="0" w:color="auto"/>
            </w:tcBorders>
            <w:shd w:val="clear" w:color="auto" w:fill="auto"/>
            <w:hideMark/>
          </w:tcPr>
          <w:p w14:paraId="47168A37" w14:textId="4E2243F1" w:rsidR="005B61CD" w:rsidRPr="00490F21" w:rsidRDefault="0012430A" w:rsidP="008A3537">
            <w:pPr>
              <w:spacing w:after="0" w:line="240" w:lineRule="auto"/>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Прирост уровня безопасности людей на водных объектах, расположенных на территории Московской области</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14:paraId="1DC7905B" w14:textId="65064980" w:rsidR="0012430A" w:rsidRPr="00490F21" w:rsidRDefault="0012430A" w:rsidP="008A3537">
            <w:pPr>
              <w:spacing w:after="0" w:line="240" w:lineRule="auto"/>
              <w:jc w:val="both"/>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 xml:space="preserve">Указ Президента Российской Федерации от 11.01.2018  №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 от 16.10.2019 № 501 «О Стратегии </w:t>
            </w:r>
          </w:p>
          <w:p w14:paraId="0BF9AF00" w14:textId="77777777" w:rsidR="0012430A" w:rsidRPr="00490F21" w:rsidRDefault="0012430A" w:rsidP="008A3537">
            <w:pPr>
              <w:spacing w:after="0" w:line="240" w:lineRule="auto"/>
              <w:jc w:val="both"/>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 xml:space="preserve">в области развития гражданской обороны, защиты населения </w:t>
            </w:r>
          </w:p>
          <w:p w14:paraId="46C140CA" w14:textId="04BB3F53" w:rsidR="005B61CD" w:rsidRPr="00490F21" w:rsidRDefault="0012430A" w:rsidP="008A3537">
            <w:pPr>
              <w:spacing w:after="0" w:line="240" w:lineRule="auto"/>
              <w:jc w:val="both"/>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и территорий от чрезвычайных ситуаций, обеспечения пожарной безопасности и безопасности людей на водных объектах на период до 2030 года».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EDF52EE" w14:textId="77777777" w:rsidR="005B61CD" w:rsidRPr="00490F21" w:rsidRDefault="005B61CD" w:rsidP="008A3537">
            <w:pPr>
              <w:spacing w:after="0" w:line="240" w:lineRule="auto"/>
              <w:jc w:val="center"/>
              <w:rPr>
                <w:rFonts w:ascii="Times New Roman" w:eastAsia="Times New Roman" w:hAnsi="Times New Roman"/>
                <w:lang w:eastAsia="ru-RU"/>
              </w:rPr>
            </w:pPr>
            <w:r w:rsidRPr="00490F21">
              <w:rPr>
                <w:rFonts w:ascii="Times New Roman" w:eastAsia="Times New Roman" w:hAnsi="Times New Roman"/>
                <w:lang w:eastAsia="ru-RU"/>
              </w:rPr>
              <w:t>процент</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587D7496"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18</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FEE8FB5"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24</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5E0BFE33"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26</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D23D681"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28</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2E8BC86"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25953A39" w14:textId="77777777"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32</w:t>
            </w:r>
          </w:p>
        </w:tc>
        <w:tc>
          <w:tcPr>
            <w:tcW w:w="1275" w:type="dxa"/>
            <w:tcBorders>
              <w:top w:val="single" w:sz="4" w:space="0" w:color="auto"/>
              <w:left w:val="nil"/>
              <w:bottom w:val="single" w:sz="4" w:space="0" w:color="auto"/>
              <w:right w:val="single" w:sz="4" w:space="0" w:color="auto"/>
            </w:tcBorders>
          </w:tcPr>
          <w:p w14:paraId="098FF41A" w14:textId="5D49499E" w:rsidR="005B61CD" w:rsidRPr="00490F21" w:rsidRDefault="005654D3" w:rsidP="008A3537">
            <w:pPr>
              <w:spacing w:after="0" w:line="240" w:lineRule="auto"/>
              <w:ind w:left="-110" w:right="-115"/>
              <w:jc w:val="center"/>
              <w:rPr>
                <w:rFonts w:ascii="Times New Roman" w:eastAsia="Times New Roman" w:hAnsi="Times New Roman"/>
                <w:sz w:val="20"/>
                <w:szCs w:val="20"/>
                <w:lang w:eastAsia="ru-RU"/>
              </w:rPr>
            </w:pPr>
            <w:r w:rsidRPr="00490F21">
              <w:rPr>
                <w:rFonts w:ascii="Times New Roman" w:eastAsia="Times New Roman" w:hAnsi="Times New Roman"/>
                <w:sz w:val="18"/>
                <w:szCs w:val="20"/>
                <w:lang w:eastAsia="ru-RU"/>
              </w:rPr>
              <w:t>Отдел ГО и ЗН администрации городского округа Фрязино, МКУ «ЕДДС г. Фрязино»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75281" w14:textId="11050B52" w:rsidR="005B61CD" w:rsidRPr="00490F21" w:rsidRDefault="005B61CD" w:rsidP="008A3537">
            <w:pPr>
              <w:spacing w:after="0" w:line="240" w:lineRule="auto"/>
              <w:jc w:val="center"/>
              <w:rPr>
                <w:rFonts w:ascii="Times New Roman" w:eastAsia="Times New Roman" w:hAnsi="Times New Roman"/>
                <w:sz w:val="20"/>
                <w:szCs w:val="20"/>
                <w:lang w:eastAsia="ru-RU"/>
              </w:rPr>
            </w:pPr>
            <w:r w:rsidRPr="00490F21">
              <w:rPr>
                <w:rFonts w:ascii="Times New Roman" w:eastAsia="Times New Roman" w:hAnsi="Times New Roman"/>
                <w:sz w:val="20"/>
                <w:szCs w:val="20"/>
                <w:lang w:eastAsia="ru-RU"/>
              </w:rPr>
              <w:t>5.01.01</w:t>
            </w:r>
            <w:r w:rsidRPr="00490F21">
              <w:rPr>
                <w:rFonts w:ascii="Times New Roman" w:eastAsia="Times New Roman" w:hAnsi="Times New Roman"/>
                <w:sz w:val="20"/>
                <w:szCs w:val="20"/>
                <w:lang w:eastAsia="ru-RU"/>
              </w:rPr>
              <w:br/>
              <w:t>5.01.02</w:t>
            </w:r>
            <w:r w:rsidRPr="00490F21">
              <w:rPr>
                <w:rFonts w:ascii="Times New Roman" w:eastAsia="Times New Roman" w:hAnsi="Times New Roman"/>
                <w:sz w:val="20"/>
                <w:szCs w:val="20"/>
                <w:lang w:eastAsia="ru-RU"/>
              </w:rPr>
              <w:br/>
              <w:t>5.01.03</w:t>
            </w:r>
          </w:p>
        </w:tc>
      </w:tr>
    </w:tbl>
    <w:p w14:paraId="08EF98B0" w14:textId="77777777" w:rsidR="00D76A33" w:rsidRPr="00490F21" w:rsidRDefault="00D76A33" w:rsidP="008A3537">
      <w:pPr>
        <w:spacing w:after="0" w:line="24" w:lineRule="auto"/>
        <w:rPr>
          <w:rFonts w:ascii="Times New Roman" w:hAnsi="Times New Roman"/>
          <w:sz w:val="18"/>
          <w:szCs w:val="18"/>
        </w:rPr>
      </w:pPr>
    </w:p>
    <w:p w14:paraId="7B008E88" w14:textId="37575BBC" w:rsidR="00161508" w:rsidRPr="00490F21" w:rsidRDefault="00161508" w:rsidP="008A3537">
      <w:pPr>
        <w:rPr>
          <w:rFonts w:ascii="Times New Roman" w:eastAsiaTheme="minorHAnsi" w:hAnsi="Times New Roman"/>
          <w:b/>
          <w:sz w:val="2"/>
          <w:szCs w:val="18"/>
        </w:rPr>
      </w:pPr>
      <w:r w:rsidRPr="00490F21">
        <w:rPr>
          <w:rFonts w:ascii="Times New Roman" w:eastAsiaTheme="minorHAnsi" w:hAnsi="Times New Roman"/>
          <w:b/>
          <w:sz w:val="2"/>
          <w:szCs w:val="18"/>
        </w:rPr>
        <w:br w:type="page"/>
      </w:r>
    </w:p>
    <w:p w14:paraId="174C37C8" w14:textId="1109AA87" w:rsidR="00027C41" w:rsidRPr="00490F21" w:rsidRDefault="00D76A33" w:rsidP="008A3537">
      <w:pPr>
        <w:pStyle w:val="a3"/>
        <w:numPr>
          <w:ilvl w:val="0"/>
          <w:numId w:val="4"/>
        </w:numPr>
        <w:ind w:left="0" w:firstLine="0"/>
        <w:jc w:val="center"/>
        <w:rPr>
          <w:rFonts w:ascii="Times New Roman" w:hAnsi="Times New Roman"/>
          <w:b/>
          <w:sz w:val="24"/>
          <w:szCs w:val="24"/>
        </w:rPr>
      </w:pPr>
      <w:r w:rsidRPr="00490F21">
        <w:rPr>
          <w:rFonts w:ascii="Times New Roman" w:hAnsi="Times New Roman"/>
          <w:b/>
          <w:sz w:val="24"/>
          <w:szCs w:val="24"/>
        </w:rPr>
        <w:lastRenderedPageBreak/>
        <w:t xml:space="preserve">Методика расчета значений </w:t>
      </w:r>
      <w:r w:rsidR="00331641" w:rsidRPr="00490F21">
        <w:rPr>
          <w:rFonts w:ascii="Times New Roman" w:hAnsi="Times New Roman"/>
          <w:b/>
          <w:sz w:val="24"/>
          <w:szCs w:val="24"/>
        </w:rPr>
        <w:t xml:space="preserve">целевых показателей </w:t>
      </w:r>
      <w:r w:rsidRPr="00490F21">
        <w:rPr>
          <w:rFonts w:ascii="Times New Roman" w:hAnsi="Times New Roman"/>
          <w:b/>
          <w:sz w:val="24"/>
          <w:szCs w:val="24"/>
        </w:rPr>
        <w:t xml:space="preserve">муниципальной программы </w:t>
      </w:r>
    </w:p>
    <w:p w14:paraId="5F68ECE4" w14:textId="3634F5B6" w:rsidR="00D76A33" w:rsidRPr="00490F21" w:rsidRDefault="00D76A33" w:rsidP="008A3537">
      <w:pPr>
        <w:pStyle w:val="a3"/>
        <w:jc w:val="center"/>
        <w:rPr>
          <w:rFonts w:ascii="Times New Roman" w:hAnsi="Times New Roman"/>
          <w:b/>
          <w:sz w:val="24"/>
          <w:szCs w:val="24"/>
        </w:rPr>
      </w:pPr>
      <w:r w:rsidRPr="00490F21">
        <w:rPr>
          <w:rFonts w:ascii="Times New Roman" w:hAnsi="Times New Roman"/>
          <w:b/>
          <w:sz w:val="24"/>
          <w:szCs w:val="24"/>
        </w:rPr>
        <w:t>«Безопасность и обеспечение безопасности жизнедеятельности» на 202</w:t>
      </w:r>
      <w:r w:rsidR="00605FAC" w:rsidRPr="00490F21">
        <w:rPr>
          <w:rFonts w:ascii="Times New Roman" w:hAnsi="Times New Roman"/>
          <w:b/>
          <w:sz w:val="24"/>
          <w:szCs w:val="24"/>
        </w:rPr>
        <w:t>3</w:t>
      </w:r>
      <w:r w:rsidRPr="00490F21">
        <w:rPr>
          <w:rFonts w:ascii="Times New Roman" w:hAnsi="Times New Roman"/>
          <w:b/>
          <w:sz w:val="24"/>
          <w:szCs w:val="24"/>
        </w:rPr>
        <w:t>- 202</w:t>
      </w:r>
      <w:r w:rsidR="002A2B1A" w:rsidRPr="00490F21">
        <w:rPr>
          <w:rFonts w:ascii="Times New Roman" w:hAnsi="Times New Roman"/>
          <w:b/>
          <w:sz w:val="24"/>
          <w:szCs w:val="24"/>
        </w:rPr>
        <w:t xml:space="preserve">7 </w:t>
      </w:r>
      <w:r w:rsidRPr="00490F21">
        <w:rPr>
          <w:rFonts w:ascii="Times New Roman" w:hAnsi="Times New Roman"/>
          <w:b/>
          <w:sz w:val="24"/>
          <w:szCs w:val="24"/>
        </w:rPr>
        <w:t>годы</w:t>
      </w:r>
    </w:p>
    <w:p w14:paraId="28C31006" w14:textId="77777777" w:rsidR="00E5332E" w:rsidRPr="00490F21" w:rsidRDefault="00E5332E" w:rsidP="008A3537">
      <w:pPr>
        <w:pStyle w:val="a3"/>
        <w:jc w:val="center"/>
        <w:rPr>
          <w:rFonts w:ascii="Times New Roman" w:hAnsi="Times New Roman"/>
          <w:b/>
          <w:sz w:val="16"/>
          <w:szCs w:val="24"/>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2583"/>
        <w:gridCol w:w="1418"/>
        <w:gridCol w:w="3685"/>
        <w:gridCol w:w="6379"/>
        <w:gridCol w:w="992"/>
      </w:tblGrid>
      <w:tr w:rsidR="00B77CDD" w:rsidRPr="00490F21" w14:paraId="63F297D0" w14:textId="50F577F4" w:rsidTr="0028172C">
        <w:tc>
          <w:tcPr>
            <w:tcW w:w="678" w:type="dxa"/>
            <w:shd w:val="clear" w:color="auto" w:fill="auto"/>
            <w:vAlign w:val="center"/>
          </w:tcPr>
          <w:p w14:paraId="6E1BFBFE" w14:textId="77777777" w:rsidR="00B77CDD" w:rsidRPr="00490F21" w:rsidRDefault="00B77CDD" w:rsidP="008A3537">
            <w:pPr>
              <w:widowControl w:val="0"/>
              <w:autoSpaceDE w:val="0"/>
              <w:autoSpaceDN w:val="0"/>
              <w:adjustRightInd w:val="0"/>
              <w:spacing w:after="0" w:line="240" w:lineRule="auto"/>
              <w:ind w:left="-111" w:right="-134"/>
              <w:jc w:val="center"/>
              <w:rPr>
                <w:rFonts w:ascii="Times New Roman" w:hAnsi="Times New Roman"/>
                <w:b/>
                <w:sz w:val="20"/>
                <w:szCs w:val="20"/>
              </w:rPr>
            </w:pPr>
            <w:r w:rsidRPr="00490F21">
              <w:rPr>
                <w:rFonts w:ascii="Times New Roman" w:hAnsi="Times New Roman"/>
                <w:b/>
                <w:sz w:val="20"/>
                <w:szCs w:val="20"/>
              </w:rPr>
              <w:t>№</w:t>
            </w:r>
          </w:p>
          <w:p w14:paraId="429F24A7" w14:textId="77777777" w:rsidR="00B77CDD" w:rsidRPr="00490F21" w:rsidRDefault="00B77CDD" w:rsidP="008A3537">
            <w:pPr>
              <w:widowControl w:val="0"/>
              <w:autoSpaceDE w:val="0"/>
              <w:autoSpaceDN w:val="0"/>
              <w:adjustRightInd w:val="0"/>
              <w:spacing w:after="0" w:line="240" w:lineRule="auto"/>
              <w:ind w:left="-111" w:right="-134"/>
              <w:jc w:val="center"/>
              <w:rPr>
                <w:rFonts w:ascii="Times New Roman" w:hAnsi="Times New Roman"/>
                <w:b/>
                <w:sz w:val="20"/>
                <w:szCs w:val="20"/>
              </w:rPr>
            </w:pPr>
            <w:r w:rsidRPr="00490F21">
              <w:rPr>
                <w:rFonts w:ascii="Times New Roman" w:hAnsi="Times New Roman"/>
                <w:b/>
                <w:sz w:val="20"/>
                <w:szCs w:val="20"/>
              </w:rPr>
              <w:t>п/п</w:t>
            </w:r>
          </w:p>
        </w:tc>
        <w:tc>
          <w:tcPr>
            <w:tcW w:w="2583" w:type="dxa"/>
            <w:shd w:val="clear" w:color="auto" w:fill="auto"/>
            <w:vAlign w:val="center"/>
          </w:tcPr>
          <w:p w14:paraId="6E4DEB5D" w14:textId="338DE268" w:rsidR="00B77CDD" w:rsidRPr="00490F21" w:rsidRDefault="00B77CDD" w:rsidP="008A3537">
            <w:pPr>
              <w:pStyle w:val="ConsPlusNormal"/>
              <w:jc w:val="center"/>
              <w:outlineLvl w:val="1"/>
              <w:rPr>
                <w:rFonts w:ascii="Times New Roman" w:hAnsi="Times New Roman" w:cs="Times New Roman"/>
                <w:b/>
              </w:rPr>
            </w:pPr>
            <w:r w:rsidRPr="00490F21">
              <w:rPr>
                <w:rFonts w:ascii="Times New Roman" w:hAnsi="Times New Roman" w:cs="Times New Roman"/>
                <w:b/>
              </w:rPr>
              <w:t>Наименование</w:t>
            </w:r>
            <w:r w:rsidR="00374465" w:rsidRPr="00490F21">
              <w:rPr>
                <w:rFonts w:ascii="Times New Roman" w:hAnsi="Times New Roman" w:cs="Times New Roman"/>
                <w:b/>
              </w:rPr>
              <w:t xml:space="preserve"> показателя</w:t>
            </w:r>
          </w:p>
        </w:tc>
        <w:tc>
          <w:tcPr>
            <w:tcW w:w="1418" w:type="dxa"/>
            <w:shd w:val="clear" w:color="auto" w:fill="auto"/>
            <w:vAlign w:val="center"/>
          </w:tcPr>
          <w:p w14:paraId="3E4B40AD" w14:textId="77777777" w:rsidR="00B77CDD" w:rsidRPr="00490F21" w:rsidRDefault="00B77CDD" w:rsidP="008A3537">
            <w:pPr>
              <w:pStyle w:val="ConsPlusNormal"/>
              <w:ind w:left="-112" w:right="-110"/>
              <w:jc w:val="center"/>
              <w:outlineLvl w:val="1"/>
              <w:rPr>
                <w:rFonts w:ascii="Times New Roman" w:hAnsi="Times New Roman" w:cs="Times New Roman"/>
                <w:b/>
              </w:rPr>
            </w:pPr>
            <w:r w:rsidRPr="00490F21">
              <w:rPr>
                <w:rFonts w:ascii="Times New Roman" w:hAnsi="Times New Roman" w:cs="Times New Roman"/>
                <w:b/>
              </w:rPr>
              <w:t>Единица измерения</w:t>
            </w:r>
          </w:p>
        </w:tc>
        <w:tc>
          <w:tcPr>
            <w:tcW w:w="3685" w:type="dxa"/>
            <w:shd w:val="clear" w:color="auto" w:fill="auto"/>
            <w:vAlign w:val="center"/>
          </w:tcPr>
          <w:p w14:paraId="67FD0A48" w14:textId="77777777" w:rsidR="00B77CDD" w:rsidRPr="00490F21" w:rsidRDefault="00B77CDD" w:rsidP="008A3537">
            <w:pPr>
              <w:pStyle w:val="ConsPlusNormal"/>
              <w:ind w:firstLine="34"/>
              <w:jc w:val="center"/>
              <w:outlineLvl w:val="1"/>
              <w:rPr>
                <w:rFonts w:ascii="Times New Roman" w:hAnsi="Times New Roman" w:cs="Times New Roman"/>
                <w:b/>
              </w:rPr>
            </w:pPr>
            <w:r w:rsidRPr="00490F21">
              <w:rPr>
                <w:rFonts w:ascii="Times New Roman" w:hAnsi="Times New Roman" w:cs="Times New Roman"/>
                <w:b/>
              </w:rPr>
              <w:t>Источник данных</w:t>
            </w:r>
          </w:p>
        </w:tc>
        <w:tc>
          <w:tcPr>
            <w:tcW w:w="6379" w:type="dxa"/>
            <w:shd w:val="clear" w:color="auto" w:fill="auto"/>
            <w:vAlign w:val="center"/>
          </w:tcPr>
          <w:p w14:paraId="71805966" w14:textId="77777777" w:rsidR="00B77CDD" w:rsidRPr="00490F21" w:rsidRDefault="00B77CDD" w:rsidP="008A3537">
            <w:pPr>
              <w:pStyle w:val="ConsPlusNormal"/>
              <w:ind w:firstLine="34"/>
              <w:jc w:val="center"/>
              <w:outlineLvl w:val="1"/>
              <w:rPr>
                <w:rFonts w:ascii="Times New Roman" w:hAnsi="Times New Roman" w:cs="Times New Roman"/>
                <w:b/>
              </w:rPr>
            </w:pPr>
            <w:r w:rsidRPr="00490F21">
              <w:rPr>
                <w:rFonts w:ascii="Times New Roman" w:hAnsi="Times New Roman" w:cs="Times New Roman"/>
                <w:b/>
              </w:rPr>
              <w:t>Порядок расчета</w:t>
            </w:r>
          </w:p>
        </w:tc>
        <w:tc>
          <w:tcPr>
            <w:tcW w:w="992" w:type="dxa"/>
          </w:tcPr>
          <w:p w14:paraId="7407B968" w14:textId="78007EFB" w:rsidR="00B77CDD" w:rsidRPr="00490F21" w:rsidRDefault="00B77CDD" w:rsidP="008A3537">
            <w:pPr>
              <w:pStyle w:val="ConsPlusNormal"/>
              <w:ind w:left="-107" w:right="-105"/>
              <w:jc w:val="center"/>
              <w:outlineLvl w:val="1"/>
              <w:rPr>
                <w:rFonts w:ascii="Times New Roman" w:hAnsi="Times New Roman" w:cs="Times New Roman"/>
                <w:b/>
              </w:rPr>
            </w:pPr>
            <w:r w:rsidRPr="00490F21">
              <w:rPr>
                <w:rFonts w:ascii="Times New Roman" w:hAnsi="Times New Roman" w:cs="Times New Roman"/>
                <w:b/>
              </w:rPr>
              <w:t>Периодичность представ</w:t>
            </w:r>
            <w:r w:rsidRPr="00490F21">
              <w:rPr>
                <w:rFonts w:ascii="Times New Roman" w:hAnsi="Times New Roman" w:cs="Times New Roman"/>
                <w:b/>
                <w:lang w:val="en-US"/>
              </w:rPr>
              <w:t>-</w:t>
            </w:r>
            <w:r w:rsidRPr="00490F21">
              <w:rPr>
                <w:rFonts w:ascii="Times New Roman" w:hAnsi="Times New Roman" w:cs="Times New Roman"/>
                <w:b/>
              </w:rPr>
              <w:t>ления</w:t>
            </w:r>
          </w:p>
        </w:tc>
      </w:tr>
    </w:tbl>
    <w:p w14:paraId="6CB6E6D8" w14:textId="77777777" w:rsidR="00D76A33" w:rsidRPr="00490F21" w:rsidRDefault="00D76A33" w:rsidP="008A3537">
      <w:pPr>
        <w:spacing w:after="0" w:line="24" w:lineRule="auto"/>
        <w:rPr>
          <w:rFonts w:ascii="Times New Roman" w:hAnsi="Times New Roman"/>
          <w:sz w:val="18"/>
          <w:szCs w:val="18"/>
        </w:rPr>
      </w:pPr>
    </w:p>
    <w:tbl>
      <w:tblPr>
        <w:tblW w:w="157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6"/>
        <w:gridCol w:w="2627"/>
        <w:gridCol w:w="1418"/>
        <w:gridCol w:w="3685"/>
        <w:gridCol w:w="6379"/>
        <w:gridCol w:w="992"/>
      </w:tblGrid>
      <w:tr w:rsidR="00B77CDD" w:rsidRPr="00490F21" w14:paraId="627E2F96" w14:textId="6D094DF3" w:rsidTr="0028172C">
        <w:trPr>
          <w:tblHeader/>
        </w:trPr>
        <w:tc>
          <w:tcPr>
            <w:tcW w:w="634" w:type="dxa"/>
            <w:gridSpan w:val="2"/>
            <w:shd w:val="clear" w:color="auto" w:fill="auto"/>
          </w:tcPr>
          <w:p w14:paraId="3FC2D5F8" w14:textId="77777777" w:rsidR="00B77CDD" w:rsidRPr="00490F21" w:rsidRDefault="00B77CDD" w:rsidP="008A3537">
            <w:pPr>
              <w:pStyle w:val="ConsPlusNormal"/>
              <w:ind w:firstLine="34"/>
              <w:jc w:val="center"/>
              <w:outlineLvl w:val="1"/>
              <w:rPr>
                <w:rFonts w:ascii="Times New Roman" w:hAnsi="Times New Roman" w:cs="Times New Roman"/>
              </w:rPr>
            </w:pPr>
            <w:r w:rsidRPr="00490F21">
              <w:rPr>
                <w:rFonts w:ascii="Times New Roman" w:hAnsi="Times New Roman" w:cs="Times New Roman"/>
              </w:rPr>
              <w:t>1</w:t>
            </w:r>
          </w:p>
        </w:tc>
        <w:tc>
          <w:tcPr>
            <w:tcW w:w="2627" w:type="dxa"/>
            <w:shd w:val="clear" w:color="auto" w:fill="auto"/>
          </w:tcPr>
          <w:p w14:paraId="30975B58" w14:textId="77777777" w:rsidR="00B77CDD" w:rsidRPr="00490F21" w:rsidRDefault="00B77CDD" w:rsidP="008A3537">
            <w:pPr>
              <w:pStyle w:val="ConsPlusNormal"/>
              <w:jc w:val="center"/>
              <w:outlineLvl w:val="1"/>
              <w:rPr>
                <w:rFonts w:ascii="Times New Roman" w:hAnsi="Times New Roman" w:cs="Times New Roman"/>
              </w:rPr>
            </w:pPr>
            <w:r w:rsidRPr="00490F21">
              <w:rPr>
                <w:rFonts w:ascii="Times New Roman" w:hAnsi="Times New Roman" w:cs="Times New Roman"/>
              </w:rPr>
              <w:t>2</w:t>
            </w:r>
          </w:p>
        </w:tc>
        <w:tc>
          <w:tcPr>
            <w:tcW w:w="1418" w:type="dxa"/>
            <w:shd w:val="clear" w:color="auto" w:fill="auto"/>
          </w:tcPr>
          <w:p w14:paraId="3998070D" w14:textId="77777777" w:rsidR="00B77CDD" w:rsidRPr="00490F21" w:rsidRDefault="00B77CDD" w:rsidP="008A3537">
            <w:pPr>
              <w:pStyle w:val="ConsPlusNormal"/>
              <w:jc w:val="center"/>
              <w:outlineLvl w:val="1"/>
              <w:rPr>
                <w:rFonts w:ascii="Times New Roman" w:hAnsi="Times New Roman" w:cs="Times New Roman"/>
              </w:rPr>
            </w:pPr>
            <w:r w:rsidRPr="00490F21">
              <w:rPr>
                <w:rFonts w:ascii="Times New Roman" w:hAnsi="Times New Roman" w:cs="Times New Roman"/>
              </w:rPr>
              <w:t>3</w:t>
            </w:r>
          </w:p>
        </w:tc>
        <w:tc>
          <w:tcPr>
            <w:tcW w:w="3685" w:type="dxa"/>
            <w:shd w:val="clear" w:color="auto" w:fill="auto"/>
          </w:tcPr>
          <w:p w14:paraId="18534D86" w14:textId="77777777" w:rsidR="00B77CDD" w:rsidRPr="00490F21" w:rsidRDefault="00B77CDD" w:rsidP="008A3537">
            <w:pPr>
              <w:pStyle w:val="ConsPlusNormal"/>
              <w:jc w:val="center"/>
              <w:outlineLvl w:val="1"/>
              <w:rPr>
                <w:rFonts w:ascii="Times New Roman" w:hAnsi="Times New Roman" w:cs="Times New Roman"/>
              </w:rPr>
            </w:pPr>
            <w:r w:rsidRPr="00490F21">
              <w:rPr>
                <w:rFonts w:ascii="Times New Roman" w:hAnsi="Times New Roman" w:cs="Times New Roman"/>
              </w:rPr>
              <w:t>4</w:t>
            </w:r>
          </w:p>
        </w:tc>
        <w:tc>
          <w:tcPr>
            <w:tcW w:w="6379" w:type="dxa"/>
            <w:shd w:val="clear" w:color="auto" w:fill="auto"/>
          </w:tcPr>
          <w:p w14:paraId="4ED1D250" w14:textId="77777777" w:rsidR="00B77CDD" w:rsidRPr="00490F21" w:rsidRDefault="00B77CDD" w:rsidP="008A3537">
            <w:pPr>
              <w:pStyle w:val="ConsPlusNormal"/>
              <w:jc w:val="center"/>
              <w:outlineLvl w:val="1"/>
              <w:rPr>
                <w:rFonts w:ascii="Times New Roman" w:hAnsi="Times New Roman" w:cs="Times New Roman"/>
              </w:rPr>
            </w:pPr>
            <w:r w:rsidRPr="00490F21">
              <w:rPr>
                <w:rFonts w:ascii="Times New Roman" w:hAnsi="Times New Roman" w:cs="Times New Roman"/>
              </w:rPr>
              <w:t>5</w:t>
            </w:r>
          </w:p>
        </w:tc>
        <w:tc>
          <w:tcPr>
            <w:tcW w:w="992" w:type="dxa"/>
          </w:tcPr>
          <w:p w14:paraId="19005A57" w14:textId="4C75233B" w:rsidR="00B77CDD" w:rsidRPr="00490F21" w:rsidRDefault="00B77CDD" w:rsidP="008A3537">
            <w:pPr>
              <w:pStyle w:val="ConsPlusNormal"/>
              <w:jc w:val="center"/>
              <w:outlineLvl w:val="1"/>
              <w:rPr>
                <w:rFonts w:ascii="Times New Roman" w:hAnsi="Times New Roman" w:cs="Times New Roman"/>
                <w:lang w:val="en-US"/>
              </w:rPr>
            </w:pPr>
            <w:r w:rsidRPr="00490F21">
              <w:rPr>
                <w:rFonts w:ascii="Times New Roman" w:hAnsi="Times New Roman" w:cs="Times New Roman"/>
                <w:lang w:val="en-US"/>
              </w:rPr>
              <w:t>6</w:t>
            </w:r>
          </w:p>
        </w:tc>
      </w:tr>
      <w:tr w:rsidR="00B77CDD" w:rsidRPr="00490F21" w14:paraId="4668FFD1" w14:textId="3D968735" w:rsidTr="00B77CDD">
        <w:trPr>
          <w:trHeight w:val="397"/>
        </w:trPr>
        <w:tc>
          <w:tcPr>
            <w:tcW w:w="15735" w:type="dxa"/>
            <w:gridSpan w:val="7"/>
            <w:shd w:val="clear" w:color="auto" w:fill="auto"/>
            <w:vAlign w:val="center"/>
          </w:tcPr>
          <w:p w14:paraId="52CDE0A8" w14:textId="41663B9C" w:rsidR="00B77CDD" w:rsidRPr="00490F21" w:rsidRDefault="00FA3976" w:rsidP="008A3537">
            <w:pPr>
              <w:pStyle w:val="ConsPlusNormal"/>
              <w:ind w:firstLine="33"/>
              <w:outlineLvl w:val="1"/>
              <w:rPr>
                <w:rFonts w:ascii="Times New Roman" w:hAnsi="Times New Roman" w:cs="Times New Roman"/>
              </w:rPr>
            </w:pPr>
            <w:hyperlink w:anchor="sub_11000" w:history="1">
              <w:r w:rsidR="00B77CDD" w:rsidRPr="00490F21">
                <w:rPr>
                  <w:rFonts w:ascii="Times New Roman" w:hAnsi="Times New Roman" w:cs="Times New Roman"/>
                  <w:b/>
                </w:rPr>
                <w:t>Подпрограмма 1</w:t>
              </w:r>
            </w:hyperlink>
            <w:r w:rsidR="00B77CDD" w:rsidRPr="00490F21">
              <w:rPr>
                <w:rFonts w:ascii="Times New Roman" w:hAnsi="Times New Roman" w:cs="Times New Roman"/>
                <w:b/>
                <w:bCs/>
              </w:rPr>
              <w:t xml:space="preserve"> «Профилактика преступлений и иных правонарушений»</w:t>
            </w:r>
          </w:p>
        </w:tc>
      </w:tr>
      <w:tr w:rsidR="00B77CDD" w:rsidRPr="00490F21" w14:paraId="2B230B8B" w14:textId="3F307628" w:rsidTr="0028172C">
        <w:trPr>
          <w:cantSplit/>
          <w:trHeight w:val="547"/>
        </w:trPr>
        <w:tc>
          <w:tcPr>
            <w:tcW w:w="634" w:type="dxa"/>
            <w:gridSpan w:val="2"/>
            <w:shd w:val="clear" w:color="auto" w:fill="auto"/>
          </w:tcPr>
          <w:p w14:paraId="452ABFDB" w14:textId="77777777" w:rsidR="00B77CDD" w:rsidRPr="00490F21" w:rsidRDefault="00B77CDD" w:rsidP="008A3537">
            <w:pPr>
              <w:pStyle w:val="ConsPlusNormal"/>
              <w:ind w:firstLine="34"/>
              <w:jc w:val="center"/>
              <w:outlineLvl w:val="1"/>
              <w:rPr>
                <w:rFonts w:ascii="Times New Roman" w:hAnsi="Times New Roman" w:cs="Times New Roman"/>
              </w:rPr>
            </w:pPr>
            <w:r w:rsidRPr="00490F21">
              <w:rPr>
                <w:rFonts w:ascii="Times New Roman" w:hAnsi="Times New Roman" w:cs="Times New Roman"/>
              </w:rPr>
              <w:t>1</w:t>
            </w:r>
          </w:p>
        </w:tc>
        <w:tc>
          <w:tcPr>
            <w:tcW w:w="2627" w:type="dxa"/>
            <w:tcBorders>
              <w:top w:val="single" w:sz="4" w:space="0" w:color="auto"/>
            </w:tcBorders>
            <w:shd w:val="clear" w:color="auto" w:fill="auto"/>
          </w:tcPr>
          <w:p w14:paraId="1E974886" w14:textId="4ABB086A" w:rsidR="00B77CDD" w:rsidRPr="00490F21" w:rsidRDefault="00B77CDD" w:rsidP="008A3537">
            <w:pPr>
              <w:pStyle w:val="ConsPlusNormal"/>
              <w:jc w:val="both"/>
              <w:outlineLvl w:val="1"/>
              <w:rPr>
                <w:rFonts w:ascii="Times New Roman" w:hAnsi="Times New Roman" w:cs="Times New Roman"/>
              </w:rPr>
            </w:pPr>
            <w:r w:rsidRPr="00490F21">
              <w:rPr>
                <w:rFonts w:ascii="Times New Roman" w:hAnsi="Times New Roman" w:cs="Times New Roman"/>
              </w:rPr>
              <w:t>Снижение общего количества преступлений, совершенных на территории муниципального образования, не менее чем на 3 % ежегодно</w:t>
            </w:r>
          </w:p>
        </w:tc>
        <w:tc>
          <w:tcPr>
            <w:tcW w:w="1418" w:type="dxa"/>
            <w:tcBorders>
              <w:top w:val="single" w:sz="4" w:space="0" w:color="auto"/>
            </w:tcBorders>
            <w:shd w:val="clear" w:color="auto" w:fill="auto"/>
          </w:tcPr>
          <w:p w14:paraId="043EB549" w14:textId="77777777" w:rsidR="00B77CDD" w:rsidRPr="00490F21" w:rsidRDefault="00B77CDD" w:rsidP="008A3537">
            <w:pPr>
              <w:pStyle w:val="ConsPlusNormal"/>
              <w:ind w:firstLine="34"/>
              <w:jc w:val="center"/>
              <w:outlineLvl w:val="1"/>
              <w:rPr>
                <w:rFonts w:ascii="Times New Roman" w:hAnsi="Times New Roman" w:cs="Times New Roman"/>
              </w:rPr>
            </w:pPr>
            <w:r w:rsidRPr="00490F21">
              <w:rPr>
                <w:rFonts w:ascii="Times New Roman" w:hAnsi="Times New Roman" w:cs="Times New Roman"/>
              </w:rPr>
              <w:t>кол-во</w:t>
            </w:r>
          </w:p>
          <w:p w14:paraId="44F08E49" w14:textId="19ED77EC" w:rsidR="00B77CDD" w:rsidRPr="00490F21" w:rsidRDefault="00472BC6" w:rsidP="008A3537">
            <w:pPr>
              <w:pStyle w:val="ConsPlusNormal"/>
              <w:ind w:left="-112" w:right="-182"/>
              <w:jc w:val="center"/>
              <w:outlineLvl w:val="1"/>
              <w:rPr>
                <w:rFonts w:ascii="Times New Roman" w:hAnsi="Times New Roman" w:cs="Times New Roman"/>
              </w:rPr>
            </w:pPr>
            <w:r w:rsidRPr="00490F21">
              <w:rPr>
                <w:rFonts w:ascii="Times New Roman" w:hAnsi="Times New Roman" w:cs="Times New Roman"/>
              </w:rPr>
              <w:t>преступлений</w:t>
            </w:r>
          </w:p>
        </w:tc>
        <w:tc>
          <w:tcPr>
            <w:tcW w:w="3685" w:type="dxa"/>
            <w:shd w:val="clear" w:color="auto" w:fill="auto"/>
          </w:tcPr>
          <w:p w14:paraId="5B8F4E13" w14:textId="1FE9C70B" w:rsidR="00B77CDD" w:rsidRPr="00490F21" w:rsidRDefault="00B77CDD" w:rsidP="008A3537">
            <w:pPr>
              <w:pStyle w:val="ConsPlusNormal"/>
              <w:ind w:firstLine="32"/>
              <w:jc w:val="both"/>
              <w:outlineLvl w:val="1"/>
              <w:rPr>
                <w:rFonts w:ascii="Times New Roman" w:hAnsi="Times New Roman" w:cs="Times New Roman"/>
              </w:rPr>
            </w:pPr>
            <w:r w:rsidRPr="00490F21">
              <w:rPr>
                <w:rFonts w:ascii="Times New Roman" w:hAnsi="Times New Roman" w:cs="Times New Roman"/>
              </w:rPr>
              <w:t xml:space="preserve">Статистический сборник «Состояние преступности в Московской области» информационного центра Главного управления МВД России по Московской области </w:t>
            </w:r>
          </w:p>
        </w:tc>
        <w:tc>
          <w:tcPr>
            <w:tcW w:w="6379" w:type="dxa"/>
            <w:shd w:val="clear" w:color="auto" w:fill="auto"/>
          </w:tcPr>
          <w:p w14:paraId="6685C73D" w14:textId="1A9D3E59" w:rsidR="00B77CDD" w:rsidRPr="00490F21" w:rsidRDefault="00B77CDD" w:rsidP="008A3537">
            <w:pPr>
              <w:widowControl w:val="0"/>
              <w:autoSpaceDE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t>Значение показателя рассчитывается по формуле:</w:t>
            </w:r>
          </w:p>
          <w:p w14:paraId="466B8A2F" w14:textId="1E76CB4E" w:rsidR="00B77CDD" w:rsidRPr="00490F21" w:rsidRDefault="00FA3976" w:rsidP="008A3537">
            <w:pPr>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птг</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ппг</m:t>
                    </m:r>
                  </m:sub>
                </m:sSub>
                <m:r>
                  <m:rPr>
                    <m:sty m:val="p"/>
                  </m:rPr>
                  <w:rPr>
                    <w:rFonts w:ascii="Cambria Math" w:hAnsi="Cambria Math"/>
                    <w:sz w:val="20"/>
                    <w:szCs w:val="20"/>
                  </w:rPr>
                  <m:t>×0,97</m:t>
                </m:r>
              </m:oMath>
            </m:oMathPara>
          </w:p>
          <w:p w14:paraId="23C86312" w14:textId="3DF6F6EC" w:rsidR="00B77CDD" w:rsidRPr="00490F21" w:rsidRDefault="00B77CDD" w:rsidP="008A3537">
            <w:pPr>
              <w:spacing w:after="0" w:line="240" w:lineRule="auto"/>
              <w:rPr>
                <w:rFonts w:ascii="Times New Roman" w:hAnsi="Times New Roman"/>
                <w:sz w:val="20"/>
                <w:szCs w:val="20"/>
              </w:rPr>
            </w:pPr>
            <w:r w:rsidRPr="00490F21">
              <w:rPr>
                <w:rFonts w:ascii="Times New Roman" w:hAnsi="Times New Roman"/>
                <w:sz w:val="20"/>
                <w:szCs w:val="20"/>
              </w:rPr>
              <w:t>где:</w:t>
            </w:r>
          </w:p>
          <w:p w14:paraId="7554580B" w14:textId="66564C12" w:rsidR="00B77CDD" w:rsidRPr="00490F21" w:rsidRDefault="00B77CDD" w:rsidP="008A3537">
            <w:pPr>
              <w:spacing w:after="0" w:line="240" w:lineRule="auto"/>
              <w:rPr>
                <w:rFonts w:ascii="Times New Roman" w:hAnsi="Times New Roman"/>
                <w:sz w:val="20"/>
                <w:szCs w:val="20"/>
              </w:rPr>
            </w:pPr>
            <w:r w:rsidRPr="00490F21">
              <w:rPr>
                <w:rFonts w:ascii="Times New Roman" w:hAnsi="Times New Roman"/>
                <w:sz w:val="20"/>
                <w:szCs w:val="20"/>
              </w:rPr>
              <w:t>Кптг  – кол-во преступлений текущего года</w:t>
            </w:r>
            <m:oMath>
              <m:r>
                <w:rPr>
                  <w:rFonts w:ascii="Cambria Math" w:hAnsi="Cambria Math"/>
                  <w:sz w:val="20"/>
                  <w:szCs w:val="20"/>
                </w:rPr>
                <m:t xml:space="preserve"> </m:t>
              </m:r>
            </m:oMath>
            <w:r w:rsidRPr="00490F21">
              <w:rPr>
                <w:rFonts w:ascii="Times New Roman" w:hAnsi="Times New Roman"/>
                <w:sz w:val="20"/>
                <w:szCs w:val="20"/>
              </w:rPr>
              <w:t xml:space="preserve">, </w:t>
            </w:r>
          </w:p>
          <w:p w14:paraId="44EBF501" w14:textId="3FC29FB3" w:rsidR="00B77CDD" w:rsidRPr="00490F21" w:rsidRDefault="00B77CDD" w:rsidP="008A3537">
            <w:pPr>
              <w:widowControl w:val="0"/>
              <w:autoSpaceDE w:val="0"/>
              <w:autoSpaceDN w:val="0"/>
              <w:adjustRightInd w:val="0"/>
              <w:spacing w:after="0" w:line="240" w:lineRule="auto"/>
              <w:jc w:val="both"/>
              <w:rPr>
                <w:rFonts w:ascii="Times New Roman" w:hAnsi="Times New Roman"/>
                <w:sz w:val="20"/>
                <w:szCs w:val="20"/>
              </w:rPr>
            </w:pPr>
            <w:r w:rsidRPr="00490F21">
              <w:rPr>
                <w:rFonts w:ascii="Times New Roman" w:hAnsi="Times New Roman"/>
                <w:sz w:val="20"/>
                <w:szCs w:val="20"/>
              </w:rPr>
              <w:t xml:space="preserve">Кппг  – кол-во преступлений предыдущего года </w:t>
            </w:r>
          </w:p>
        </w:tc>
        <w:tc>
          <w:tcPr>
            <w:tcW w:w="992" w:type="dxa"/>
          </w:tcPr>
          <w:p w14:paraId="4131B04D" w14:textId="6296C4A1" w:rsidR="00B77CDD" w:rsidRPr="00490F21" w:rsidRDefault="00B77CDD" w:rsidP="008A3537">
            <w:pPr>
              <w:widowControl w:val="0"/>
              <w:autoSpaceDE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t>Ежеквартально</w:t>
            </w:r>
          </w:p>
        </w:tc>
      </w:tr>
      <w:tr w:rsidR="00B77CDD" w:rsidRPr="00490F21" w14:paraId="1452060F" w14:textId="2A4556A9" w:rsidTr="0028172C">
        <w:trPr>
          <w:trHeight w:val="890"/>
        </w:trPr>
        <w:tc>
          <w:tcPr>
            <w:tcW w:w="634" w:type="dxa"/>
            <w:gridSpan w:val="2"/>
            <w:shd w:val="clear" w:color="auto" w:fill="auto"/>
          </w:tcPr>
          <w:p w14:paraId="5EB03E20" w14:textId="5457FCC6" w:rsidR="00B77CDD" w:rsidRPr="00490F21" w:rsidRDefault="00B77CDD" w:rsidP="008A3537">
            <w:pPr>
              <w:pStyle w:val="ConsPlusNormal"/>
              <w:ind w:firstLine="34"/>
              <w:jc w:val="center"/>
              <w:outlineLvl w:val="1"/>
              <w:rPr>
                <w:rFonts w:ascii="Times New Roman" w:hAnsi="Times New Roman" w:cs="Times New Roman"/>
              </w:rPr>
            </w:pPr>
            <w:r w:rsidRPr="00490F21">
              <w:rPr>
                <w:rFonts w:ascii="Times New Roman" w:hAnsi="Times New Roman" w:cs="Times New Roman"/>
              </w:rPr>
              <w:t>2</w:t>
            </w:r>
          </w:p>
        </w:tc>
        <w:tc>
          <w:tcPr>
            <w:tcW w:w="2627" w:type="dxa"/>
            <w:shd w:val="clear" w:color="auto" w:fill="auto"/>
            <w:vAlign w:val="center"/>
          </w:tcPr>
          <w:p w14:paraId="2A4C380E" w14:textId="24A4E653" w:rsidR="00B77CDD" w:rsidRPr="00490F21" w:rsidRDefault="00B77CDD" w:rsidP="008A3537">
            <w:pPr>
              <w:spacing w:after="0"/>
              <w:ind w:left="-33" w:right="-36"/>
              <w:jc w:val="both"/>
              <w:rPr>
                <w:rFonts w:ascii="Times New Roman" w:hAnsi="Times New Roman"/>
                <w:sz w:val="20"/>
                <w:szCs w:val="20"/>
              </w:rPr>
            </w:pPr>
            <w:r w:rsidRPr="00490F21">
              <w:rPr>
                <w:rFonts w:ascii="Times New Roman" w:hAnsi="Times New Roman"/>
                <w:sz w:val="20"/>
                <w:szCs w:val="20"/>
              </w:rPr>
              <w:t xml:space="preserve"> Увеличение общего количества видеокамер, введенных в эксплуатацию в систему технологического обеспечения региональной общественной безопасности и оперативного управления «Безопасный регион», не менее чем на 5 % ежегодно</w:t>
            </w:r>
          </w:p>
        </w:tc>
        <w:tc>
          <w:tcPr>
            <w:tcW w:w="1418" w:type="dxa"/>
            <w:shd w:val="clear" w:color="auto" w:fill="auto"/>
          </w:tcPr>
          <w:p w14:paraId="490F302D" w14:textId="38FE8F9A" w:rsidR="00B77CDD" w:rsidRPr="00490F21" w:rsidRDefault="00B77CDD" w:rsidP="008A3537">
            <w:pPr>
              <w:jc w:val="center"/>
              <w:rPr>
                <w:rFonts w:ascii="Times New Roman" w:hAnsi="Times New Roman"/>
                <w:sz w:val="20"/>
                <w:szCs w:val="20"/>
              </w:rPr>
            </w:pPr>
            <w:r w:rsidRPr="00490F21">
              <w:rPr>
                <w:rFonts w:ascii="Times New Roman" w:hAnsi="Times New Roman"/>
                <w:sz w:val="20"/>
                <w:szCs w:val="20"/>
              </w:rPr>
              <w:t>кол-во камер, динамика в %</w:t>
            </w:r>
          </w:p>
        </w:tc>
        <w:tc>
          <w:tcPr>
            <w:tcW w:w="3685" w:type="dxa"/>
            <w:shd w:val="clear" w:color="auto" w:fill="auto"/>
          </w:tcPr>
          <w:p w14:paraId="66B805F0" w14:textId="18D7D88C" w:rsidR="00B77CDD" w:rsidRPr="00490F21" w:rsidRDefault="00B77CDD" w:rsidP="008A3537">
            <w:pPr>
              <w:jc w:val="both"/>
              <w:rPr>
                <w:rFonts w:ascii="Times New Roman" w:hAnsi="Times New Roman"/>
                <w:sz w:val="20"/>
                <w:szCs w:val="20"/>
              </w:rPr>
            </w:pPr>
            <w:r w:rsidRPr="00490F21">
              <w:rPr>
                <w:rFonts w:ascii="Times New Roman" w:hAnsi="Times New Roman"/>
                <w:sz w:val="20"/>
                <w:szCs w:val="20"/>
              </w:rPr>
              <w:t>Ежеквартальные отчеты Администрации муниципального образования</w:t>
            </w:r>
          </w:p>
        </w:tc>
        <w:tc>
          <w:tcPr>
            <w:tcW w:w="6379" w:type="dxa"/>
            <w:shd w:val="clear" w:color="auto" w:fill="auto"/>
          </w:tcPr>
          <w:p w14:paraId="2B9B1EEB" w14:textId="0FB3D6A2" w:rsidR="00B77CDD" w:rsidRPr="00490F21" w:rsidRDefault="00B77CDD" w:rsidP="008A3537">
            <w:pPr>
              <w:widowControl w:val="0"/>
              <w:autoSpaceDE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t>Значение показателя рассчитывается по формуле:</w:t>
            </w:r>
          </w:p>
          <w:p w14:paraId="013DB123" w14:textId="2CB5D0E3" w:rsidR="00B77CDD" w:rsidRPr="00490F21" w:rsidRDefault="00FA3976" w:rsidP="008A3537">
            <w:pPr>
              <w:widowControl w:val="0"/>
              <w:autoSpaceDE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бртг</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брпг</m:t>
                    </m:r>
                  </m:sub>
                </m:sSub>
                <m:r>
                  <m:rPr>
                    <m:sty m:val="p"/>
                  </m:rPr>
                  <w:rPr>
                    <w:rFonts w:ascii="Cambria Math" w:hAnsi="Cambria Math"/>
                    <w:sz w:val="20"/>
                    <w:szCs w:val="20"/>
                  </w:rPr>
                  <m:t>×1,05</m:t>
                </m:r>
              </m:oMath>
            </m:oMathPara>
          </w:p>
          <w:p w14:paraId="4087275B" w14:textId="77777777" w:rsidR="00B77CDD" w:rsidRPr="00490F21" w:rsidRDefault="00B77CDD" w:rsidP="008A3537">
            <w:pPr>
              <w:spacing w:after="0" w:line="240" w:lineRule="auto"/>
              <w:rPr>
                <w:rFonts w:ascii="Times New Roman" w:hAnsi="Times New Roman"/>
                <w:sz w:val="20"/>
                <w:szCs w:val="20"/>
              </w:rPr>
            </w:pPr>
            <w:r w:rsidRPr="00490F21">
              <w:rPr>
                <w:rFonts w:ascii="Times New Roman" w:hAnsi="Times New Roman"/>
                <w:sz w:val="20"/>
                <w:szCs w:val="20"/>
              </w:rPr>
              <w:t>где:</w:t>
            </w:r>
          </w:p>
          <w:p w14:paraId="1BFDAB1F" w14:textId="77777777" w:rsidR="00B77CDD" w:rsidRPr="00490F21" w:rsidRDefault="00B77CDD" w:rsidP="008A3537">
            <w:pPr>
              <w:spacing w:after="0" w:line="240" w:lineRule="auto"/>
              <w:rPr>
                <w:rFonts w:ascii="Times New Roman" w:hAnsi="Times New Roman"/>
                <w:sz w:val="20"/>
                <w:szCs w:val="20"/>
              </w:rPr>
            </w:pPr>
            <w:r w:rsidRPr="00490F21">
              <w:rPr>
                <w:rFonts w:ascii="Times New Roman" w:hAnsi="Times New Roman"/>
                <w:sz w:val="20"/>
                <w:szCs w:val="20"/>
              </w:rPr>
              <w:t>Вбртг – кол-во видеокамер, подключенных к системе БР в текущем году,</w:t>
            </w:r>
          </w:p>
          <w:p w14:paraId="2B812415" w14:textId="6D9A8EAA" w:rsidR="00B77CDD" w:rsidRPr="00490F21" w:rsidRDefault="00B77CDD" w:rsidP="008A3537">
            <w:pPr>
              <w:spacing w:after="0" w:line="240" w:lineRule="auto"/>
              <w:ind w:firstLine="4"/>
              <w:jc w:val="both"/>
              <w:rPr>
                <w:rFonts w:ascii="Times New Roman" w:eastAsia="Times New Roman" w:hAnsi="Times New Roman"/>
                <w:sz w:val="20"/>
                <w:szCs w:val="20"/>
              </w:rPr>
            </w:pPr>
            <w:r w:rsidRPr="00490F21">
              <w:rPr>
                <w:rFonts w:ascii="Times New Roman" w:hAnsi="Times New Roman"/>
                <w:sz w:val="20"/>
                <w:szCs w:val="20"/>
              </w:rPr>
              <w:t>Вбрпг – кол-во видеокамер, подключенных к системе БР в предыдущем году</w:t>
            </w:r>
          </w:p>
        </w:tc>
        <w:tc>
          <w:tcPr>
            <w:tcW w:w="992" w:type="dxa"/>
          </w:tcPr>
          <w:p w14:paraId="411A5F52" w14:textId="4B9CC878" w:rsidR="00B77CDD" w:rsidRPr="00490F21" w:rsidRDefault="00B77CDD" w:rsidP="008A3537">
            <w:pPr>
              <w:widowControl w:val="0"/>
              <w:autoSpaceDE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t>Ежеквартально</w:t>
            </w:r>
          </w:p>
        </w:tc>
      </w:tr>
      <w:tr w:rsidR="00B77CDD" w:rsidRPr="00490F21" w14:paraId="5015700D" w14:textId="2BC7A308" w:rsidTr="0028172C">
        <w:tc>
          <w:tcPr>
            <w:tcW w:w="634" w:type="dxa"/>
            <w:gridSpan w:val="2"/>
            <w:shd w:val="clear" w:color="auto" w:fill="auto"/>
          </w:tcPr>
          <w:p w14:paraId="29BF2B6B" w14:textId="54EFDA0E" w:rsidR="00B77CDD" w:rsidRPr="00490F21" w:rsidRDefault="00B77CDD" w:rsidP="008A3537">
            <w:pPr>
              <w:pStyle w:val="ConsPlusNormal"/>
              <w:ind w:firstLine="34"/>
              <w:jc w:val="center"/>
              <w:outlineLvl w:val="1"/>
              <w:rPr>
                <w:rFonts w:ascii="Times New Roman" w:hAnsi="Times New Roman" w:cs="Times New Roman"/>
              </w:rPr>
            </w:pPr>
            <w:r w:rsidRPr="00490F21">
              <w:rPr>
                <w:rFonts w:ascii="Times New Roman" w:hAnsi="Times New Roman" w:cs="Times New Roman"/>
              </w:rPr>
              <w:t>3</w:t>
            </w:r>
          </w:p>
        </w:tc>
        <w:tc>
          <w:tcPr>
            <w:tcW w:w="2627" w:type="dxa"/>
            <w:shd w:val="clear" w:color="auto" w:fill="auto"/>
          </w:tcPr>
          <w:p w14:paraId="25F163AA" w14:textId="1810E834" w:rsidR="00B77CDD" w:rsidRPr="00490F21" w:rsidRDefault="00B77CDD" w:rsidP="008A3537">
            <w:pPr>
              <w:pStyle w:val="ConsPlusNormal"/>
              <w:jc w:val="both"/>
              <w:outlineLvl w:val="1"/>
              <w:rPr>
                <w:rFonts w:ascii="Times New Roman" w:hAnsi="Times New Roman" w:cs="Times New Roman"/>
              </w:rPr>
            </w:pPr>
            <w:r w:rsidRPr="00490F21">
              <w:rPr>
                <w:rFonts w:ascii="Times New Roman" w:hAnsi="Times New Roman" w:cs="Times New Roman"/>
              </w:rPr>
              <w:t>Снижение уровня вовлеченности населения в незаконный оборот наркотиков на 100 тыс. человек</w:t>
            </w:r>
          </w:p>
        </w:tc>
        <w:tc>
          <w:tcPr>
            <w:tcW w:w="1418" w:type="dxa"/>
            <w:shd w:val="clear" w:color="auto" w:fill="auto"/>
          </w:tcPr>
          <w:p w14:paraId="120A0910" w14:textId="77777777" w:rsidR="00472BC6" w:rsidRPr="00490F21" w:rsidRDefault="00B77CDD" w:rsidP="008A3537">
            <w:pPr>
              <w:pStyle w:val="ConsPlusNormal"/>
              <w:ind w:left="-112" w:right="-182"/>
              <w:jc w:val="center"/>
              <w:outlineLvl w:val="1"/>
              <w:rPr>
                <w:rFonts w:ascii="Times New Roman" w:hAnsi="Times New Roman" w:cs="Times New Roman"/>
              </w:rPr>
            </w:pPr>
            <w:r w:rsidRPr="00490F21">
              <w:rPr>
                <w:rFonts w:ascii="Times New Roman" w:hAnsi="Times New Roman" w:cs="Times New Roman"/>
              </w:rPr>
              <w:t xml:space="preserve">человек на </w:t>
            </w:r>
          </w:p>
          <w:p w14:paraId="388948A6" w14:textId="79D596E0" w:rsidR="00B77CDD" w:rsidRPr="00490F21" w:rsidRDefault="00B77CDD" w:rsidP="008A3537">
            <w:pPr>
              <w:pStyle w:val="ConsPlusNormal"/>
              <w:ind w:left="-112" w:right="-182"/>
              <w:jc w:val="center"/>
              <w:outlineLvl w:val="1"/>
              <w:rPr>
                <w:rFonts w:ascii="Times New Roman" w:hAnsi="Times New Roman" w:cs="Times New Roman"/>
              </w:rPr>
            </w:pPr>
            <w:r w:rsidRPr="00490F21">
              <w:rPr>
                <w:rFonts w:ascii="Times New Roman" w:hAnsi="Times New Roman" w:cs="Times New Roman"/>
              </w:rPr>
              <w:t>100 тыс. населения</w:t>
            </w:r>
          </w:p>
        </w:tc>
        <w:tc>
          <w:tcPr>
            <w:tcW w:w="3685" w:type="dxa"/>
            <w:shd w:val="clear" w:color="auto" w:fill="auto"/>
          </w:tcPr>
          <w:p w14:paraId="7270BB70" w14:textId="66F5BA3D" w:rsidR="00B77CDD" w:rsidRPr="00490F21" w:rsidRDefault="00B77CDD" w:rsidP="008A3537">
            <w:pPr>
              <w:pStyle w:val="ConsPlusNormal"/>
              <w:ind w:firstLine="17"/>
              <w:jc w:val="both"/>
              <w:outlineLvl w:val="1"/>
              <w:rPr>
                <w:rFonts w:ascii="Times New Roman" w:hAnsi="Times New Roman" w:cs="Times New Roman"/>
              </w:rPr>
            </w:pPr>
            <w:r w:rsidRPr="00490F21">
              <w:rPr>
                <w:rFonts w:ascii="Times New Roman" w:hAnsi="Times New Roman" w:cs="Times New Roman"/>
              </w:rPr>
              <w:t>Ежеквартально. Формы межведомственной статистической отчетности 1-МВ-НОН и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 N521/402/748/433/259/262/598/586</w:t>
            </w:r>
          </w:p>
          <w:p w14:paraId="05B4E49F" w14:textId="65AE7FFB" w:rsidR="00B77CDD" w:rsidRPr="00490F21" w:rsidRDefault="00B77CDD" w:rsidP="008A3537">
            <w:pPr>
              <w:pStyle w:val="ConsPlusNormal"/>
              <w:ind w:firstLine="17"/>
              <w:jc w:val="both"/>
              <w:outlineLvl w:val="1"/>
              <w:rPr>
                <w:rFonts w:ascii="Times New Roman" w:hAnsi="Times New Roman" w:cs="Times New Roman"/>
              </w:rPr>
            </w:pPr>
            <w:r w:rsidRPr="00490F21">
              <w:rPr>
                <w:rFonts w:ascii="Times New Roman" w:hAnsi="Times New Roman" w:cs="Times New Roman"/>
              </w:rPr>
              <w:t xml:space="preserve">/367/106 "Об утверждении форм межведомственной статистической </w:t>
            </w:r>
            <w:r w:rsidRPr="00490F21">
              <w:rPr>
                <w:rFonts w:ascii="Times New Roman" w:hAnsi="Times New Roman" w:cs="Times New Roman"/>
              </w:rPr>
              <w:lastRenderedPageBreak/>
              <w:t>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6379" w:type="dxa"/>
            <w:shd w:val="clear" w:color="auto" w:fill="auto"/>
          </w:tcPr>
          <w:p w14:paraId="3BFE89E9" w14:textId="674D849E" w:rsidR="00B77CDD" w:rsidRPr="00490F21" w:rsidRDefault="00B77CDD" w:rsidP="008A3537">
            <w:pPr>
              <w:widowControl w:val="0"/>
              <w:autoSpaceDE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lastRenderedPageBreak/>
              <w:t>Значение показателя рассчитывается по формуле:</w:t>
            </w:r>
          </w:p>
          <w:p w14:paraId="23E58787" w14:textId="6D659D13" w:rsidR="00B77CDD" w:rsidRPr="00490F21" w:rsidRDefault="00FA3976" w:rsidP="008A3537">
            <w:pPr>
              <w:widowControl w:val="0"/>
              <w:autoSpaceDE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нон</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ЧЛ</m:t>
                        </m:r>
                      </m:e>
                      <m:sub>
                        <m:r>
                          <m:rPr>
                            <m:sty m:val="p"/>
                          </m:rPr>
                          <w:rPr>
                            <w:rFonts w:ascii="Cambria Math" w:hAnsi="Cambria Math"/>
                            <w:sz w:val="20"/>
                            <w:szCs w:val="20"/>
                          </w:rPr>
                          <m:t>сп</m:t>
                        </m:r>
                      </m:sub>
                    </m:sSub>
                    <m:sSub>
                      <m:sSubPr>
                        <m:ctrlPr>
                          <w:rPr>
                            <w:rFonts w:ascii="Cambria Math" w:hAnsi="Cambria Math"/>
                            <w:sz w:val="20"/>
                            <w:szCs w:val="20"/>
                          </w:rPr>
                        </m:ctrlPr>
                      </m:sSubPr>
                      <m:e>
                        <m:r>
                          <m:rPr>
                            <m:sty m:val="p"/>
                          </m:rPr>
                          <w:rPr>
                            <w:rFonts w:ascii="Cambria Math" w:hAnsi="Cambria Math"/>
                            <w:sz w:val="20"/>
                            <w:szCs w:val="20"/>
                          </w:rPr>
                          <m:t>+ЧЛ</m:t>
                        </m:r>
                      </m:e>
                      <m:sub>
                        <m:r>
                          <m:rPr>
                            <m:sty m:val="p"/>
                          </m:rPr>
                          <w:rPr>
                            <w:rFonts w:ascii="Cambria Math" w:hAnsi="Cambria Math"/>
                            <w:sz w:val="20"/>
                            <w:szCs w:val="20"/>
                          </w:rPr>
                          <m:t>адм</m:t>
                        </m:r>
                      </m:sub>
                    </m:sSub>
                  </m:num>
                  <m:den>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жго</m:t>
                        </m:r>
                      </m:sub>
                    </m:sSub>
                  </m:den>
                </m:f>
                <m:r>
                  <m:rPr>
                    <m:sty m:val="p"/>
                  </m:rPr>
                  <w:rPr>
                    <w:rFonts w:ascii="Cambria Math" w:hAnsi="Cambria Math"/>
                    <w:sz w:val="20"/>
                    <w:szCs w:val="20"/>
                  </w:rPr>
                  <m:t>×100 000</m:t>
                </m:r>
              </m:oMath>
            </m:oMathPara>
          </w:p>
          <w:p w14:paraId="25933E7C" w14:textId="77777777" w:rsidR="00B77CDD" w:rsidRPr="00490F21" w:rsidRDefault="00B77CDD" w:rsidP="008A3537">
            <w:pPr>
              <w:spacing w:after="0" w:line="240" w:lineRule="auto"/>
              <w:jc w:val="both"/>
              <w:rPr>
                <w:rFonts w:ascii="Times New Roman" w:hAnsi="Times New Roman"/>
                <w:sz w:val="20"/>
                <w:szCs w:val="20"/>
              </w:rPr>
            </w:pPr>
            <w:r w:rsidRPr="00490F21">
              <w:rPr>
                <w:rFonts w:ascii="Times New Roman" w:hAnsi="Times New Roman"/>
                <w:sz w:val="20"/>
                <w:szCs w:val="20"/>
              </w:rPr>
              <w:t>где:</w:t>
            </w:r>
          </w:p>
          <w:p w14:paraId="7F3F323B" w14:textId="2FA1E0AB" w:rsidR="00B77CDD" w:rsidRPr="00490F21" w:rsidRDefault="00B77CDD" w:rsidP="008A3537">
            <w:pPr>
              <w:spacing w:after="0" w:line="240" w:lineRule="auto"/>
              <w:jc w:val="both"/>
              <w:rPr>
                <w:rFonts w:ascii="Times New Roman" w:hAnsi="Times New Roman"/>
                <w:sz w:val="20"/>
                <w:szCs w:val="20"/>
              </w:rPr>
            </w:pPr>
            <w:r w:rsidRPr="00490F21">
              <w:rPr>
                <w:rFonts w:ascii="Times New Roman" w:hAnsi="Times New Roman"/>
                <w:sz w:val="20"/>
                <w:szCs w:val="20"/>
              </w:rPr>
              <w:t>Внон – вовлеченность населения, в незаконный оборот наркотиков (случаев);</w:t>
            </w:r>
          </w:p>
          <w:p w14:paraId="36770BC1" w14:textId="36EDE04A" w:rsidR="00B77CDD" w:rsidRPr="00490F21" w:rsidRDefault="00B77CDD" w:rsidP="008A3537">
            <w:pPr>
              <w:widowControl w:val="0"/>
              <w:autoSpaceDE w:val="0"/>
              <w:autoSpaceDN w:val="0"/>
              <w:adjustRightInd w:val="0"/>
              <w:spacing w:after="0" w:line="240" w:lineRule="auto"/>
              <w:jc w:val="both"/>
              <w:rPr>
                <w:rFonts w:ascii="Times New Roman" w:hAnsi="Times New Roman"/>
                <w:sz w:val="20"/>
                <w:szCs w:val="20"/>
              </w:rPr>
            </w:pPr>
            <w:r w:rsidRPr="00490F21">
              <w:rPr>
                <w:rFonts w:ascii="Times New Roman" w:hAnsi="Times New Roman"/>
                <w:sz w:val="20"/>
                <w:szCs w:val="20"/>
              </w:rPr>
              <w:t>ЧЛсп – общее число лиц, совершивших наркопреступления (форма межведомственной статистической отчетности № 171 «1-МВ-НОН», раздел 2, строка 1, графа 1);</w:t>
            </w:r>
          </w:p>
          <w:p w14:paraId="100AAA95" w14:textId="5EE7A327" w:rsidR="00B77CDD" w:rsidRPr="00490F21" w:rsidRDefault="00B77CDD" w:rsidP="008A3537">
            <w:pPr>
              <w:widowControl w:val="0"/>
              <w:autoSpaceDE w:val="0"/>
              <w:autoSpaceDN w:val="0"/>
              <w:adjustRightInd w:val="0"/>
              <w:spacing w:after="0" w:line="240" w:lineRule="auto"/>
              <w:jc w:val="both"/>
              <w:rPr>
                <w:rFonts w:ascii="Times New Roman" w:hAnsi="Times New Roman"/>
                <w:sz w:val="20"/>
                <w:szCs w:val="20"/>
              </w:rPr>
            </w:pPr>
            <w:r w:rsidRPr="00490F21">
              <w:rPr>
                <w:rFonts w:ascii="Times New Roman" w:hAnsi="Times New Roman"/>
                <w:sz w:val="20"/>
                <w:szCs w:val="20"/>
              </w:rPr>
              <w:t>ЧЛадм – общее число лиц, совершивших административные правонарушения, связанные с незаконным оборотом наркотиков (форма межведомственной статистической отчетности № 174 «4-МВ-НОН», раздел 4, строка 1, графа 1);</w:t>
            </w:r>
          </w:p>
          <w:p w14:paraId="0920F2F6" w14:textId="043EC3D7" w:rsidR="00B77CDD" w:rsidRPr="00490F21" w:rsidRDefault="00B77CDD" w:rsidP="008A3537">
            <w:pPr>
              <w:widowControl w:val="0"/>
              <w:autoSpaceDE w:val="0"/>
              <w:autoSpaceDN w:val="0"/>
              <w:adjustRightInd w:val="0"/>
              <w:spacing w:after="0" w:line="240" w:lineRule="auto"/>
              <w:jc w:val="both"/>
              <w:rPr>
                <w:rFonts w:ascii="Times New Roman" w:hAnsi="Times New Roman"/>
                <w:sz w:val="20"/>
                <w:szCs w:val="20"/>
              </w:rPr>
            </w:pPr>
            <w:r w:rsidRPr="00490F21">
              <w:rPr>
                <w:rFonts w:ascii="Times New Roman" w:hAnsi="Times New Roman"/>
                <w:sz w:val="20"/>
                <w:szCs w:val="20"/>
              </w:rPr>
              <w:t>Кжго - среднегодовая численность населения (по данным Росстата)</w:t>
            </w:r>
          </w:p>
        </w:tc>
        <w:tc>
          <w:tcPr>
            <w:tcW w:w="992" w:type="dxa"/>
          </w:tcPr>
          <w:p w14:paraId="24C6465F" w14:textId="46084A5E" w:rsidR="00B77CDD" w:rsidRPr="00490F21" w:rsidRDefault="00B77CDD" w:rsidP="008A3537">
            <w:pPr>
              <w:widowControl w:val="0"/>
              <w:autoSpaceDE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t>Ежеквартально</w:t>
            </w:r>
          </w:p>
        </w:tc>
      </w:tr>
      <w:tr w:rsidR="00B77CDD" w:rsidRPr="00490F21" w14:paraId="3050D254" w14:textId="65866388" w:rsidTr="0028172C">
        <w:tc>
          <w:tcPr>
            <w:tcW w:w="634" w:type="dxa"/>
            <w:gridSpan w:val="2"/>
            <w:shd w:val="clear" w:color="auto" w:fill="auto"/>
          </w:tcPr>
          <w:p w14:paraId="617894C3" w14:textId="3DCC23A0" w:rsidR="00B77CDD" w:rsidRPr="00490F21" w:rsidRDefault="00B77CDD" w:rsidP="008A3537">
            <w:pPr>
              <w:pStyle w:val="ConsPlusNormal"/>
              <w:ind w:firstLine="34"/>
              <w:jc w:val="center"/>
              <w:outlineLvl w:val="1"/>
              <w:rPr>
                <w:rFonts w:ascii="Times New Roman" w:hAnsi="Times New Roman" w:cs="Times New Roman"/>
              </w:rPr>
            </w:pPr>
            <w:r w:rsidRPr="00490F21">
              <w:rPr>
                <w:rFonts w:ascii="Times New Roman" w:hAnsi="Times New Roman" w:cs="Times New Roman"/>
              </w:rPr>
              <w:lastRenderedPageBreak/>
              <w:t>4</w:t>
            </w:r>
          </w:p>
        </w:tc>
        <w:tc>
          <w:tcPr>
            <w:tcW w:w="2627" w:type="dxa"/>
            <w:shd w:val="clear" w:color="auto" w:fill="auto"/>
          </w:tcPr>
          <w:p w14:paraId="69EFE836" w14:textId="7680E24A" w:rsidR="00B77CDD" w:rsidRPr="00490F21" w:rsidRDefault="00B77CDD" w:rsidP="008A3537">
            <w:pPr>
              <w:pStyle w:val="ConsPlusNormal"/>
              <w:jc w:val="both"/>
              <w:outlineLvl w:val="1"/>
              <w:rPr>
                <w:rFonts w:ascii="Times New Roman" w:hAnsi="Times New Roman" w:cs="Times New Roman"/>
              </w:rPr>
            </w:pPr>
            <w:r w:rsidRPr="00490F21">
              <w:rPr>
                <w:rFonts w:ascii="Times New Roman" w:hAnsi="Times New Roman" w:cs="Times New Roman"/>
              </w:rPr>
              <w:t xml:space="preserve"> Снижение уровня криминогенности наркомании на 100 тыс. человек</w:t>
            </w:r>
          </w:p>
        </w:tc>
        <w:tc>
          <w:tcPr>
            <w:tcW w:w="1418" w:type="dxa"/>
            <w:shd w:val="clear" w:color="auto" w:fill="auto"/>
          </w:tcPr>
          <w:p w14:paraId="6571198A" w14:textId="77777777" w:rsidR="00472BC6" w:rsidRPr="00490F21" w:rsidRDefault="00B77CDD" w:rsidP="008A3537">
            <w:pPr>
              <w:pStyle w:val="ConsPlusNormal"/>
              <w:ind w:left="-112" w:right="-182"/>
              <w:jc w:val="center"/>
              <w:outlineLvl w:val="1"/>
              <w:rPr>
                <w:rFonts w:ascii="Times New Roman" w:hAnsi="Times New Roman" w:cs="Times New Roman"/>
              </w:rPr>
            </w:pPr>
            <w:r w:rsidRPr="00490F21">
              <w:rPr>
                <w:rFonts w:ascii="Times New Roman" w:hAnsi="Times New Roman" w:cs="Times New Roman"/>
              </w:rPr>
              <w:t xml:space="preserve">человек на </w:t>
            </w:r>
          </w:p>
          <w:p w14:paraId="33AC449F" w14:textId="5B4AF3A0" w:rsidR="00B77CDD" w:rsidRPr="00490F21" w:rsidRDefault="00B77CDD" w:rsidP="008A3537">
            <w:pPr>
              <w:pStyle w:val="ConsPlusNormal"/>
              <w:ind w:left="-112" w:right="-182"/>
              <w:jc w:val="center"/>
              <w:outlineLvl w:val="1"/>
              <w:rPr>
                <w:rFonts w:ascii="Times New Roman" w:hAnsi="Times New Roman" w:cs="Times New Roman"/>
              </w:rPr>
            </w:pPr>
            <w:r w:rsidRPr="00490F21">
              <w:rPr>
                <w:rFonts w:ascii="Times New Roman" w:hAnsi="Times New Roman" w:cs="Times New Roman"/>
              </w:rPr>
              <w:t>100 тыс. населения</w:t>
            </w:r>
          </w:p>
        </w:tc>
        <w:tc>
          <w:tcPr>
            <w:tcW w:w="3685" w:type="dxa"/>
            <w:shd w:val="clear" w:color="auto" w:fill="auto"/>
          </w:tcPr>
          <w:p w14:paraId="5EE15F49" w14:textId="4B53DEB7" w:rsidR="00B77CDD" w:rsidRPr="00490F21" w:rsidRDefault="00B77CDD" w:rsidP="008A3537">
            <w:pPr>
              <w:pStyle w:val="ConsPlusNormal"/>
              <w:ind w:firstLine="17"/>
              <w:jc w:val="both"/>
              <w:outlineLvl w:val="1"/>
              <w:rPr>
                <w:rFonts w:ascii="Times New Roman" w:hAnsi="Times New Roman" w:cs="Times New Roman"/>
              </w:rPr>
            </w:pPr>
            <w:r w:rsidRPr="00490F21">
              <w:rPr>
                <w:rFonts w:ascii="Times New Roman" w:hAnsi="Times New Roman" w:cs="Times New Roman"/>
              </w:rPr>
              <w:t>Ежеквартально. Формы межведомств</w:t>
            </w:r>
            <w:r w:rsidR="00472BC6" w:rsidRPr="00490F21">
              <w:rPr>
                <w:rFonts w:ascii="Times New Roman" w:hAnsi="Times New Roman" w:cs="Times New Roman"/>
              </w:rPr>
              <w:t>енной статистической отчетности</w:t>
            </w:r>
            <w:r w:rsidRPr="00490F21">
              <w:rPr>
                <w:rFonts w:ascii="Times New Roman" w:hAnsi="Times New Roman" w:cs="Times New Roman"/>
              </w:rPr>
              <w:t xml:space="preserve"> 1-МВ-НОН и  4-МВ-НОН к  Приказу МВД России, Министра обороны РФ, Министерства здравоохранения РФ, Министерства просвещения РФ, ФСБ России, Федеральной службы войск национальной гвардии РФ, Федеральной службы исполнения наказаний, Федеральной таможенной службы, Генеральной прокуратуры РФ, Следственного комитета РФ от 9 июля 2021 г.</w:t>
            </w:r>
          </w:p>
          <w:p w14:paraId="72D15BE7" w14:textId="28FAF7B0" w:rsidR="00B77CDD" w:rsidRPr="00490F21" w:rsidRDefault="00B77CDD" w:rsidP="008A3537">
            <w:pPr>
              <w:pStyle w:val="ConsPlusNormal"/>
              <w:ind w:firstLine="17"/>
              <w:jc w:val="both"/>
              <w:outlineLvl w:val="1"/>
              <w:rPr>
                <w:rFonts w:ascii="Times New Roman" w:hAnsi="Times New Roman" w:cs="Times New Roman"/>
              </w:rPr>
            </w:pPr>
            <w:r w:rsidRPr="00490F21">
              <w:rPr>
                <w:rFonts w:ascii="Times New Roman" w:hAnsi="Times New Roman" w:cs="Times New Roman"/>
              </w:rPr>
              <w:t>N521/402/748/433/259/262/598/586/367/106 "Об утверждении форм межведомственной статистической отчетности о результатах борьбы с незаконным оборотом наркотиков", данные из статистического сборника «Численность и состав населения Московской области»</w:t>
            </w:r>
          </w:p>
        </w:tc>
        <w:tc>
          <w:tcPr>
            <w:tcW w:w="6379" w:type="dxa"/>
            <w:shd w:val="clear" w:color="auto" w:fill="auto"/>
          </w:tcPr>
          <w:p w14:paraId="65337BD4" w14:textId="77777777" w:rsidR="00B77CDD" w:rsidRPr="00490F21" w:rsidRDefault="00B77CDD" w:rsidP="008A3537">
            <w:pPr>
              <w:widowControl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t>Значение показателя рассчитывается по формуле:</w:t>
            </w:r>
          </w:p>
          <w:p w14:paraId="5CEDCB03" w14:textId="68F314B9" w:rsidR="00B77CDD" w:rsidRPr="00490F21" w:rsidRDefault="00FA3976" w:rsidP="008A3537">
            <w:pPr>
              <w:widowControl w:val="0"/>
              <w:autoSpaceDN w:val="0"/>
              <w:adjustRightInd w:val="0"/>
              <w:spacing w:after="0" w:line="240" w:lineRule="auto"/>
              <w:rPr>
                <w:rFonts w:ascii="Times New Roman" w:hAnsi="Times New Roman"/>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н</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ЧП</m:t>
                        </m:r>
                      </m:e>
                      <m:sub>
                        <m:r>
                          <m:rPr>
                            <m:sty m:val="p"/>
                          </m:rPr>
                          <w:rPr>
                            <w:rFonts w:ascii="Cambria Math" w:hAnsi="Cambria Math"/>
                            <w:sz w:val="20"/>
                            <w:szCs w:val="20"/>
                          </w:rPr>
                          <m:t>сп</m:t>
                        </m:r>
                      </m:sub>
                    </m:sSub>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ЧП</m:t>
                        </m:r>
                      </m:e>
                      <m:sub>
                        <m:r>
                          <m:rPr>
                            <m:sty m:val="p"/>
                          </m:rPr>
                          <w:rPr>
                            <w:rFonts w:ascii="Cambria Math" w:hAnsi="Cambria Math"/>
                            <w:sz w:val="20"/>
                            <w:szCs w:val="20"/>
                          </w:rPr>
                          <m:t>адм</m:t>
                        </m:r>
                      </m:sub>
                    </m:sSub>
                  </m:num>
                  <m:den>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жго</m:t>
                        </m:r>
                      </m:sub>
                    </m:sSub>
                  </m:den>
                </m:f>
                <m:r>
                  <m:rPr>
                    <m:sty m:val="p"/>
                  </m:rPr>
                  <w:rPr>
                    <w:rFonts w:ascii="Cambria Math" w:hAnsi="Cambria Math"/>
                    <w:sz w:val="20"/>
                    <w:szCs w:val="20"/>
                  </w:rPr>
                  <m:t>×100 000</m:t>
                </m:r>
              </m:oMath>
            </m:oMathPara>
          </w:p>
          <w:p w14:paraId="23B9C50D" w14:textId="77777777" w:rsidR="00B77CDD" w:rsidRPr="00490F21" w:rsidRDefault="00B77CDD" w:rsidP="008A3537">
            <w:pPr>
              <w:widowControl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t>где:</w:t>
            </w:r>
          </w:p>
          <w:p w14:paraId="28C95360" w14:textId="77777777" w:rsidR="00B77CDD" w:rsidRPr="00490F21" w:rsidRDefault="00B77CDD" w:rsidP="008A3537">
            <w:pPr>
              <w:widowControl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t>Кн – криминогенность наркомании (случаев);</w:t>
            </w:r>
          </w:p>
          <w:p w14:paraId="4E904092" w14:textId="2E37ECD4" w:rsidR="00B77CDD" w:rsidRPr="00490F21" w:rsidRDefault="00B77CDD" w:rsidP="008A3537">
            <w:pPr>
              <w:widowControl w:val="0"/>
              <w:autoSpaceDN w:val="0"/>
              <w:adjustRightInd w:val="0"/>
              <w:spacing w:after="0" w:line="240" w:lineRule="auto"/>
              <w:jc w:val="both"/>
              <w:rPr>
                <w:rFonts w:ascii="Times New Roman" w:hAnsi="Times New Roman"/>
                <w:sz w:val="20"/>
                <w:szCs w:val="20"/>
              </w:rPr>
            </w:pPr>
            <w:r w:rsidRPr="00490F21">
              <w:rPr>
                <w:rFonts w:ascii="Times New Roman" w:hAnsi="Times New Roman"/>
                <w:sz w:val="20"/>
                <w:szCs w:val="20"/>
              </w:rPr>
              <w:t>ЧПсп – число потребителей наркотиков, совершивших общеуголовные преступления (форма межведомственной статистической отчетности № 171 «1-МВ-НОН», раздел 2, строка 43, графа 1);</w:t>
            </w:r>
          </w:p>
          <w:p w14:paraId="0F0A11CF" w14:textId="77777777" w:rsidR="00B77CDD" w:rsidRPr="00490F21" w:rsidRDefault="00B77CDD" w:rsidP="008A3537">
            <w:pPr>
              <w:widowControl w:val="0"/>
              <w:autoSpaceDN w:val="0"/>
              <w:adjustRightInd w:val="0"/>
              <w:spacing w:after="0" w:line="240" w:lineRule="auto"/>
              <w:jc w:val="both"/>
              <w:rPr>
                <w:rFonts w:ascii="Times New Roman" w:hAnsi="Times New Roman"/>
                <w:sz w:val="20"/>
                <w:szCs w:val="20"/>
              </w:rPr>
            </w:pPr>
            <w:r w:rsidRPr="00490F21">
              <w:rPr>
                <w:rFonts w:ascii="Times New Roman" w:hAnsi="Times New Roman"/>
                <w:sz w:val="20"/>
                <w:szCs w:val="20"/>
              </w:rPr>
              <w:t>ЧПадм – число лиц, совершивших административные правонарушения, связанные с потреблением наркотиков либо в состоянии наркотического опьянения (форма межведомственной статистической отчетности № 174 «4-МВ-НОН», раздел 4, строка 1, сумма граф 3, 13, 14, 15, 16)</w:t>
            </w:r>
          </w:p>
          <w:p w14:paraId="1D325E1A" w14:textId="1059F3D7" w:rsidR="00B77CDD" w:rsidRPr="00490F21" w:rsidRDefault="00B77CDD" w:rsidP="008A3537">
            <w:pPr>
              <w:widowControl w:val="0"/>
              <w:autoSpaceDN w:val="0"/>
              <w:adjustRightInd w:val="0"/>
              <w:spacing w:after="0" w:line="240" w:lineRule="auto"/>
              <w:jc w:val="both"/>
              <w:rPr>
                <w:rFonts w:ascii="Times New Roman" w:hAnsi="Times New Roman"/>
                <w:sz w:val="20"/>
                <w:szCs w:val="20"/>
              </w:rPr>
            </w:pPr>
            <w:r w:rsidRPr="00490F21">
              <w:rPr>
                <w:rFonts w:ascii="Times New Roman" w:hAnsi="Times New Roman"/>
                <w:sz w:val="20"/>
                <w:szCs w:val="20"/>
              </w:rPr>
              <w:t>Кжго   – среднегодовая численность населения (по данным Росстата)</w:t>
            </w:r>
          </w:p>
        </w:tc>
        <w:tc>
          <w:tcPr>
            <w:tcW w:w="992" w:type="dxa"/>
          </w:tcPr>
          <w:p w14:paraId="6FA53B02" w14:textId="7E62377A" w:rsidR="00B77CDD" w:rsidRPr="00490F21" w:rsidRDefault="00B77CDD" w:rsidP="008A3537">
            <w:pPr>
              <w:widowControl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t>Ежеквартально</w:t>
            </w:r>
          </w:p>
        </w:tc>
      </w:tr>
      <w:tr w:rsidR="00B77CDD" w:rsidRPr="00490F21" w14:paraId="43E74C07" w14:textId="30D5BD6E" w:rsidTr="0028172C">
        <w:tc>
          <w:tcPr>
            <w:tcW w:w="634" w:type="dxa"/>
            <w:gridSpan w:val="2"/>
            <w:shd w:val="clear" w:color="auto" w:fill="auto"/>
          </w:tcPr>
          <w:p w14:paraId="27A1B3EA" w14:textId="47B24F83" w:rsidR="00B77CDD" w:rsidRPr="00490F21" w:rsidRDefault="00B77CDD" w:rsidP="008A3537">
            <w:pPr>
              <w:pStyle w:val="ConsPlusNormal"/>
              <w:jc w:val="center"/>
              <w:rPr>
                <w:rFonts w:ascii="Times New Roman" w:hAnsi="Times New Roman" w:cs="Times New Roman"/>
              </w:rPr>
            </w:pPr>
            <w:r w:rsidRPr="00490F21">
              <w:rPr>
                <w:rFonts w:ascii="Times New Roman" w:hAnsi="Times New Roman" w:cs="Times New Roman"/>
              </w:rPr>
              <w:t>5</w:t>
            </w:r>
          </w:p>
        </w:tc>
        <w:tc>
          <w:tcPr>
            <w:tcW w:w="2627" w:type="dxa"/>
            <w:shd w:val="clear" w:color="auto" w:fill="auto"/>
          </w:tcPr>
          <w:p w14:paraId="017FD1DB" w14:textId="2B0006CB" w:rsidR="00B77CDD" w:rsidRPr="00490F21" w:rsidRDefault="00B77CDD" w:rsidP="008A3537">
            <w:pPr>
              <w:pStyle w:val="ConsPlusNormal"/>
              <w:ind w:left="-33" w:right="27"/>
              <w:jc w:val="both"/>
              <w:rPr>
                <w:rFonts w:ascii="Times New Roman" w:hAnsi="Times New Roman" w:cs="Times New Roman"/>
              </w:rPr>
            </w:pPr>
            <w:r w:rsidRPr="00490F21">
              <w:rPr>
                <w:rFonts w:ascii="Times New Roman" w:hAnsi="Times New Roman" w:cs="Times New Roman"/>
              </w:rPr>
              <w:t xml:space="preserve"> Доля кладбищ, соответствующих требованиям Регионального стандарта</w:t>
            </w:r>
          </w:p>
        </w:tc>
        <w:tc>
          <w:tcPr>
            <w:tcW w:w="1418" w:type="dxa"/>
            <w:shd w:val="clear" w:color="auto" w:fill="auto"/>
          </w:tcPr>
          <w:p w14:paraId="1FA27ABA" w14:textId="3209C80B" w:rsidR="00B77CDD" w:rsidRPr="00490F21" w:rsidRDefault="00B77CDD" w:rsidP="008A3537">
            <w:pPr>
              <w:pStyle w:val="ConsPlusNormal"/>
              <w:jc w:val="center"/>
              <w:rPr>
                <w:rFonts w:ascii="Times New Roman" w:hAnsi="Times New Roman" w:cs="Times New Roman"/>
              </w:rPr>
            </w:pPr>
            <w:r w:rsidRPr="00490F21">
              <w:rPr>
                <w:rFonts w:ascii="Times New Roman" w:hAnsi="Times New Roman" w:cs="Times New Roman"/>
              </w:rPr>
              <w:t>процент</w:t>
            </w:r>
          </w:p>
        </w:tc>
        <w:tc>
          <w:tcPr>
            <w:tcW w:w="3685" w:type="dxa"/>
            <w:shd w:val="clear" w:color="auto" w:fill="auto"/>
          </w:tcPr>
          <w:p w14:paraId="374B05F1" w14:textId="3C4C164D"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Данные муниципальных образований Московской области</w:t>
            </w:r>
          </w:p>
        </w:tc>
        <w:tc>
          <w:tcPr>
            <w:tcW w:w="6379" w:type="dxa"/>
            <w:shd w:val="clear" w:color="auto" w:fill="auto"/>
          </w:tcPr>
          <w:p w14:paraId="6A31BC64" w14:textId="77777777" w:rsidR="00B77CDD" w:rsidRPr="00490F21" w:rsidRDefault="00B77CDD" w:rsidP="008A3537">
            <w:pPr>
              <w:widowControl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t>Значение показателя рассчитывается по формуле:</w:t>
            </w:r>
          </w:p>
          <w:p w14:paraId="744A8734" w14:textId="059D4779" w:rsidR="00B77CDD" w:rsidRPr="00490F21" w:rsidRDefault="00FA3976" w:rsidP="008A3537">
            <w:pPr>
              <w:pStyle w:val="11"/>
              <w:keepNext/>
              <w:keepLines/>
              <w:shd w:val="clear" w:color="auto" w:fill="auto"/>
              <w:tabs>
                <w:tab w:val="left" w:pos="2749"/>
              </w:tabs>
              <w:spacing w:before="0" w:line="240" w:lineRule="auto"/>
              <w:jc w:val="both"/>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Д</m:t>
                    </m:r>
                  </m:e>
                  <m:sub>
                    <m:r>
                      <m:rPr>
                        <m:sty m:val="p"/>
                      </m:rPr>
                      <w:rPr>
                        <w:rFonts w:ascii="Cambria Math" w:hAnsi="Cambria Math"/>
                        <w:sz w:val="20"/>
                        <w:szCs w:val="20"/>
                      </w:rPr>
                      <m:t>рс</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m:rPr>
                            <m:sty m:val="p"/>
                          </m:rPr>
                          <w:rPr>
                            <w:rFonts w:ascii="Cambria Math" w:hAnsi="Cambria Math"/>
                            <w:sz w:val="20"/>
                            <w:szCs w:val="20"/>
                          </w:rPr>
                          <m:t>КЛ</m:t>
                        </m:r>
                      </m:e>
                      <m:sub>
                        <m:r>
                          <m:rPr>
                            <m:sty m:val="p"/>
                          </m:rPr>
                          <w:rPr>
                            <w:rFonts w:ascii="Cambria Math" w:hAnsi="Cambria Math"/>
                            <w:sz w:val="20"/>
                            <w:szCs w:val="20"/>
                          </w:rPr>
                          <m:t>рс</m:t>
                        </m:r>
                      </m:sub>
                    </m:sSub>
                  </m:num>
                  <m:den>
                    <m:sSub>
                      <m:sSubPr>
                        <m:ctrlPr>
                          <w:rPr>
                            <w:rFonts w:ascii="Cambria Math" w:hAnsi="Cambria Math"/>
                            <w:sz w:val="20"/>
                            <w:szCs w:val="20"/>
                          </w:rPr>
                        </m:ctrlPr>
                      </m:sSubPr>
                      <m:e>
                        <m:r>
                          <m:rPr>
                            <m:sty m:val="p"/>
                          </m:rPr>
                          <w:rPr>
                            <w:rFonts w:ascii="Cambria Math" w:hAnsi="Cambria Math"/>
                            <w:sz w:val="20"/>
                            <w:szCs w:val="20"/>
                          </w:rPr>
                          <m:t>Кл</m:t>
                        </m:r>
                      </m:e>
                      <m:sub>
                        <m:r>
                          <m:rPr>
                            <m:sty m:val="p"/>
                          </m:rPr>
                          <w:rPr>
                            <w:rFonts w:ascii="Cambria Math" w:hAnsi="Cambria Math"/>
                            <w:sz w:val="20"/>
                            <w:szCs w:val="20"/>
                          </w:rPr>
                          <m:t>общ</m:t>
                        </m:r>
                      </m:sub>
                    </m:sSub>
                  </m:den>
                </m:f>
                <m:r>
                  <m:rPr>
                    <m:sty m:val="p"/>
                  </m:rP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К</m:t>
                    </m:r>
                  </m:e>
                  <m:sub>
                    <m:r>
                      <m:rPr>
                        <m:sty m:val="p"/>
                      </m:rPr>
                      <w:rPr>
                        <w:rFonts w:ascii="Cambria Math" w:hAnsi="Cambria Math"/>
                        <w:sz w:val="20"/>
                        <w:szCs w:val="20"/>
                      </w:rPr>
                      <m:t>с</m:t>
                    </m:r>
                  </m:sub>
                </m:sSub>
                <m:r>
                  <m:rPr>
                    <m:sty m:val="p"/>
                  </m:rPr>
                  <w:rPr>
                    <w:rFonts w:ascii="Cambria Math" w:hAnsi="Cambria Math"/>
                    <w:sz w:val="20"/>
                    <w:szCs w:val="20"/>
                  </w:rPr>
                  <m:t>×100 %</m:t>
                </m:r>
              </m:oMath>
            </m:oMathPara>
          </w:p>
          <w:p w14:paraId="5918E17A" w14:textId="77777777" w:rsidR="00B77CDD" w:rsidRPr="00490F21" w:rsidRDefault="00B77CDD" w:rsidP="008A3537">
            <w:pPr>
              <w:pStyle w:val="2"/>
              <w:shd w:val="clear" w:color="auto" w:fill="auto"/>
              <w:spacing w:line="276" w:lineRule="auto"/>
              <w:jc w:val="both"/>
              <w:rPr>
                <w:sz w:val="20"/>
                <w:szCs w:val="20"/>
              </w:rPr>
            </w:pPr>
            <w:r w:rsidRPr="00490F21">
              <w:rPr>
                <w:sz w:val="20"/>
                <w:szCs w:val="20"/>
              </w:rPr>
              <w:t>где:</w:t>
            </w:r>
          </w:p>
          <w:p w14:paraId="2A8EF437" w14:textId="13DE7308" w:rsidR="00B77CDD" w:rsidRPr="00490F21" w:rsidRDefault="00B77CDD" w:rsidP="008A3537">
            <w:pPr>
              <w:pStyle w:val="2"/>
              <w:shd w:val="clear" w:color="auto" w:fill="auto"/>
              <w:spacing w:line="276" w:lineRule="auto"/>
              <w:jc w:val="both"/>
              <w:rPr>
                <w:spacing w:val="-4"/>
                <w:sz w:val="20"/>
                <w:szCs w:val="20"/>
              </w:rPr>
            </w:pPr>
            <w:r w:rsidRPr="00490F21">
              <w:rPr>
                <w:spacing w:val="-4"/>
                <w:sz w:val="20"/>
                <w:szCs w:val="20"/>
              </w:rPr>
              <w:t>Д</w:t>
            </w:r>
            <w:r w:rsidRPr="00490F21">
              <w:rPr>
                <w:spacing w:val="-4"/>
                <w:sz w:val="20"/>
                <w:szCs w:val="20"/>
                <w:vertAlign w:val="subscript"/>
              </w:rPr>
              <w:t>рс</w:t>
            </w:r>
            <w:r w:rsidRPr="00490F21">
              <w:rPr>
                <w:spacing w:val="-4"/>
                <w:sz w:val="20"/>
                <w:szCs w:val="20"/>
              </w:rPr>
              <w:t xml:space="preserve"> – доля кладбищ, соответствующих требованиям Регионального стандарта, %;</w:t>
            </w:r>
          </w:p>
          <w:p w14:paraId="493BB53A" w14:textId="1B1128F1" w:rsidR="00B77CDD" w:rsidRPr="00490F21" w:rsidRDefault="00B77CDD" w:rsidP="008A3537">
            <w:pPr>
              <w:pStyle w:val="2"/>
              <w:shd w:val="clear" w:color="auto" w:fill="auto"/>
              <w:spacing w:line="276" w:lineRule="auto"/>
              <w:jc w:val="both"/>
              <w:rPr>
                <w:sz w:val="20"/>
                <w:szCs w:val="20"/>
              </w:rPr>
            </w:pPr>
            <w:r w:rsidRPr="00490F21">
              <w:rPr>
                <w:sz w:val="20"/>
                <w:szCs w:val="20"/>
              </w:rPr>
              <w:t>КЛ</w:t>
            </w:r>
            <w:r w:rsidRPr="00490F21">
              <w:rPr>
                <w:sz w:val="20"/>
                <w:szCs w:val="20"/>
                <w:vertAlign w:val="subscript"/>
              </w:rPr>
              <w:t>рс</w:t>
            </w:r>
            <w:r w:rsidRPr="00490F21">
              <w:rPr>
                <w:sz w:val="20"/>
                <w:szCs w:val="20"/>
              </w:rPr>
              <w:t xml:space="preserve"> – количество кладбищ, соответствующих требованиям Регионального стандарта по итогам рассмотрения вопроса на заседании МВК, ед.;</w:t>
            </w:r>
          </w:p>
          <w:p w14:paraId="12A44458" w14:textId="1039FD42" w:rsidR="00B77CDD" w:rsidRPr="00490F21" w:rsidRDefault="00B77CDD" w:rsidP="008A3537">
            <w:pPr>
              <w:pStyle w:val="2"/>
              <w:shd w:val="clear" w:color="auto" w:fill="auto"/>
              <w:spacing w:line="276" w:lineRule="auto"/>
              <w:jc w:val="both"/>
              <w:rPr>
                <w:sz w:val="20"/>
                <w:szCs w:val="20"/>
              </w:rPr>
            </w:pPr>
            <w:r w:rsidRPr="00490F21">
              <w:rPr>
                <w:sz w:val="20"/>
                <w:szCs w:val="20"/>
              </w:rPr>
              <w:t>КЛ</w:t>
            </w:r>
            <w:r w:rsidRPr="00490F21">
              <w:rPr>
                <w:sz w:val="20"/>
                <w:szCs w:val="20"/>
                <w:vertAlign w:val="subscript"/>
              </w:rPr>
              <w:t>общ</w:t>
            </w:r>
            <w:r w:rsidRPr="00490F21">
              <w:rPr>
                <w:sz w:val="20"/>
                <w:szCs w:val="20"/>
              </w:rPr>
              <w:t xml:space="preserve"> – общее количество кладбищ на территории городского округа, ед.;</w:t>
            </w:r>
          </w:p>
          <w:p w14:paraId="42DEA861" w14:textId="77777777" w:rsidR="00B77CDD" w:rsidRPr="00490F21" w:rsidRDefault="00B77CDD" w:rsidP="008A3537">
            <w:pPr>
              <w:pStyle w:val="2"/>
              <w:shd w:val="clear" w:color="auto" w:fill="auto"/>
              <w:spacing w:line="276" w:lineRule="auto"/>
              <w:jc w:val="both"/>
              <w:rPr>
                <w:sz w:val="20"/>
                <w:szCs w:val="20"/>
              </w:rPr>
            </w:pPr>
            <w:r w:rsidRPr="00490F21">
              <w:rPr>
                <w:sz w:val="20"/>
                <w:szCs w:val="20"/>
                <w:lang w:val="en-US"/>
              </w:rPr>
              <w:t>K</w:t>
            </w:r>
            <w:r w:rsidRPr="00490F21">
              <w:rPr>
                <w:sz w:val="20"/>
                <w:szCs w:val="20"/>
                <w:vertAlign w:val="subscript"/>
              </w:rPr>
              <w:t>с</w:t>
            </w:r>
            <w:r w:rsidRPr="00490F21">
              <w:rPr>
                <w:sz w:val="20"/>
                <w:szCs w:val="20"/>
              </w:rPr>
              <w:t xml:space="preserve"> – повышающий (стимулирующий) коэффициент, равный 1,1. Данный коэффициент применяется при наличии на территории городского округа от 30 и более кладбищ, из которых не менее 50% </w:t>
            </w:r>
            <w:r w:rsidRPr="00490F21">
              <w:rPr>
                <w:sz w:val="20"/>
                <w:szCs w:val="20"/>
              </w:rPr>
              <w:lastRenderedPageBreak/>
              <w:t>соответствуют требованиям Регионального стандарта.</w:t>
            </w:r>
          </w:p>
          <w:p w14:paraId="72EE64DB" w14:textId="77777777" w:rsidR="00B77CDD" w:rsidRPr="00490F21" w:rsidRDefault="00B77CDD" w:rsidP="008A3537">
            <w:pPr>
              <w:pStyle w:val="2"/>
              <w:shd w:val="clear" w:color="auto" w:fill="auto"/>
              <w:spacing w:line="276" w:lineRule="auto"/>
              <w:jc w:val="both"/>
              <w:rPr>
                <w:sz w:val="20"/>
                <w:szCs w:val="20"/>
              </w:rPr>
            </w:pPr>
            <w:r w:rsidRPr="00490F21">
              <w:rPr>
                <w:sz w:val="20"/>
                <w:szCs w:val="20"/>
              </w:rPr>
              <w:t>При применении повышающего (стимулирующего) коэффициента К</w:t>
            </w:r>
            <w:r w:rsidRPr="00490F21">
              <w:rPr>
                <w:sz w:val="20"/>
                <w:szCs w:val="20"/>
                <w:vertAlign w:val="subscript"/>
              </w:rPr>
              <w:t>с</w:t>
            </w:r>
            <w:r w:rsidRPr="00490F21">
              <w:rPr>
                <w:sz w:val="20"/>
                <w:szCs w:val="20"/>
              </w:rPr>
              <w:t xml:space="preserve"> итоговое значение показателя Д</w:t>
            </w:r>
            <w:r w:rsidRPr="00490F21">
              <w:rPr>
                <w:sz w:val="20"/>
                <w:szCs w:val="20"/>
                <w:vertAlign w:val="subscript"/>
              </w:rPr>
              <w:t>рс</w:t>
            </w:r>
            <w:r w:rsidRPr="00490F21">
              <w:rPr>
                <w:sz w:val="20"/>
                <w:szCs w:val="20"/>
              </w:rPr>
              <w:t xml:space="preserve"> не может быть больше 100 %.</w:t>
            </w:r>
          </w:p>
          <w:p w14:paraId="71F04C90" w14:textId="77777777" w:rsidR="00B77CDD" w:rsidRPr="00490F21" w:rsidRDefault="00B77CDD" w:rsidP="008A3537">
            <w:pPr>
              <w:pStyle w:val="a5"/>
              <w:spacing w:after="0" w:line="240" w:lineRule="auto"/>
              <w:ind w:left="0"/>
              <w:jc w:val="both"/>
              <w:rPr>
                <w:rFonts w:ascii="Times New Roman" w:hAnsi="Times New Roman"/>
                <w:sz w:val="20"/>
                <w:szCs w:val="20"/>
              </w:rPr>
            </w:pPr>
            <w:r w:rsidRPr="00490F21">
              <w:rPr>
                <w:rFonts w:ascii="Times New Roman" w:hAnsi="Times New Roman"/>
                <w:sz w:val="20"/>
                <w:szCs w:val="20"/>
              </w:rPr>
              <w:t>*для городских округов, не имеющих кладбищ на своей территории, учитывается количество кладбищ, на которых в соответствии с заключенными соглашениями осуществляются захоронения умерших жителей данных городских округов.</w:t>
            </w:r>
          </w:p>
          <w:p w14:paraId="410DA7B3" w14:textId="57A1B6D7" w:rsidR="00566343" w:rsidRPr="00490F21" w:rsidRDefault="00566343" w:rsidP="008A3537">
            <w:pPr>
              <w:pStyle w:val="a5"/>
              <w:spacing w:after="0" w:line="240" w:lineRule="auto"/>
              <w:ind w:left="0"/>
              <w:jc w:val="both"/>
              <w:rPr>
                <w:rFonts w:ascii="Times New Roman" w:hAnsi="Times New Roman"/>
                <w:sz w:val="20"/>
                <w:szCs w:val="20"/>
              </w:rPr>
            </w:pPr>
          </w:p>
        </w:tc>
        <w:tc>
          <w:tcPr>
            <w:tcW w:w="992" w:type="dxa"/>
          </w:tcPr>
          <w:p w14:paraId="12D0E8A0" w14:textId="0508C367" w:rsidR="00B77CDD" w:rsidRPr="00490F21" w:rsidRDefault="00B77CDD" w:rsidP="008A3537">
            <w:pPr>
              <w:widowControl w:val="0"/>
              <w:autoSpaceDN w:val="0"/>
              <w:adjustRightInd w:val="0"/>
              <w:spacing w:after="0" w:line="240" w:lineRule="auto"/>
              <w:rPr>
                <w:rFonts w:ascii="Times New Roman" w:hAnsi="Times New Roman"/>
                <w:sz w:val="20"/>
                <w:szCs w:val="20"/>
              </w:rPr>
            </w:pPr>
            <w:r w:rsidRPr="00490F21">
              <w:rPr>
                <w:rFonts w:ascii="Times New Roman" w:hAnsi="Times New Roman"/>
                <w:sz w:val="20"/>
                <w:szCs w:val="20"/>
              </w:rPr>
              <w:lastRenderedPageBreak/>
              <w:t>Ежеквартально</w:t>
            </w:r>
          </w:p>
        </w:tc>
      </w:tr>
      <w:tr w:rsidR="00B77CDD" w:rsidRPr="00490F21" w14:paraId="5F6743C9" w14:textId="7378F66C" w:rsidTr="00B77CDD">
        <w:trPr>
          <w:trHeight w:val="397"/>
        </w:trPr>
        <w:tc>
          <w:tcPr>
            <w:tcW w:w="15735" w:type="dxa"/>
            <w:gridSpan w:val="7"/>
            <w:shd w:val="clear" w:color="auto" w:fill="auto"/>
            <w:vAlign w:val="center"/>
          </w:tcPr>
          <w:p w14:paraId="02928533" w14:textId="1E793B9A" w:rsidR="00B77CDD" w:rsidRPr="00490F21" w:rsidRDefault="00B77CDD" w:rsidP="008A3537">
            <w:pPr>
              <w:pStyle w:val="ConsPlusNormal"/>
              <w:rPr>
                <w:rFonts w:ascii="Times New Roman" w:hAnsi="Times New Roman" w:cs="Times New Roman"/>
                <w:b/>
              </w:rPr>
            </w:pPr>
            <w:r w:rsidRPr="00490F21">
              <w:rPr>
                <w:rFonts w:ascii="Times New Roman" w:hAnsi="Times New Roman" w:cs="Times New Roman"/>
                <w:b/>
              </w:rPr>
              <w:lastRenderedPageBreak/>
              <w:t xml:space="preserve">Подпрограмма 2 </w:t>
            </w:r>
            <w:r w:rsidR="005654D3" w:rsidRPr="00490F21">
              <w:rPr>
                <w:rFonts w:ascii="Times New Roman" w:hAnsi="Times New Roman" w:cs="Times New Roman"/>
                <w:b/>
              </w:rPr>
              <w:t>«Обеспечение мероприятий по защите населения и территорий от чрезвычайных ситуаций на территории муниципального образования Московской области»</w:t>
            </w:r>
          </w:p>
        </w:tc>
      </w:tr>
      <w:tr w:rsidR="00374465" w:rsidRPr="00490F21" w14:paraId="4CFB7586" w14:textId="38558961" w:rsidTr="00A7492A">
        <w:tc>
          <w:tcPr>
            <w:tcW w:w="568" w:type="dxa"/>
            <w:shd w:val="clear" w:color="auto" w:fill="auto"/>
          </w:tcPr>
          <w:p w14:paraId="681C5DBC" w14:textId="77777777" w:rsidR="00374465" w:rsidRPr="00490F21" w:rsidRDefault="00374465" w:rsidP="008A3537">
            <w:pPr>
              <w:pStyle w:val="ConsPlusNormal"/>
              <w:jc w:val="center"/>
              <w:rPr>
                <w:rFonts w:ascii="Times New Roman" w:hAnsi="Times New Roman" w:cs="Times New Roman"/>
              </w:rPr>
            </w:pPr>
            <w:r w:rsidRPr="00490F21">
              <w:rPr>
                <w:rFonts w:ascii="Times New Roman" w:hAnsi="Times New Roman" w:cs="Times New Roman"/>
              </w:rPr>
              <w:t>1</w:t>
            </w:r>
          </w:p>
        </w:tc>
        <w:tc>
          <w:tcPr>
            <w:tcW w:w="2693" w:type="dxa"/>
            <w:gridSpan w:val="2"/>
            <w:shd w:val="clear" w:color="auto" w:fill="auto"/>
          </w:tcPr>
          <w:p w14:paraId="2344F4C1" w14:textId="3E9F5F89" w:rsidR="00374465" w:rsidRPr="00490F21" w:rsidRDefault="00374465" w:rsidP="008A3537">
            <w:pPr>
              <w:pStyle w:val="ConsPlusNormal"/>
              <w:jc w:val="both"/>
              <w:rPr>
                <w:rFonts w:ascii="Times New Roman" w:hAnsi="Times New Roman" w:cs="Times New Roman"/>
              </w:rPr>
            </w:pPr>
            <w:r w:rsidRPr="00490F21">
              <w:rPr>
                <w:rFonts w:ascii="Times New Roman" w:hAnsi="Times New Roman"/>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образования Московской области</w:t>
            </w:r>
          </w:p>
        </w:tc>
        <w:tc>
          <w:tcPr>
            <w:tcW w:w="1418" w:type="dxa"/>
            <w:shd w:val="clear" w:color="auto" w:fill="auto"/>
          </w:tcPr>
          <w:p w14:paraId="276E4278" w14:textId="1DBB9FB2" w:rsidR="00374465" w:rsidRPr="00490F21" w:rsidRDefault="00374465" w:rsidP="008A3537">
            <w:pPr>
              <w:pStyle w:val="ConsPlusNormal"/>
              <w:jc w:val="center"/>
              <w:rPr>
                <w:rFonts w:ascii="Times New Roman" w:hAnsi="Times New Roman"/>
              </w:rPr>
            </w:pPr>
            <w:r w:rsidRPr="00490F21">
              <w:rPr>
                <w:rFonts w:ascii="Times New Roman" w:hAnsi="Times New Roman"/>
              </w:rPr>
              <w:t>минуты</w:t>
            </w:r>
          </w:p>
        </w:tc>
        <w:tc>
          <w:tcPr>
            <w:tcW w:w="3685" w:type="dxa"/>
            <w:shd w:val="clear" w:color="auto" w:fill="auto"/>
          </w:tcPr>
          <w:p w14:paraId="566FED20" w14:textId="546B2FF3" w:rsidR="00374465" w:rsidRPr="00490F21" w:rsidRDefault="00374465" w:rsidP="008A3537">
            <w:pPr>
              <w:pStyle w:val="ConsPlusNormal"/>
              <w:jc w:val="both"/>
              <w:rPr>
                <w:rFonts w:ascii="Times New Roman" w:hAnsi="Times New Roman" w:cs="Times New Roman"/>
              </w:rPr>
            </w:pPr>
            <w:r w:rsidRPr="00490F21">
              <w:rPr>
                <w:rFonts w:ascii="Times New Roman" w:hAnsi="Times New Roman" w:cs="Times New Roman"/>
              </w:rPr>
              <w:t>Модуль формирования отчетов учета времени реагирования экстренных оперативных служб системы обеспечения вызова экстренных служб по единому номеру «112» на территории Московской области, утвержденной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w:t>
            </w:r>
          </w:p>
        </w:tc>
        <w:tc>
          <w:tcPr>
            <w:tcW w:w="6379" w:type="dxa"/>
            <w:shd w:val="clear" w:color="auto" w:fill="auto"/>
          </w:tcPr>
          <w:p w14:paraId="2035CA37" w14:textId="7DCB9FD4" w:rsidR="00374465" w:rsidRPr="00490F21" w:rsidRDefault="00374465" w:rsidP="008A3537">
            <w:pPr>
              <w:pStyle w:val="ConsPlusNormal"/>
              <w:rPr>
                <w:rFonts w:ascii="Times New Roman" w:hAnsi="Times New Roman" w:cs="Times New Roman"/>
              </w:rPr>
            </w:pPr>
            <w:r w:rsidRPr="00490F21">
              <w:rPr>
                <w:rFonts w:ascii="Times New Roman" w:hAnsi="Times New Roman" w:cs="Times New Roman"/>
              </w:rPr>
              <w:t>Значение показателя рассчитывается по формуле:</w:t>
            </w:r>
          </w:p>
          <w:p w14:paraId="07BF9509" w14:textId="626A75F0" w:rsidR="00374465" w:rsidRPr="00490F21" w:rsidRDefault="00374465" w:rsidP="008A3537">
            <w:pPr>
              <w:pStyle w:val="ConsPlusNormal"/>
              <w:rPr>
                <w:rFonts w:ascii="Times New Roman" w:hAnsi="Times New Roman" w:cs="Times New Roman"/>
                <w:i/>
              </w:rPr>
            </w:pPr>
            <m:oMathPara>
              <m:oMath>
                <m:r>
                  <w:rPr>
                    <w:rFonts w:ascii="Cambria Math" w:hAnsi="Cambria Math" w:cs="Times New Roman"/>
                  </w:rPr>
                  <m:t>С=</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п</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о</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к</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lang w:val="en-US"/>
                      </w:rPr>
                      <m:t>i</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н</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в</m:t>
                    </m:r>
                  </m:sub>
                </m:sSub>
                <m:r>
                  <w:rPr>
                    <w:rFonts w:ascii="Cambria Math" w:hAnsi="Cambria Math" w:cs="Times New Roman"/>
                  </w:rPr>
                  <m:t>+</m:t>
                </m:r>
                <m:sSub>
                  <m:sSubPr>
                    <m:ctrlPr>
                      <w:rPr>
                        <w:rFonts w:ascii="Cambria Math" w:hAnsi="Cambria Math" w:cs="Times New Roman"/>
                        <w:i/>
                      </w:rPr>
                    </m:ctrlPr>
                  </m:sSubPr>
                  <m:e>
                    <m:r>
                      <w:rPr>
                        <w:rFonts w:ascii="Cambria Math" w:hAnsi="Cambria Math" w:cs="Times New Roman"/>
                      </w:rPr>
                      <m:t>Т</m:t>
                    </m:r>
                  </m:e>
                  <m:sub>
                    <m:r>
                      <w:rPr>
                        <w:rFonts w:ascii="Cambria Math" w:hAnsi="Cambria Math" w:cs="Times New Roman"/>
                      </w:rPr>
                      <m:t>м</m:t>
                    </m:r>
                  </m:sub>
                </m:sSub>
                <m:r>
                  <w:rPr>
                    <w:rFonts w:ascii="Cambria Math" w:hAnsi="Cambria Math" w:cs="Times New Roman"/>
                  </w:rPr>
                  <m:t>,</m:t>
                </m:r>
              </m:oMath>
            </m:oMathPara>
          </w:p>
          <w:p w14:paraId="34DA4A39" w14:textId="292FE26E" w:rsidR="00374465" w:rsidRPr="00490F21" w:rsidRDefault="00374465" w:rsidP="008A3537">
            <w:pPr>
              <w:pStyle w:val="ConsPlusNormal"/>
              <w:rPr>
                <w:rFonts w:ascii="Times New Roman" w:hAnsi="Times New Roman" w:cs="Times New Roman"/>
              </w:rPr>
            </w:pPr>
            <w:r w:rsidRPr="00490F21">
              <w:rPr>
                <w:rFonts w:ascii="Times New Roman" w:hAnsi="Times New Roman" w:cs="Times New Roman"/>
              </w:rPr>
              <w:t>где:</w:t>
            </w:r>
          </w:p>
          <w:p w14:paraId="355E408E" w14:textId="77777777" w:rsidR="00374465" w:rsidRPr="00490F21" w:rsidRDefault="00374465" w:rsidP="008A3537">
            <w:pPr>
              <w:pStyle w:val="ConsPlusNormal"/>
              <w:jc w:val="both"/>
              <w:rPr>
                <w:rFonts w:ascii="Times New Roman" w:hAnsi="Times New Roman" w:cs="Times New Roman"/>
              </w:rPr>
            </w:pPr>
            <w:r w:rsidRPr="00490F21">
              <w:rPr>
                <w:rFonts w:ascii="Times New Roman" w:hAnsi="Times New Roman" w:cs="Times New Roman"/>
              </w:rPr>
              <w:t>С -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«112», в минутах;</w:t>
            </w:r>
          </w:p>
          <w:p w14:paraId="7BDF44E0" w14:textId="77777777" w:rsidR="00374465" w:rsidRPr="00490F21" w:rsidRDefault="00374465" w:rsidP="008A3537">
            <w:pPr>
              <w:pStyle w:val="ConsPlusNormal"/>
              <w:jc w:val="both"/>
              <w:rPr>
                <w:rFonts w:ascii="Times New Roman" w:hAnsi="Times New Roman" w:cs="Times New Roman"/>
              </w:rPr>
            </w:pPr>
            <w:r w:rsidRPr="00490F21">
              <w:rPr>
                <w:rFonts w:ascii="Times New Roman" w:hAnsi="Times New Roman" w:cs="Times New Roman"/>
              </w:rPr>
              <w:t>Тп - среднее время приема обращения от заявителя по единому номеру «112» о происшествии и/или чрезвычайной ситуации, в минутах;</w:t>
            </w:r>
          </w:p>
          <w:p w14:paraId="3F62358B" w14:textId="77777777" w:rsidR="00374465" w:rsidRPr="00490F21" w:rsidRDefault="00374465" w:rsidP="008A3537">
            <w:pPr>
              <w:pStyle w:val="ConsPlusNormal"/>
              <w:jc w:val="both"/>
              <w:rPr>
                <w:rFonts w:ascii="Times New Roman" w:hAnsi="Times New Roman" w:cs="Times New Roman"/>
              </w:rPr>
            </w:pPr>
            <w:r w:rsidRPr="00490F21">
              <w:rPr>
                <w:rFonts w:ascii="Times New Roman" w:hAnsi="Times New Roman" w:cs="Times New Roman"/>
              </w:rPr>
              <w:t>То - среднее время опроса заявителя по единому номеру «112» о происшествии и/или чрезвычайной ситуации, в минутах;</w:t>
            </w:r>
          </w:p>
          <w:p w14:paraId="35ACEC30" w14:textId="77777777" w:rsidR="00374465" w:rsidRPr="00490F21" w:rsidRDefault="00374465" w:rsidP="008A3537">
            <w:pPr>
              <w:pStyle w:val="ConsPlusNormal"/>
              <w:jc w:val="both"/>
              <w:rPr>
                <w:rFonts w:ascii="Times New Roman" w:hAnsi="Times New Roman" w:cs="Times New Roman"/>
              </w:rPr>
            </w:pPr>
            <w:r w:rsidRPr="00490F21">
              <w:rPr>
                <w:rFonts w:ascii="Times New Roman" w:hAnsi="Times New Roman" w:cs="Times New Roman"/>
              </w:rPr>
              <w:t>Тк - среднее время передачи карточки происшествия в экстренные оперативные службы, в минутах;</w:t>
            </w:r>
          </w:p>
          <w:p w14:paraId="45EDCD58" w14:textId="77777777" w:rsidR="00374465" w:rsidRPr="00490F21" w:rsidRDefault="00374465" w:rsidP="008A3537">
            <w:pPr>
              <w:pStyle w:val="ConsPlusNormal"/>
              <w:jc w:val="both"/>
              <w:rPr>
                <w:rFonts w:ascii="Times New Roman" w:hAnsi="Times New Roman" w:cs="Times New Roman"/>
              </w:rPr>
            </w:pPr>
            <w:r w:rsidRPr="00490F21">
              <w:rPr>
                <w:rFonts w:ascii="Times New Roman" w:hAnsi="Times New Roman" w:cs="Times New Roman"/>
              </w:rPr>
              <w:t>Тi - среднее время опроса заявителя о происшествии и/или чрезвычайной ситуации в экстренной оперативной службе, в минутах;</w:t>
            </w:r>
          </w:p>
          <w:p w14:paraId="4EEB95FD" w14:textId="77777777" w:rsidR="00374465" w:rsidRPr="00490F21" w:rsidRDefault="00374465" w:rsidP="008A3537">
            <w:pPr>
              <w:pStyle w:val="ConsPlusNormal"/>
              <w:jc w:val="both"/>
              <w:rPr>
                <w:rFonts w:ascii="Times New Roman" w:hAnsi="Times New Roman" w:cs="Times New Roman"/>
              </w:rPr>
            </w:pPr>
            <w:r w:rsidRPr="00490F21">
              <w:rPr>
                <w:rFonts w:ascii="Times New Roman" w:hAnsi="Times New Roman" w:cs="Times New Roman"/>
              </w:rPr>
              <w:t>Тн - среднее время назначения экипажей экстренных оперативных служб, в минутах;</w:t>
            </w:r>
          </w:p>
          <w:p w14:paraId="3EE5EFC4" w14:textId="77777777" w:rsidR="00374465" w:rsidRPr="00490F21" w:rsidRDefault="00374465" w:rsidP="008A3537">
            <w:pPr>
              <w:pStyle w:val="ConsPlusNormal"/>
              <w:jc w:val="both"/>
              <w:rPr>
                <w:rFonts w:ascii="Times New Roman" w:hAnsi="Times New Roman" w:cs="Times New Roman"/>
              </w:rPr>
            </w:pPr>
            <w:r w:rsidRPr="00490F21">
              <w:rPr>
                <w:rFonts w:ascii="Times New Roman" w:hAnsi="Times New Roman" w:cs="Times New Roman"/>
              </w:rPr>
              <w:t>Тв - среднее время выезда экипажей экстренных оперативных служб к месту происшествия и/или чрезвычайной ситуации, в минутах;</w:t>
            </w:r>
          </w:p>
          <w:p w14:paraId="0437EC62" w14:textId="77777777" w:rsidR="00374465" w:rsidRPr="00490F21" w:rsidRDefault="00374465" w:rsidP="008A3537">
            <w:pPr>
              <w:spacing w:after="0" w:line="240" w:lineRule="auto"/>
              <w:jc w:val="both"/>
              <w:rPr>
                <w:rFonts w:ascii="Times New Roman" w:hAnsi="Times New Roman"/>
                <w:sz w:val="20"/>
                <w:szCs w:val="20"/>
              </w:rPr>
            </w:pPr>
            <w:r w:rsidRPr="00490F21">
              <w:rPr>
                <w:rFonts w:ascii="Times New Roman" w:hAnsi="Times New Roman"/>
                <w:sz w:val="20"/>
                <w:szCs w:val="20"/>
              </w:rPr>
              <w:t>Тм - среднее время прибытия к месту происшествия и/или чрезвычайной ситуации экипажей экстренных оперативных служб, в минутах</w:t>
            </w:r>
          </w:p>
          <w:p w14:paraId="484B1C7F" w14:textId="77777777" w:rsidR="00566343" w:rsidRPr="00490F21" w:rsidRDefault="00566343" w:rsidP="008A3537">
            <w:pPr>
              <w:spacing w:after="0" w:line="240" w:lineRule="auto"/>
              <w:jc w:val="both"/>
              <w:rPr>
                <w:rFonts w:ascii="Times New Roman" w:hAnsi="Times New Roman"/>
                <w:sz w:val="20"/>
                <w:szCs w:val="20"/>
              </w:rPr>
            </w:pPr>
          </w:p>
          <w:p w14:paraId="1E2A9F8E" w14:textId="4247671A" w:rsidR="00566343" w:rsidRPr="00490F21" w:rsidRDefault="00566343" w:rsidP="008A3537">
            <w:pPr>
              <w:spacing w:after="0" w:line="240" w:lineRule="auto"/>
              <w:jc w:val="both"/>
              <w:rPr>
                <w:rFonts w:ascii="Times New Roman" w:eastAsia="Times New Roman" w:hAnsi="Times New Roman"/>
                <w:sz w:val="20"/>
                <w:szCs w:val="20"/>
                <w:lang w:eastAsia="ru-RU"/>
              </w:rPr>
            </w:pPr>
          </w:p>
        </w:tc>
        <w:tc>
          <w:tcPr>
            <w:tcW w:w="992" w:type="dxa"/>
            <w:shd w:val="clear" w:color="auto" w:fill="auto"/>
          </w:tcPr>
          <w:p w14:paraId="4484150C" w14:textId="6A170FBD" w:rsidR="00374465" w:rsidRPr="00490F21" w:rsidRDefault="00374465" w:rsidP="008A3537">
            <w:pPr>
              <w:pStyle w:val="ConsPlusNormal"/>
              <w:rPr>
                <w:rFonts w:ascii="Times New Roman" w:hAnsi="Times New Roman" w:cs="Times New Roman"/>
                <w:szCs w:val="18"/>
              </w:rPr>
            </w:pPr>
            <w:r w:rsidRPr="00490F21">
              <w:rPr>
                <w:rFonts w:ascii="Times New Roman" w:hAnsi="Times New Roman" w:cs="Times New Roman"/>
                <w:szCs w:val="18"/>
              </w:rPr>
              <w:t>Ежеквартально</w:t>
            </w:r>
          </w:p>
        </w:tc>
      </w:tr>
      <w:tr w:rsidR="00B77CDD" w:rsidRPr="00490F21" w14:paraId="0C1B74BF" w14:textId="1A2839CA" w:rsidTr="00A7492A">
        <w:tblPrEx>
          <w:tblLook w:val="0000" w:firstRow="0" w:lastRow="0" w:firstColumn="0" w:lastColumn="0" w:noHBand="0" w:noVBand="0"/>
        </w:tblPrEx>
        <w:trPr>
          <w:trHeight w:val="750"/>
        </w:trPr>
        <w:tc>
          <w:tcPr>
            <w:tcW w:w="568" w:type="dxa"/>
            <w:shd w:val="clear" w:color="auto" w:fill="auto"/>
          </w:tcPr>
          <w:p w14:paraId="65D867A6" w14:textId="77777777" w:rsidR="00B77CDD" w:rsidRPr="00490F21" w:rsidRDefault="00B77CDD" w:rsidP="008A3537">
            <w:pPr>
              <w:spacing w:after="0" w:line="240" w:lineRule="auto"/>
              <w:ind w:right="-172"/>
              <w:jc w:val="center"/>
              <w:rPr>
                <w:rFonts w:ascii="Times New Roman" w:hAnsi="Times New Roman"/>
                <w:sz w:val="20"/>
                <w:szCs w:val="20"/>
                <w:lang w:eastAsia="ru-RU"/>
              </w:rPr>
            </w:pPr>
            <w:r w:rsidRPr="00490F21">
              <w:rPr>
                <w:rFonts w:ascii="Times New Roman" w:hAnsi="Times New Roman"/>
                <w:sz w:val="20"/>
                <w:szCs w:val="20"/>
                <w:lang w:eastAsia="ru-RU"/>
              </w:rPr>
              <w:t>2</w:t>
            </w:r>
          </w:p>
        </w:tc>
        <w:tc>
          <w:tcPr>
            <w:tcW w:w="2693" w:type="dxa"/>
            <w:gridSpan w:val="2"/>
            <w:shd w:val="clear" w:color="auto" w:fill="auto"/>
          </w:tcPr>
          <w:p w14:paraId="3A0D4091" w14:textId="0C408653"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 xml:space="preserve">Укомплектованность резервов материальных ресурсов для ликвидации чрезвычайных ситуаций муниципального характера </w:t>
            </w:r>
          </w:p>
        </w:tc>
        <w:tc>
          <w:tcPr>
            <w:tcW w:w="1418" w:type="dxa"/>
            <w:shd w:val="clear" w:color="auto" w:fill="auto"/>
          </w:tcPr>
          <w:p w14:paraId="2972DEC8" w14:textId="226DD873" w:rsidR="00B77CDD" w:rsidRPr="00490F21" w:rsidRDefault="00B77CDD" w:rsidP="008A3537">
            <w:pPr>
              <w:pStyle w:val="ConsPlusNormal"/>
              <w:jc w:val="center"/>
              <w:rPr>
                <w:rFonts w:ascii="Times New Roman" w:hAnsi="Times New Roman" w:cs="Times New Roman"/>
              </w:rPr>
            </w:pPr>
            <w:r w:rsidRPr="00490F21">
              <w:rPr>
                <w:rFonts w:ascii="Times New Roman" w:hAnsi="Times New Roman" w:cs="Times New Roman"/>
              </w:rPr>
              <w:t>процент</w:t>
            </w:r>
          </w:p>
        </w:tc>
        <w:tc>
          <w:tcPr>
            <w:tcW w:w="3685" w:type="dxa"/>
            <w:shd w:val="clear" w:color="auto" w:fill="auto"/>
          </w:tcPr>
          <w:p w14:paraId="7E276FD6" w14:textId="53B28CF2"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 xml:space="preserve">Номенклатура и объемы резервов материальных ресурсов муниципального образования Московской области для ликвидации чрезвычайных ситуаций муниципального характера утвержденная муниципальным правовым актом и отчеты об укомплектованности.  </w:t>
            </w:r>
          </w:p>
        </w:tc>
        <w:tc>
          <w:tcPr>
            <w:tcW w:w="6379" w:type="dxa"/>
            <w:shd w:val="clear" w:color="auto" w:fill="auto"/>
          </w:tcPr>
          <w:p w14:paraId="2FE5B58D" w14:textId="77777777"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Укомплектованность резервов материальных ресурсов (Y) для ликвидации чрезвычайных ситуаций муниципального характера рассчитывается по формуле:</w:t>
            </w:r>
          </w:p>
          <w:p w14:paraId="1A72C129" w14:textId="6A13B2D3" w:rsidR="00B77CDD" w:rsidRPr="00490F21" w:rsidRDefault="00B77CDD" w:rsidP="008A3537">
            <w:pPr>
              <w:pStyle w:val="ConsPlusNormal"/>
              <w:rPr>
                <w:rFonts w:ascii="Times New Roman" w:hAnsi="Times New Roman" w:cs="Times New Roman"/>
                <w:b/>
              </w:rPr>
            </w:pPr>
            <m:oMathPara>
              <m:oMath>
                <m:r>
                  <m:rPr>
                    <m:sty m:val="bi"/>
                  </m:rPr>
                  <w:rPr>
                    <w:rFonts w:ascii="Cambria Math" w:hAnsi="Cambria Math" w:cs="Times New Roman"/>
                  </w:rPr>
                  <m:t>Y</m:t>
                </m:r>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e>
                    </m:nary>
                  </m:num>
                  <m:den>
                    <m:r>
                      <m:rPr>
                        <m:sty m:val="bi"/>
                      </m:rPr>
                      <w:rPr>
                        <w:rFonts w:ascii="Cambria Math" w:hAnsi="Cambria Math" w:cs="Times New Roman"/>
                      </w:rPr>
                      <m:t>n</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n</m:t>
                        </m:r>
                      </m:sub>
                    </m:sSub>
                  </m:num>
                  <m:den>
                    <m:r>
                      <m:rPr>
                        <m:sty m:val="bi"/>
                      </m:rPr>
                      <w:rPr>
                        <w:rFonts w:ascii="Cambria Math" w:hAnsi="Cambria Math" w:cs="Times New Roman"/>
                      </w:rPr>
                      <m:t>n</m:t>
                    </m:r>
                  </m:den>
                </m:f>
                <m:r>
                  <m:rPr>
                    <m:sty m:val="b"/>
                  </m:rPr>
                  <w:rPr>
                    <w:rFonts w:ascii="Cambria Math" w:hAnsi="Cambria Math" w:cs="Times New Roman"/>
                  </w:rPr>
                  <m:t>,</m:t>
                </m:r>
              </m:oMath>
            </m:oMathPara>
          </w:p>
          <w:p w14:paraId="3F68FAB1" w14:textId="77777777"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 xml:space="preserve"> где:</w:t>
            </w:r>
          </w:p>
          <w:p w14:paraId="39662601"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noProof/>
              </w:rPr>
              <w:drawing>
                <wp:inline distT="0" distB="0" distL="0" distR="0" wp14:anchorId="66853547" wp14:editId="1F59C48E">
                  <wp:extent cx="314325" cy="228600"/>
                  <wp:effectExtent l="0" t="0" r="9525" b="0"/>
                  <wp:docPr id="1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4325" cy="228600"/>
                          </a:xfrm>
                          <a:prstGeom prst="rect">
                            <a:avLst/>
                          </a:prstGeom>
                          <a:noFill/>
                          <a:ln>
                            <a:noFill/>
                          </a:ln>
                        </pic:spPr>
                      </pic:pic>
                    </a:graphicData>
                  </a:graphic>
                </wp:inline>
              </w:drawing>
            </w:r>
            <w:r w:rsidRPr="00490F21">
              <w:rPr>
                <w:rFonts w:ascii="Times New Roman" w:hAnsi="Times New Roman" w:cs="Times New Roman"/>
              </w:rPr>
              <w:t xml:space="preserve">  - сумма показателей степени обеспеченности материальных ресурсов для ликвидации чрезвычайных ситуаций муниципального характера по всем разделам номенклатуры, в процентах;</w:t>
            </w:r>
          </w:p>
          <w:p w14:paraId="1ECCB5B4"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lastRenderedPageBreak/>
              <w:t>Yi (Y1, Y2, ..., Yn) - сумма показателей степени обеспеченности материальных ресурсов для ликвидации чрезвычайных ситуаций муниципального характера по каждому разделу номенклатуры, в процентах;</w:t>
            </w:r>
          </w:p>
          <w:p w14:paraId="2E637CDA"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n - количество разделов номенклатуры.</w:t>
            </w:r>
          </w:p>
          <w:p w14:paraId="1FA77050" w14:textId="588BA7DD" w:rsidR="00B77CDD" w:rsidRPr="00490F21" w:rsidRDefault="00FA3976" w:rsidP="008A3537">
            <w:pPr>
              <w:pStyle w:val="ConsPlusNormal"/>
              <w:jc w:val="center"/>
              <w:rPr>
                <w:rFonts w:ascii="Times New Roman" w:hAnsi="Times New Roman" w:cs="Times New Roman"/>
              </w:rPr>
            </w:pPr>
            <m:oMath>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e>
                  </m:nary>
                </m:num>
                <m:den>
                  <m:r>
                    <m:rPr>
                      <m:sty m:val="bi"/>
                    </m:rPr>
                    <w:rPr>
                      <w:rFonts w:ascii="Cambria Math" w:hAnsi="Cambria Math" w:cs="Times New Roman"/>
                    </w:rPr>
                    <m:t>k</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num>
                <m:den>
                  <m:r>
                    <m:rPr>
                      <m:sty m:val="bi"/>
                    </m:rPr>
                    <w:rPr>
                      <w:rFonts w:ascii="Cambria Math" w:hAnsi="Cambria Math" w:cs="Times New Roman"/>
                    </w:rPr>
                    <m:t>k</m:t>
                  </m:r>
                </m:den>
              </m:f>
            </m:oMath>
            <w:r w:rsidR="00B77CDD" w:rsidRPr="00490F21">
              <w:rPr>
                <w:rFonts w:ascii="Times New Roman" w:hAnsi="Times New Roman" w:cs="Times New Roman"/>
              </w:rPr>
              <w:t>,</w:t>
            </w:r>
          </w:p>
          <w:p w14:paraId="758C797D" w14:textId="77777777"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где:</w:t>
            </w:r>
          </w:p>
          <w:p w14:paraId="291D94BE" w14:textId="77777777" w:rsidR="00B77CDD" w:rsidRPr="00490F21" w:rsidRDefault="00FA3976" w:rsidP="008A3537">
            <w:pPr>
              <w:pStyle w:val="ConsPlusNormal"/>
              <w:jc w:val="both"/>
              <w:rPr>
                <w:rFonts w:ascii="Times New Roman" w:hAnsi="Times New Roman" w:cs="Times New Roman"/>
              </w:rPr>
            </w:pPr>
            <m:oMath>
              <m:nary>
                <m:naryPr>
                  <m:chr m:val="∑"/>
                  <m:limLoc m:val="undOvr"/>
                  <m:subHide m:val="1"/>
                  <m:supHide m:val="1"/>
                  <m:ctrlPr>
                    <w:rPr>
                      <w:rFonts w:ascii="Cambria Math" w:hAnsi="Cambria Math" w:cs="Times New Roman"/>
                    </w:rPr>
                  </m:ctrlPr>
                </m:naryPr>
                <m:sub/>
                <m:sup/>
                <m:e>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k</m:t>
                      </m:r>
                    </m:sub>
                  </m:sSub>
                </m:e>
              </m:nary>
            </m:oMath>
            <w:r w:rsidR="00B77CDD" w:rsidRPr="00490F21">
              <w:rPr>
                <w:rFonts w:ascii="Times New Roman" w:hAnsi="Times New Roman" w:cs="Times New Roman"/>
              </w:rPr>
              <w:t xml:space="preserve">  - сумма показателей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6EDFF8E3"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Xk (X1, X2, ..., Xk) - показатели степени обеспеченности материальных ресурсов для ликвидации чрезвычайных ситуаций муниципального характера по каждой позиции в разделе номенклатуры, в процентах;</w:t>
            </w:r>
          </w:p>
          <w:p w14:paraId="5DC4BA76" w14:textId="77777777" w:rsidR="00B77CDD" w:rsidRPr="00490F21" w:rsidRDefault="00B77CDD" w:rsidP="008A3537">
            <w:pPr>
              <w:pStyle w:val="s16"/>
              <w:spacing w:before="0" w:beforeAutospacing="0" w:after="0" w:afterAutospacing="0"/>
              <w:jc w:val="both"/>
              <w:rPr>
                <w:sz w:val="20"/>
                <w:szCs w:val="20"/>
              </w:rPr>
            </w:pPr>
            <w:r w:rsidRPr="00490F21">
              <w:rPr>
                <w:sz w:val="20"/>
                <w:szCs w:val="20"/>
              </w:rPr>
              <w:t>k - количество позиций в разделе номенклатуры.</w:t>
            </w:r>
          </w:p>
          <w:p w14:paraId="49FA51C3" w14:textId="3C8F3A84" w:rsidR="00566343" w:rsidRPr="00490F21" w:rsidRDefault="00566343" w:rsidP="008A3537">
            <w:pPr>
              <w:pStyle w:val="s16"/>
              <w:spacing w:before="0" w:beforeAutospacing="0" w:after="0" w:afterAutospacing="0"/>
              <w:jc w:val="both"/>
              <w:rPr>
                <w:sz w:val="20"/>
                <w:szCs w:val="20"/>
              </w:rPr>
            </w:pPr>
          </w:p>
        </w:tc>
        <w:tc>
          <w:tcPr>
            <w:tcW w:w="992" w:type="dxa"/>
            <w:shd w:val="clear" w:color="auto" w:fill="auto"/>
          </w:tcPr>
          <w:p w14:paraId="143DB85A" w14:textId="4579EA3B" w:rsidR="00B77CDD" w:rsidRPr="00490F21" w:rsidRDefault="00B77CDD" w:rsidP="008A3537">
            <w:pPr>
              <w:pStyle w:val="ConsPlusNormal"/>
              <w:rPr>
                <w:rFonts w:ascii="Times New Roman" w:hAnsi="Times New Roman" w:cs="Times New Roman"/>
                <w:szCs w:val="18"/>
              </w:rPr>
            </w:pPr>
            <w:r w:rsidRPr="00490F21">
              <w:rPr>
                <w:rFonts w:ascii="Times New Roman" w:hAnsi="Times New Roman" w:cs="Times New Roman"/>
                <w:szCs w:val="18"/>
              </w:rPr>
              <w:lastRenderedPageBreak/>
              <w:t>Ежеквартально</w:t>
            </w:r>
          </w:p>
        </w:tc>
      </w:tr>
      <w:tr w:rsidR="00B77CDD" w:rsidRPr="00490F21" w14:paraId="484593F2" w14:textId="1ED6107E" w:rsidTr="00B77CDD">
        <w:trPr>
          <w:trHeight w:val="397"/>
        </w:trPr>
        <w:tc>
          <w:tcPr>
            <w:tcW w:w="15735" w:type="dxa"/>
            <w:gridSpan w:val="7"/>
            <w:shd w:val="clear" w:color="auto" w:fill="auto"/>
            <w:vAlign w:val="center"/>
          </w:tcPr>
          <w:p w14:paraId="1543634E" w14:textId="7DC9DA1B" w:rsidR="00B77CDD" w:rsidRPr="00490F21" w:rsidRDefault="00B77CDD" w:rsidP="008A3537">
            <w:pPr>
              <w:pStyle w:val="ConsPlusNormal"/>
              <w:rPr>
                <w:rFonts w:ascii="Times New Roman" w:hAnsi="Times New Roman" w:cs="Times New Roman"/>
                <w:b/>
              </w:rPr>
            </w:pPr>
            <w:r w:rsidRPr="00490F21">
              <w:rPr>
                <w:rFonts w:ascii="Times New Roman" w:hAnsi="Times New Roman" w:cs="Times New Roman"/>
                <w:b/>
              </w:rPr>
              <w:lastRenderedPageBreak/>
              <w:t>Подпрограмма 3 «Обеспечение мероприятий гражданской обороны на территории муниципального образования Московской области»</w:t>
            </w:r>
          </w:p>
        </w:tc>
      </w:tr>
      <w:tr w:rsidR="00B77CDD" w:rsidRPr="00490F21" w14:paraId="6073B3BE" w14:textId="55455D49" w:rsidTr="00A7492A">
        <w:tc>
          <w:tcPr>
            <w:tcW w:w="568" w:type="dxa"/>
            <w:shd w:val="clear" w:color="auto" w:fill="auto"/>
          </w:tcPr>
          <w:p w14:paraId="31FA75C2" w14:textId="18B1DB32" w:rsidR="00B77CDD" w:rsidRPr="00490F21" w:rsidRDefault="00B77CDD" w:rsidP="008A3537">
            <w:pPr>
              <w:pStyle w:val="ConsPlusNormal"/>
              <w:ind w:right="-172"/>
              <w:jc w:val="center"/>
              <w:rPr>
                <w:rFonts w:ascii="Times New Roman" w:hAnsi="Times New Roman" w:cs="Times New Roman"/>
                <w:lang w:val="en-US"/>
              </w:rPr>
            </w:pPr>
            <w:r w:rsidRPr="00490F21">
              <w:rPr>
                <w:rFonts w:ascii="Times New Roman" w:hAnsi="Times New Roman" w:cs="Times New Roman"/>
                <w:lang w:val="en-US"/>
              </w:rPr>
              <w:t>1</w:t>
            </w:r>
          </w:p>
        </w:tc>
        <w:tc>
          <w:tcPr>
            <w:tcW w:w="2693" w:type="dxa"/>
            <w:gridSpan w:val="2"/>
            <w:shd w:val="clear" w:color="auto" w:fill="auto"/>
          </w:tcPr>
          <w:p w14:paraId="70844F1E" w14:textId="74C9F290" w:rsidR="00B77CDD" w:rsidRPr="00490F21" w:rsidRDefault="00F80C5E" w:rsidP="008A3537">
            <w:pPr>
              <w:pStyle w:val="ConsPlusNormal"/>
              <w:jc w:val="both"/>
              <w:rPr>
                <w:rFonts w:ascii="Times New Roman" w:hAnsi="Times New Roman" w:cs="Times New Roman"/>
              </w:rPr>
            </w:pPr>
            <w:r w:rsidRPr="00490F21">
              <w:rPr>
                <w:rFonts w:ascii="Times New Roman" w:hAnsi="Times New Roman" w:cs="Times New Roman"/>
              </w:rPr>
              <w:t>Доля населения Московской области, проживающего в границах зоны действия технических средств оповещения (электрических, электронных сире</w:t>
            </w:r>
            <w:r w:rsidR="00627351" w:rsidRPr="00490F21">
              <w:rPr>
                <w:rFonts w:ascii="Times New Roman" w:hAnsi="Times New Roman" w:cs="Times New Roman"/>
              </w:rPr>
              <w:t>н и мощных акустических систем</w:t>
            </w:r>
            <w:r w:rsidRPr="00490F21">
              <w:rPr>
                <w:rFonts w:ascii="Times New Roman" w:hAnsi="Times New Roman" w:cs="Times New Roman"/>
              </w:rPr>
              <w:t>) МСОН</w:t>
            </w:r>
          </w:p>
        </w:tc>
        <w:tc>
          <w:tcPr>
            <w:tcW w:w="1418" w:type="dxa"/>
            <w:shd w:val="clear" w:color="auto" w:fill="auto"/>
          </w:tcPr>
          <w:p w14:paraId="1EDC2238" w14:textId="63ADA88E"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процент</w:t>
            </w:r>
          </w:p>
        </w:tc>
        <w:tc>
          <w:tcPr>
            <w:tcW w:w="3685" w:type="dxa"/>
            <w:shd w:val="clear" w:color="auto" w:fill="auto"/>
          </w:tcPr>
          <w:p w14:paraId="1FE33C5A" w14:textId="77777777" w:rsidR="00F80C5E" w:rsidRPr="00490F21" w:rsidRDefault="00F80C5E" w:rsidP="00F80C5E">
            <w:pPr>
              <w:pStyle w:val="af8"/>
              <w:rPr>
                <w:rFonts w:ascii="Times New Roman" w:hAnsi="Times New Roman" w:cs="Times New Roman"/>
                <w:sz w:val="20"/>
                <w:szCs w:val="20"/>
              </w:rPr>
            </w:pPr>
            <w:r w:rsidRPr="00490F21">
              <w:rPr>
                <w:rFonts w:ascii="Times New Roman" w:hAnsi="Times New Roman" w:cs="Times New Roman"/>
                <w:sz w:val="20"/>
                <w:szCs w:val="20"/>
              </w:rPr>
              <w:t>Данные по численности населения муниципального образования Московской области учитываются из статистических сведений, официально опубликованных Территориальным органом Федеральной службы государственной статистики по Московской области, на расчетный период.</w:t>
            </w:r>
          </w:p>
          <w:p w14:paraId="535924F9" w14:textId="77777777" w:rsidR="00B77CDD" w:rsidRPr="00490F21" w:rsidRDefault="00F80C5E" w:rsidP="00F80C5E">
            <w:pPr>
              <w:pStyle w:val="af8"/>
              <w:rPr>
                <w:rFonts w:ascii="Times New Roman" w:hAnsi="Times New Roman" w:cs="Times New Roman"/>
                <w:sz w:val="20"/>
                <w:szCs w:val="20"/>
              </w:rPr>
            </w:pPr>
            <w:r w:rsidRPr="00490F21">
              <w:rPr>
                <w:rFonts w:ascii="Times New Roman" w:hAnsi="Times New Roman" w:cs="Times New Roman"/>
                <w:sz w:val="20"/>
                <w:szCs w:val="20"/>
              </w:rPr>
              <w:t>Данные по численности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определяется по результатам комплексных проверок готовности МСОН.</w:t>
            </w:r>
          </w:p>
          <w:p w14:paraId="60C41C5F" w14:textId="34704D7B" w:rsidR="00566343" w:rsidRPr="00490F21" w:rsidRDefault="00566343" w:rsidP="00566343">
            <w:pPr>
              <w:rPr>
                <w:lang w:eastAsia="ru-RU"/>
              </w:rPr>
            </w:pPr>
          </w:p>
        </w:tc>
        <w:tc>
          <w:tcPr>
            <w:tcW w:w="6379" w:type="dxa"/>
            <w:shd w:val="clear" w:color="auto" w:fill="auto"/>
          </w:tcPr>
          <w:p w14:paraId="6D7C4EC1" w14:textId="77777777" w:rsidR="00F80C5E" w:rsidRPr="00490F21" w:rsidRDefault="00F80C5E" w:rsidP="00F80C5E">
            <w:pPr>
              <w:pStyle w:val="ab"/>
              <w:jc w:val="left"/>
              <w:rPr>
                <w:rFonts w:ascii="Times New Roman" w:hAnsi="Times New Roman" w:cs="Times New Roman"/>
                <w:sz w:val="20"/>
                <w:szCs w:val="20"/>
              </w:rPr>
            </w:pPr>
            <w:r w:rsidRPr="00490F21">
              <w:rPr>
                <w:rFonts w:ascii="Times New Roman" w:hAnsi="Times New Roman" w:cs="Times New Roman"/>
                <w:sz w:val="20"/>
                <w:szCs w:val="20"/>
              </w:rPr>
              <w:t>Значение показателя рассчитывается по формуле:</w:t>
            </w:r>
          </w:p>
          <w:p w14:paraId="3AB69A86" w14:textId="1879F9C6" w:rsidR="00F80C5E" w:rsidRPr="00490F21" w:rsidRDefault="00FA3976" w:rsidP="00887209">
            <w:pPr>
              <w:rPr>
                <w:rFonts w:ascii="Times New Roman" w:hAnsi="Times New Roman"/>
                <w:sz w:val="20"/>
              </w:rPr>
            </w:pPr>
            <m:oMathPara>
              <m:oMath>
                <m:sSub>
                  <m:sSubPr>
                    <m:ctrlPr>
                      <w:rPr>
                        <w:rFonts w:ascii="Cambria Math" w:hAnsi="Cambria Math"/>
                        <w:i/>
                        <w:sz w:val="20"/>
                      </w:rPr>
                    </m:ctrlPr>
                  </m:sSubPr>
                  <m:e>
                    <m:r>
                      <w:rPr>
                        <w:rFonts w:ascii="Cambria Math" w:hAnsi="Cambria Math"/>
                        <w:sz w:val="20"/>
                      </w:rPr>
                      <m:t>Р</m:t>
                    </m:r>
                  </m:e>
                  <m:sub>
                    <m:r>
                      <w:rPr>
                        <w:rFonts w:ascii="Cambria Math" w:hAnsi="Cambria Math"/>
                        <w:sz w:val="20"/>
                      </w:rPr>
                      <m:t>сп</m:t>
                    </m:r>
                  </m:sub>
                </m:sSub>
                <m:r>
                  <w:rPr>
                    <w:rFonts w:ascii="Cambria Math" w:hAnsi="Cambria Math"/>
                    <w:sz w:val="20"/>
                  </w:rPr>
                  <m:t>=</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lang w:val="en-US"/>
                          </w:rPr>
                          <m:t>N</m:t>
                        </m:r>
                      </m:e>
                      <m:sub>
                        <m:r>
                          <m:rPr>
                            <m:sty m:val="p"/>
                          </m:rPr>
                          <w:rPr>
                            <w:rFonts w:ascii="Cambria Math" w:hAnsi="Cambria Math"/>
                            <w:sz w:val="20"/>
                            <w:szCs w:val="20"/>
                          </w:rPr>
                          <m:t>охасп</m:t>
                        </m:r>
                      </m:sub>
                    </m:sSub>
                  </m:num>
                  <m:den>
                    <m:sSub>
                      <m:sSubPr>
                        <m:ctrlPr>
                          <w:rPr>
                            <w:rFonts w:ascii="Cambria Math" w:hAnsi="Cambria Math"/>
                            <w:i/>
                            <w:sz w:val="20"/>
                          </w:rPr>
                        </m:ctrlPr>
                      </m:sSubPr>
                      <m:e>
                        <m:r>
                          <w:rPr>
                            <w:rFonts w:ascii="Cambria Math" w:hAnsi="Cambria Math"/>
                            <w:sz w:val="20"/>
                          </w:rPr>
                          <m:t>N</m:t>
                        </m:r>
                      </m:e>
                      <m:sub>
                        <m:r>
                          <m:rPr>
                            <m:sty m:val="p"/>
                          </m:rPr>
                          <w:rPr>
                            <w:rFonts w:ascii="Cambria Math" w:hAnsi="Cambria Math"/>
                            <w:sz w:val="20"/>
                            <w:szCs w:val="20"/>
                          </w:rPr>
                          <m:t>нас</m:t>
                        </m:r>
                      </m:sub>
                    </m:sSub>
                  </m:den>
                </m:f>
                <m:r>
                  <w:rPr>
                    <w:rFonts w:ascii="Cambria Math" w:hAnsi="Cambria Math"/>
                    <w:sz w:val="20"/>
                  </w:rPr>
                  <m:t>×100%</m:t>
                </m:r>
                <m:r>
                  <m:rPr>
                    <m:sty m:val="p"/>
                  </m:rPr>
                  <w:rPr>
                    <w:rFonts w:ascii="Cambria Math" w:hAnsi="Cambria Math"/>
                    <w:sz w:val="20"/>
                    <w:szCs w:val="20"/>
                  </w:rPr>
                  <m:t>,</m:t>
                </m:r>
              </m:oMath>
            </m:oMathPara>
          </w:p>
          <w:p w14:paraId="0A52CE17" w14:textId="77777777" w:rsidR="00F80C5E" w:rsidRPr="00490F21" w:rsidRDefault="00F80C5E" w:rsidP="00F80C5E">
            <w:pPr>
              <w:pStyle w:val="af8"/>
              <w:rPr>
                <w:rFonts w:ascii="Times New Roman" w:hAnsi="Times New Roman" w:cs="Times New Roman"/>
                <w:sz w:val="20"/>
                <w:szCs w:val="20"/>
              </w:rPr>
            </w:pPr>
            <w:r w:rsidRPr="00490F21">
              <w:rPr>
                <w:rFonts w:ascii="Times New Roman" w:hAnsi="Times New Roman" w:cs="Times New Roman"/>
                <w:sz w:val="20"/>
                <w:szCs w:val="20"/>
              </w:rPr>
              <w:t>где:</w:t>
            </w:r>
          </w:p>
          <w:p w14:paraId="25B8FFCE" w14:textId="77777777" w:rsidR="00F80C5E" w:rsidRPr="00490F21" w:rsidRDefault="00F80C5E" w:rsidP="00F80C5E">
            <w:pPr>
              <w:pStyle w:val="af8"/>
              <w:rPr>
                <w:rFonts w:ascii="Times New Roman" w:hAnsi="Times New Roman" w:cs="Times New Roman"/>
                <w:sz w:val="20"/>
                <w:szCs w:val="20"/>
              </w:rPr>
            </w:pPr>
            <w:r w:rsidRPr="00490F21">
              <w:rPr>
                <w:rFonts w:ascii="Times New Roman" w:hAnsi="Times New Roman" w:cs="Times New Roman"/>
                <w:sz w:val="20"/>
                <w:szCs w:val="20"/>
              </w:rPr>
              <w:t>Pсп - доля населения, проживающего      в границах зоны действия технических средств оповещения (электрических, электронных сирен и мощных акустических системам) МСОН;</w:t>
            </w:r>
          </w:p>
          <w:p w14:paraId="453A4532" w14:textId="77777777" w:rsidR="00F80C5E" w:rsidRPr="00490F21" w:rsidRDefault="00F80C5E" w:rsidP="00F80C5E">
            <w:pPr>
              <w:pStyle w:val="af8"/>
              <w:rPr>
                <w:rFonts w:ascii="Times New Roman" w:hAnsi="Times New Roman" w:cs="Times New Roman"/>
                <w:sz w:val="20"/>
                <w:szCs w:val="20"/>
              </w:rPr>
            </w:pPr>
            <w:r w:rsidRPr="00490F21">
              <w:rPr>
                <w:rFonts w:ascii="Times New Roman" w:hAnsi="Times New Roman" w:cs="Times New Roman"/>
                <w:sz w:val="20"/>
                <w:szCs w:val="20"/>
              </w:rPr>
              <w:t>Nохасп - количество населения Московской области, охваченного техническими средствами оповещения (электрическими, электронными сиренами и мощными акустическими системами) МСОН (тыс. чел);</w:t>
            </w:r>
          </w:p>
          <w:p w14:paraId="216DB644" w14:textId="677D7451" w:rsidR="00B77CDD" w:rsidRPr="00490F21" w:rsidRDefault="00F80C5E" w:rsidP="00F80C5E">
            <w:pPr>
              <w:pStyle w:val="ConsPlusNormal"/>
              <w:jc w:val="both"/>
              <w:rPr>
                <w:rFonts w:ascii="Times New Roman" w:hAnsi="Times New Roman" w:cs="Times New Roman"/>
              </w:rPr>
            </w:pPr>
            <w:r w:rsidRPr="00490F21">
              <w:rPr>
                <w:rFonts w:ascii="Times New Roman" w:hAnsi="Times New Roman" w:cs="Times New Roman"/>
              </w:rPr>
              <w:t xml:space="preserve">Nнас - </w:t>
            </w:r>
            <w:r w:rsidRPr="00490F21">
              <w:rPr>
                <w:rFonts w:ascii="Times New Roman" w:hAnsi="Times New Roman" w:cs="Times New Roman"/>
                <w:color w:val="000000"/>
              </w:rPr>
              <w:t xml:space="preserve">численность населения муниципального образования Московской области </w:t>
            </w:r>
            <w:r w:rsidRPr="00490F21">
              <w:rPr>
                <w:rFonts w:ascii="Times New Roman" w:hAnsi="Times New Roman" w:cs="Times New Roman"/>
              </w:rPr>
              <w:t>(тыс. чел.)</w:t>
            </w:r>
          </w:p>
        </w:tc>
        <w:tc>
          <w:tcPr>
            <w:tcW w:w="992" w:type="dxa"/>
            <w:shd w:val="clear" w:color="auto" w:fill="auto"/>
          </w:tcPr>
          <w:p w14:paraId="61188AF7" w14:textId="01957E04" w:rsidR="00B77CDD" w:rsidRPr="00490F21" w:rsidRDefault="00B77CDD" w:rsidP="008A3537">
            <w:pPr>
              <w:pStyle w:val="af8"/>
              <w:rPr>
                <w:rFonts w:ascii="Times New Roman" w:hAnsi="Times New Roman" w:cs="Times New Roman"/>
                <w:sz w:val="20"/>
                <w:szCs w:val="18"/>
              </w:rPr>
            </w:pPr>
            <w:r w:rsidRPr="00490F21">
              <w:rPr>
                <w:rFonts w:ascii="Times New Roman" w:hAnsi="Times New Roman" w:cs="Times New Roman"/>
                <w:sz w:val="20"/>
                <w:szCs w:val="18"/>
              </w:rPr>
              <w:t>Ежеквартально</w:t>
            </w:r>
          </w:p>
        </w:tc>
      </w:tr>
      <w:tr w:rsidR="00B77CDD" w:rsidRPr="00490F21" w14:paraId="3A30F517" w14:textId="05981095" w:rsidTr="00A7492A">
        <w:tblPrEx>
          <w:tblLook w:val="0000" w:firstRow="0" w:lastRow="0" w:firstColumn="0" w:lastColumn="0" w:noHBand="0" w:noVBand="0"/>
        </w:tblPrEx>
        <w:trPr>
          <w:trHeight w:val="303"/>
        </w:trPr>
        <w:tc>
          <w:tcPr>
            <w:tcW w:w="568" w:type="dxa"/>
            <w:shd w:val="clear" w:color="auto" w:fill="auto"/>
          </w:tcPr>
          <w:p w14:paraId="51C377D5" w14:textId="4449CD8D" w:rsidR="00B77CDD" w:rsidRPr="00490F21" w:rsidRDefault="00B77CDD" w:rsidP="008A3537">
            <w:pPr>
              <w:spacing w:after="0" w:line="240" w:lineRule="auto"/>
              <w:ind w:left="108" w:right="-172"/>
              <w:rPr>
                <w:rFonts w:ascii="Times New Roman" w:hAnsi="Times New Roman"/>
                <w:sz w:val="20"/>
                <w:szCs w:val="20"/>
                <w:lang w:val="en-US" w:eastAsia="ru-RU"/>
              </w:rPr>
            </w:pPr>
            <w:r w:rsidRPr="00490F21">
              <w:rPr>
                <w:rFonts w:ascii="Times New Roman" w:hAnsi="Times New Roman"/>
                <w:sz w:val="20"/>
                <w:szCs w:val="20"/>
                <w:lang w:val="en-US" w:eastAsia="ru-RU"/>
              </w:rPr>
              <w:t>2</w:t>
            </w:r>
          </w:p>
        </w:tc>
        <w:tc>
          <w:tcPr>
            <w:tcW w:w="2693" w:type="dxa"/>
            <w:gridSpan w:val="2"/>
            <w:shd w:val="clear" w:color="auto" w:fill="auto"/>
          </w:tcPr>
          <w:p w14:paraId="6C76B8A8" w14:textId="18282BC0"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Обеспеченность населения средствами индивидуальной защиты, медицинскими средствами индивидуальной защиты</w:t>
            </w:r>
          </w:p>
        </w:tc>
        <w:tc>
          <w:tcPr>
            <w:tcW w:w="1418" w:type="dxa"/>
            <w:shd w:val="clear" w:color="auto" w:fill="auto"/>
          </w:tcPr>
          <w:p w14:paraId="2196F606" w14:textId="58232842"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процент</w:t>
            </w:r>
          </w:p>
        </w:tc>
        <w:tc>
          <w:tcPr>
            <w:tcW w:w="3685" w:type="dxa"/>
            <w:shd w:val="clear" w:color="auto" w:fill="auto"/>
          </w:tcPr>
          <w:p w14:paraId="5AB4761F"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 xml:space="preserve">Фактический объем запасов материально-технических, продовольственных, медицинских и иных средств в целях гражданской обороны (далее – материальных ресурсов) определяется на основании отчетов ГКУ Московской области </w:t>
            </w:r>
            <w:r w:rsidRPr="00490F21">
              <w:rPr>
                <w:rFonts w:ascii="Times New Roman" w:hAnsi="Times New Roman" w:cs="Times New Roman"/>
              </w:rPr>
              <w:lastRenderedPageBreak/>
              <w:t>«Мособлрезерв» о наличии и состоянии хранимых материальных ресурсов.</w:t>
            </w:r>
          </w:p>
          <w:p w14:paraId="5824717B"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 xml:space="preserve">Нормативный объем и номенклатура материальных ресурсов, утверждены постановлением Правительства Московской области от 22.11.2012 </w:t>
            </w:r>
          </w:p>
          <w:p w14:paraId="6D229442" w14:textId="7BF8EC98"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 1481/42 «О создании и содержании запасов материально-технических, продовольственных, медицинских и иных средств в целях гражданской обороны».</w:t>
            </w:r>
          </w:p>
          <w:p w14:paraId="1F7FFF6C" w14:textId="529AD2EA" w:rsidR="00B77CDD" w:rsidRPr="00490F21" w:rsidRDefault="00B77CDD" w:rsidP="008A3537">
            <w:pPr>
              <w:pStyle w:val="ConsPlusNormal"/>
              <w:jc w:val="both"/>
              <w:rPr>
                <w:rFonts w:ascii="Times New Roman" w:hAnsi="Times New Roman" w:cs="Times New Roman"/>
              </w:rPr>
            </w:pPr>
          </w:p>
        </w:tc>
        <w:tc>
          <w:tcPr>
            <w:tcW w:w="6379" w:type="dxa"/>
            <w:shd w:val="clear" w:color="auto" w:fill="auto"/>
          </w:tcPr>
          <w:p w14:paraId="385A8B7D" w14:textId="699329C3"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lastRenderedPageBreak/>
              <w:t>Обеспеченность (Y) населения средствами индивидуальной защиты, медицинскими средствами индивидуальной защиты рассчитывается по формуле:</w:t>
            </w:r>
          </w:p>
          <w:p w14:paraId="04A5FCF3" w14:textId="495E53FB" w:rsidR="00B77CDD" w:rsidRPr="00490F21" w:rsidRDefault="00B77CDD" w:rsidP="008A3537">
            <w:pPr>
              <w:pStyle w:val="ConsPlusNormal"/>
              <w:rPr>
                <w:rFonts w:ascii="Times New Roman" w:hAnsi="Times New Roman" w:cs="Times New Roman"/>
                <w:b/>
              </w:rPr>
            </w:pPr>
            <m:oMathPara>
              <m:oMath>
                <m:r>
                  <m:rPr>
                    <m:sty m:val="bi"/>
                  </m:rPr>
                  <w:rPr>
                    <w:rFonts w:ascii="Cambria Math" w:hAnsi="Cambria Math" w:cs="Times New Roman"/>
                  </w:rPr>
                  <m:t>Y</m:t>
                </m:r>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Y</m:t>
                        </m:r>
                      </m:e>
                      <m:sub>
                        <m:r>
                          <m:rPr>
                            <m:sty m:val="b"/>
                          </m:rPr>
                          <w:rPr>
                            <w:rFonts w:ascii="Cambria Math" w:hAnsi="Cambria Math" w:cs="Times New Roman"/>
                          </w:rPr>
                          <m:t>2</m:t>
                        </m:r>
                      </m:sub>
                    </m:sSub>
                  </m:num>
                  <m:den>
                    <m:r>
                      <m:rPr>
                        <m:sty m:val="b"/>
                      </m:rPr>
                      <w:rPr>
                        <w:rFonts w:ascii="Cambria Math" w:hAnsi="Cambria Math" w:cs="Times New Roman"/>
                      </w:rPr>
                      <m:t>2</m:t>
                    </m:r>
                  </m:den>
                </m:f>
                <m:r>
                  <m:rPr>
                    <m:sty m:val="b"/>
                  </m:rPr>
                  <w:rPr>
                    <w:rFonts w:ascii="Cambria Math" w:hAnsi="Cambria Math" w:cs="Times New Roman"/>
                  </w:rPr>
                  <m:t>,</m:t>
                </m:r>
              </m:oMath>
            </m:oMathPara>
          </w:p>
          <w:p w14:paraId="6EE5B524" w14:textId="0C45997B"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где:</w:t>
            </w:r>
          </w:p>
          <w:p w14:paraId="7D630F20"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 xml:space="preserve">Y1- сумма показателей обеспеченности населения средствами </w:t>
            </w:r>
            <w:r w:rsidRPr="00490F21">
              <w:rPr>
                <w:rFonts w:ascii="Times New Roman" w:hAnsi="Times New Roman" w:cs="Times New Roman"/>
              </w:rPr>
              <w:lastRenderedPageBreak/>
              <w:t>индивидуальной защиты по каждой позиции номенклатуры, в процентах;</w:t>
            </w:r>
          </w:p>
          <w:p w14:paraId="5C4831F0" w14:textId="343A35B8"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Y2 - сумма показателей обеспеченности населения медицинскими средствами индивидуальной по каждой позиции номенклатуры, в процентах.</w:t>
            </w:r>
          </w:p>
          <w:p w14:paraId="58B0B301" w14:textId="1718F6CB" w:rsidR="00B77CDD" w:rsidRPr="00490F21" w:rsidRDefault="00FA3976" w:rsidP="008A3537">
            <w:pPr>
              <w:pStyle w:val="ConsPlusNormal"/>
              <w:jc w:val="center"/>
              <w:rPr>
                <w:rFonts w:ascii="Times New Roman" w:hAnsi="Times New Roman" w:cs="Times New Roman"/>
              </w:rPr>
            </w:pPr>
            <m:oMath>
              <m:sSub>
                <m:sSubPr>
                  <m:ctrlPr>
                    <w:rPr>
                      <w:rFonts w:ascii="Cambria Math" w:hAnsi="Cambria Math" w:cs="Times New Roman"/>
                      <w:b/>
                    </w:rPr>
                  </m:ctrlPr>
                </m:sSubPr>
                <m:e>
                  <m:r>
                    <m:rPr>
                      <m:sty m:val="bi"/>
                    </m:rPr>
                    <w:rPr>
                      <w:rFonts w:ascii="Cambria Math" w:hAnsi="Cambria Math" w:cs="Times New Roman"/>
                    </w:rPr>
                    <m:t>Y</m:t>
                  </m:r>
                </m:e>
                <m:sub>
                  <m:r>
                    <m:rPr>
                      <m:sty m:val="bi"/>
                    </m:rPr>
                    <w:rPr>
                      <w:rFonts w:ascii="Cambria Math" w:hAnsi="Cambria Math" w:cs="Times New Roman"/>
                    </w:rPr>
                    <m:t>i</m:t>
                  </m:r>
                </m:sub>
              </m:sSub>
              <m:r>
                <m:rPr>
                  <m:sty m:val="b"/>
                </m:rPr>
                <w:rPr>
                  <w:rFonts w:ascii="Cambria Math" w:hAnsi="Cambria Math" w:cs="Times New Roman"/>
                </w:rPr>
                <m:t xml:space="preserve">= </m:t>
              </m:r>
              <m:f>
                <m:fPr>
                  <m:ctrlPr>
                    <w:rPr>
                      <w:rFonts w:ascii="Cambria Math" w:hAnsi="Cambria Math" w:cs="Times New Roman"/>
                      <w:b/>
                    </w:rPr>
                  </m:ctrlPr>
                </m:fPr>
                <m:num>
                  <m:nary>
                    <m:naryPr>
                      <m:chr m:val="∑"/>
                      <m:limLoc m:val="undOvr"/>
                      <m:subHide m:val="1"/>
                      <m:supHide m:val="1"/>
                      <m:ctrlPr>
                        <w:rPr>
                          <w:rFonts w:ascii="Cambria Math" w:hAnsi="Cambria Math" w:cs="Times New Roman"/>
                          <w:b/>
                        </w:rPr>
                      </m:ctrlPr>
                    </m:naryPr>
                    <m:sub/>
                    <m:sup/>
                    <m:e>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e>
                  </m:nary>
                </m:num>
                <m:den>
                  <m:r>
                    <m:rPr>
                      <m:sty m:val="bi"/>
                    </m:rPr>
                    <w:rPr>
                      <w:rFonts w:ascii="Cambria Math" w:hAnsi="Cambria Math" w:cs="Times New Roman"/>
                    </w:rPr>
                    <m:t>k</m:t>
                  </m:r>
                </m:den>
              </m:f>
              <m:r>
                <m:rPr>
                  <m:sty m:val="b"/>
                </m:rPr>
                <w:rPr>
                  <w:rFonts w:ascii="Cambria Math" w:hAnsi="Cambria Math" w:cs="Times New Roman"/>
                </w:rPr>
                <m:t xml:space="preserve">= </m:t>
              </m:r>
              <m:f>
                <m:fPr>
                  <m:ctrlPr>
                    <w:rPr>
                      <w:rFonts w:ascii="Cambria Math" w:hAnsi="Cambria Math" w:cs="Times New Roman"/>
                      <w:b/>
                    </w:rPr>
                  </m:ctrlPr>
                </m:fPr>
                <m:num>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1</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
                        </m:rPr>
                        <w:rPr>
                          <w:rFonts w:ascii="Cambria Math" w:hAnsi="Cambria Math" w:cs="Times New Roman"/>
                        </w:rPr>
                        <m:t>2</m:t>
                      </m:r>
                    </m:sub>
                  </m:sSub>
                  <m:r>
                    <m:rPr>
                      <m:sty m:val="b"/>
                    </m:rPr>
                    <w:rPr>
                      <w:rFonts w:ascii="Cambria Math" w:hAnsi="Cambria Math" w:cs="Times New Roman"/>
                    </w:rPr>
                    <m:t>+…+</m:t>
                  </m:r>
                  <m:sSub>
                    <m:sSubPr>
                      <m:ctrlPr>
                        <w:rPr>
                          <w:rFonts w:ascii="Cambria Math" w:hAnsi="Cambria Math" w:cs="Times New Roman"/>
                          <w:b/>
                        </w:rPr>
                      </m:ctrlPr>
                    </m:sSubPr>
                    <m:e>
                      <m:r>
                        <m:rPr>
                          <m:sty m:val="bi"/>
                        </m:rPr>
                        <w:rPr>
                          <w:rFonts w:ascii="Cambria Math" w:hAnsi="Cambria Math" w:cs="Times New Roman"/>
                        </w:rPr>
                        <m:t>X</m:t>
                      </m:r>
                    </m:e>
                    <m:sub>
                      <m:r>
                        <m:rPr>
                          <m:sty m:val="bi"/>
                        </m:rPr>
                        <w:rPr>
                          <w:rFonts w:ascii="Cambria Math" w:hAnsi="Cambria Math" w:cs="Times New Roman"/>
                        </w:rPr>
                        <m:t>k</m:t>
                      </m:r>
                    </m:sub>
                  </m:sSub>
                </m:num>
                <m:den>
                  <m:r>
                    <m:rPr>
                      <m:sty m:val="bi"/>
                    </m:rPr>
                    <w:rPr>
                      <w:rFonts w:ascii="Cambria Math" w:hAnsi="Cambria Math" w:cs="Times New Roman"/>
                    </w:rPr>
                    <m:t>k</m:t>
                  </m:r>
                </m:den>
              </m:f>
            </m:oMath>
            <w:r w:rsidR="00B77CDD" w:rsidRPr="00490F21">
              <w:rPr>
                <w:rFonts w:ascii="Times New Roman" w:hAnsi="Times New Roman" w:cs="Times New Roman"/>
              </w:rPr>
              <w:t>,</w:t>
            </w:r>
          </w:p>
          <w:p w14:paraId="0DD02002" w14:textId="77777777"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где:</w:t>
            </w:r>
          </w:p>
          <w:p w14:paraId="04689CC2" w14:textId="00005540" w:rsidR="00B77CDD" w:rsidRPr="00490F21" w:rsidRDefault="00FA3976" w:rsidP="008A3537">
            <w:pPr>
              <w:pStyle w:val="ConsPlusNormal"/>
              <w:jc w:val="both"/>
              <w:rPr>
                <w:rFonts w:ascii="Times New Roman" w:hAnsi="Times New Roman" w:cs="Times New Roman"/>
              </w:rPr>
            </w:pPr>
            <m:oMath>
              <m:nary>
                <m:naryPr>
                  <m:chr m:val="∑"/>
                  <m:limLoc m:val="undOvr"/>
                  <m:subHide m:val="1"/>
                  <m:supHide m:val="1"/>
                  <m:ctrlPr>
                    <w:rPr>
                      <w:rFonts w:ascii="Cambria Math" w:hAnsi="Cambria Math" w:cs="Times New Roman"/>
                    </w:rPr>
                  </m:ctrlPr>
                </m:naryPr>
                <m:sub/>
                <m:sup/>
                <m:e>
                  <m:sSub>
                    <m:sSubPr>
                      <m:ctrlPr>
                        <w:rPr>
                          <w:rFonts w:ascii="Cambria Math" w:hAnsi="Cambria Math" w:cs="Times New Roman"/>
                        </w:rPr>
                      </m:ctrlPr>
                    </m:sSubPr>
                    <m:e>
                      <m:r>
                        <w:rPr>
                          <w:rFonts w:ascii="Cambria Math" w:hAnsi="Cambria Math" w:cs="Times New Roman"/>
                        </w:rPr>
                        <m:t>X</m:t>
                      </m:r>
                    </m:e>
                    <m:sub>
                      <m:r>
                        <w:rPr>
                          <w:rFonts w:ascii="Cambria Math" w:hAnsi="Cambria Math" w:cs="Times New Roman"/>
                        </w:rPr>
                        <m:t>k</m:t>
                      </m:r>
                    </m:sub>
                  </m:sSub>
                </m:e>
              </m:nary>
            </m:oMath>
            <w:r w:rsidR="00B77CDD" w:rsidRPr="00490F21">
              <w:rPr>
                <w:rFonts w:ascii="Times New Roman" w:hAnsi="Times New Roman" w:cs="Times New Roman"/>
              </w:rPr>
              <w:t xml:space="preserve">  - сумма показателей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14:paraId="3C528283" w14:textId="0520282A"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Xk (X1, X2, ..., Xk) - показатели обеспеченности населения средствами индивидуальной защиты, медицинскими средствами индивидуальной по каждой позиции в разделе номенклатуры, в процентах;</w:t>
            </w:r>
          </w:p>
          <w:p w14:paraId="6A04930F"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k - количество позиций в разделе номенклатуры.</w:t>
            </w:r>
          </w:p>
          <w:p w14:paraId="31E4B4B5" w14:textId="14144E17" w:rsidR="00566343" w:rsidRPr="00490F21" w:rsidRDefault="00566343" w:rsidP="008A3537">
            <w:pPr>
              <w:pStyle w:val="ConsPlusNormal"/>
              <w:jc w:val="both"/>
              <w:rPr>
                <w:rFonts w:ascii="Times New Roman" w:hAnsi="Times New Roman" w:cs="Times New Roman"/>
              </w:rPr>
            </w:pPr>
          </w:p>
        </w:tc>
        <w:tc>
          <w:tcPr>
            <w:tcW w:w="992" w:type="dxa"/>
            <w:shd w:val="clear" w:color="auto" w:fill="auto"/>
          </w:tcPr>
          <w:p w14:paraId="35C0D85B" w14:textId="4750397A" w:rsidR="00B77CDD" w:rsidRPr="00490F21" w:rsidRDefault="00B77CDD" w:rsidP="008A3537">
            <w:pPr>
              <w:spacing w:after="0" w:line="240" w:lineRule="auto"/>
              <w:jc w:val="both"/>
              <w:rPr>
                <w:rFonts w:ascii="Times New Roman" w:hAnsi="Times New Roman"/>
                <w:sz w:val="20"/>
                <w:szCs w:val="18"/>
              </w:rPr>
            </w:pPr>
            <w:r w:rsidRPr="00490F21">
              <w:rPr>
                <w:rFonts w:ascii="Times New Roman" w:hAnsi="Times New Roman"/>
                <w:sz w:val="20"/>
                <w:szCs w:val="18"/>
              </w:rPr>
              <w:lastRenderedPageBreak/>
              <w:t>Ежеквартально</w:t>
            </w:r>
          </w:p>
        </w:tc>
      </w:tr>
      <w:tr w:rsidR="00B77CDD" w:rsidRPr="00490F21" w14:paraId="72C9CD5E" w14:textId="4238E5B0" w:rsidTr="00A7492A">
        <w:tblPrEx>
          <w:tblLook w:val="0000" w:firstRow="0" w:lastRow="0" w:firstColumn="0" w:lastColumn="0" w:noHBand="0" w:noVBand="0"/>
        </w:tblPrEx>
        <w:trPr>
          <w:trHeight w:val="405"/>
        </w:trPr>
        <w:tc>
          <w:tcPr>
            <w:tcW w:w="568" w:type="dxa"/>
            <w:shd w:val="clear" w:color="auto" w:fill="auto"/>
          </w:tcPr>
          <w:p w14:paraId="03373466" w14:textId="0D480EC2" w:rsidR="00B77CDD" w:rsidRPr="00490F21" w:rsidRDefault="00B77CDD" w:rsidP="008A3537">
            <w:pPr>
              <w:spacing w:after="0" w:line="240" w:lineRule="auto"/>
              <w:ind w:left="108" w:right="-172"/>
              <w:rPr>
                <w:rFonts w:ascii="Times New Roman" w:hAnsi="Times New Roman"/>
                <w:sz w:val="20"/>
                <w:szCs w:val="20"/>
                <w:lang w:val="en-US" w:eastAsia="ru-RU"/>
              </w:rPr>
            </w:pPr>
            <w:r w:rsidRPr="00490F21">
              <w:rPr>
                <w:rFonts w:ascii="Times New Roman" w:hAnsi="Times New Roman"/>
                <w:sz w:val="20"/>
                <w:szCs w:val="20"/>
                <w:lang w:val="en-US" w:eastAsia="ru-RU"/>
              </w:rPr>
              <w:lastRenderedPageBreak/>
              <w:t>3</w:t>
            </w:r>
          </w:p>
        </w:tc>
        <w:tc>
          <w:tcPr>
            <w:tcW w:w="2693" w:type="dxa"/>
            <w:gridSpan w:val="2"/>
            <w:shd w:val="clear" w:color="auto" w:fill="auto"/>
          </w:tcPr>
          <w:p w14:paraId="77E1D3A4" w14:textId="57CC5F11"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Обеспеченность населения защитными сооружениями гражданской обороны</w:t>
            </w:r>
          </w:p>
        </w:tc>
        <w:tc>
          <w:tcPr>
            <w:tcW w:w="1418" w:type="dxa"/>
            <w:shd w:val="clear" w:color="auto" w:fill="auto"/>
          </w:tcPr>
          <w:p w14:paraId="2D812953" w14:textId="5667E904"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процент</w:t>
            </w:r>
          </w:p>
        </w:tc>
        <w:tc>
          <w:tcPr>
            <w:tcW w:w="3685" w:type="dxa"/>
            <w:shd w:val="clear" w:color="auto" w:fill="auto"/>
          </w:tcPr>
          <w:p w14:paraId="70B2DF96" w14:textId="629E9B4A"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В соответствии с Регламентом сбора и обмена информацией в области гражданской обороны (приложение 13 к Порядку разработки, согласования и утверждения планов гражданской обороны и защиты населения (планов гражданской обороны), утвержденному приказом МЧС России от 23.07.2020 № 216ДСП (зарегистрирован в Минюсте России 30.04.2020 № 58257)</w:t>
            </w:r>
          </w:p>
        </w:tc>
        <w:tc>
          <w:tcPr>
            <w:tcW w:w="6379" w:type="dxa"/>
            <w:shd w:val="clear" w:color="auto" w:fill="auto"/>
          </w:tcPr>
          <w:p w14:paraId="0C86934B" w14:textId="651DCB3D"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Обеспеченность установленных категорий населения ЗС ГО, расположенными на территории Московской области:</w:t>
            </w:r>
          </w:p>
          <w:p w14:paraId="430ACEE8" w14:textId="23375323" w:rsidR="00B77CDD" w:rsidRPr="00490F21" w:rsidRDefault="00FA3976" w:rsidP="008A3537">
            <w:pPr>
              <w:pStyle w:val="ConsPlusNormal"/>
              <w:rPr>
                <w:rFonts w:ascii="Times New Roman" w:hAnsi="Times New Roman" w:cs="Times New Roman"/>
                <w:sz w:val="11"/>
                <w:szCs w:val="11"/>
              </w:rPr>
            </w:pPr>
            <m:oMathPara>
              <m:oMath>
                <m:sSub>
                  <m:sSubPr>
                    <m:ctrlPr>
                      <w:rPr>
                        <w:rFonts w:ascii="Cambria Math" w:hAnsi="Cambria Math" w:cs="Times New Roman"/>
                        <w:sz w:val="11"/>
                        <w:szCs w:val="11"/>
                      </w:rPr>
                    </m:ctrlPr>
                  </m:sSubPr>
                  <m:e>
                    <m:r>
                      <w:rPr>
                        <w:rFonts w:ascii="Cambria Math" w:hAnsi="Cambria Math" w:cs="Times New Roman"/>
                        <w:sz w:val="11"/>
                        <w:szCs w:val="11"/>
                      </w:rPr>
                      <m:t>О</m:t>
                    </m:r>
                  </m:e>
                  <m:sub>
                    <m:r>
                      <w:rPr>
                        <w:rFonts w:ascii="Cambria Math" w:hAnsi="Cambria Math" w:cs="Times New Roman"/>
                        <w:sz w:val="11"/>
                        <w:szCs w:val="11"/>
                      </w:rPr>
                      <m:t>нас</m:t>
                    </m:r>
                  </m:sub>
                </m:sSub>
                <m:r>
                  <m:rPr>
                    <m:sty m:val="p"/>
                  </m:rPr>
                  <w:rPr>
                    <w:rFonts w:ascii="Cambria Math" w:hAnsi="Cambria Math" w:cs="Times New Roman"/>
                    <w:sz w:val="11"/>
                    <w:szCs w:val="11"/>
                  </w:rPr>
                  <m:t>ЗСГО, МО=</m:t>
                </m:r>
                <m:d>
                  <m:dPr>
                    <m:begChr m:val="{"/>
                    <m:endChr m:val="}"/>
                    <m:ctrlPr>
                      <w:rPr>
                        <w:rFonts w:ascii="Cambria Math" w:hAnsi="Cambria Math" w:cs="Times New Roman"/>
                        <w:sz w:val="11"/>
                        <w:szCs w:val="11"/>
                      </w:rPr>
                    </m:ctrlPr>
                  </m:dPr>
                  <m:e>
                    <m:f>
                      <m:fPr>
                        <m:ctrlPr>
                          <w:rPr>
                            <w:rFonts w:ascii="Cambria Math" w:hAnsi="Cambria Math" w:cs="Times New Roman"/>
                            <w:i/>
                            <w:sz w:val="11"/>
                            <w:szCs w:val="11"/>
                          </w:rPr>
                        </m:ctrlPr>
                      </m:fPr>
                      <m:num>
                        <m:d>
                          <m:dPr>
                            <m:begChr m:val="["/>
                            <m:endChr m:val="]"/>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У, МО +</m:t>
                            </m:r>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ПРУ, МО+</m:t>
                                </m:r>
                                <m:sSub>
                                  <m:sSubPr>
                                    <m:ctrlPr>
                                      <w:rPr>
                                        <w:rFonts w:ascii="Cambria Math" w:hAnsi="Cambria Math" w:cs="Times New Roman"/>
                                        <w:i/>
                                        <w:sz w:val="11"/>
                                        <w:szCs w:val="11"/>
                                        <w:lang w:val="en-US"/>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lang w:val="en-US"/>
                                  </w:rPr>
                                  <m:t>ОБ ЗП ПРУ, МО</m:t>
                                </m:r>
                              </m:e>
                            </m:d>
                            <m:r>
                              <w:rPr>
                                <w:rFonts w:ascii="Cambria Math" w:hAnsi="Cambria Math" w:cs="Times New Roman"/>
                                <w:sz w:val="11"/>
                                <w:szCs w:val="11"/>
                              </w:rPr>
                              <m:t>+</m:t>
                            </m:r>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УКР,МО+</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ОБ ЗП УКР, МО</m:t>
                                </m:r>
                              </m:e>
                            </m:d>
                          </m:e>
                        </m:d>
                      </m:num>
                      <m:den>
                        <m:d>
                          <m:dPr>
                            <m:ctrlPr>
                              <w:rPr>
                                <w:rFonts w:ascii="Cambria Math" w:hAnsi="Cambria Math" w:cs="Times New Roman"/>
                                <w:i/>
                                <w:sz w:val="11"/>
                                <w:szCs w:val="11"/>
                              </w:rPr>
                            </m:ctrlPr>
                          </m:dPr>
                          <m:e>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 У, МО +</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ПРУ, МО+</m:t>
                            </m:r>
                            <m:sSub>
                              <m:sSubPr>
                                <m:ctrlPr>
                                  <w:rPr>
                                    <w:rFonts w:ascii="Cambria Math" w:hAnsi="Cambria Math" w:cs="Times New Roman"/>
                                    <w:i/>
                                    <w:sz w:val="11"/>
                                    <w:szCs w:val="11"/>
                                  </w:rPr>
                                </m:ctrlPr>
                              </m:sSubPr>
                              <m:e>
                                <m:r>
                                  <w:rPr>
                                    <w:rFonts w:ascii="Cambria Math" w:hAnsi="Cambria Math" w:cs="Times New Roman"/>
                                    <w:sz w:val="11"/>
                                    <w:szCs w:val="11"/>
                                    <w:lang w:val="en-US"/>
                                  </w:rPr>
                                  <m:t>N</m:t>
                                </m:r>
                              </m:e>
                              <m:sub>
                                <m:r>
                                  <w:rPr>
                                    <w:rFonts w:ascii="Cambria Math" w:hAnsi="Cambria Math" w:cs="Times New Roman"/>
                                    <w:sz w:val="11"/>
                                    <w:szCs w:val="11"/>
                                  </w:rPr>
                                  <m:t>нас</m:t>
                                </m:r>
                              </m:sub>
                            </m:sSub>
                            <m:r>
                              <w:rPr>
                                <w:rFonts w:ascii="Cambria Math" w:hAnsi="Cambria Math" w:cs="Times New Roman"/>
                                <w:sz w:val="11"/>
                                <w:szCs w:val="11"/>
                              </w:rPr>
                              <m:t xml:space="preserve">УКР, МО </m:t>
                            </m:r>
                          </m:e>
                        </m:d>
                      </m:den>
                    </m:f>
                  </m:e>
                </m:d>
                <m:r>
                  <m:rPr>
                    <m:sty m:val="p"/>
                  </m:rPr>
                  <w:rPr>
                    <w:rFonts w:ascii="Cambria Math" w:hAnsi="Cambria Math" w:cs="Times New Roman"/>
                    <w:sz w:val="11"/>
                    <w:szCs w:val="11"/>
                  </w:rPr>
                  <m:t xml:space="preserve"> ×100%</m:t>
                </m:r>
              </m:oMath>
            </m:oMathPara>
          </w:p>
          <w:p w14:paraId="3D9D77B2" w14:textId="77777777" w:rsidR="00B77CDD" w:rsidRPr="00490F21" w:rsidRDefault="00B77CDD" w:rsidP="008A3537">
            <w:pPr>
              <w:pStyle w:val="ConsPlusNormal"/>
              <w:jc w:val="both"/>
              <w:rPr>
                <w:rFonts w:ascii="Times New Roman" w:hAnsi="Times New Roman" w:cs="Times New Roman"/>
                <w:b/>
                <w:sz w:val="10"/>
                <w:szCs w:val="10"/>
              </w:rPr>
            </w:pPr>
          </w:p>
          <w:p w14:paraId="5CD66F73" w14:textId="76D0A6D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О НАС ЗСГО, МО = {[NHAC ОБ У, МО + (NНАС ОБ ПРУ, МО + NНАС ОБ ЗП ПРУ, МО) + (NНАС ОБ УКР, МО + NНАС ОБ ЗП УКР, МО)] / (NНАС, У, МО +NHAC ПРУ, МО + NHAC УКР, МО)} *100%,</w:t>
            </w:r>
          </w:p>
          <w:p w14:paraId="71244B35" w14:textId="77777777"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где:</w:t>
            </w:r>
          </w:p>
          <w:p w14:paraId="18661A6E"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О НАС ЗСГО, МО - обеспеченность установленных категорий населения ЗС ГО, расположенными на территории муниципального образования, %;</w:t>
            </w:r>
          </w:p>
          <w:p w14:paraId="2010B046"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NНАС ОБ У, МО - численность установленных категорий населения, обеспеченного убежищами, расположенными на территории муниципального образования, чел.;</w:t>
            </w:r>
          </w:p>
          <w:p w14:paraId="3B473DC1"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NНАС, У, МО - численность установленных категорий населения, подлежащего укрытию в убежищах, расположенными на территории муниципального образования, чел;</w:t>
            </w:r>
          </w:p>
          <w:p w14:paraId="3718E42A"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NНАС ОБ ПРУ, МО - численность установленных категорий населения, обеспеченного ПРУ, расположенных на территории муниципального образования, чел.;</w:t>
            </w:r>
          </w:p>
          <w:p w14:paraId="50F5EAEF"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N НАС ОБ ЗП ПРУ,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ПРУ в период мобилизации и в военное время по планам наращивания инженерной защиты на территории муниципального образования, чел.;</w:t>
            </w:r>
          </w:p>
          <w:p w14:paraId="0542BE33"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N НАС ПРУ, МО - численность установленных категорий населения, подлежащего укрытию в ПРУ, чел.</w:t>
            </w:r>
          </w:p>
          <w:p w14:paraId="6C87692A"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 xml:space="preserve">N НАС ОБ УКР, МО - численность установленных категорий </w:t>
            </w:r>
            <w:r w:rsidRPr="00490F21">
              <w:rPr>
                <w:rFonts w:ascii="Times New Roman" w:hAnsi="Times New Roman" w:cs="Times New Roman"/>
              </w:rPr>
              <w:lastRenderedPageBreak/>
              <w:t>населения, обеспеченного укрытиями, расположенных на территории муниципального образования, чел.;</w:t>
            </w:r>
          </w:p>
          <w:p w14:paraId="21DA6AC5"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N НАС ОБ ЗП, МО - численность установленных категорий населения, обеспеченного заглубленными помещениями и другими сооружениями подземного пространства, приспосабливаемыми под укрытия в период мобилизации и в военное время по планам наращивания инженерной защиты, на территории муниципального образования, чел.;</w:t>
            </w:r>
          </w:p>
          <w:p w14:paraId="049FA546"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N НАС УКР, МО - численность установленных категорий населения, подлежащего укрытию в укрытиях, чел.</w:t>
            </w:r>
          </w:p>
          <w:p w14:paraId="19386EB6" w14:textId="7BF1C1AB" w:rsidR="00566343" w:rsidRPr="00490F21" w:rsidRDefault="00566343" w:rsidP="008A3537">
            <w:pPr>
              <w:pStyle w:val="ConsPlusNormal"/>
              <w:jc w:val="both"/>
              <w:rPr>
                <w:rFonts w:ascii="Times New Roman" w:hAnsi="Times New Roman" w:cs="Times New Roman"/>
              </w:rPr>
            </w:pPr>
          </w:p>
        </w:tc>
        <w:tc>
          <w:tcPr>
            <w:tcW w:w="992" w:type="dxa"/>
            <w:shd w:val="clear" w:color="auto" w:fill="auto"/>
          </w:tcPr>
          <w:p w14:paraId="1BD0677B" w14:textId="3FE0A219" w:rsidR="00B77CDD" w:rsidRPr="00490F21" w:rsidRDefault="00B77CDD" w:rsidP="008A3537">
            <w:pPr>
              <w:spacing w:after="0" w:line="240" w:lineRule="auto"/>
              <w:rPr>
                <w:rFonts w:ascii="Times New Roman" w:hAnsi="Times New Roman"/>
                <w:sz w:val="20"/>
                <w:szCs w:val="18"/>
              </w:rPr>
            </w:pPr>
            <w:r w:rsidRPr="00490F21">
              <w:rPr>
                <w:rFonts w:ascii="Times New Roman" w:hAnsi="Times New Roman"/>
                <w:sz w:val="20"/>
                <w:szCs w:val="18"/>
              </w:rPr>
              <w:lastRenderedPageBreak/>
              <w:t>Ежеквартально</w:t>
            </w:r>
          </w:p>
        </w:tc>
      </w:tr>
      <w:tr w:rsidR="00B77CDD" w:rsidRPr="00490F21" w14:paraId="687939BB" w14:textId="251EABA8" w:rsidTr="00B77CDD">
        <w:trPr>
          <w:trHeight w:val="397"/>
        </w:trPr>
        <w:tc>
          <w:tcPr>
            <w:tcW w:w="15735" w:type="dxa"/>
            <w:gridSpan w:val="7"/>
            <w:shd w:val="clear" w:color="auto" w:fill="auto"/>
            <w:vAlign w:val="center"/>
          </w:tcPr>
          <w:p w14:paraId="24AC1AEF" w14:textId="218A2599" w:rsidR="00B77CDD" w:rsidRPr="00490F21" w:rsidRDefault="00B77CDD" w:rsidP="008A3537">
            <w:pPr>
              <w:pStyle w:val="ConsPlusNormal"/>
              <w:rPr>
                <w:rFonts w:ascii="Times New Roman" w:hAnsi="Times New Roman" w:cs="Times New Roman"/>
                <w:b/>
              </w:rPr>
            </w:pPr>
            <w:r w:rsidRPr="00490F21">
              <w:rPr>
                <w:rFonts w:ascii="Times New Roman" w:hAnsi="Times New Roman" w:cs="Times New Roman"/>
                <w:b/>
              </w:rPr>
              <w:lastRenderedPageBreak/>
              <w:t>Подпрограмма 4 «Обеспечение пожарной безопасности на территории муниципального образования Московской области»</w:t>
            </w:r>
          </w:p>
        </w:tc>
      </w:tr>
      <w:tr w:rsidR="00B77CDD" w:rsidRPr="00490F21" w14:paraId="09DDC2C2" w14:textId="79920090" w:rsidTr="00A7492A">
        <w:tc>
          <w:tcPr>
            <w:tcW w:w="568" w:type="dxa"/>
            <w:shd w:val="clear" w:color="auto" w:fill="auto"/>
          </w:tcPr>
          <w:p w14:paraId="0BA72AED" w14:textId="0EDD742E" w:rsidR="00B77CDD" w:rsidRPr="00490F21" w:rsidRDefault="00B77CDD" w:rsidP="008A3537">
            <w:pPr>
              <w:pStyle w:val="ConsPlusNormal"/>
              <w:ind w:right="-172"/>
              <w:jc w:val="center"/>
              <w:rPr>
                <w:rFonts w:ascii="Times New Roman" w:hAnsi="Times New Roman" w:cs="Times New Roman"/>
                <w:lang w:val="en-US"/>
              </w:rPr>
            </w:pPr>
            <w:r w:rsidRPr="00490F21">
              <w:rPr>
                <w:rFonts w:ascii="Times New Roman" w:hAnsi="Times New Roman" w:cs="Times New Roman"/>
                <w:lang w:val="en-US"/>
              </w:rPr>
              <w:t>1</w:t>
            </w:r>
          </w:p>
        </w:tc>
        <w:tc>
          <w:tcPr>
            <w:tcW w:w="2693" w:type="dxa"/>
            <w:gridSpan w:val="2"/>
            <w:shd w:val="clear" w:color="auto" w:fill="auto"/>
          </w:tcPr>
          <w:p w14:paraId="272688C9" w14:textId="5B19BEA1"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Снижение числа погибших при пожарах</w:t>
            </w:r>
          </w:p>
        </w:tc>
        <w:tc>
          <w:tcPr>
            <w:tcW w:w="1418" w:type="dxa"/>
            <w:shd w:val="clear" w:color="auto" w:fill="auto"/>
          </w:tcPr>
          <w:p w14:paraId="0C5A53D3" w14:textId="05B313AA" w:rsidR="00B77CDD" w:rsidRPr="00490F21" w:rsidRDefault="00B77CDD" w:rsidP="008A3537">
            <w:pPr>
              <w:pStyle w:val="ConsPlusNormal"/>
              <w:jc w:val="center"/>
              <w:rPr>
                <w:rFonts w:ascii="Times New Roman" w:hAnsi="Times New Roman" w:cs="Times New Roman"/>
              </w:rPr>
            </w:pPr>
            <w:r w:rsidRPr="00490F21">
              <w:rPr>
                <w:rFonts w:ascii="Times New Roman" w:hAnsi="Times New Roman" w:cs="Times New Roman"/>
              </w:rPr>
              <w:t>процент</w:t>
            </w:r>
          </w:p>
        </w:tc>
        <w:tc>
          <w:tcPr>
            <w:tcW w:w="3685" w:type="dxa"/>
            <w:shd w:val="clear" w:color="auto" w:fill="auto"/>
          </w:tcPr>
          <w:p w14:paraId="6ACB7E16" w14:textId="32431478"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Ежедневные статистические данные Государственного пожарного надзора МЧС России, приказ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(зарегистрирован в Минюсте России 12.12.2008 № 12842)</w:t>
            </w:r>
          </w:p>
        </w:tc>
        <w:tc>
          <w:tcPr>
            <w:tcW w:w="6379" w:type="dxa"/>
            <w:shd w:val="clear" w:color="auto" w:fill="auto"/>
          </w:tcPr>
          <w:p w14:paraId="1D574D2B" w14:textId="42463C1D" w:rsidR="00B77CDD" w:rsidRPr="00490F21" w:rsidRDefault="00B77CDD" w:rsidP="008A3537">
            <w:pPr>
              <w:pStyle w:val="ConsPlusNormal"/>
              <w:ind w:right="62"/>
              <w:jc w:val="both"/>
              <w:rPr>
                <w:rFonts w:ascii="Times New Roman" w:hAnsi="Times New Roman" w:cs="Times New Roman"/>
              </w:rPr>
            </w:pPr>
            <w:r w:rsidRPr="00490F21">
              <w:rPr>
                <w:rFonts w:ascii="Times New Roman" w:hAnsi="Times New Roman" w:cs="Times New Roman"/>
              </w:rPr>
              <w:t>Значение показателя рассчитывается по формуле:</w:t>
            </w:r>
          </w:p>
          <w:p w14:paraId="1B7D0785" w14:textId="669EFD25" w:rsidR="00B77CDD" w:rsidRPr="00490F21" w:rsidRDefault="00B77CDD" w:rsidP="008A3537">
            <w:pPr>
              <w:pStyle w:val="ConsPlusNormal"/>
              <w:ind w:right="62"/>
              <w:jc w:val="both"/>
              <w:rPr>
                <w:rFonts w:ascii="Times New Roman" w:hAnsi="Times New Roman" w:cs="Times New Roman"/>
              </w:rPr>
            </w:pPr>
            <m:oMathPara>
              <m:oMath>
                <m:r>
                  <m:rPr>
                    <m:sty m:val="p"/>
                  </m:rPr>
                  <w:rPr>
                    <w:rFonts w:ascii="Cambria Math" w:hAnsi="Cambria Math" w:cs="Times New Roman"/>
                  </w:rPr>
                  <m:t>С=</m:t>
                </m:r>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А</m:t>
                        </m:r>
                      </m:e>
                      <m:sub>
                        <m:r>
                          <m:rPr>
                            <m:sty m:val="p"/>
                          </m:rPr>
                          <w:rPr>
                            <w:rFonts w:ascii="Cambria Math" w:hAnsi="Cambria Math" w:cs="Times New Roman"/>
                          </w:rPr>
                          <m:t>п</m:t>
                        </m:r>
                      </m:sub>
                    </m:sSub>
                  </m:num>
                  <m:den>
                    <m:sSub>
                      <m:sSubPr>
                        <m:ctrlPr>
                          <w:rPr>
                            <w:rFonts w:ascii="Cambria Math" w:hAnsi="Cambria Math" w:cs="Times New Roman"/>
                          </w:rPr>
                        </m:ctrlPr>
                      </m:sSubPr>
                      <m:e>
                        <m:r>
                          <m:rPr>
                            <m:sty m:val="p"/>
                          </m:rPr>
                          <w:rPr>
                            <w:rFonts w:ascii="Cambria Math" w:hAnsi="Cambria Math" w:cs="Times New Roman"/>
                          </w:rPr>
                          <m:t>В</m:t>
                        </m:r>
                      </m:e>
                      <m:sub>
                        <m:r>
                          <m:rPr>
                            <m:sty m:val="p"/>
                          </m:rPr>
                          <w:rPr>
                            <w:rFonts w:ascii="Cambria Math" w:hAnsi="Cambria Math" w:cs="Times New Roman"/>
                          </w:rPr>
                          <m:t>п</m:t>
                        </m:r>
                      </m:sub>
                    </m:sSub>
                  </m:den>
                </m:f>
                <m:r>
                  <m:rPr>
                    <m:sty m:val="p"/>
                  </m:rPr>
                  <w:rPr>
                    <w:rFonts w:ascii="Cambria Math" w:hAnsi="Cambria Math" w:cs="Times New Roman"/>
                  </w:rPr>
                  <m:t>×100%</m:t>
                </m:r>
              </m:oMath>
            </m:oMathPara>
          </w:p>
          <w:p w14:paraId="08FAD60E" w14:textId="77777777"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где:</w:t>
            </w:r>
          </w:p>
          <w:p w14:paraId="09F999A2"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С - процент снижения доли лиц, погибших на пожарах, произошедших на территории муниципального образования, за отчетный период;</w:t>
            </w:r>
          </w:p>
          <w:p w14:paraId="36F136EC"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Ап. - количество лиц, погибших на пожарах, в отчетном периоде;</w:t>
            </w:r>
          </w:p>
          <w:p w14:paraId="3C57E28F"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Вп. - количество лиц, погибших на пожарах, в аналогичный базовый период 2019 года (в соответствии с  Указом ПРФ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 года» и с учетом приказа МЧС России от 21.11.2008 № 714 «Об утверждении Порядка учета пожаров и их последствий» (в редакции приказа МЧС России от 17.11.2020 № 848 «О внесении изменений в Порядок учета пожаров и их последствий, утвержденный приказом МЧС России от 21 ноября 2008 г. № 714» базовым периодом является 2019 г.) (в 2019 году погибло на пожарах 417 человек)</w:t>
            </w:r>
          </w:p>
          <w:p w14:paraId="6EC40B92" w14:textId="70B7201D" w:rsidR="00566343" w:rsidRPr="00490F21" w:rsidRDefault="00566343" w:rsidP="008A3537">
            <w:pPr>
              <w:pStyle w:val="ConsPlusNormal"/>
              <w:jc w:val="both"/>
              <w:rPr>
                <w:rFonts w:ascii="Times New Roman" w:hAnsi="Times New Roman" w:cs="Times New Roman"/>
              </w:rPr>
            </w:pPr>
          </w:p>
        </w:tc>
        <w:tc>
          <w:tcPr>
            <w:tcW w:w="992" w:type="dxa"/>
            <w:shd w:val="clear" w:color="auto" w:fill="auto"/>
          </w:tcPr>
          <w:p w14:paraId="712C87ED" w14:textId="66908BE9" w:rsidR="00B77CDD" w:rsidRPr="00490F21" w:rsidRDefault="00B77CDD" w:rsidP="008A3537">
            <w:pPr>
              <w:pStyle w:val="ConsPlusNormal"/>
              <w:jc w:val="both"/>
              <w:rPr>
                <w:rFonts w:ascii="Times New Roman" w:hAnsi="Times New Roman" w:cs="Times New Roman"/>
                <w:szCs w:val="18"/>
              </w:rPr>
            </w:pPr>
            <w:r w:rsidRPr="00490F21">
              <w:rPr>
                <w:rFonts w:ascii="Times New Roman" w:hAnsi="Times New Roman" w:cs="Times New Roman"/>
                <w:szCs w:val="18"/>
              </w:rPr>
              <w:t>Ежеквартально</w:t>
            </w:r>
          </w:p>
        </w:tc>
      </w:tr>
      <w:tr w:rsidR="00B77CDD" w:rsidRPr="00490F21" w14:paraId="1F7FAA11" w14:textId="5467736D" w:rsidTr="00B77CDD">
        <w:trPr>
          <w:trHeight w:val="397"/>
        </w:trPr>
        <w:tc>
          <w:tcPr>
            <w:tcW w:w="15735" w:type="dxa"/>
            <w:gridSpan w:val="7"/>
            <w:shd w:val="clear" w:color="auto" w:fill="auto"/>
            <w:vAlign w:val="center"/>
          </w:tcPr>
          <w:p w14:paraId="1FC3FED5" w14:textId="154B9E5B" w:rsidR="00B77CDD" w:rsidRPr="00490F21" w:rsidRDefault="00B77CDD" w:rsidP="008A3537">
            <w:pPr>
              <w:pStyle w:val="ConsPlusNormal"/>
              <w:rPr>
                <w:rFonts w:ascii="Times New Roman" w:hAnsi="Times New Roman" w:cs="Times New Roman"/>
                <w:b/>
              </w:rPr>
            </w:pPr>
            <w:r w:rsidRPr="00490F21">
              <w:rPr>
                <w:rFonts w:ascii="Times New Roman" w:hAnsi="Times New Roman" w:cs="Times New Roman"/>
                <w:b/>
              </w:rPr>
              <w:t>Подпрограмма 5 «Обеспечение безопасности населения на водных объектах, расположенных на территории муниципального образования Московской области»</w:t>
            </w:r>
          </w:p>
        </w:tc>
      </w:tr>
      <w:tr w:rsidR="00B77CDD" w:rsidRPr="00490F21" w14:paraId="1A885E37" w14:textId="3D13E9E0" w:rsidTr="0028172C">
        <w:tc>
          <w:tcPr>
            <w:tcW w:w="568" w:type="dxa"/>
            <w:shd w:val="clear" w:color="auto" w:fill="auto"/>
          </w:tcPr>
          <w:p w14:paraId="1B8549D8" w14:textId="747F9C67" w:rsidR="00B77CDD" w:rsidRPr="00490F21" w:rsidRDefault="00B77CDD" w:rsidP="008A3537">
            <w:pPr>
              <w:pStyle w:val="ConsPlusNormal"/>
              <w:ind w:right="-172"/>
              <w:jc w:val="center"/>
              <w:rPr>
                <w:rFonts w:ascii="Times New Roman" w:hAnsi="Times New Roman" w:cs="Times New Roman"/>
                <w:lang w:val="en-US"/>
              </w:rPr>
            </w:pPr>
            <w:r w:rsidRPr="00490F21">
              <w:rPr>
                <w:rFonts w:ascii="Times New Roman" w:hAnsi="Times New Roman" w:cs="Times New Roman"/>
                <w:lang w:val="en-US"/>
              </w:rPr>
              <w:t>1</w:t>
            </w:r>
          </w:p>
        </w:tc>
        <w:tc>
          <w:tcPr>
            <w:tcW w:w="2693" w:type="dxa"/>
            <w:gridSpan w:val="2"/>
            <w:shd w:val="clear" w:color="auto" w:fill="auto"/>
          </w:tcPr>
          <w:p w14:paraId="29058105" w14:textId="3A8765EF" w:rsidR="00B77CDD" w:rsidRPr="00490F21" w:rsidRDefault="0012430A" w:rsidP="008A3537">
            <w:pPr>
              <w:pStyle w:val="ConsPlusNormal"/>
              <w:jc w:val="both"/>
              <w:rPr>
                <w:rFonts w:ascii="Times New Roman" w:hAnsi="Times New Roman" w:cs="Times New Roman"/>
              </w:rPr>
            </w:pPr>
            <w:r w:rsidRPr="00490F21">
              <w:rPr>
                <w:rFonts w:ascii="Times New Roman" w:hAnsi="Times New Roman" w:cs="Times New Roman"/>
              </w:rPr>
              <w:t>Прирост уровня безопасности людей на водных объектах, расположенных на территории Московской области</w:t>
            </w:r>
          </w:p>
        </w:tc>
        <w:tc>
          <w:tcPr>
            <w:tcW w:w="1418" w:type="dxa"/>
            <w:shd w:val="clear" w:color="auto" w:fill="auto"/>
          </w:tcPr>
          <w:p w14:paraId="53337621" w14:textId="291BA904" w:rsidR="00B77CDD" w:rsidRPr="00490F21" w:rsidRDefault="00B77CDD" w:rsidP="008A3537">
            <w:pPr>
              <w:pStyle w:val="ConsPlusNormal"/>
              <w:jc w:val="center"/>
              <w:rPr>
                <w:rFonts w:ascii="Times New Roman" w:hAnsi="Times New Roman" w:cs="Times New Roman"/>
              </w:rPr>
            </w:pPr>
            <w:r w:rsidRPr="00490F21">
              <w:rPr>
                <w:rFonts w:ascii="Times New Roman" w:hAnsi="Times New Roman" w:cs="Times New Roman"/>
              </w:rPr>
              <w:t>процент</w:t>
            </w:r>
          </w:p>
        </w:tc>
        <w:tc>
          <w:tcPr>
            <w:tcW w:w="3685" w:type="dxa"/>
            <w:shd w:val="clear" w:color="auto" w:fill="auto"/>
          </w:tcPr>
          <w:p w14:paraId="36C27915" w14:textId="333E3CF2" w:rsidR="0012430A" w:rsidRPr="00490F21" w:rsidRDefault="0012430A" w:rsidP="008A3537">
            <w:pPr>
              <w:pStyle w:val="ConsPlusNormal"/>
              <w:jc w:val="both"/>
              <w:rPr>
                <w:rFonts w:ascii="Times New Roman" w:hAnsi="Times New Roman" w:cs="Times New Roman"/>
              </w:rPr>
            </w:pPr>
            <w:r w:rsidRPr="00490F21">
              <w:rPr>
                <w:rFonts w:ascii="Times New Roman" w:hAnsi="Times New Roman" w:cs="Times New Roman"/>
              </w:rPr>
              <w:t xml:space="preserve">По итогам мониторинга. Статистические данные по количеству утонувших на водных объектах </w:t>
            </w:r>
          </w:p>
          <w:p w14:paraId="5DABE57B" w14:textId="24F2006C" w:rsidR="0012430A" w:rsidRPr="00490F21" w:rsidRDefault="0012430A" w:rsidP="008A3537">
            <w:pPr>
              <w:pStyle w:val="ConsPlusNormal"/>
              <w:jc w:val="both"/>
              <w:rPr>
                <w:rFonts w:ascii="Times New Roman" w:hAnsi="Times New Roman" w:cs="Times New Roman"/>
              </w:rPr>
            </w:pPr>
            <w:r w:rsidRPr="00490F21">
              <w:rPr>
                <w:rFonts w:ascii="Times New Roman" w:hAnsi="Times New Roman" w:cs="Times New Roman"/>
              </w:rPr>
              <w:t>согласно статистическим сведениям, официально опубликованным территориальным органом федеральной службы Государственной статистики по Московской области на расчетный период.</w:t>
            </w:r>
          </w:p>
          <w:p w14:paraId="268F8B22" w14:textId="2BC4B5BE" w:rsidR="0012430A" w:rsidRPr="00490F21" w:rsidRDefault="0012430A" w:rsidP="008A3537">
            <w:pPr>
              <w:pStyle w:val="ConsPlusNormal"/>
              <w:jc w:val="both"/>
              <w:rPr>
                <w:rFonts w:ascii="Times New Roman" w:hAnsi="Times New Roman" w:cs="Times New Roman"/>
              </w:rPr>
            </w:pPr>
            <w:r w:rsidRPr="00490F21">
              <w:rPr>
                <w:rFonts w:ascii="Times New Roman" w:hAnsi="Times New Roman" w:cs="Times New Roman"/>
              </w:rPr>
              <w:t xml:space="preserve">Постановление Правительства Московской области от 28.09.2007 </w:t>
            </w:r>
            <w:r w:rsidR="003B28EB" w:rsidRPr="00490F21">
              <w:rPr>
                <w:rFonts w:ascii="Times New Roman" w:hAnsi="Times New Roman" w:cs="Times New Roman"/>
              </w:rPr>
              <w:br/>
            </w:r>
            <w:r w:rsidRPr="00490F21">
              <w:rPr>
                <w:rFonts w:ascii="Times New Roman" w:hAnsi="Times New Roman" w:cs="Times New Roman"/>
              </w:rPr>
              <w:lastRenderedPageBreak/>
              <w:t>№ 732/21 «О Правилах охраны жизни людей на водных объектах в Московской области»</w:t>
            </w:r>
          </w:p>
          <w:p w14:paraId="6BD95CF5" w14:textId="77777777" w:rsidR="0012430A" w:rsidRPr="00490F21" w:rsidRDefault="0012430A" w:rsidP="008A3537">
            <w:pPr>
              <w:pStyle w:val="ConsPlusNormal"/>
              <w:jc w:val="both"/>
              <w:rPr>
                <w:rFonts w:ascii="Times New Roman" w:hAnsi="Times New Roman" w:cs="Times New Roman"/>
              </w:rPr>
            </w:pPr>
            <w:r w:rsidRPr="00490F21">
              <w:rPr>
                <w:rFonts w:ascii="Times New Roman" w:hAnsi="Times New Roman" w:cs="Times New Roman"/>
              </w:rPr>
              <w:t>«Водный кодекс Российской Федерации» от 03.06.2006 № 74-ФЗ.</w:t>
            </w:r>
          </w:p>
          <w:p w14:paraId="0CD01965" w14:textId="77777777" w:rsidR="0012430A" w:rsidRPr="00490F21" w:rsidRDefault="0012430A" w:rsidP="008A3537">
            <w:pPr>
              <w:pStyle w:val="ConsPlusNormal"/>
              <w:jc w:val="both"/>
              <w:rPr>
                <w:rFonts w:ascii="Times New Roman" w:hAnsi="Times New Roman" w:cs="Times New Roman"/>
              </w:rPr>
            </w:pPr>
          </w:p>
          <w:p w14:paraId="266AEADF" w14:textId="77777777" w:rsidR="0012430A" w:rsidRPr="00490F21" w:rsidRDefault="0012430A" w:rsidP="008A3537">
            <w:pPr>
              <w:pStyle w:val="ConsPlusNormal"/>
              <w:jc w:val="both"/>
              <w:rPr>
                <w:rFonts w:ascii="Times New Roman" w:hAnsi="Times New Roman" w:cs="Times New Roman"/>
              </w:rPr>
            </w:pPr>
            <w:r w:rsidRPr="00490F21">
              <w:rPr>
                <w:rFonts w:ascii="Times New Roman" w:hAnsi="Times New Roman" w:cs="Times New Roman"/>
              </w:rPr>
              <w:t xml:space="preserve">По итогам мониторинга. </w:t>
            </w:r>
          </w:p>
          <w:p w14:paraId="6EC122CF" w14:textId="77777777" w:rsidR="0012430A" w:rsidRPr="00490F21" w:rsidRDefault="0012430A" w:rsidP="008A3537">
            <w:pPr>
              <w:pStyle w:val="ConsPlusNormal"/>
              <w:jc w:val="both"/>
              <w:rPr>
                <w:rFonts w:ascii="Times New Roman" w:hAnsi="Times New Roman" w:cs="Times New Roman"/>
              </w:rPr>
            </w:pPr>
            <w:r w:rsidRPr="00490F21">
              <w:rPr>
                <w:rFonts w:ascii="Times New Roman" w:hAnsi="Times New Roman" w:cs="Times New Roman"/>
              </w:rPr>
              <w:t>Статистические данные по количеству утонувших на водных объектах согласно статистическим сведениям, официально опубликованным территориальным органом федеральной службы Государственной статистики по Московской области на расчетный период.</w:t>
            </w:r>
          </w:p>
          <w:p w14:paraId="02614914" w14:textId="77777777" w:rsidR="0012430A" w:rsidRPr="00490F21" w:rsidRDefault="0012430A" w:rsidP="008A3537">
            <w:pPr>
              <w:pStyle w:val="ConsPlusNormal"/>
              <w:jc w:val="both"/>
              <w:rPr>
                <w:rFonts w:ascii="Times New Roman" w:hAnsi="Times New Roman" w:cs="Times New Roman"/>
              </w:rPr>
            </w:pPr>
          </w:p>
          <w:p w14:paraId="693D2AB4" w14:textId="1585A28E" w:rsidR="0012430A" w:rsidRPr="00490F21" w:rsidRDefault="0012430A" w:rsidP="008A3537">
            <w:pPr>
              <w:pStyle w:val="ConsPlusNormal"/>
              <w:jc w:val="both"/>
              <w:rPr>
                <w:rFonts w:ascii="Times New Roman" w:hAnsi="Times New Roman" w:cs="Times New Roman"/>
              </w:rPr>
            </w:pPr>
            <w:r w:rsidRPr="00490F21">
              <w:rPr>
                <w:rFonts w:ascii="Times New Roman" w:hAnsi="Times New Roman" w:cs="Times New Roman"/>
              </w:rPr>
              <w:t xml:space="preserve">Обучение организуется в соответствии с требованиями федеральных законов от 12.02.1998 № 28-ФЗ «О гражданской обороне» и от 21.12.1994 № 68-ФЗ «О защите населения и территорий </w:t>
            </w:r>
          </w:p>
          <w:p w14:paraId="695484C1" w14:textId="08FC104F" w:rsidR="00B77CDD" w:rsidRPr="00490F21" w:rsidRDefault="0012430A" w:rsidP="0024232D">
            <w:pPr>
              <w:pStyle w:val="ConsPlusNormal"/>
              <w:jc w:val="both"/>
              <w:rPr>
                <w:rFonts w:ascii="Times New Roman" w:hAnsi="Times New Roman" w:cs="Times New Roman"/>
              </w:rPr>
            </w:pPr>
            <w:r w:rsidRPr="00490F21">
              <w:rPr>
                <w:rFonts w:ascii="Times New Roman" w:hAnsi="Times New Roman" w:cs="Times New Roman"/>
              </w:rPr>
              <w:t>от чрезвычайных ситуаций природного и техногенного характера», постановлений Правительства Российской Федерации от 04.09.2003 № 547«О подготовке населения в области защиты от чрезвычайных ситуаций природного и техногенного характера» и от 02.11.2000 № 841 «Об утверждении Положения об организации обучения населения в области гражданской обороны», приказов и указаний Министерства Российской Федерации по делам гражданской обороны, чрезвычайным ситуациям и ликвидации последствий стихийных бедствий и осуществляется по месту работы</w:t>
            </w:r>
          </w:p>
        </w:tc>
        <w:tc>
          <w:tcPr>
            <w:tcW w:w="6379" w:type="dxa"/>
            <w:shd w:val="clear" w:color="auto" w:fill="auto"/>
          </w:tcPr>
          <w:p w14:paraId="0FE6C7DA" w14:textId="7FB48A3C"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lastRenderedPageBreak/>
              <w:t>Значение показателя рассчитывается по формуле:</w:t>
            </w:r>
          </w:p>
          <w:p w14:paraId="4C282F82" w14:textId="11370E6C" w:rsidR="00B77CDD" w:rsidRPr="00490F21" w:rsidRDefault="00B77CDD" w:rsidP="008A3537">
            <w:pPr>
              <w:pStyle w:val="ConsPlusNormal"/>
              <w:rPr>
                <w:rFonts w:ascii="Times New Roman" w:hAnsi="Times New Roman" w:cs="Times New Roman"/>
              </w:rPr>
            </w:pPr>
            <m:oMathPara>
              <m:oMath>
                <m:r>
                  <m:rPr>
                    <m:sty m:val="p"/>
                  </m:rPr>
                  <w:rPr>
                    <w:rFonts w:ascii="Cambria Math" w:hAnsi="Cambria Math" w:cs="Times New Roman"/>
                  </w:rPr>
                  <m:t>V=F×0,25+H×0,2+P×0,2+J×0,1+G×0,25</m:t>
                </m:r>
              </m:oMath>
            </m:oMathPara>
          </w:p>
          <w:p w14:paraId="0B0F500B" w14:textId="353256B7"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где:</w:t>
            </w:r>
          </w:p>
          <w:p w14:paraId="3BBE2E5B" w14:textId="67356E23"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F – увеличение количества оборудованных безопасных мест отдыха у воды,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w:t>
            </w:r>
          </w:p>
          <w:p w14:paraId="07CF35BF" w14:textId="6E23BAC0" w:rsidR="00B77CDD" w:rsidRPr="00490F21" w:rsidRDefault="00B77CDD" w:rsidP="008A3537">
            <w:pPr>
              <w:pStyle w:val="ConsPlusNormal"/>
              <w:jc w:val="both"/>
              <w:rPr>
                <w:rFonts w:ascii="Times New Roman" w:hAnsi="Times New Roman" w:cs="Times New Roman"/>
              </w:rPr>
            </w:pPr>
            <m:oMathPara>
              <m:oMath>
                <m:r>
                  <m:rPr>
                    <m:sty m:val="p"/>
                  </m:rPr>
                  <w:rPr>
                    <w:rFonts w:ascii="Cambria Math" w:hAnsi="Cambria Math" w:cs="Times New Roman"/>
                  </w:rPr>
                  <w:lastRenderedPageBreak/>
                  <m:t>F=</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lang w:val="en-US"/>
                              </w:rPr>
                              <m:t>L</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L</m:t>
                            </m:r>
                          </m:e>
                          <m:sub>
                            <m:r>
                              <m:rPr>
                                <m:sty m:val="p"/>
                              </m:rPr>
                              <w:rPr>
                                <w:rFonts w:ascii="Cambria Math" w:hAnsi="Cambria Math" w:cs="Times New Roman"/>
                              </w:rPr>
                              <m:t>2</m:t>
                            </m:r>
                          </m:sub>
                        </m:sSub>
                      </m:den>
                    </m:f>
                    <m:r>
                      <m:rPr>
                        <m:sty m:val="p"/>
                      </m:rPr>
                      <w:rPr>
                        <w:rFonts w:ascii="Cambria Math" w:hAnsi="Cambria Math" w:cs="Times New Roman"/>
                      </w:rPr>
                      <m:t>×100</m:t>
                    </m:r>
                  </m:e>
                </m:d>
                <m:r>
                  <w:rPr>
                    <w:rFonts w:ascii="Cambria Math" w:hAnsi="Cambria Math" w:cs="Times New Roman"/>
                  </w:rPr>
                  <m:t>-100%</m:t>
                </m:r>
              </m:oMath>
            </m:oMathPara>
          </w:p>
          <w:p w14:paraId="04B230E7" w14:textId="6EAA5046"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где:</w:t>
            </w:r>
          </w:p>
          <w:p w14:paraId="0EFA8DBF" w14:textId="7EE30A59"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L1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отчетный период времени;</w:t>
            </w:r>
          </w:p>
          <w:p w14:paraId="3D1C8B1D" w14:textId="5FF743BE"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L2 – количество оборудованных безопасных мест массового отдыха на водных объектах, расположенных на территории муниципального образования Московской области, в том числе пляжей в соответствии с требованиями постановления Правительства Российской Федерации от 14.12.2006 № 769 «О порядке утверждения правил охраны жизни людей на водных объектах», Национальный стандарт Российской Федерации ГОСТ Р 58737-2019 за аналогичный отчетный период времени 2016 года (___ мест из них ___ пляжей)</w:t>
            </w:r>
          </w:p>
          <w:p w14:paraId="0871A7D4" w14:textId="77777777"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 xml:space="preserve">H – Снижения количества происшествий на водных объектах, расположенных на территории муниципального образования Московской области </w:t>
            </w:r>
          </w:p>
          <w:p w14:paraId="54127BB4" w14:textId="59937162" w:rsidR="00B77CDD" w:rsidRPr="00490F21" w:rsidRDefault="00B77CDD" w:rsidP="008A3537">
            <w:pPr>
              <w:pStyle w:val="ConsPlusNormal"/>
              <w:rPr>
                <w:rFonts w:ascii="Times New Roman" w:hAnsi="Times New Roman" w:cs="Times New Roman"/>
              </w:rPr>
            </w:pPr>
            <m:oMathPara>
              <m:oMath>
                <m:r>
                  <m:rPr>
                    <m:sty m:val="p"/>
                  </m:rPr>
                  <w:rPr>
                    <w:rFonts w:ascii="Cambria Math" w:hAnsi="Cambria Math" w:cs="Times New Roman"/>
                  </w:rPr>
                  <m:t>H=100%-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Z</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Z</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60BFFF6F" w14:textId="1C7C2499"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где:</w:t>
            </w:r>
          </w:p>
          <w:p w14:paraId="4C41BF48"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Z1 – количество происшествий на водных объектах на территории расположенных на территории муниципального образования Московской области за отчетный период времени;</w:t>
            </w:r>
          </w:p>
          <w:p w14:paraId="1154184F" w14:textId="0007552A"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Z2 – количество происшествий на водных объектах, расположенных на территории муниципального образования Московской области за аналогичный отчетный период времени 2016 года (___ происшествий)</w:t>
            </w:r>
          </w:p>
          <w:p w14:paraId="2EC2DAD5" w14:textId="24E2FA9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 xml:space="preserve">P – снижение количества погибших, травмированных на водных объектах, расположенных на территории муниципального образования Московской области </w:t>
            </w:r>
          </w:p>
          <w:p w14:paraId="32B43039" w14:textId="59EE0D3B" w:rsidR="00B77CDD" w:rsidRPr="00490F21" w:rsidRDefault="00B77CDD" w:rsidP="008A3537">
            <w:pPr>
              <w:pStyle w:val="ConsPlusNormal"/>
              <w:jc w:val="both"/>
              <w:rPr>
                <w:rFonts w:ascii="Times New Roman" w:hAnsi="Times New Roman" w:cs="Times New Roman"/>
              </w:rPr>
            </w:pPr>
            <m:oMathPara>
              <m:oMath>
                <m:r>
                  <m:rPr>
                    <m:sty m:val="p"/>
                  </m:rPr>
                  <w:rPr>
                    <w:rFonts w:ascii="Cambria Math" w:hAnsi="Cambria Math" w:cs="Times New Roman"/>
                  </w:rPr>
                  <m:t>P=100%-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E</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E</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0451F56C" w14:textId="752696C4"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где:</w:t>
            </w:r>
          </w:p>
          <w:p w14:paraId="71E21277" w14:textId="7F522D55"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E1 – количества погибших, травмированных на водных объектах, расположенных на территории муниципального образования Московской области за отчетный период времени;</w:t>
            </w:r>
          </w:p>
          <w:p w14:paraId="08EB4AD5" w14:textId="27FCD054"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E2 – количества погибших, травмированных на водных объектах, расположенных на территории муниципального образования Московской области за аналогичный отчетный период 2016 года (_____ чел.)</w:t>
            </w:r>
          </w:p>
          <w:p w14:paraId="0544AE19" w14:textId="6472DB4E"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lastRenderedPageBreak/>
              <w:t>J – Снижение количества утонувших жителей муниципального образования Московской области</w:t>
            </w:r>
          </w:p>
          <w:p w14:paraId="25543427" w14:textId="79A9608D" w:rsidR="00B77CDD" w:rsidRPr="00490F21" w:rsidRDefault="00B77CDD" w:rsidP="008A3537">
            <w:pPr>
              <w:pStyle w:val="ConsPlusNormal"/>
              <w:jc w:val="both"/>
              <w:rPr>
                <w:rFonts w:ascii="Times New Roman" w:hAnsi="Times New Roman" w:cs="Times New Roman"/>
              </w:rPr>
            </w:pPr>
            <m:oMathPara>
              <m:oMath>
                <m:r>
                  <m:rPr>
                    <m:sty m:val="p"/>
                  </m:rPr>
                  <w:rPr>
                    <w:rFonts w:ascii="Cambria Math" w:hAnsi="Cambria Math" w:cs="Times New Roman"/>
                  </w:rPr>
                  <m:t>J=100%-</m:t>
                </m:r>
                <m:d>
                  <m:dPr>
                    <m:ctrlPr>
                      <w:rPr>
                        <w:rFonts w:ascii="Cambria Math" w:hAnsi="Cambria Math" w:cs="Times New Roman"/>
                      </w:rPr>
                    </m:ctrlPr>
                  </m:dPr>
                  <m:e>
                    <m:f>
                      <m:fPr>
                        <m:ctrlPr>
                          <w:rPr>
                            <w:rFonts w:ascii="Cambria Math" w:hAnsi="Cambria Math" w:cs="Times New Roman"/>
                          </w:rPr>
                        </m:ctrlPr>
                      </m:fPr>
                      <m:num>
                        <m:sSub>
                          <m:sSubPr>
                            <m:ctrlPr>
                              <w:rPr>
                                <w:rFonts w:ascii="Cambria Math" w:hAnsi="Cambria Math" w:cs="Times New Roman"/>
                              </w:rPr>
                            </m:ctrlPr>
                          </m:sSubPr>
                          <m:e>
                            <m:r>
                              <m:rPr>
                                <m:sty m:val="p"/>
                              </m:rPr>
                              <w:rPr>
                                <w:rFonts w:ascii="Cambria Math" w:hAnsi="Cambria Math" w:cs="Times New Roman"/>
                              </w:rPr>
                              <m:t>F</m:t>
                            </m:r>
                          </m:e>
                          <m:sub>
                            <m:r>
                              <m:rPr>
                                <m:sty m:val="p"/>
                              </m:rPr>
                              <w:rPr>
                                <w:rFonts w:ascii="Cambria Math" w:hAnsi="Cambria Math" w:cs="Times New Roman"/>
                              </w:rPr>
                              <m:t>1</m:t>
                            </m:r>
                          </m:sub>
                        </m:sSub>
                      </m:num>
                      <m:den>
                        <m:sSub>
                          <m:sSubPr>
                            <m:ctrlPr>
                              <w:rPr>
                                <w:rFonts w:ascii="Cambria Math" w:hAnsi="Cambria Math" w:cs="Times New Roman"/>
                              </w:rPr>
                            </m:ctrlPr>
                          </m:sSubPr>
                          <m:e>
                            <m:r>
                              <m:rPr>
                                <m:sty m:val="p"/>
                              </m:rPr>
                              <w:rPr>
                                <w:rFonts w:ascii="Cambria Math" w:hAnsi="Cambria Math" w:cs="Times New Roman"/>
                              </w:rPr>
                              <m:t>F</m:t>
                            </m:r>
                          </m:e>
                          <m:sub>
                            <m:r>
                              <m:rPr>
                                <m:sty m:val="p"/>
                              </m:rPr>
                              <w:rPr>
                                <w:rFonts w:ascii="Cambria Math" w:hAnsi="Cambria Math" w:cs="Times New Roman"/>
                              </w:rPr>
                              <m:t>2</m:t>
                            </m:r>
                          </m:sub>
                        </m:sSub>
                      </m:den>
                    </m:f>
                    <m:r>
                      <m:rPr>
                        <m:sty m:val="p"/>
                      </m:rPr>
                      <w:rPr>
                        <w:rFonts w:ascii="Cambria Math" w:hAnsi="Cambria Math" w:cs="Times New Roman"/>
                      </w:rPr>
                      <m:t>×100</m:t>
                    </m:r>
                  </m:e>
                </m:d>
              </m:oMath>
            </m:oMathPara>
          </w:p>
          <w:p w14:paraId="36D7A902" w14:textId="51D3B304"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где:</w:t>
            </w:r>
          </w:p>
          <w:p w14:paraId="0A7B86D9"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F 1 – количества утонувших жителей муниципального образования Московской области за отчетный период времени;</w:t>
            </w:r>
          </w:p>
          <w:p w14:paraId="3FF0F37F"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F 2 – количества утонувших жителей муниципального образования Московской области за аналогичный отчетный период 2016 года (_____ чел.)</w:t>
            </w:r>
          </w:p>
          <w:p w14:paraId="145B80A9" w14:textId="41877439"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G – увеличение количества несовершеннолетних прошедших подготовку (обучение) приемам само спасения, оказания первой помощи при утоплении и правилам поведения на воде</w:t>
            </w:r>
          </w:p>
          <w:p w14:paraId="04828B66" w14:textId="75EABE2A" w:rsidR="00B77CDD" w:rsidRPr="00490F21" w:rsidRDefault="00B77CDD" w:rsidP="008A3537">
            <w:pPr>
              <w:pStyle w:val="ConsPlusNormal"/>
              <w:jc w:val="both"/>
              <w:rPr>
                <w:rFonts w:ascii="Times New Roman" w:hAnsi="Times New Roman" w:cs="Times New Roman"/>
                <w:i/>
              </w:rPr>
            </w:pPr>
            <m:oMathPara>
              <m:oMath>
                <m:r>
                  <w:rPr>
                    <w:rFonts w:ascii="Cambria Math" w:hAnsi="Cambria Math" w:cs="Times New Roman"/>
                  </w:rPr>
                  <m:t>G=</m:t>
                </m:r>
                <m:d>
                  <m:dPr>
                    <m:ctrlPr>
                      <w:rPr>
                        <w:rFonts w:ascii="Cambria Math" w:hAnsi="Cambria Math" w:cs="Times New Roman"/>
                        <w:i/>
                      </w:rPr>
                    </m:ctrlPr>
                  </m:dPr>
                  <m:e>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1</m:t>
                            </m:r>
                          </m:sub>
                        </m:sSub>
                      </m:num>
                      <m:den>
                        <m:sSub>
                          <m:sSubPr>
                            <m:ctrlPr>
                              <w:rPr>
                                <w:rFonts w:ascii="Cambria Math" w:hAnsi="Cambria Math" w:cs="Times New Roman"/>
                                <w:i/>
                              </w:rPr>
                            </m:ctrlPr>
                          </m:sSubPr>
                          <m:e>
                            <m:r>
                              <w:rPr>
                                <w:rFonts w:ascii="Cambria Math" w:hAnsi="Cambria Math" w:cs="Times New Roman"/>
                              </w:rPr>
                              <m:t>N</m:t>
                            </m:r>
                          </m:e>
                          <m:sub>
                            <m:r>
                              <w:rPr>
                                <w:rFonts w:ascii="Cambria Math" w:hAnsi="Cambria Math" w:cs="Times New Roman"/>
                              </w:rPr>
                              <m:t>2</m:t>
                            </m:r>
                          </m:sub>
                        </m:sSub>
                      </m:den>
                    </m:f>
                    <m:r>
                      <w:rPr>
                        <w:rFonts w:ascii="Cambria Math" w:hAnsi="Cambria Math" w:cs="Times New Roman"/>
                      </w:rPr>
                      <m:t>×100</m:t>
                    </m:r>
                  </m:e>
                </m:d>
                <m:r>
                  <w:rPr>
                    <w:rFonts w:ascii="Cambria Math" w:hAnsi="Cambria Math" w:cs="Times New Roman"/>
                  </w:rPr>
                  <m:t>-100%</m:t>
                </m:r>
              </m:oMath>
            </m:oMathPara>
          </w:p>
          <w:p w14:paraId="156396D5" w14:textId="1BA540DE" w:rsidR="00B77CDD" w:rsidRPr="00490F21" w:rsidRDefault="00B77CDD" w:rsidP="008A3537">
            <w:pPr>
              <w:pStyle w:val="ConsPlusNormal"/>
              <w:rPr>
                <w:rFonts w:ascii="Times New Roman" w:hAnsi="Times New Roman" w:cs="Times New Roman"/>
              </w:rPr>
            </w:pPr>
            <w:r w:rsidRPr="00490F21">
              <w:rPr>
                <w:rFonts w:ascii="Times New Roman" w:hAnsi="Times New Roman" w:cs="Times New Roman"/>
              </w:rPr>
              <w:t>где:</w:t>
            </w:r>
          </w:p>
          <w:p w14:paraId="57832FAC"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N 1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отчетный период времени;</w:t>
            </w:r>
          </w:p>
          <w:p w14:paraId="5EC8D125" w14:textId="77777777"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N 2 – количество несовершеннолетних прошедших подготовку (обучение) приемам само спасения, оказания первой помощи при утоплении и правилам поведения на воде за аналогичный отчетный период времени 2016 года (_____ чел.).</w:t>
            </w:r>
          </w:p>
          <w:p w14:paraId="150941F2" w14:textId="590C555A" w:rsidR="00B77CDD" w:rsidRPr="00490F21" w:rsidRDefault="00B77CDD" w:rsidP="008A3537">
            <w:pPr>
              <w:pStyle w:val="ConsPlusNormal"/>
              <w:jc w:val="both"/>
              <w:rPr>
                <w:rFonts w:ascii="Times New Roman" w:hAnsi="Times New Roman" w:cs="Times New Roman"/>
              </w:rPr>
            </w:pPr>
            <w:r w:rsidRPr="00490F21">
              <w:rPr>
                <w:rFonts w:ascii="Times New Roman" w:hAnsi="Times New Roman" w:cs="Times New Roman"/>
              </w:rPr>
              <w:t>При расчете показателя учитываются коэффициенты степени влияния составляющего показателя на достижение макропоказателя в целом.</w:t>
            </w:r>
          </w:p>
        </w:tc>
        <w:tc>
          <w:tcPr>
            <w:tcW w:w="992" w:type="dxa"/>
            <w:shd w:val="clear" w:color="auto" w:fill="auto"/>
          </w:tcPr>
          <w:p w14:paraId="40000E91" w14:textId="30187D2A" w:rsidR="00B77CDD" w:rsidRPr="00490F21" w:rsidRDefault="00B77CDD" w:rsidP="008A3537">
            <w:pPr>
              <w:pStyle w:val="ConsPlusNormal"/>
              <w:rPr>
                <w:rFonts w:ascii="Times New Roman" w:hAnsi="Times New Roman" w:cs="Times New Roman"/>
                <w:szCs w:val="18"/>
              </w:rPr>
            </w:pPr>
            <w:r w:rsidRPr="00490F21">
              <w:rPr>
                <w:rFonts w:ascii="Times New Roman" w:hAnsi="Times New Roman" w:cs="Times New Roman"/>
                <w:szCs w:val="18"/>
              </w:rPr>
              <w:lastRenderedPageBreak/>
              <w:t>Ежеквартально</w:t>
            </w:r>
          </w:p>
        </w:tc>
      </w:tr>
    </w:tbl>
    <w:p w14:paraId="4CDDFA66" w14:textId="5AEA4DB1" w:rsidR="00F52D0E" w:rsidRPr="00490F21" w:rsidRDefault="00902B4B" w:rsidP="008A3537">
      <w:pPr>
        <w:rPr>
          <w:rFonts w:ascii="Times New Roman" w:hAnsi="Times New Roman"/>
          <w:b/>
          <w:sz w:val="18"/>
          <w:szCs w:val="18"/>
        </w:rPr>
      </w:pPr>
      <w:r w:rsidRPr="00490F21">
        <w:rPr>
          <w:rFonts w:ascii="Times New Roman" w:hAnsi="Times New Roman"/>
          <w:b/>
          <w:sz w:val="18"/>
          <w:szCs w:val="18"/>
        </w:rPr>
        <w:lastRenderedPageBreak/>
        <w:br w:type="page"/>
      </w:r>
    </w:p>
    <w:p w14:paraId="0DB3661F" w14:textId="77777777" w:rsidR="00E145B3" w:rsidRPr="00490F21" w:rsidRDefault="00092B3C" w:rsidP="008A3537">
      <w:pPr>
        <w:pStyle w:val="a5"/>
        <w:numPr>
          <w:ilvl w:val="0"/>
          <w:numId w:val="4"/>
        </w:numPr>
        <w:spacing w:after="0" w:line="240" w:lineRule="auto"/>
        <w:jc w:val="center"/>
        <w:rPr>
          <w:rFonts w:ascii="Times New Roman" w:hAnsi="Times New Roman"/>
          <w:b/>
          <w:sz w:val="24"/>
          <w:szCs w:val="24"/>
        </w:rPr>
      </w:pPr>
      <w:r w:rsidRPr="00490F21">
        <w:rPr>
          <w:rFonts w:ascii="Times New Roman" w:hAnsi="Times New Roman"/>
          <w:b/>
          <w:sz w:val="24"/>
          <w:szCs w:val="24"/>
        </w:rPr>
        <w:lastRenderedPageBreak/>
        <w:t>Перечень мероприятий п</w:t>
      </w:r>
      <w:r w:rsidR="00AB0C61" w:rsidRPr="00490F21">
        <w:rPr>
          <w:rFonts w:ascii="Times New Roman" w:hAnsi="Times New Roman"/>
          <w:b/>
          <w:sz w:val="24"/>
          <w:szCs w:val="24"/>
        </w:rPr>
        <w:t>одпрограмм</w:t>
      </w:r>
      <w:r w:rsidRPr="00490F21">
        <w:rPr>
          <w:rFonts w:ascii="Times New Roman" w:hAnsi="Times New Roman"/>
          <w:b/>
          <w:sz w:val="24"/>
          <w:szCs w:val="24"/>
        </w:rPr>
        <w:t>ы</w:t>
      </w:r>
      <w:r w:rsidR="00AB0C61" w:rsidRPr="00490F21">
        <w:rPr>
          <w:rFonts w:ascii="Times New Roman" w:hAnsi="Times New Roman"/>
          <w:b/>
          <w:sz w:val="24"/>
          <w:szCs w:val="24"/>
        </w:rPr>
        <w:t xml:space="preserve"> 1 </w:t>
      </w:r>
    </w:p>
    <w:p w14:paraId="2F65F8DC" w14:textId="33924792" w:rsidR="00AB0C61" w:rsidRPr="00490F21" w:rsidRDefault="00AB0C61" w:rsidP="008A3537">
      <w:pPr>
        <w:pStyle w:val="a5"/>
        <w:spacing w:after="0" w:line="240" w:lineRule="auto"/>
        <w:ind w:left="2706"/>
        <w:jc w:val="center"/>
        <w:rPr>
          <w:rFonts w:ascii="Times New Roman" w:hAnsi="Times New Roman"/>
          <w:b/>
          <w:sz w:val="24"/>
          <w:szCs w:val="24"/>
        </w:rPr>
      </w:pPr>
      <w:r w:rsidRPr="00490F21">
        <w:rPr>
          <w:rFonts w:ascii="Times New Roman" w:hAnsi="Times New Roman"/>
          <w:b/>
          <w:sz w:val="24"/>
          <w:szCs w:val="24"/>
        </w:rPr>
        <w:t>«Профилактика преступлений и иных правонарушений»</w:t>
      </w:r>
    </w:p>
    <w:p w14:paraId="0DD06E34" w14:textId="77777777" w:rsidR="00F91260" w:rsidRPr="00490F21" w:rsidRDefault="00F91260" w:rsidP="008A3537">
      <w:pPr>
        <w:pStyle w:val="a5"/>
        <w:spacing w:after="0" w:line="240" w:lineRule="auto"/>
        <w:ind w:left="2706"/>
        <w:jc w:val="center"/>
        <w:rPr>
          <w:rFonts w:ascii="Times New Roman" w:hAnsi="Times New Roman"/>
          <w:b/>
          <w:sz w:val="16"/>
          <w:szCs w:val="24"/>
        </w:rPr>
      </w:pPr>
    </w:p>
    <w:tbl>
      <w:tblPr>
        <w:tblStyle w:val="a4"/>
        <w:tblW w:w="15989" w:type="dxa"/>
        <w:tblInd w:w="-572" w:type="dxa"/>
        <w:tblLayout w:type="fixed"/>
        <w:tblLook w:val="04A0" w:firstRow="1" w:lastRow="0" w:firstColumn="1" w:lastColumn="0" w:noHBand="0" w:noVBand="1"/>
      </w:tblPr>
      <w:tblGrid>
        <w:gridCol w:w="423"/>
        <w:gridCol w:w="4394"/>
        <w:gridCol w:w="995"/>
        <w:gridCol w:w="1418"/>
        <w:gridCol w:w="850"/>
        <w:gridCol w:w="821"/>
        <w:gridCol w:w="13"/>
        <w:gridCol w:w="696"/>
        <w:gridCol w:w="570"/>
        <w:gridCol w:w="570"/>
        <w:gridCol w:w="567"/>
        <w:gridCol w:w="23"/>
        <w:gridCol w:w="538"/>
        <w:gridCol w:w="13"/>
        <w:gridCol w:w="838"/>
        <w:gridCol w:w="851"/>
        <w:gridCol w:w="992"/>
        <w:gridCol w:w="1417"/>
      </w:tblGrid>
      <w:tr w:rsidR="008A3537" w:rsidRPr="00490F21" w14:paraId="6EDB5003" w14:textId="77777777" w:rsidTr="001659DE">
        <w:trPr>
          <w:trHeight w:val="227"/>
          <w:tblHeader/>
        </w:trPr>
        <w:tc>
          <w:tcPr>
            <w:tcW w:w="423" w:type="dxa"/>
            <w:vMerge w:val="restart"/>
            <w:vAlign w:val="center"/>
            <w:hideMark/>
          </w:tcPr>
          <w:p w14:paraId="7608DF6B" w14:textId="77777777" w:rsidR="00FC05F0" w:rsidRPr="00490F21" w:rsidRDefault="00FC05F0" w:rsidP="008A3537">
            <w:pPr>
              <w:pStyle w:val="a3"/>
              <w:ind w:left="-102" w:right="-113"/>
              <w:jc w:val="center"/>
              <w:rPr>
                <w:rFonts w:ascii="Times New Roman" w:hAnsi="Times New Roman"/>
                <w:b/>
                <w:bCs/>
                <w:sz w:val="16"/>
                <w:szCs w:val="16"/>
              </w:rPr>
            </w:pPr>
            <w:bookmarkStart w:id="1" w:name="Par805"/>
            <w:bookmarkEnd w:id="1"/>
            <w:r w:rsidRPr="00490F21">
              <w:rPr>
                <w:rFonts w:ascii="Times New Roman" w:hAnsi="Times New Roman"/>
                <w:b/>
                <w:bCs/>
                <w:sz w:val="16"/>
                <w:szCs w:val="16"/>
              </w:rPr>
              <w:t>№ п/п</w:t>
            </w:r>
          </w:p>
        </w:tc>
        <w:tc>
          <w:tcPr>
            <w:tcW w:w="4394" w:type="dxa"/>
            <w:vMerge w:val="restart"/>
            <w:vAlign w:val="center"/>
            <w:hideMark/>
          </w:tcPr>
          <w:p w14:paraId="4D70015C" w14:textId="77777777" w:rsidR="00FC05F0" w:rsidRPr="00490F21" w:rsidRDefault="00FC05F0" w:rsidP="008A3537">
            <w:pPr>
              <w:pStyle w:val="a3"/>
              <w:ind w:left="-111" w:right="-111"/>
              <w:jc w:val="center"/>
              <w:rPr>
                <w:rFonts w:ascii="Times New Roman" w:hAnsi="Times New Roman"/>
                <w:b/>
                <w:bCs/>
                <w:sz w:val="16"/>
                <w:szCs w:val="16"/>
              </w:rPr>
            </w:pPr>
            <w:r w:rsidRPr="00490F21">
              <w:rPr>
                <w:rFonts w:ascii="Times New Roman" w:hAnsi="Times New Roman"/>
                <w:b/>
                <w:bCs/>
                <w:sz w:val="16"/>
                <w:szCs w:val="16"/>
              </w:rPr>
              <w:t>Мероприятие подпрограммы</w:t>
            </w:r>
          </w:p>
        </w:tc>
        <w:tc>
          <w:tcPr>
            <w:tcW w:w="995" w:type="dxa"/>
            <w:vMerge w:val="restart"/>
            <w:vAlign w:val="center"/>
            <w:hideMark/>
          </w:tcPr>
          <w:p w14:paraId="5CF0F911" w14:textId="77777777" w:rsidR="00FC05F0" w:rsidRPr="00490F21" w:rsidRDefault="00FC05F0" w:rsidP="008A3537">
            <w:pPr>
              <w:ind w:left="-113" w:right="-111"/>
              <w:jc w:val="center"/>
              <w:rPr>
                <w:rFonts w:ascii="Times New Roman" w:eastAsia="Times New Roman" w:hAnsi="Times New Roman"/>
                <w:b/>
                <w:sz w:val="16"/>
                <w:szCs w:val="16"/>
              </w:rPr>
            </w:pPr>
            <w:r w:rsidRPr="00490F21">
              <w:rPr>
                <w:rFonts w:ascii="Times New Roman" w:eastAsia="Times New Roman" w:hAnsi="Times New Roman"/>
                <w:b/>
                <w:sz w:val="16"/>
                <w:szCs w:val="16"/>
              </w:rPr>
              <w:t>Сроки исполнения мероприятия</w:t>
            </w:r>
          </w:p>
        </w:tc>
        <w:tc>
          <w:tcPr>
            <w:tcW w:w="1418" w:type="dxa"/>
            <w:vMerge w:val="restart"/>
            <w:vAlign w:val="center"/>
            <w:hideMark/>
          </w:tcPr>
          <w:p w14:paraId="238FE86E" w14:textId="7E60347A" w:rsidR="00FC05F0" w:rsidRPr="00490F21" w:rsidRDefault="00FC05F0" w:rsidP="008A3537">
            <w:pPr>
              <w:pStyle w:val="a3"/>
              <w:jc w:val="center"/>
              <w:rPr>
                <w:rFonts w:ascii="Times New Roman" w:hAnsi="Times New Roman"/>
                <w:b/>
                <w:bCs/>
                <w:sz w:val="16"/>
                <w:szCs w:val="16"/>
              </w:rPr>
            </w:pPr>
            <w:r w:rsidRPr="00490F21">
              <w:rPr>
                <w:rFonts w:ascii="Times New Roman" w:hAnsi="Times New Roman"/>
                <w:b/>
                <w:bCs/>
                <w:sz w:val="16"/>
                <w:szCs w:val="16"/>
              </w:rPr>
              <w:t>Источники финансиро</w:t>
            </w:r>
            <w:r w:rsidRPr="00490F21">
              <w:rPr>
                <w:rFonts w:ascii="Times New Roman" w:hAnsi="Times New Roman"/>
                <w:b/>
                <w:bCs/>
                <w:sz w:val="16"/>
                <w:szCs w:val="16"/>
                <w:lang w:val="en-US"/>
              </w:rPr>
              <w:t>-</w:t>
            </w:r>
            <w:r w:rsidRPr="00490F21">
              <w:rPr>
                <w:rFonts w:ascii="Times New Roman" w:hAnsi="Times New Roman"/>
                <w:b/>
                <w:bCs/>
                <w:sz w:val="16"/>
                <w:szCs w:val="16"/>
              </w:rPr>
              <w:t>вания</w:t>
            </w:r>
          </w:p>
        </w:tc>
        <w:tc>
          <w:tcPr>
            <w:tcW w:w="850" w:type="dxa"/>
            <w:vMerge w:val="restart"/>
            <w:vAlign w:val="center"/>
            <w:hideMark/>
          </w:tcPr>
          <w:p w14:paraId="62D482F9" w14:textId="77777777" w:rsidR="00FC05F0" w:rsidRPr="00490F21" w:rsidRDefault="00FC05F0" w:rsidP="008A3537">
            <w:pPr>
              <w:pStyle w:val="a3"/>
              <w:ind w:left="-104" w:right="-108"/>
              <w:jc w:val="center"/>
              <w:rPr>
                <w:rFonts w:ascii="Times New Roman" w:hAnsi="Times New Roman"/>
                <w:b/>
                <w:bCs/>
                <w:sz w:val="16"/>
                <w:szCs w:val="16"/>
              </w:rPr>
            </w:pPr>
            <w:r w:rsidRPr="00490F21">
              <w:rPr>
                <w:rFonts w:ascii="Times New Roman" w:hAnsi="Times New Roman"/>
                <w:b/>
                <w:bCs/>
                <w:sz w:val="16"/>
                <w:szCs w:val="16"/>
              </w:rPr>
              <w:t>Всего</w:t>
            </w:r>
            <w:r w:rsidRPr="00490F21">
              <w:rPr>
                <w:rFonts w:ascii="Times New Roman" w:hAnsi="Times New Roman"/>
                <w:b/>
                <w:bCs/>
                <w:sz w:val="16"/>
                <w:szCs w:val="16"/>
              </w:rPr>
              <w:br/>
              <w:t>(тыс. руб.)</w:t>
            </w:r>
          </w:p>
        </w:tc>
        <w:tc>
          <w:tcPr>
            <w:tcW w:w="6492" w:type="dxa"/>
            <w:gridSpan w:val="12"/>
            <w:vAlign w:val="center"/>
            <w:hideMark/>
          </w:tcPr>
          <w:p w14:paraId="0DB18172" w14:textId="77777777" w:rsidR="00FC05F0" w:rsidRPr="00490F21" w:rsidRDefault="00FC05F0" w:rsidP="008A3537">
            <w:pPr>
              <w:pStyle w:val="a3"/>
              <w:jc w:val="center"/>
              <w:rPr>
                <w:rFonts w:ascii="Times New Roman" w:hAnsi="Times New Roman"/>
                <w:b/>
                <w:bCs/>
                <w:sz w:val="16"/>
                <w:szCs w:val="16"/>
              </w:rPr>
            </w:pPr>
            <w:r w:rsidRPr="00490F21">
              <w:rPr>
                <w:rFonts w:ascii="Times New Roman" w:hAnsi="Times New Roman"/>
                <w:b/>
                <w:bCs/>
                <w:sz w:val="16"/>
                <w:szCs w:val="16"/>
              </w:rPr>
              <w:t>Объем финансирования по годам (тыс. руб.)</w:t>
            </w:r>
          </w:p>
        </w:tc>
        <w:tc>
          <w:tcPr>
            <w:tcW w:w="1417" w:type="dxa"/>
            <w:vMerge w:val="restart"/>
            <w:vAlign w:val="center"/>
            <w:hideMark/>
          </w:tcPr>
          <w:p w14:paraId="6DBFB6F9" w14:textId="77777777" w:rsidR="00FC05F0" w:rsidRPr="00490F21" w:rsidRDefault="00FC05F0" w:rsidP="008A3537">
            <w:pPr>
              <w:pStyle w:val="a3"/>
              <w:ind w:left="-106" w:right="-103"/>
              <w:jc w:val="center"/>
              <w:rPr>
                <w:rFonts w:ascii="Times New Roman" w:hAnsi="Times New Roman"/>
                <w:b/>
                <w:bCs/>
                <w:sz w:val="16"/>
                <w:szCs w:val="16"/>
              </w:rPr>
            </w:pPr>
            <w:r w:rsidRPr="00490F21">
              <w:rPr>
                <w:rFonts w:ascii="Times New Roman" w:hAnsi="Times New Roman"/>
                <w:b/>
                <w:bCs/>
                <w:sz w:val="16"/>
                <w:szCs w:val="16"/>
              </w:rPr>
              <w:t>Ответственный за выполнение мероприятия подпрограммы</w:t>
            </w:r>
          </w:p>
        </w:tc>
      </w:tr>
      <w:tr w:rsidR="008A3537" w:rsidRPr="00490F21" w14:paraId="61D88273" w14:textId="77777777" w:rsidTr="001659DE">
        <w:trPr>
          <w:trHeight w:val="225"/>
          <w:tblHeader/>
        </w:trPr>
        <w:tc>
          <w:tcPr>
            <w:tcW w:w="423" w:type="dxa"/>
            <w:vMerge/>
            <w:hideMark/>
          </w:tcPr>
          <w:p w14:paraId="6E99701C" w14:textId="77777777" w:rsidR="00FC05F0" w:rsidRPr="00490F21" w:rsidRDefault="00FC05F0" w:rsidP="008A3537">
            <w:pPr>
              <w:pStyle w:val="a3"/>
              <w:jc w:val="both"/>
              <w:rPr>
                <w:rFonts w:ascii="Times New Roman" w:hAnsi="Times New Roman"/>
                <w:b/>
                <w:bCs/>
                <w:sz w:val="16"/>
                <w:szCs w:val="16"/>
              </w:rPr>
            </w:pPr>
          </w:p>
        </w:tc>
        <w:tc>
          <w:tcPr>
            <w:tcW w:w="4394" w:type="dxa"/>
            <w:vMerge/>
            <w:hideMark/>
          </w:tcPr>
          <w:p w14:paraId="0F6EC71B" w14:textId="77777777" w:rsidR="00FC05F0" w:rsidRPr="00490F21" w:rsidRDefault="00FC05F0" w:rsidP="008A3537">
            <w:pPr>
              <w:pStyle w:val="a3"/>
              <w:ind w:left="-111" w:right="-111"/>
              <w:jc w:val="both"/>
              <w:rPr>
                <w:rFonts w:ascii="Times New Roman" w:hAnsi="Times New Roman"/>
                <w:b/>
                <w:bCs/>
                <w:sz w:val="16"/>
                <w:szCs w:val="16"/>
              </w:rPr>
            </w:pPr>
          </w:p>
        </w:tc>
        <w:tc>
          <w:tcPr>
            <w:tcW w:w="995" w:type="dxa"/>
            <w:vMerge/>
            <w:hideMark/>
          </w:tcPr>
          <w:p w14:paraId="27D8FDB3" w14:textId="77777777" w:rsidR="00FC05F0" w:rsidRPr="00490F21" w:rsidRDefault="00FC05F0" w:rsidP="008A3537">
            <w:pPr>
              <w:pStyle w:val="a3"/>
              <w:jc w:val="both"/>
              <w:rPr>
                <w:rFonts w:ascii="Times New Roman" w:hAnsi="Times New Roman"/>
                <w:b/>
                <w:bCs/>
                <w:sz w:val="16"/>
                <w:szCs w:val="16"/>
              </w:rPr>
            </w:pPr>
          </w:p>
        </w:tc>
        <w:tc>
          <w:tcPr>
            <w:tcW w:w="1418" w:type="dxa"/>
            <w:vMerge/>
            <w:hideMark/>
          </w:tcPr>
          <w:p w14:paraId="4A8979EB" w14:textId="77777777" w:rsidR="00FC05F0" w:rsidRPr="00490F21" w:rsidRDefault="00FC05F0" w:rsidP="008A3537">
            <w:pPr>
              <w:pStyle w:val="a3"/>
              <w:jc w:val="both"/>
              <w:rPr>
                <w:rFonts w:ascii="Times New Roman" w:hAnsi="Times New Roman"/>
                <w:b/>
                <w:bCs/>
                <w:sz w:val="16"/>
                <w:szCs w:val="16"/>
              </w:rPr>
            </w:pPr>
          </w:p>
        </w:tc>
        <w:tc>
          <w:tcPr>
            <w:tcW w:w="850" w:type="dxa"/>
            <w:vMerge/>
            <w:hideMark/>
          </w:tcPr>
          <w:p w14:paraId="17170790" w14:textId="77777777" w:rsidR="00FC05F0" w:rsidRPr="00490F21" w:rsidRDefault="00FC05F0" w:rsidP="008A3537">
            <w:pPr>
              <w:pStyle w:val="a3"/>
              <w:jc w:val="both"/>
              <w:rPr>
                <w:rFonts w:ascii="Times New Roman" w:hAnsi="Times New Roman"/>
                <w:b/>
                <w:bCs/>
                <w:sz w:val="16"/>
                <w:szCs w:val="16"/>
              </w:rPr>
            </w:pPr>
          </w:p>
        </w:tc>
        <w:tc>
          <w:tcPr>
            <w:tcW w:w="821" w:type="dxa"/>
            <w:vAlign w:val="center"/>
            <w:hideMark/>
          </w:tcPr>
          <w:p w14:paraId="6989D4F5" w14:textId="77777777" w:rsidR="00FC05F0" w:rsidRPr="00490F21" w:rsidRDefault="00FC05F0" w:rsidP="008A3537">
            <w:pPr>
              <w:pStyle w:val="a3"/>
              <w:jc w:val="center"/>
              <w:rPr>
                <w:rFonts w:ascii="Times New Roman" w:hAnsi="Times New Roman"/>
                <w:b/>
                <w:bCs/>
                <w:sz w:val="16"/>
                <w:szCs w:val="16"/>
              </w:rPr>
            </w:pPr>
            <w:r w:rsidRPr="00490F21">
              <w:rPr>
                <w:rFonts w:ascii="Times New Roman" w:hAnsi="Times New Roman"/>
                <w:b/>
                <w:bCs/>
                <w:sz w:val="16"/>
                <w:szCs w:val="16"/>
              </w:rPr>
              <w:t>2023 год</w:t>
            </w:r>
          </w:p>
        </w:tc>
        <w:tc>
          <w:tcPr>
            <w:tcW w:w="2977" w:type="dxa"/>
            <w:gridSpan w:val="7"/>
            <w:vAlign w:val="center"/>
            <w:hideMark/>
          </w:tcPr>
          <w:p w14:paraId="67BBBD4D" w14:textId="77777777" w:rsidR="00FC05F0" w:rsidRPr="00490F21" w:rsidRDefault="00FC05F0" w:rsidP="008A3537">
            <w:pPr>
              <w:pStyle w:val="a3"/>
              <w:jc w:val="center"/>
              <w:rPr>
                <w:rFonts w:ascii="Times New Roman" w:hAnsi="Times New Roman"/>
                <w:b/>
                <w:bCs/>
                <w:sz w:val="16"/>
                <w:szCs w:val="16"/>
              </w:rPr>
            </w:pPr>
            <w:r w:rsidRPr="00490F21">
              <w:rPr>
                <w:rFonts w:ascii="Times New Roman" w:hAnsi="Times New Roman"/>
                <w:b/>
                <w:bCs/>
                <w:sz w:val="16"/>
                <w:szCs w:val="16"/>
              </w:rPr>
              <w:t>2024 год</w:t>
            </w:r>
          </w:p>
        </w:tc>
        <w:tc>
          <w:tcPr>
            <w:tcW w:w="851" w:type="dxa"/>
            <w:gridSpan w:val="2"/>
            <w:vAlign w:val="center"/>
            <w:hideMark/>
          </w:tcPr>
          <w:p w14:paraId="285A2E4E" w14:textId="77777777" w:rsidR="00FC05F0" w:rsidRPr="00490F21" w:rsidRDefault="00FC05F0" w:rsidP="008A3537">
            <w:pPr>
              <w:pStyle w:val="a3"/>
              <w:jc w:val="center"/>
              <w:rPr>
                <w:rFonts w:ascii="Times New Roman" w:hAnsi="Times New Roman"/>
                <w:b/>
                <w:bCs/>
                <w:sz w:val="16"/>
                <w:szCs w:val="16"/>
              </w:rPr>
            </w:pPr>
            <w:r w:rsidRPr="00490F21">
              <w:rPr>
                <w:rFonts w:ascii="Times New Roman" w:hAnsi="Times New Roman"/>
                <w:b/>
                <w:bCs/>
                <w:sz w:val="16"/>
                <w:szCs w:val="16"/>
              </w:rPr>
              <w:t>2025 год</w:t>
            </w:r>
          </w:p>
        </w:tc>
        <w:tc>
          <w:tcPr>
            <w:tcW w:w="851" w:type="dxa"/>
            <w:vAlign w:val="center"/>
            <w:hideMark/>
          </w:tcPr>
          <w:p w14:paraId="26AF3F6D" w14:textId="77777777" w:rsidR="00FC05F0" w:rsidRPr="00490F21" w:rsidRDefault="00FC05F0" w:rsidP="008A3537">
            <w:pPr>
              <w:pStyle w:val="a3"/>
              <w:jc w:val="center"/>
              <w:rPr>
                <w:rFonts w:ascii="Times New Roman" w:hAnsi="Times New Roman"/>
                <w:b/>
                <w:bCs/>
                <w:sz w:val="16"/>
                <w:szCs w:val="16"/>
              </w:rPr>
            </w:pPr>
            <w:r w:rsidRPr="00490F21">
              <w:rPr>
                <w:rFonts w:ascii="Times New Roman" w:hAnsi="Times New Roman"/>
                <w:b/>
                <w:bCs/>
                <w:sz w:val="16"/>
                <w:szCs w:val="16"/>
              </w:rPr>
              <w:t>2026 год</w:t>
            </w:r>
          </w:p>
        </w:tc>
        <w:tc>
          <w:tcPr>
            <w:tcW w:w="992" w:type="dxa"/>
            <w:vAlign w:val="center"/>
            <w:hideMark/>
          </w:tcPr>
          <w:p w14:paraId="2C211150" w14:textId="77777777" w:rsidR="00FC05F0" w:rsidRPr="00490F21" w:rsidRDefault="00FC05F0" w:rsidP="008A3537">
            <w:pPr>
              <w:pStyle w:val="a3"/>
              <w:jc w:val="center"/>
              <w:rPr>
                <w:rFonts w:ascii="Times New Roman" w:hAnsi="Times New Roman"/>
                <w:b/>
                <w:bCs/>
                <w:sz w:val="16"/>
                <w:szCs w:val="16"/>
              </w:rPr>
            </w:pPr>
            <w:r w:rsidRPr="00490F21">
              <w:rPr>
                <w:rFonts w:ascii="Times New Roman" w:hAnsi="Times New Roman"/>
                <w:b/>
                <w:bCs/>
                <w:sz w:val="16"/>
                <w:szCs w:val="16"/>
              </w:rPr>
              <w:t>2027 год</w:t>
            </w:r>
          </w:p>
        </w:tc>
        <w:tc>
          <w:tcPr>
            <w:tcW w:w="1417" w:type="dxa"/>
            <w:vMerge/>
            <w:hideMark/>
          </w:tcPr>
          <w:p w14:paraId="0BA2064E" w14:textId="77777777" w:rsidR="00FC05F0" w:rsidRPr="00490F21" w:rsidRDefault="00FC05F0" w:rsidP="008A3537">
            <w:pPr>
              <w:pStyle w:val="a3"/>
              <w:jc w:val="both"/>
              <w:rPr>
                <w:rFonts w:ascii="Times New Roman" w:hAnsi="Times New Roman"/>
                <w:b/>
                <w:bCs/>
                <w:sz w:val="16"/>
                <w:szCs w:val="16"/>
              </w:rPr>
            </w:pPr>
          </w:p>
        </w:tc>
      </w:tr>
      <w:tr w:rsidR="008A3537" w:rsidRPr="00490F21" w14:paraId="7AD581AE" w14:textId="77777777" w:rsidTr="001659DE">
        <w:trPr>
          <w:trHeight w:val="225"/>
          <w:tblHeader/>
        </w:trPr>
        <w:tc>
          <w:tcPr>
            <w:tcW w:w="423" w:type="dxa"/>
            <w:shd w:val="clear" w:color="auto" w:fill="E5DFEC" w:themeFill="accent4" w:themeFillTint="33"/>
            <w:vAlign w:val="center"/>
          </w:tcPr>
          <w:p w14:paraId="20196CE1" w14:textId="5508E1DC" w:rsidR="006E18A7" w:rsidRPr="00490F21" w:rsidRDefault="006E18A7" w:rsidP="008A3537">
            <w:pPr>
              <w:pStyle w:val="a3"/>
              <w:jc w:val="center"/>
              <w:rPr>
                <w:rFonts w:ascii="Times New Roman" w:hAnsi="Times New Roman"/>
                <w:b/>
                <w:bCs/>
                <w:sz w:val="16"/>
                <w:szCs w:val="16"/>
              </w:rPr>
            </w:pPr>
            <w:r w:rsidRPr="00490F21">
              <w:rPr>
                <w:rFonts w:ascii="Times New Roman" w:hAnsi="Times New Roman"/>
                <w:b/>
                <w:bCs/>
                <w:sz w:val="16"/>
                <w:szCs w:val="16"/>
              </w:rPr>
              <w:t>1</w:t>
            </w:r>
          </w:p>
        </w:tc>
        <w:tc>
          <w:tcPr>
            <w:tcW w:w="4394" w:type="dxa"/>
            <w:shd w:val="clear" w:color="auto" w:fill="E5DFEC" w:themeFill="accent4" w:themeFillTint="33"/>
            <w:vAlign w:val="center"/>
          </w:tcPr>
          <w:p w14:paraId="0A72BCE0" w14:textId="4F8C0089" w:rsidR="006E18A7" w:rsidRPr="00490F21" w:rsidRDefault="006E18A7" w:rsidP="008A3537">
            <w:pPr>
              <w:pStyle w:val="a3"/>
              <w:ind w:left="-111" w:right="-111"/>
              <w:jc w:val="center"/>
              <w:rPr>
                <w:rFonts w:ascii="Times New Roman" w:hAnsi="Times New Roman"/>
                <w:b/>
                <w:bCs/>
                <w:sz w:val="16"/>
                <w:szCs w:val="16"/>
              </w:rPr>
            </w:pPr>
            <w:r w:rsidRPr="00490F21">
              <w:rPr>
                <w:rFonts w:ascii="Times New Roman" w:hAnsi="Times New Roman"/>
                <w:b/>
                <w:bCs/>
                <w:sz w:val="16"/>
                <w:szCs w:val="16"/>
              </w:rPr>
              <w:t>2</w:t>
            </w:r>
          </w:p>
        </w:tc>
        <w:tc>
          <w:tcPr>
            <w:tcW w:w="995" w:type="dxa"/>
            <w:shd w:val="clear" w:color="auto" w:fill="E5DFEC" w:themeFill="accent4" w:themeFillTint="33"/>
            <w:vAlign w:val="center"/>
          </w:tcPr>
          <w:p w14:paraId="6EC480C7" w14:textId="3E065F7D" w:rsidR="006E18A7" w:rsidRPr="00490F21" w:rsidRDefault="006E18A7" w:rsidP="008A3537">
            <w:pPr>
              <w:pStyle w:val="a3"/>
              <w:jc w:val="center"/>
              <w:rPr>
                <w:rFonts w:ascii="Times New Roman" w:hAnsi="Times New Roman"/>
                <w:b/>
                <w:bCs/>
                <w:sz w:val="16"/>
                <w:szCs w:val="16"/>
              </w:rPr>
            </w:pPr>
            <w:r w:rsidRPr="00490F21">
              <w:rPr>
                <w:rFonts w:ascii="Times New Roman" w:hAnsi="Times New Roman"/>
                <w:b/>
                <w:bCs/>
                <w:sz w:val="16"/>
                <w:szCs w:val="16"/>
              </w:rPr>
              <w:t>3</w:t>
            </w:r>
          </w:p>
        </w:tc>
        <w:tc>
          <w:tcPr>
            <w:tcW w:w="1418" w:type="dxa"/>
            <w:shd w:val="clear" w:color="auto" w:fill="E5DFEC" w:themeFill="accent4" w:themeFillTint="33"/>
            <w:vAlign w:val="center"/>
          </w:tcPr>
          <w:p w14:paraId="038D389D" w14:textId="420A3232" w:rsidR="006E18A7" w:rsidRPr="00490F21" w:rsidRDefault="006E18A7" w:rsidP="008A3537">
            <w:pPr>
              <w:pStyle w:val="a3"/>
              <w:jc w:val="center"/>
              <w:rPr>
                <w:rFonts w:ascii="Times New Roman" w:hAnsi="Times New Roman"/>
                <w:b/>
                <w:bCs/>
                <w:sz w:val="16"/>
                <w:szCs w:val="16"/>
              </w:rPr>
            </w:pPr>
            <w:r w:rsidRPr="00490F21">
              <w:rPr>
                <w:rFonts w:ascii="Times New Roman" w:hAnsi="Times New Roman"/>
                <w:b/>
                <w:bCs/>
                <w:sz w:val="16"/>
                <w:szCs w:val="16"/>
              </w:rPr>
              <w:t>4</w:t>
            </w:r>
          </w:p>
        </w:tc>
        <w:tc>
          <w:tcPr>
            <w:tcW w:w="850" w:type="dxa"/>
            <w:shd w:val="clear" w:color="auto" w:fill="E5DFEC" w:themeFill="accent4" w:themeFillTint="33"/>
            <w:vAlign w:val="center"/>
          </w:tcPr>
          <w:p w14:paraId="5BC18087" w14:textId="797644AD" w:rsidR="006E18A7" w:rsidRPr="00490F21" w:rsidRDefault="006E18A7" w:rsidP="008A3537">
            <w:pPr>
              <w:pStyle w:val="a3"/>
              <w:jc w:val="center"/>
              <w:rPr>
                <w:rFonts w:ascii="Times New Roman" w:hAnsi="Times New Roman"/>
                <w:b/>
                <w:bCs/>
                <w:sz w:val="16"/>
                <w:szCs w:val="16"/>
              </w:rPr>
            </w:pPr>
            <w:r w:rsidRPr="00490F21">
              <w:rPr>
                <w:rFonts w:ascii="Times New Roman" w:hAnsi="Times New Roman"/>
                <w:b/>
                <w:bCs/>
                <w:sz w:val="16"/>
                <w:szCs w:val="16"/>
              </w:rPr>
              <w:t>5</w:t>
            </w:r>
          </w:p>
        </w:tc>
        <w:tc>
          <w:tcPr>
            <w:tcW w:w="821" w:type="dxa"/>
            <w:shd w:val="clear" w:color="auto" w:fill="E5DFEC" w:themeFill="accent4" w:themeFillTint="33"/>
            <w:vAlign w:val="center"/>
          </w:tcPr>
          <w:p w14:paraId="296C9C4D" w14:textId="76FB5F8E" w:rsidR="006E18A7" w:rsidRPr="00490F21" w:rsidRDefault="006E18A7" w:rsidP="008A3537">
            <w:pPr>
              <w:pStyle w:val="a3"/>
              <w:jc w:val="center"/>
              <w:rPr>
                <w:rFonts w:ascii="Times New Roman" w:hAnsi="Times New Roman"/>
                <w:b/>
                <w:bCs/>
                <w:sz w:val="16"/>
                <w:szCs w:val="16"/>
              </w:rPr>
            </w:pPr>
            <w:r w:rsidRPr="00490F21">
              <w:rPr>
                <w:rFonts w:ascii="Times New Roman" w:hAnsi="Times New Roman"/>
                <w:b/>
                <w:bCs/>
                <w:sz w:val="16"/>
                <w:szCs w:val="16"/>
              </w:rPr>
              <w:t>6</w:t>
            </w:r>
          </w:p>
        </w:tc>
        <w:tc>
          <w:tcPr>
            <w:tcW w:w="2977" w:type="dxa"/>
            <w:gridSpan w:val="7"/>
            <w:shd w:val="clear" w:color="auto" w:fill="E5DFEC" w:themeFill="accent4" w:themeFillTint="33"/>
            <w:vAlign w:val="center"/>
          </w:tcPr>
          <w:p w14:paraId="46B506F8" w14:textId="566E0B8B" w:rsidR="006E18A7" w:rsidRPr="00490F21" w:rsidRDefault="006E18A7" w:rsidP="008A3537">
            <w:pPr>
              <w:pStyle w:val="a3"/>
              <w:jc w:val="center"/>
              <w:rPr>
                <w:rFonts w:ascii="Times New Roman" w:hAnsi="Times New Roman"/>
                <w:b/>
                <w:bCs/>
                <w:sz w:val="16"/>
                <w:szCs w:val="16"/>
              </w:rPr>
            </w:pPr>
            <w:r w:rsidRPr="00490F21">
              <w:rPr>
                <w:rFonts w:ascii="Times New Roman" w:hAnsi="Times New Roman"/>
                <w:b/>
                <w:bCs/>
                <w:sz w:val="16"/>
                <w:szCs w:val="16"/>
              </w:rPr>
              <w:t>7</w:t>
            </w:r>
          </w:p>
        </w:tc>
        <w:tc>
          <w:tcPr>
            <w:tcW w:w="851" w:type="dxa"/>
            <w:gridSpan w:val="2"/>
            <w:shd w:val="clear" w:color="auto" w:fill="E5DFEC" w:themeFill="accent4" w:themeFillTint="33"/>
            <w:vAlign w:val="center"/>
          </w:tcPr>
          <w:p w14:paraId="29D93F7F" w14:textId="2C314827" w:rsidR="006E18A7" w:rsidRPr="00490F21" w:rsidRDefault="006E18A7" w:rsidP="008A3537">
            <w:pPr>
              <w:pStyle w:val="a3"/>
              <w:jc w:val="center"/>
              <w:rPr>
                <w:rFonts w:ascii="Times New Roman" w:hAnsi="Times New Roman"/>
                <w:b/>
                <w:bCs/>
                <w:sz w:val="16"/>
                <w:szCs w:val="16"/>
              </w:rPr>
            </w:pPr>
            <w:r w:rsidRPr="00490F21">
              <w:rPr>
                <w:rFonts w:ascii="Times New Roman" w:hAnsi="Times New Roman"/>
                <w:b/>
                <w:bCs/>
                <w:sz w:val="16"/>
                <w:szCs w:val="16"/>
              </w:rPr>
              <w:t>8</w:t>
            </w:r>
          </w:p>
        </w:tc>
        <w:tc>
          <w:tcPr>
            <w:tcW w:w="851" w:type="dxa"/>
            <w:shd w:val="clear" w:color="auto" w:fill="E5DFEC" w:themeFill="accent4" w:themeFillTint="33"/>
            <w:vAlign w:val="center"/>
          </w:tcPr>
          <w:p w14:paraId="0E65B817" w14:textId="3FB6F7B5" w:rsidR="006E18A7" w:rsidRPr="00490F21" w:rsidRDefault="006E18A7" w:rsidP="008A3537">
            <w:pPr>
              <w:pStyle w:val="a3"/>
              <w:jc w:val="center"/>
              <w:rPr>
                <w:rFonts w:ascii="Times New Roman" w:hAnsi="Times New Roman"/>
                <w:b/>
                <w:bCs/>
                <w:sz w:val="16"/>
                <w:szCs w:val="16"/>
              </w:rPr>
            </w:pPr>
            <w:r w:rsidRPr="00490F21">
              <w:rPr>
                <w:rFonts w:ascii="Times New Roman" w:hAnsi="Times New Roman"/>
                <w:b/>
                <w:bCs/>
                <w:sz w:val="16"/>
                <w:szCs w:val="16"/>
              </w:rPr>
              <w:t>9</w:t>
            </w:r>
          </w:p>
        </w:tc>
        <w:tc>
          <w:tcPr>
            <w:tcW w:w="992" w:type="dxa"/>
            <w:shd w:val="clear" w:color="auto" w:fill="E5DFEC" w:themeFill="accent4" w:themeFillTint="33"/>
            <w:vAlign w:val="center"/>
          </w:tcPr>
          <w:p w14:paraId="6F5412BC" w14:textId="25E3DDC3" w:rsidR="006E18A7" w:rsidRPr="00490F21" w:rsidRDefault="006E18A7" w:rsidP="008A3537">
            <w:pPr>
              <w:pStyle w:val="a3"/>
              <w:jc w:val="center"/>
              <w:rPr>
                <w:rFonts w:ascii="Times New Roman" w:hAnsi="Times New Roman"/>
                <w:b/>
                <w:bCs/>
                <w:sz w:val="16"/>
                <w:szCs w:val="16"/>
              </w:rPr>
            </w:pPr>
            <w:r w:rsidRPr="00490F21">
              <w:rPr>
                <w:rFonts w:ascii="Times New Roman" w:hAnsi="Times New Roman"/>
                <w:b/>
                <w:bCs/>
                <w:sz w:val="16"/>
                <w:szCs w:val="16"/>
              </w:rPr>
              <w:t>10</w:t>
            </w:r>
          </w:p>
        </w:tc>
        <w:tc>
          <w:tcPr>
            <w:tcW w:w="1417" w:type="dxa"/>
            <w:shd w:val="clear" w:color="auto" w:fill="E5DFEC" w:themeFill="accent4" w:themeFillTint="33"/>
            <w:vAlign w:val="center"/>
          </w:tcPr>
          <w:p w14:paraId="075FA1F9" w14:textId="649D2D51" w:rsidR="006E18A7" w:rsidRPr="00490F21" w:rsidRDefault="006E18A7" w:rsidP="008A3537">
            <w:pPr>
              <w:pStyle w:val="a3"/>
              <w:jc w:val="center"/>
              <w:rPr>
                <w:rFonts w:ascii="Times New Roman" w:hAnsi="Times New Roman"/>
                <w:b/>
                <w:bCs/>
                <w:sz w:val="16"/>
                <w:szCs w:val="16"/>
              </w:rPr>
            </w:pPr>
            <w:r w:rsidRPr="00490F21">
              <w:rPr>
                <w:rFonts w:ascii="Times New Roman" w:hAnsi="Times New Roman"/>
                <w:b/>
                <w:bCs/>
                <w:sz w:val="16"/>
                <w:szCs w:val="16"/>
              </w:rPr>
              <w:t>11</w:t>
            </w:r>
          </w:p>
        </w:tc>
      </w:tr>
      <w:tr w:rsidR="006B51E0" w:rsidRPr="00490F21" w14:paraId="22259C81" w14:textId="77777777" w:rsidTr="001659DE">
        <w:trPr>
          <w:trHeight w:val="268"/>
        </w:trPr>
        <w:tc>
          <w:tcPr>
            <w:tcW w:w="423" w:type="dxa"/>
            <w:vMerge w:val="restart"/>
          </w:tcPr>
          <w:p w14:paraId="7C445514" w14:textId="68C89D97"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1.</w:t>
            </w:r>
          </w:p>
        </w:tc>
        <w:tc>
          <w:tcPr>
            <w:tcW w:w="4394" w:type="dxa"/>
            <w:vMerge w:val="restart"/>
          </w:tcPr>
          <w:p w14:paraId="6081E011" w14:textId="77777777" w:rsidR="006B51E0" w:rsidRPr="00490F21" w:rsidRDefault="006B51E0" w:rsidP="006B51E0">
            <w:pPr>
              <w:pStyle w:val="a3"/>
              <w:ind w:left="-111" w:right="-111"/>
              <w:rPr>
                <w:rFonts w:ascii="Times New Roman" w:eastAsia="Times New Roman" w:hAnsi="Times New Roman"/>
                <w:b/>
                <w:bCs/>
                <w:sz w:val="16"/>
                <w:szCs w:val="16"/>
              </w:rPr>
            </w:pPr>
            <w:r w:rsidRPr="00490F21">
              <w:rPr>
                <w:rFonts w:ascii="Times New Roman" w:eastAsia="Times New Roman" w:hAnsi="Times New Roman"/>
                <w:b/>
                <w:bCs/>
                <w:sz w:val="16"/>
                <w:szCs w:val="16"/>
              </w:rPr>
              <w:t>Основное мероприятие 01.</w:t>
            </w:r>
          </w:p>
          <w:p w14:paraId="6480DD52" w14:textId="7E224E01" w:rsidR="006B51E0" w:rsidRPr="00490F21" w:rsidRDefault="006B51E0" w:rsidP="006B51E0">
            <w:pPr>
              <w:pStyle w:val="a3"/>
              <w:ind w:left="-111" w:right="-111"/>
              <w:rPr>
                <w:rFonts w:ascii="Times New Roman" w:eastAsia="Times New Roman" w:hAnsi="Times New Roman"/>
                <w:b/>
                <w:bCs/>
                <w:sz w:val="16"/>
                <w:szCs w:val="16"/>
              </w:rPr>
            </w:pPr>
            <w:r w:rsidRPr="00490F21">
              <w:rPr>
                <w:rFonts w:ascii="Times New Roman" w:eastAsia="Times New Roman" w:hAnsi="Times New Roman"/>
                <w:sz w:val="16"/>
                <w:szCs w:val="16"/>
              </w:rPr>
              <w:t>«Повышение степени антитеррористической защищенности социально значимых объектов, находящихся в собственности городского округа и мест с массовым пребыванием людей»</w:t>
            </w:r>
          </w:p>
        </w:tc>
        <w:tc>
          <w:tcPr>
            <w:tcW w:w="995" w:type="dxa"/>
            <w:vMerge w:val="restart"/>
            <w:vAlign w:val="center"/>
          </w:tcPr>
          <w:p w14:paraId="3EB772C6" w14:textId="1CBD6E65" w:rsidR="006B51E0" w:rsidRPr="00490F21" w:rsidRDefault="006B51E0" w:rsidP="006B51E0">
            <w:pPr>
              <w:pStyle w:val="a3"/>
              <w:jc w:val="center"/>
              <w:rPr>
                <w:rFonts w:ascii="Times New Roman" w:hAnsi="Times New Roman"/>
                <w:b/>
                <w:bCs/>
                <w:sz w:val="16"/>
                <w:szCs w:val="16"/>
              </w:rPr>
            </w:pPr>
            <w:r w:rsidRPr="00490F21">
              <w:rPr>
                <w:rFonts w:ascii="Times New Roman" w:eastAsia="Times New Roman" w:hAnsi="Times New Roman"/>
                <w:sz w:val="16"/>
                <w:szCs w:val="16"/>
              </w:rPr>
              <w:t>2023-2027</w:t>
            </w:r>
          </w:p>
        </w:tc>
        <w:tc>
          <w:tcPr>
            <w:tcW w:w="1418" w:type="dxa"/>
            <w:vAlign w:val="center"/>
          </w:tcPr>
          <w:p w14:paraId="2B1D14E2" w14:textId="69748F73" w:rsidR="006B51E0" w:rsidRPr="00490F21" w:rsidRDefault="006B51E0" w:rsidP="006B51E0">
            <w:pPr>
              <w:pStyle w:val="a3"/>
              <w:ind w:left="-111"/>
              <w:rPr>
                <w:rFonts w:ascii="Times New Roman" w:hAnsi="Times New Roman"/>
                <w:b/>
                <w:bCs/>
                <w:sz w:val="16"/>
                <w:szCs w:val="16"/>
              </w:rPr>
            </w:pPr>
            <w:r w:rsidRPr="00490F21">
              <w:rPr>
                <w:rFonts w:ascii="Times New Roman" w:eastAsia="Times New Roman" w:hAnsi="Times New Roman"/>
                <w:sz w:val="16"/>
                <w:szCs w:val="16"/>
              </w:rPr>
              <w:t>Итого:</w:t>
            </w:r>
          </w:p>
        </w:tc>
        <w:tc>
          <w:tcPr>
            <w:tcW w:w="850" w:type="dxa"/>
            <w:vAlign w:val="center"/>
          </w:tcPr>
          <w:p w14:paraId="02B89F53" w14:textId="09E4F4FF"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2590,3</w:t>
            </w:r>
          </w:p>
        </w:tc>
        <w:tc>
          <w:tcPr>
            <w:tcW w:w="821" w:type="dxa"/>
            <w:vAlign w:val="center"/>
          </w:tcPr>
          <w:p w14:paraId="7FC4D35E" w14:textId="64E8D80F"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1716,2</w:t>
            </w:r>
          </w:p>
        </w:tc>
        <w:tc>
          <w:tcPr>
            <w:tcW w:w="2977" w:type="dxa"/>
            <w:gridSpan w:val="7"/>
            <w:vAlign w:val="center"/>
          </w:tcPr>
          <w:p w14:paraId="3CEDC166" w14:textId="78D866F0"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374,1</w:t>
            </w:r>
          </w:p>
        </w:tc>
        <w:tc>
          <w:tcPr>
            <w:tcW w:w="851" w:type="dxa"/>
            <w:gridSpan w:val="2"/>
            <w:vAlign w:val="center"/>
          </w:tcPr>
          <w:p w14:paraId="2FBFA338" w14:textId="7EE8491B"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851" w:type="dxa"/>
            <w:vAlign w:val="center"/>
          </w:tcPr>
          <w:p w14:paraId="65E56A9E" w14:textId="0F222AE0"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200</w:t>
            </w:r>
          </w:p>
        </w:tc>
        <w:tc>
          <w:tcPr>
            <w:tcW w:w="992" w:type="dxa"/>
            <w:vAlign w:val="center"/>
          </w:tcPr>
          <w:p w14:paraId="7C7825BD" w14:textId="4A64C54E"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200</w:t>
            </w:r>
          </w:p>
        </w:tc>
        <w:tc>
          <w:tcPr>
            <w:tcW w:w="1417" w:type="dxa"/>
          </w:tcPr>
          <w:p w14:paraId="284CB76D" w14:textId="74A67D7B" w:rsidR="006B51E0" w:rsidRPr="00490F21" w:rsidRDefault="006B51E0" w:rsidP="006B51E0">
            <w:pPr>
              <w:pStyle w:val="a3"/>
              <w:ind w:left="-1"/>
              <w:jc w:val="both"/>
              <w:rPr>
                <w:rFonts w:ascii="Times New Roman" w:hAnsi="Times New Roman"/>
                <w:b/>
                <w:bCs/>
                <w:sz w:val="16"/>
                <w:szCs w:val="16"/>
              </w:rPr>
            </w:pPr>
            <w:r w:rsidRPr="00490F21">
              <w:rPr>
                <w:rFonts w:ascii="Times New Roman" w:eastAsia="Times New Roman" w:hAnsi="Times New Roman"/>
                <w:sz w:val="16"/>
                <w:szCs w:val="16"/>
              </w:rPr>
              <w:t>Всего, в том числе:</w:t>
            </w:r>
          </w:p>
        </w:tc>
      </w:tr>
      <w:tr w:rsidR="006B51E0" w:rsidRPr="00490F21" w14:paraId="63E06F63" w14:textId="77777777" w:rsidTr="001659DE">
        <w:trPr>
          <w:trHeight w:val="555"/>
        </w:trPr>
        <w:tc>
          <w:tcPr>
            <w:tcW w:w="423" w:type="dxa"/>
            <w:vMerge/>
          </w:tcPr>
          <w:p w14:paraId="169603DA" w14:textId="77777777" w:rsidR="006B51E0" w:rsidRPr="00490F21" w:rsidRDefault="006B51E0" w:rsidP="006B51E0">
            <w:pPr>
              <w:pStyle w:val="a3"/>
              <w:jc w:val="both"/>
              <w:rPr>
                <w:rFonts w:ascii="Times New Roman" w:hAnsi="Times New Roman"/>
                <w:bCs/>
                <w:sz w:val="16"/>
                <w:szCs w:val="16"/>
              </w:rPr>
            </w:pPr>
          </w:p>
        </w:tc>
        <w:tc>
          <w:tcPr>
            <w:tcW w:w="4394" w:type="dxa"/>
            <w:vMerge/>
          </w:tcPr>
          <w:p w14:paraId="141E8329" w14:textId="77777777" w:rsidR="006B51E0" w:rsidRPr="00490F21" w:rsidRDefault="006B51E0" w:rsidP="006B51E0">
            <w:pPr>
              <w:pStyle w:val="a3"/>
              <w:ind w:left="-111" w:right="-111"/>
              <w:rPr>
                <w:rFonts w:ascii="Times New Roman" w:eastAsia="Times New Roman" w:hAnsi="Times New Roman"/>
                <w:b/>
                <w:bCs/>
                <w:sz w:val="16"/>
                <w:szCs w:val="16"/>
              </w:rPr>
            </w:pPr>
          </w:p>
        </w:tc>
        <w:tc>
          <w:tcPr>
            <w:tcW w:w="995" w:type="dxa"/>
            <w:vMerge/>
            <w:vAlign w:val="center"/>
          </w:tcPr>
          <w:p w14:paraId="719A81E0" w14:textId="77777777" w:rsidR="006B51E0" w:rsidRPr="00490F21" w:rsidRDefault="006B51E0" w:rsidP="006B51E0">
            <w:pPr>
              <w:pStyle w:val="a3"/>
              <w:jc w:val="center"/>
              <w:rPr>
                <w:rFonts w:ascii="Times New Roman" w:eastAsia="Times New Roman" w:hAnsi="Times New Roman"/>
                <w:sz w:val="16"/>
                <w:szCs w:val="16"/>
              </w:rPr>
            </w:pPr>
          </w:p>
        </w:tc>
        <w:tc>
          <w:tcPr>
            <w:tcW w:w="1418" w:type="dxa"/>
            <w:vAlign w:val="center"/>
          </w:tcPr>
          <w:p w14:paraId="55330439" w14:textId="221AB7DC" w:rsidR="006B51E0" w:rsidRPr="00490F21" w:rsidRDefault="006B51E0" w:rsidP="006B51E0">
            <w:pPr>
              <w:pStyle w:val="a3"/>
              <w:ind w:left="-111" w:right="-105"/>
              <w:rPr>
                <w:rFonts w:ascii="Times New Roman" w:hAnsi="Times New Roman"/>
                <w:b/>
                <w:bCs/>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4F75613D" w14:textId="6328A693"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2590,3</w:t>
            </w:r>
          </w:p>
        </w:tc>
        <w:tc>
          <w:tcPr>
            <w:tcW w:w="821" w:type="dxa"/>
            <w:vAlign w:val="center"/>
          </w:tcPr>
          <w:p w14:paraId="65204C88" w14:textId="5F9121CD"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1716,2</w:t>
            </w:r>
          </w:p>
        </w:tc>
        <w:tc>
          <w:tcPr>
            <w:tcW w:w="2977" w:type="dxa"/>
            <w:gridSpan w:val="7"/>
            <w:vAlign w:val="center"/>
          </w:tcPr>
          <w:p w14:paraId="2324E269" w14:textId="40898EFB"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374,1</w:t>
            </w:r>
          </w:p>
        </w:tc>
        <w:tc>
          <w:tcPr>
            <w:tcW w:w="851" w:type="dxa"/>
            <w:gridSpan w:val="2"/>
            <w:vAlign w:val="center"/>
          </w:tcPr>
          <w:p w14:paraId="0767FB18" w14:textId="2841F591"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100</w:t>
            </w:r>
          </w:p>
        </w:tc>
        <w:tc>
          <w:tcPr>
            <w:tcW w:w="851" w:type="dxa"/>
            <w:vAlign w:val="center"/>
          </w:tcPr>
          <w:p w14:paraId="3B186C0F" w14:textId="2D702760"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200</w:t>
            </w:r>
          </w:p>
        </w:tc>
        <w:tc>
          <w:tcPr>
            <w:tcW w:w="992" w:type="dxa"/>
            <w:vAlign w:val="center"/>
          </w:tcPr>
          <w:p w14:paraId="1666560C" w14:textId="0CF4E106"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200</w:t>
            </w:r>
          </w:p>
        </w:tc>
        <w:tc>
          <w:tcPr>
            <w:tcW w:w="1417" w:type="dxa"/>
            <w:vMerge w:val="restart"/>
          </w:tcPr>
          <w:p w14:paraId="6EFFBC1C" w14:textId="5795F2B2" w:rsidR="006B51E0" w:rsidRPr="00490F21" w:rsidRDefault="006B51E0" w:rsidP="006B51E0">
            <w:pPr>
              <w:pStyle w:val="a3"/>
              <w:ind w:left="-1"/>
              <w:jc w:val="both"/>
              <w:rPr>
                <w:rFonts w:ascii="Times New Roman" w:hAnsi="Times New Roman"/>
                <w:b/>
                <w:bCs/>
                <w:sz w:val="16"/>
                <w:szCs w:val="16"/>
              </w:rPr>
            </w:pPr>
            <w:r w:rsidRPr="00490F21">
              <w:rPr>
                <w:rFonts w:ascii="Times New Roman" w:eastAsia="Times New Roman" w:hAnsi="Times New Roman"/>
                <w:sz w:val="16"/>
                <w:szCs w:val="16"/>
              </w:rPr>
              <w:t>Администрация городского округа Фрязино и подведомственные учреждения</w:t>
            </w:r>
          </w:p>
        </w:tc>
      </w:tr>
      <w:tr w:rsidR="006B51E0" w:rsidRPr="00490F21" w14:paraId="692C5868" w14:textId="77777777" w:rsidTr="001659DE">
        <w:trPr>
          <w:trHeight w:val="278"/>
        </w:trPr>
        <w:tc>
          <w:tcPr>
            <w:tcW w:w="423" w:type="dxa"/>
            <w:vMerge w:val="restart"/>
          </w:tcPr>
          <w:p w14:paraId="423BB959" w14:textId="16ACE5D6"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1.1</w:t>
            </w:r>
          </w:p>
        </w:tc>
        <w:tc>
          <w:tcPr>
            <w:tcW w:w="4394" w:type="dxa"/>
            <w:vMerge w:val="restart"/>
          </w:tcPr>
          <w:p w14:paraId="4D6115D1" w14:textId="77777777" w:rsidR="006B51E0" w:rsidRPr="00490F21" w:rsidRDefault="006B51E0" w:rsidP="006B51E0">
            <w:pPr>
              <w:pStyle w:val="a3"/>
              <w:ind w:left="-111" w:right="-111"/>
              <w:rPr>
                <w:rFonts w:ascii="Times New Roman" w:eastAsia="Times New Roman" w:hAnsi="Times New Roman"/>
                <w:b/>
                <w:bCs/>
                <w:sz w:val="16"/>
                <w:szCs w:val="16"/>
              </w:rPr>
            </w:pPr>
            <w:r w:rsidRPr="00490F21">
              <w:rPr>
                <w:rFonts w:ascii="Times New Roman" w:eastAsia="Times New Roman" w:hAnsi="Times New Roman"/>
                <w:b/>
                <w:bCs/>
                <w:sz w:val="16"/>
                <w:szCs w:val="16"/>
              </w:rPr>
              <w:t>Мероприятие 01.01.</w:t>
            </w:r>
          </w:p>
          <w:p w14:paraId="084265ED" w14:textId="528CA6A6" w:rsidR="006B51E0" w:rsidRPr="00490F21" w:rsidRDefault="006B51E0" w:rsidP="006B51E0">
            <w:pPr>
              <w:pStyle w:val="a3"/>
              <w:ind w:left="-111" w:right="-111"/>
              <w:rPr>
                <w:rFonts w:ascii="Times New Roman" w:hAnsi="Times New Roman"/>
                <w:b/>
                <w:bCs/>
                <w:sz w:val="16"/>
                <w:szCs w:val="16"/>
              </w:rPr>
            </w:pPr>
            <w:r w:rsidRPr="00490F21">
              <w:rPr>
                <w:rFonts w:ascii="Times New Roman" w:eastAsia="Times New Roman" w:hAnsi="Times New Roman"/>
                <w:sz w:val="16"/>
                <w:szCs w:val="16"/>
              </w:rPr>
              <w:t>Проведение мероприятий по профилактике терроризма</w:t>
            </w:r>
          </w:p>
        </w:tc>
        <w:tc>
          <w:tcPr>
            <w:tcW w:w="995" w:type="dxa"/>
            <w:vMerge w:val="restart"/>
            <w:vAlign w:val="center"/>
          </w:tcPr>
          <w:p w14:paraId="764CD95C" w14:textId="28B89615" w:rsidR="006B51E0" w:rsidRPr="00490F21" w:rsidRDefault="006B51E0" w:rsidP="006B51E0">
            <w:pPr>
              <w:pStyle w:val="a3"/>
              <w:jc w:val="center"/>
              <w:rPr>
                <w:rFonts w:ascii="Times New Roman" w:hAnsi="Times New Roman"/>
                <w:b/>
                <w:bCs/>
                <w:sz w:val="16"/>
                <w:szCs w:val="16"/>
              </w:rPr>
            </w:pPr>
            <w:r w:rsidRPr="00490F21">
              <w:rPr>
                <w:rFonts w:ascii="Times New Roman" w:eastAsia="Times New Roman" w:hAnsi="Times New Roman"/>
                <w:sz w:val="16"/>
                <w:szCs w:val="16"/>
              </w:rPr>
              <w:t>2023-2027</w:t>
            </w:r>
          </w:p>
        </w:tc>
        <w:tc>
          <w:tcPr>
            <w:tcW w:w="1418" w:type="dxa"/>
          </w:tcPr>
          <w:p w14:paraId="3A418F16" w14:textId="6D9A7D3E" w:rsidR="006B51E0" w:rsidRPr="00490F21" w:rsidRDefault="006B51E0" w:rsidP="006B51E0">
            <w:pPr>
              <w:pStyle w:val="a3"/>
              <w:ind w:left="-111"/>
              <w:jc w:val="both"/>
              <w:rPr>
                <w:rFonts w:ascii="Times New Roman" w:hAnsi="Times New Roman"/>
                <w:b/>
                <w:bCs/>
                <w:sz w:val="16"/>
                <w:szCs w:val="16"/>
              </w:rPr>
            </w:pPr>
            <w:r w:rsidRPr="00490F21">
              <w:rPr>
                <w:rFonts w:ascii="Times New Roman" w:eastAsia="Times New Roman" w:hAnsi="Times New Roman"/>
                <w:sz w:val="16"/>
                <w:szCs w:val="16"/>
              </w:rPr>
              <w:t>Итого:</w:t>
            </w:r>
          </w:p>
        </w:tc>
        <w:tc>
          <w:tcPr>
            <w:tcW w:w="850" w:type="dxa"/>
            <w:vAlign w:val="center"/>
          </w:tcPr>
          <w:p w14:paraId="001B1790" w14:textId="747A4823"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130</w:t>
            </w:r>
          </w:p>
        </w:tc>
        <w:tc>
          <w:tcPr>
            <w:tcW w:w="821" w:type="dxa"/>
            <w:vAlign w:val="center"/>
          </w:tcPr>
          <w:p w14:paraId="2A639740" w14:textId="181B2389"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w:t>
            </w:r>
          </w:p>
        </w:tc>
        <w:tc>
          <w:tcPr>
            <w:tcW w:w="2977" w:type="dxa"/>
            <w:gridSpan w:val="7"/>
            <w:vAlign w:val="center"/>
          </w:tcPr>
          <w:p w14:paraId="49AE44F9" w14:textId="7AD62C9D"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20</w:t>
            </w:r>
          </w:p>
        </w:tc>
        <w:tc>
          <w:tcPr>
            <w:tcW w:w="851" w:type="dxa"/>
            <w:gridSpan w:val="2"/>
            <w:vAlign w:val="center"/>
          </w:tcPr>
          <w:p w14:paraId="3D98DAB3" w14:textId="53A2DE29"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2C0AE17E" w14:textId="2A31A778"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992" w:type="dxa"/>
            <w:vAlign w:val="center"/>
          </w:tcPr>
          <w:p w14:paraId="387957CB" w14:textId="4DF27D36"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1417" w:type="dxa"/>
            <w:vMerge/>
          </w:tcPr>
          <w:p w14:paraId="35BE8620" w14:textId="61D14B5C" w:rsidR="006B51E0" w:rsidRPr="00490F21" w:rsidRDefault="006B51E0" w:rsidP="006B51E0">
            <w:pPr>
              <w:pStyle w:val="a3"/>
              <w:ind w:left="-1"/>
              <w:jc w:val="both"/>
              <w:rPr>
                <w:rFonts w:ascii="Times New Roman" w:hAnsi="Times New Roman"/>
                <w:b/>
                <w:bCs/>
                <w:sz w:val="16"/>
                <w:szCs w:val="16"/>
              </w:rPr>
            </w:pPr>
          </w:p>
        </w:tc>
      </w:tr>
      <w:tr w:rsidR="006B51E0" w:rsidRPr="00490F21" w14:paraId="067FC2FC" w14:textId="77777777" w:rsidTr="001659DE">
        <w:trPr>
          <w:trHeight w:val="277"/>
        </w:trPr>
        <w:tc>
          <w:tcPr>
            <w:tcW w:w="423" w:type="dxa"/>
            <w:vMerge/>
          </w:tcPr>
          <w:p w14:paraId="5388CDC8" w14:textId="77777777" w:rsidR="006B51E0" w:rsidRPr="00490F21" w:rsidRDefault="006B51E0" w:rsidP="006B51E0">
            <w:pPr>
              <w:pStyle w:val="a3"/>
              <w:jc w:val="both"/>
              <w:rPr>
                <w:rFonts w:ascii="Times New Roman" w:hAnsi="Times New Roman"/>
                <w:bCs/>
                <w:sz w:val="16"/>
                <w:szCs w:val="16"/>
              </w:rPr>
            </w:pPr>
          </w:p>
        </w:tc>
        <w:tc>
          <w:tcPr>
            <w:tcW w:w="4394" w:type="dxa"/>
            <w:vMerge/>
          </w:tcPr>
          <w:p w14:paraId="424B5396" w14:textId="77777777" w:rsidR="006B51E0" w:rsidRPr="00490F21" w:rsidRDefault="006B51E0" w:rsidP="006B51E0">
            <w:pPr>
              <w:pStyle w:val="a3"/>
              <w:ind w:left="-111" w:right="-111"/>
              <w:rPr>
                <w:rFonts w:ascii="Times New Roman" w:eastAsia="Times New Roman" w:hAnsi="Times New Roman"/>
                <w:b/>
                <w:bCs/>
                <w:sz w:val="16"/>
                <w:szCs w:val="16"/>
              </w:rPr>
            </w:pPr>
          </w:p>
        </w:tc>
        <w:tc>
          <w:tcPr>
            <w:tcW w:w="995" w:type="dxa"/>
            <w:vMerge/>
          </w:tcPr>
          <w:p w14:paraId="5ED28AD7" w14:textId="77777777" w:rsidR="006B51E0" w:rsidRPr="00490F21" w:rsidRDefault="006B51E0" w:rsidP="006B51E0">
            <w:pPr>
              <w:pStyle w:val="a3"/>
              <w:jc w:val="both"/>
              <w:rPr>
                <w:rFonts w:ascii="Times New Roman" w:eastAsia="Times New Roman" w:hAnsi="Times New Roman"/>
                <w:sz w:val="16"/>
                <w:szCs w:val="16"/>
              </w:rPr>
            </w:pPr>
          </w:p>
        </w:tc>
        <w:tc>
          <w:tcPr>
            <w:tcW w:w="1418" w:type="dxa"/>
          </w:tcPr>
          <w:p w14:paraId="556DFDDC" w14:textId="089199B4" w:rsidR="006B51E0" w:rsidRPr="00490F21" w:rsidRDefault="006B51E0" w:rsidP="006B51E0">
            <w:pPr>
              <w:pStyle w:val="a3"/>
              <w:ind w:left="-111" w:right="-114"/>
              <w:rPr>
                <w:rFonts w:ascii="Times New Roman" w:hAnsi="Times New Roman"/>
                <w:b/>
                <w:bCs/>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77B0CB04" w14:textId="44E790EA"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130</w:t>
            </w:r>
          </w:p>
        </w:tc>
        <w:tc>
          <w:tcPr>
            <w:tcW w:w="821" w:type="dxa"/>
            <w:vAlign w:val="center"/>
          </w:tcPr>
          <w:p w14:paraId="54696072" w14:textId="17350B39"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10</w:t>
            </w:r>
          </w:p>
        </w:tc>
        <w:tc>
          <w:tcPr>
            <w:tcW w:w="2977" w:type="dxa"/>
            <w:gridSpan w:val="7"/>
            <w:vAlign w:val="center"/>
          </w:tcPr>
          <w:p w14:paraId="69A5E953" w14:textId="312B6C96"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20</w:t>
            </w:r>
          </w:p>
        </w:tc>
        <w:tc>
          <w:tcPr>
            <w:tcW w:w="851" w:type="dxa"/>
            <w:gridSpan w:val="2"/>
            <w:vAlign w:val="center"/>
          </w:tcPr>
          <w:p w14:paraId="1CF51548" w14:textId="6557A573"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013E35DD" w14:textId="6E7322C9"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50</w:t>
            </w:r>
          </w:p>
        </w:tc>
        <w:tc>
          <w:tcPr>
            <w:tcW w:w="992" w:type="dxa"/>
            <w:vAlign w:val="center"/>
          </w:tcPr>
          <w:p w14:paraId="4AA5166F" w14:textId="520A7C71"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50</w:t>
            </w:r>
          </w:p>
        </w:tc>
        <w:tc>
          <w:tcPr>
            <w:tcW w:w="1417" w:type="dxa"/>
            <w:vMerge/>
          </w:tcPr>
          <w:p w14:paraId="4E2542C8" w14:textId="49DD9A1C" w:rsidR="006B51E0" w:rsidRPr="00490F21" w:rsidRDefault="006B51E0" w:rsidP="006B51E0">
            <w:pPr>
              <w:pStyle w:val="a3"/>
              <w:ind w:left="-1"/>
              <w:jc w:val="both"/>
              <w:rPr>
                <w:rFonts w:ascii="Times New Roman" w:hAnsi="Times New Roman"/>
                <w:b/>
                <w:bCs/>
                <w:sz w:val="16"/>
                <w:szCs w:val="16"/>
              </w:rPr>
            </w:pPr>
          </w:p>
        </w:tc>
      </w:tr>
      <w:tr w:rsidR="008A3537" w:rsidRPr="00490F21" w14:paraId="15FD39CE" w14:textId="77777777" w:rsidTr="001659DE">
        <w:trPr>
          <w:trHeight w:val="188"/>
        </w:trPr>
        <w:tc>
          <w:tcPr>
            <w:tcW w:w="423" w:type="dxa"/>
            <w:vMerge/>
          </w:tcPr>
          <w:p w14:paraId="2D0CC731" w14:textId="77777777" w:rsidR="00CA7850" w:rsidRPr="00490F21" w:rsidRDefault="00CA7850" w:rsidP="008A3537">
            <w:pPr>
              <w:pStyle w:val="a3"/>
              <w:jc w:val="both"/>
              <w:rPr>
                <w:rFonts w:ascii="Times New Roman" w:hAnsi="Times New Roman"/>
                <w:bCs/>
                <w:sz w:val="16"/>
                <w:szCs w:val="16"/>
              </w:rPr>
            </w:pPr>
          </w:p>
        </w:tc>
        <w:tc>
          <w:tcPr>
            <w:tcW w:w="4394" w:type="dxa"/>
            <w:vMerge w:val="restart"/>
          </w:tcPr>
          <w:p w14:paraId="5E427A8A" w14:textId="4308C5D4" w:rsidR="00CA7850" w:rsidRPr="00490F21" w:rsidRDefault="00CA7850" w:rsidP="008A3537">
            <w:pPr>
              <w:pStyle w:val="a3"/>
              <w:ind w:left="-111" w:right="-111"/>
              <w:rPr>
                <w:rFonts w:ascii="Times New Roman" w:hAnsi="Times New Roman"/>
                <w:b/>
                <w:bCs/>
                <w:sz w:val="16"/>
                <w:szCs w:val="16"/>
              </w:rPr>
            </w:pPr>
            <w:r w:rsidRPr="00490F21">
              <w:rPr>
                <w:rFonts w:ascii="Times New Roman" w:eastAsia="Times New Roman" w:hAnsi="Times New Roman"/>
                <w:iCs/>
                <w:sz w:val="16"/>
                <w:szCs w:val="16"/>
              </w:rPr>
              <w:t>Количество мероприятий по профилактике терроризма (ед.)</w:t>
            </w:r>
          </w:p>
        </w:tc>
        <w:tc>
          <w:tcPr>
            <w:tcW w:w="995" w:type="dxa"/>
            <w:vMerge w:val="restart"/>
            <w:vAlign w:val="center"/>
          </w:tcPr>
          <w:p w14:paraId="3763F4DF" w14:textId="53DDA59C" w:rsidR="00CA7850" w:rsidRPr="00490F21" w:rsidRDefault="00CA7850" w:rsidP="008A3537">
            <w:pPr>
              <w:pStyle w:val="a3"/>
              <w:tabs>
                <w:tab w:val="left" w:pos="314"/>
              </w:tabs>
              <w:jc w:val="center"/>
              <w:rPr>
                <w:rFonts w:ascii="Times New Roman" w:hAnsi="Times New Roman"/>
                <w:b/>
                <w:bCs/>
                <w:sz w:val="16"/>
                <w:szCs w:val="16"/>
              </w:rPr>
            </w:pPr>
            <w:r w:rsidRPr="00490F21">
              <w:rPr>
                <w:rFonts w:ascii="Times New Roman" w:eastAsia="Times New Roman" w:hAnsi="Times New Roman"/>
                <w:sz w:val="16"/>
                <w:szCs w:val="16"/>
              </w:rPr>
              <w:t>Х</w:t>
            </w:r>
          </w:p>
        </w:tc>
        <w:tc>
          <w:tcPr>
            <w:tcW w:w="1418" w:type="dxa"/>
            <w:vMerge w:val="restart"/>
            <w:vAlign w:val="center"/>
          </w:tcPr>
          <w:p w14:paraId="10B5E8B4" w14:textId="79273925" w:rsidR="00CA7850" w:rsidRPr="00490F21" w:rsidRDefault="00CA7850" w:rsidP="008A3537">
            <w:pPr>
              <w:pStyle w:val="a3"/>
              <w:jc w:val="center"/>
              <w:rPr>
                <w:rFonts w:ascii="Times New Roman" w:hAnsi="Times New Roman"/>
                <w:b/>
                <w:bCs/>
                <w:sz w:val="16"/>
                <w:szCs w:val="16"/>
              </w:rPr>
            </w:pPr>
            <w:r w:rsidRPr="00490F21">
              <w:rPr>
                <w:rFonts w:ascii="Times New Roman" w:eastAsia="Times New Roman" w:hAnsi="Times New Roman"/>
                <w:sz w:val="16"/>
                <w:szCs w:val="16"/>
              </w:rPr>
              <w:t>Х</w:t>
            </w:r>
          </w:p>
        </w:tc>
        <w:tc>
          <w:tcPr>
            <w:tcW w:w="850" w:type="dxa"/>
            <w:vMerge w:val="restart"/>
            <w:vAlign w:val="center"/>
          </w:tcPr>
          <w:p w14:paraId="2DAD0521" w14:textId="2D356AB3"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Всего</w:t>
            </w:r>
          </w:p>
        </w:tc>
        <w:tc>
          <w:tcPr>
            <w:tcW w:w="821" w:type="dxa"/>
            <w:vMerge w:val="restart"/>
            <w:vAlign w:val="center"/>
          </w:tcPr>
          <w:p w14:paraId="61AA7E41" w14:textId="041AB541"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709" w:type="dxa"/>
            <w:gridSpan w:val="2"/>
            <w:vMerge w:val="restart"/>
            <w:vAlign w:val="center"/>
          </w:tcPr>
          <w:p w14:paraId="6CDD8878" w14:textId="7F6DC45C" w:rsidR="00CA7850" w:rsidRPr="00490F21" w:rsidRDefault="00CA7850" w:rsidP="008A3537">
            <w:pPr>
              <w:pStyle w:val="a3"/>
              <w:ind w:left="-106" w:right="-114"/>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64BA7773" w14:textId="17D44107"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60856FEF" w14:textId="65D04082"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851" w:type="dxa"/>
            <w:vMerge w:val="restart"/>
            <w:vAlign w:val="center"/>
          </w:tcPr>
          <w:p w14:paraId="7A241902" w14:textId="6599981D"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992" w:type="dxa"/>
            <w:vMerge w:val="restart"/>
            <w:vAlign w:val="center"/>
          </w:tcPr>
          <w:p w14:paraId="55E0653A" w14:textId="0F600173"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1417" w:type="dxa"/>
            <w:vMerge/>
          </w:tcPr>
          <w:p w14:paraId="1C983385"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740408D4" w14:textId="77777777" w:rsidTr="001659DE">
        <w:trPr>
          <w:trHeight w:val="187"/>
        </w:trPr>
        <w:tc>
          <w:tcPr>
            <w:tcW w:w="423" w:type="dxa"/>
            <w:vMerge/>
          </w:tcPr>
          <w:p w14:paraId="6694CFA6"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75EF068B" w14:textId="77777777" w:rsidR="00CA7850" w:rsidRPr="00490F21" w:rsidRDefault="00CA7850" w:rsidP="008A3537">
            <w:pPr>
              <w:pStyle w:val="a3"/>
              <w:ind w:left="-111" w:right="-111"/>
              <w:rPr>
                <w:rFonts w:ascii="Times New Roman" w:eastAsia="Times New Roman" w:hAnsi="Times New Roman"/>
                <w:iCs/>
                <w:sz w:val="16"/>
                <w:szCs w:val="16"/>
              </w:rPr>
            </w:pPr>
          </w:p>
        </w:tc>
        <w:tc>
          <w:tcPr>
            <w:tcW w:w="995" w:type="dxa"/>
            <w:vMerge/>
            <w:vAlign w:val="center"/>
          </w:tcPr>
          <w:p w14:paraId="6DDAEA45" w14:textId="77777777" w:rsidR="00CA7850" w:rsidRPr="00490F21" w:rsidRDefault="00CA7850" w:rsidP="008A3537">
            <w:pPr>
              <w:pStyle w:val="a3"/>
              <w:jc w:val="both"/>
              <w:rPr>
                <w:rFonts w:ascii="Times New Roman" w:eastAsia="Times New Roman" w:hAnsi="Times New Roman"/>
                <w:sz w:val="16"/>
                <w:szCs w:val="16"/>
              </w:rPr>
            </w:pPr>
          </w:p>
        </w:tc>
        <w:tc>
          <w:tcPr>
            <w:tcW w:w="1418" w:type="dxa"/>
            <w:vMerge/>
            <w:vAlign w:val="center"/>
          </w:tcPr>
          <w:p w14:paraId="025A48F0" w14:textId="77777777" w:rsidR="00CA7850" w:rsidRPr="00490F21" w:rsidRDefault="00CA7850" w:rsidP="008A3537">
            <w:pPr>
              <w:pStyle w:val="a3"/>
              <w:jc w:val="both"/>
              <w:rPr>
                <w:rFonts w:ascii="Times New Roman" w:eastAsia="Times New Roman" w:hAnsi="Times New Roman"/>
                <w:sz w:val="16"/>
                <w:szCs w:val="16"/>
              </w:rPr>
            </w:pPr>
          </w:p>
        </w:tc>
        <w:tc>
          <w:tcPr>
            <w:tcW w:w="850" w:type="dxa"/>
            <w:vMerge/>
            <w:vAlign w:val="center"/>
          </w:tcPr>
          <w:p w14:paraId="5CACDA01" w14:textId="77777777" w:rsidR="00CA7850" w:rsidRPr="00490F21" w:rsidRDefault="00CA7850" w:rsidP="008A3537">
            <w:pPr>
              <w:pStyle w:val="a3"/>
              <w:jc w:val="center"/>
              <w:rPr>
                <w:rFonts w:ascii="Times New Roman" w:hAnsi="Times New Roman"/>
                <w:sz w:val="16"/>
                <w:szCs w:val="16"/>
              </w:rPr>
            </w:pPr>
          </w:p>
        </w:tc>
        <w:tc>
          <w:tcPr>
            <w:tcW w:w="821" w:type="dxa"/>
            <w:vMerge/>
            <w:vAlign w:val="center"/>
          </w:tcPr>
          <w:p w14:paraId="6E3448C1" w14:textId="77777777" w:rsidR="00CA7850" w:rsidRPr="00490F21" w:rsidRDefault="00CA7850" w:rsidP="008A3537">
            <w:pPr>
              <w:pStyle w:val="a3"/>
              <w:jc w:val="center"/>
              <w:rPr>
                <w:rFonts w:ascii="Times New Roman" w:hAnsi="Times New Roman"/>
                <w:b/>
                <w:bCs/>
                <w:sz w:val="16"/>
                <w:szCs w:val="16"/>
              </w:rPr>
            </w:pPr>
          </w:p>
        </w:tc>
        <w:tc>
          <w:tcPr>
            <w:tcW w:w="709" w:type="dxa"/>
            <w:gridSpan w:val="2"/>
            <w:vMerge/>
            <w:vAlign w:val="center"/>
          </w:tcPr>
          <w:p w14:paraId="73FBB734" w14:textId="77777777" w:rsidR="00CA7850" w:rsidRPr="00490F21" w:rsidRDefault="00CA7850" w:rsidP="008A3537">
            <w:pPr>
              <w:pStyle w:val="a3"/>
              <w:jc w:val="center"/>
              <w:rPr>
                <w:rFonts w:ascii="Times New Roman" w:hAnsi="Times New Roman"/>
                <w:b/>
                <w:bCs/>
                <w:sz w:val="16"/>
                <w:szCs w:val="16"/>
              </w:rPr>
            </w:pPr>
          </w:p>
        </w:tc>
        <w:tc>
          <w:tcPr>
            <w:tcW w:w="570" w:type="dxa"/>
            <w:vAlign w:val="center"/>
          </w:tcPr>
          <w:p w14:paraId="1AB04340" w14:textId="5C8327B4"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I</w:t>
            </w:r>
          </w:p>
        </w:tc>
        <w:tc>
          <w:tcPr>
            <w:tcW w:w="570" w:type="dxa"/>
            <w:vAlign w:val="center"/>
          </w:tcPr>
          <w:p w14:paraId="77109D60" w14:textId="2E9709EB"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II</w:t>
            </w:r>
          </w:p>
        </w:tc>
        <w:tc>
          <w:tcPr>
            <w:tcW w:w="567" w:type="dxa"/>
            <w:vAlign w:val="center"/>
          </w:tcPr>
          <w:p w14:paraId="537275BE" w14:textId="73645AEE"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III</w:t>
            </w:r>
          </w:p>
        </w:tc>
        <w:tc>
          <w:tcPr>
            <w:tcW w:w="561" w:type="dxa"/>
            <w:gridSpan w:val="2"/>
            <w:vAlign w:val="center"/>
          </w:tcPr>
          <w:p w14:paraId="66D816A3" w14:textId="6C013F24"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IV</w:t>
            </w:r>
          </w:p>
        </w:tc>
        <w:tc>
          <w:tcPr>
            <w:tcW w:w="851" w:type="dxa"/>
            <w:gridSpan w:val="2"/>
            <w:vMerge/>
            <w:vAlign w:val="center"/>
          </w:tcPr>
          <w:p w14:paraId="0AE9553E"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3477DFD3"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75D2733F" w14:textId="77777777" w:rsidR="00CA7850" w:rsidRPr="00490F21" w:rsidRDefault="00CA7850" w:rsidP="008A3537">
            <w:pPr>
              <w:pStyle w:val="a3"/>
              <w:jc w:val="center"/>
              <w:rPr>
                <w:rFonts w:ascii="Times New Roman" w:hAnsi="Times New Roman"/>
                <w:b/>
                <w:bCs/>
                <w:sz w:val="16"/>
                <w:szCs w:val="16"/>
              </w:rPr>
            </w:pPr>
          </w:p>
        </w:tc>
        <w:tc>
          <w:tcPr>
            <w:tcW w:w="1417" w:type="dxa"/>
            <w:vMerge/>
          </w:tcPr>
          <w:p w14:paraId="259C30AC"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5607880B" w14:textId="77777777" w:rsidTr="001659DE">
        <w:trPr>
          <w:trHeight w:val="225"/>
        </w:trPr>
        <w:tc>
          <w:tcPr>
            <w:tcW w:w="423" w:type="dxa"/>
            <w:vMerge/>
          </w:tcPr>
          <w:p w14:paraId="11DD6015"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74BBCC0F" w14:textId="77777777" w:rsidR="00CA7850" w:rsidRPr="00490F21" w:rsidRDefault="00CA7850" w:rsidP="008A3537">
            <w:pPr>
              <w:pStyle w:val="a3"/>
              <w:ind w:left="-111" w:right="-111"/>
              <w:rPr>
                <w:rFonts w:ascii="Times New Roman" w:hAnsi="Times New Roman"/>
                <w:b/>
                <w:bCs/>
                <w:sz w:val="16"/>
                <w:szCs w:val="16"/>
              </w:rPr>
            </w:pPr>
          </w:p>
        </w:tc>
        <w:tc>
          <w:tcPr>
            <w:tcW w:w="995" w:type="dxa"/>
            <w:vMerge/>
            <w:vAlign w:val="center"/>
          </w:tcPr>
          <w:p w14:paraId="639051C2" w14:textId="77777777" w:rsidR="00CA7850" w:rsidRPr="00490F21" w:rsidRDefault="00CA7850" w:rsidP="008A3537">
            <w:pPr>
              <w:pStyle w:val="a3"/>
              <w:jc w:val="both"/>
              <w:rPr>
                <w:rFonts w:ascii="Times New Roman" w:hAnsi="Times New Roman"/>
                <w:b/>
                <w:bCs/>
                <w:sz w:val="16"/>
                <w:szCs w:val="16"/>
              </w:rPr>
            </w:pPr>
          </w:p>
        </w:tc>
        <w:tc>
          <w:tcPr>
            <w:tcW w:w="1418" w:type="dxa"/>
            <w:vMerge/>
            <w:vAlign w:val="center"/>
          </w:tcPr>
          <w:p w14:paraId="329D787D" w14:textId="77777777" w:rsidR="00CA7850" w:rsidRPr="00490F21" w:rsidRDefault="00CA7850" w:rsidP="008A3537">
            <w:pPr>
              <w:pStyle w:val="a3"/>
              <w:jc w:val="both"/>
              <w:rPr>
                <w:rFonts w:ascii="Times New Roman" w:hAnsi="Times New Roman"/>
                <w:b/>
                <w:bCs/>
                <w:sz w:val="16"/>
                <w:szCs w:val="16"/>
              </w:rPr>
            </w:pPr>
          </w:p>
        </w:tc>
        <w:tc>
          <w:tcPr>
            <w:tcW w:w="850" w:type="dxa"/>
            <w:vAlign w:val="center"/>
          </w:tcPr>
          <w:p w14:paraId="5E24144C" w14:textId="09386D5D"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20</w:t>
            </w:r>
          </w:p>
        </w:tc>
        <w:tc>
          <w:tcPr>
            <w:tcW w:w="821" w:type="dxa"/>
            <w:vMerge/>
            <w:vAlign w:val="center"/>
          </w:tcPr>
          <w:p w14:paraId="292B8CFD" w14:textId="77777777" w:rsidR="00CA7850" w:rsidRPr="00490F21" w:rsidRDefault="00CA7850" w:rsidP="008A3537">
            <w:pPr>
              <w:pStyle w:val="a3"/>
              <w:jc w:val="center"/>
              <w:rPr>
                <w:rFonts w:ascii="Times New Roman" w:hAnsi="Times New Roman"/>
                <w:b/>
                <w:bCs/>
                <w:sz w:val="16"/>
                <w:szCs w:val="16"/>
              </w:rPr>
            </w:pPr>
          </w:p>
        </w:tc>
        <w:tc>
          <w:tcPr>
            <w:tcW w:w="709" w:type="dxa"/>
            <w:gridSpan w:val="2"/>
            <w:vAlign w:val="center"/>
          </w:tcPr>
          <w:p w14:paraId="04DF223C" w14:textId="30CD644B"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570" w:type="dxa"/>
            <w:vAlign w:val="center"/>
          </w:tcPr>
          <w:p w14:paraId="7F31062D" w14:textId="5B12532F" w:rsidR="00CA7850" w:rsidRPr="00490F21" w:rsidRDefault="00CA7850" w:rsidP="008A3537">
            <w:pPr>
              <w:pStyle w:val="a3"/>
              <w:ind w:left="-102" w:right="-112"/>
              <w:jc w:val="center"/>
              <w:rPr>
                <w:rFonts w:ascii="Times New Roman" w:hAnsi="Times New Roman"/>
                <w:b/>
                <w:bCs/>
                <w:sz w:val="16"/>
                <w:szCs w:val="16"/>
              </w:rPr>
            </w:pPr>
            <w:r w:rsidRPr="00490F21">
              <w:rPr>
                <w:rFonts w:ascii="Times New Roman" w:hAnsi="Times New Roman"/>
                <w:sz w:val="16"/>
                <w:szCs w:val="16"/>
              </w:rPr>
              <w:t>1</w:t>
            </w:r>
          </w:p>
        </w:tc>
        <w:tc>
          <w:tcPr>
            <w:tcW w:w="570" w:type="dxa"/>
            <w:vAlign w:val="center"/>
          </w:tcPr>
          <w:p w14:paraId="16C6D6E6" w14:textId="4C0335E3" w:rsidR="00CA7850" w:rsidRPr="00490F21" w:rsidRDefault="00CC28F8" w:rsidP="008A3537">
            <w:pPr>
              <w:pStyle w:val="a3"/>
              <w:ind w:left="-102" w:right="-112"/>
              <w:jc w:val="center"/>
              <w:rPr>
                <w:rFonts w:ascii="Times New Roman" w:hAnsi="Times New Roman"/>
                <w:b/>
                <w:bCs/>
                <w:sz w:val="16"/>
                <w:szCs w:val="16"/>
                <w:lang w:val="en-US"/>
              </w:rPr>
            </w:pPr>
            <w:r w:rsidRPr="00490F21">
              <w:rPr>
                <w:rFonts w:ascii="Times New Roman" w:hAnsi="Times New Roman"/>
                <w:sz w:val="16"/>
                <w:szCs w:val="16"/>
                <w:lang w:val="en-US"/>
              </w:rPr>
              <w:t>2</w:t>
            </w:r>
          </w:p>
        </w:tc>
        <w:tc>
          <w:tcPr>
            <w:tcW w:w="567" w:type="dxa"/>
            <w:vAlign w:val="center"/>
          </w:tcPr>
          <w:p w14:paraId="652EF46B" w14:textId="029F553A" w:rsidR="00CA7850" w:rsidRPr="00490F21" w:rsidRDefault="00CC28F8" w:rsidP="008A3537">
            <w:pPr>
              <w:pStyle w:val="a3"/>
              <w:ind w:left="-102" w:right="-112"/>
              <w:jc w:val="center"/>
              <w:rPr>
                <w:rFonts w:ascii="Times New Roman" w:hAnsi="Times New Roman"/>
                <w:b/>
                <w:bCs/>
                <w:sz w:val="16"/>
                <w:szCs w:val="16"/>
                <w:lang w:val="en-US"/>
              </w:rPr>
            </w:pPr>
            <w:r w:rsidRPr="00490F21">
              <w:rPr>
                <w:rFonts w:ascii="Times New Roman" w:hAnsi="Times New Roman"/>
                <w:sz w:val="16"/>
                <w:szCs w:val="16"/>
                <w:lang w:val="en-US"/>
              </w:rPr>
              <w:t>3</w:t>
            </w:r>
          </w:p>
        </w:tc>
        <w:tc>
          <w:tcPr>
            <w:tcW w:w="561" w:type="dxa"/>
            <w:gridSpan w:val="2"/>
            <w:vAlign w:val="center"/>
          </w:tcPr>
          <w:p w14:paraId="06CC9689" w14:textId="2958FE8C" w:rsidR="00CA7850" w:rsidRPr="00490F21" w:rsidRDefault="00CC28F8" w:rsidP="008A3537">
            <w:pPr>
              <w:pStyle w:val="a3"/>
              <w:ind w:left="-102" w:right="-112"/>
              <w:jc w:val="center"/>
              <w:rPr>
                <w:rFonts w:ascii="Times New Roman" w:hAnsi="Times New Roman"/>
                <w:sz w:val="16"/>
                <w:szCs w:val="16"/>
                <w:lang w:val="en-US"/>
              </w:rPr>
            </w:pPr>
            <w:r w:rsidRPr="00490F21">
              <w:rPr>
                <w:rFonts w:ascii="Times New Roman" w:hAnsi="Times New Roman"/>
                <w:sz w:val="16"/>
                <w:szCs w:val="16"/>
                <w:lang w:val="en-US"/>
              </w:rPr>
              <w:t>4</w:t>
            </w:r>
          </w:p>
        </w:tc>
        <w:tc>
          <w:tcPr>
            <w:tcW w:w="851" w:type="dxa"/>
            <w:gridSpan w:val="2"/>
            <w:vMerge/>
            <w:vAlign w:val="center"/>
          </w:tcPr>
          <w:p w14:paraId="71B7CA54"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32D9DA13"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6A8FD18F" w14:textId="77777777" w:rsidR="00CA7850" w:rsidRPr="00490F21" w:rsidRDefault="00CA7850" w:rsidP="008A3537">
            <w:pPr>
              <w:pStyle w:val="a3"/>
              <w:jc w:val="center"/>
              <w:rPr>
                <w:rFonts w:ascii="Times New Roman" w:hAnsi="Times New Roman"/>
                <w:b/>
                <w:bCs/>
                <w:sz w:val="16"/>
                <w:szCs w:val="16"/>
              </w:rPr>
            </w:pPr>
          </w:p>
        </w:tc>
        <w:tc>
          <w:tcPr>
            <w:tcW w:w="1417" w:type="dxa"/>
            <w:vMerge/>
          </w:tcPr>
          <w:p w14:paraId="2A673FCE" w14:textId="77777777" w:rsidR="00CA7850" w:rsidRPr="00490F21" w:rsidRDefault="00CA7850" w:rsidP="008A3537">
            <w:pPr>
              <w:pStyle w:val="a3"/>
              <w:ind w:left="-1"/>
              <w:jc w:val="both"/>
              <w:rPr>
                <w:rFonts w:ascii="Times New Roman" w:hAnsi="Times New Roman"/>
                <w:b/>
                <w:bCs/>
                <w:sz w:val="16"/>
                <w:szCs w:val="16"/>
              </w:rPr>
            </w:pPr>
          </w:p>
        </w:tc>
      </w:tr>
      <w:tr w:rsidR="006B51E0" w:rsidRPr="00490F21" w14:paraId="028C7856" w14:textId="77777777" w:rsidTr="001659DE">
        <w:trPr>
          <w:trHeight w:val="374"/>
        </w:trPr>
        <w:tc>
          <w:tcPr>
            <w:tcW w:w="423" w:type="dxa"/>
            <w:vMerge w:val="restart"/>
          </w:tcPr>
          <w:p w14:paraId="710A81DC" w14:textId="27162396"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1.2</w:t>
            </w:r>
          </w:p>
        </w:tc>
        <w:tc>
          <w:tcPr>
            <w:tcW w:w="4394" w:type="dxa"/>
            <w:vMerge w:val="restart"/>
          </w:tcPr>
          <w:p w14:paraId="73FB27AE" w14:textId="77777777" w:rsidR="006B51E0" w:rsidRPr="00490F21" w:rsidRDefault="006B51E0" w:rsidP="006B51E0">
            <w:pPr>
              <w:pStyle w:val="a3"/>
              <w:ind w:left="-111" w:right="-111"/>
              <w:rPr>
                <w:rFonts w:ascii="Times New Roman" w:eastAsia="Times New Roman" w:hAnsi="Times New Roman"/>
                <w:b/>
                <w:bCs/>
                <w:sz w:val="16"/>
                <w:szCs w:val="16"/>
              </w:rPr>
            </w:pPr>
            <w:r w:rsidRPr="00490F21">
              <w:rPr>
                <w:rFonts w:ascii="Times New Roman" w:eastAsia="Times New Roman" w:hAnsi="Times New Roman"/>
                <w:b/>
                <w:bCs/>
                <w:sz w:val="16"/>
                <w:szCs w:val="16"/>
              </w:rPr>
              <w:t>Мероприятие 01.02.</w:t>
            </w:r>
          </w:p>
          <w:p w14:paraId="3B24D799" w14:textId="5990538D" w:rsidR="006B51E0" w:rsidRPr="00490F21" w:rsidRDefault="006B51E0" w:rsidP="006B51E0">
            <w:pPr>
              <w:pStyle w:val="a3"/>
              <w:ind w:left="-111" w:right="-111"/>
              <w:rPr>
                <w:rFonts w:ascii="Times New Roman" w:hAnsi="Times New Roman"/>
                <w:b/>
                <w:bCs/>
                <w:sz w:val="16"/>
                <w:szCs w:val="16"/>
              </w:rPr>
            </w:pPr>
            <w:r w:rsidRPr="00490F21">
              <w:rPr>
                <w:rFonts w:ascii="Times New Roman" w:eastAsia="Times New Roman" w:hAnsi="Times New Roman"/>
                <w:sz w:val="16"/>
                <w:szCs w:val="16"/>
              </w:rPr>
              <w:t>Приобретение оборудования (материалов), наглядных пособий и оснащения для использования при проведении тренировок на объектах с массовым пребыванием людей</w:t>
            </w:r>
          </w:p>
        </w:tc>
        <w:tc>
          <w:tcPr>
            <w:tcW w:w="995" w:type="dxa"/>
            <w:vMerge w:val="restart"/>
            <w:vAlign w:val="center"/>
          </w:tcPr>
          <w:p w14:paraId="0F6FDA08" w14:textId="20C998E7" w:rsidR="006B51E0" w:rsidRPr="00490F21" w:rsidRDefault="006B51E0" w:rsidP="006B51E0">
            <w:pPr>
              <w:pStyle w:val="a3"/>
              <w:jc w:val="both"/>
              <w:rPr>
                <w:rFonts w:ascii="Times New Roman" w:hAnsi="Times New Roman"/>
                <w:b/>
                <w:bCs/>
                <w:sz w:val="16"/>
                <w:szCs w:val="16"/>
              </w:rPr>
            </w:pPr>
            <w:r w:rsidRPr="00490F21">
              <w:rPr>
                <w:rFonts w:ascii="Times New Roman" w:eastAsia="Times New Roman" w:hAnsi="Times New Roman"/>
                <w:sz w:val="16"/>
                <w:szCs w:val="16"/>
              </w:rPr>
              <w:t>2023-2027</w:t>
            </w:r>
          </w:p>
        </w:tc>
        <w:tc>
          <w:tcPr>
            <w:tcW w:w="1418" w:type="dxa"/>
            <w:vAlign w:val="center"/>
          </w:tcPr>
          <w:p w14:paraId="103DE86C" w14:textId="28A280FC" w:rsidR="006B51E0" w:rsidRPr="00490F21" w:rsidRDefault="006B51E0" w:rsidP="006B51E0">
            <w:pPr>
              <w:pStyle w:val="a3"/>
              <w:ind w:left="-104"/>
              <w:rPr>
                <w:rFonts w:ascii="Times New Roman" w:hAnsi="Times New Roman"/>
                <w:b/>
                <w:bCs/>
                <w:sz w:val="16"/>
                <w:szCs w:val="16"/>
              </w:rPr>
            </w:pPr>
            <w:r w:rsidRPr="00490F21">
              <w:rPr>
                <w:rFonts w:ascii="Times New Roman" w:eastAsia="Times New Roman" w:hAnsi="Times New Roman"/>
                <w:sz w:val="16"/>
                <w:szCs w:val="16"/>
              </w:rPr>
              <w:t>Итого:</w:t>
            </w:r>
          </w:p>
        </w:tc>
        <w:tc>
          <w:tcPr>
            <w:tcW w:w="850" w:type="dxa"/>
            <w:vAlign w:val="center"/>
          </w:tcPr>
          <w:p w14:paraId="320A3281" w14:textId="75769E69"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170,2</w:t>
            </w:r>
          </w:p>
        </w:tc>
        <w:tc>
          <w:tcPr>
            <w:tcW w:w="821" w:type="dxa"/>
            <w:vAlign w:val="center"/>
          </w:tcPr>
          <w:p w14:paraId="4C404C57" w14:textId="6859F525"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30</w:t>
            </w:r>
          </w:p>
        </w:tc>
        <w:tc>
          <w:tcPr>
            <w:tcW w:w="2977" w:type="dxa"/>
            <w:gridSpan w:val="7"/>
            <w:vAlign w:val="center"/>
          </w:tcPr>
          <w:p w14:paraId="59BD7866" w14:textId="51BC2D81"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40,2</w:t>
            </w:r>
          </w:p>
        </w:tc>
        <w:tc>
          <w:tcPr>
            <w:tcW w:w="851" w:type="dxa"/>
            <w:gridSpan w:val="2"/>
            <w:vAlign w:val="center"/>
          </w:tcPr>
          <w:p w14:paraId="54C0D63E" w14:textId="05B52AC7"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04E7E5AA" w14:textId="1236BEC8"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992" w:type="dxa"/>
            <w:vAlign w:val="center"/>
          </w:tcPr>
          <w:p w14:paraId="50272CB1" w14:textId="5941B1C2"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1417" w:type="dxa"/>
            <w:vMerge/>
          </w:tcPr>
          <w:p w14:paraId="09EA74B8" w14:textId="3544E64F" w:rsidR="006B51E0" w:rsidRPr="00490F21" w:rsidRDefault="006B51E0" w:rsidP="006B51E0">
            <w:pPr>
              <w:pStyle w:val="a3"/>
              <w:ind w:left="-1"/>
              <w:jc w:val="both"/>
              <w:rPr>
                <w:rFonts w:ascii="Times New Roman" w:hAnsi="Times New Roman"/>
                <w:b/>
                <w:bCs/>
                <w:sz w:val="16"/>
                <w:szCs w:val="16"/>
              </w:rPr>
            </w:pPr>
          </w:p>
        </w:tc>
      </w:tr>
      <w:tr w:rsidR="006B51E0" w:rsidRPr="00490F21" w14:paraId="10E164C8" w14:textId="77777777" w:rsidTr="001659DE">
        <w:trPr>
          <w:trHeight w:val="457"/>
        </w:trPr>
        <w:tc>
          <w:tcPr>
            <w:tcW w:w="423" w:type="dxa"/>
            <w:vMerge/>
          </w:tcPr>
          <w:p w14:paraId="6F90EB84" w14:textId="77777777" w:rsidR="006B51E0" w:rsidRPr="00490F21" w:rsidRDefault="006B51E0" w:rsidP="006B51E0">
            <w:pPr>
              <w:pStyle w:val="a3"/>
              <w:jc w:val="both"/>
              <w:rPr>
                <w:rFonts w:ascii="Times New Roman" w:hAnsi="Times New Roman"/>
                <w:bCs/>
                <w:sz w:val="16"/>
                <w:szCs w:val="16"/>
              </w:rPr>
            </w:pPr>
          </w:p>
        </w:tc>
        <w:tc>
          <w:tcPr>
            <w:tcW w:w="4394" w:type="dxa"/>
            <w:vMerge/>
          </w:tcPr>
          <w:p w14:paraId="25A81B05" w14:textId="77777777" w:rsidR="006B51E0" w:rsidRPr="00490F21" w:rsidRDefault="006B51E0" w:rsidP="006B51E0">
            <w:pPr>
              <w:pStyle w:val="a3"/>
              <w:ind w:left="-111" w:right="-111"/>
              <w:rPr>
                <w:rFonts w:ascii="Times New Roman" w:eastAsia="Times New Roman" w:hAnsi="Times New Roman"/>
                <w:b/>
                <w:bCs/>
                <w:sz w:val="16"/>
                <w:szCs w:val="16"/>
              </w:rPr>
            </w:pPr>
          </w:p>
        </w:tc>
        <w:tc>
          <w:tcPr>
            <w:tcW w:w="995" w:type="dxa"/>
            <w:vMerge/>
            <w:vAlign w:val="center"/>
          </w:tcPr>
          <w:p w14:paraId="3D21503B" w14:textId="77777777" w:rsidR="006B51E0" w:rsidRPr="00490F21" w:rsidRDefault="006B51E0" w:rsidP="006B51E0">
            <w:pPr>
              <w:pStyle w:val="a3"/>
              <w:jc w:val="both"/>
              <w:rPr>
                <w:rFonts w:ascii="Times New Roman" w:eastAsia="Times New Roman" w:hAnsi="Times New Roman"/>
                <w:sz w:val="16"/>
                <w:szCs w:val="16"/>
              </w:rPr>
            </w:pPr>
          </w:p>
        </w:tc>
        <w:tc>
          <w:tcPr>
            <w:tcW w:w="1418" w:type="dxa"/>
            <w:vAlign w:val="center"/>
          </w:tcPr>
          <w:p w14:paraId="41A9F24A" w14:textId="484D34AB" w:rsidR="006B51E0" w:rsidRPr="00490F21" w:rsidRDefault="006B51E0" w:rsidP="006B51E0">
            <w:pPr>
              <w:pStyle w:val="a3"/>
              <w:ind w:left="-96" w:right="-247"/>
              <w:rPr>
                <w:rFonts w:ascii="Times New Roman" w:hAnsi="Times New Roman"/>
                <w:b/>
                <w:bCs/>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2FC0D4F4" w14:textId="6C4E1769"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170,2</w:t>
            </w:r>
          </w:p>
        </w:tc>
        <w:tc>
          <w:tcPr>
            <w:tcW w:w="821" w:type="dxa"/>
            <w:vAlign w:val="center"/>
          </w:tcPr>
          <w:p w14:paraId="13B666D7" w14:textId="0F08C253"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30</w:t>
            </w:r>
          </w:p>
        </w:tc>
        <w:tc>
          <w:tcPr>
            <w:tcW w:w="2977" w:type="dxa"/>
            <w:gridSpan w:val="7"/>
            <w:vAlign w:val="center"/>
          </w:tcPr>
          <w:p w14:paraId="5794038C" w14:textId="32F48B41"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40,2</w:t>
            </w:r>
          </w:p>
        </w:tc>
        <w:tc>
          <w:tcPr>
            <w:tcW w:w="851" w:type="dxa"/>
            <w:gridSpan w:val="2"/>
            <w:vAlign w:val="center"/>
          </w:tcPr>
          <w:p w14:paraId="6458E999" w14:textId="091B87F4"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42068752" w14:textId="003B4CCC"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50</w:t>
            </w:r>
          </w:p>
        </w:tc>
        <w:tc>
          <w:tcPr>
            <w:tcW w:w="992" w:type="dxa"/>
            <w:vAlign w:val="center"/>
          </w:tcPr>
          <w:p w14:paraId="420FB0DD" w14:textId="7DFDE793"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50</w:t>
            </w:r>
          </w:p>
        </w:tc>
        <w:tc>
          <w:tcPr>
            <w:tcW w:w="1417" w:type="dxa"/>
            <w:vMerge/>
          </w:tcPr>
          <w:p w14:paraId="6F00E86C" w14:textId="77777777" w:rsidR="006B51E0" w:rsidRPr="00490F21" w:rsidRDefault="006B51E0" w:rsidP="006B51E0">
            <w:pPr>
              <w:pStyle w:val="a3"/>
              <w:ind w:left="-1"/>
              <w:jc w:val="both"/>
              <w:rPr>
                <w:rFonts w:ascii="Times New Roman" w:hAnsi="Times New Roman"/>
                <w:b/>
                <w:bCs/>
                <w:sz w:val="16"/>
                <w:szCs w:val="16"/>
              </w:rPr>
            </w:pPr>
          </w:p>
        </w:tc>
      </w:tr>
      <w:tr w:rsidR="008A3537" w:rsidRPr="00490F21" w14:paraId="47D7BBCB" w14:textId="77777777" w:rsidTr="001659DE">
        <w:trPr>
          <w:trHeight w:val="248"/>
        </w:trPr>
        <w:tc>
          <w:tcPr>
            <w:tcW w:w="423" w:type="dxa"/>
            <w:vMerge/>
          </w:tcPr>
          <w:p w14:paraId="67B3EA8F" w14:textId="77777777" w:rsidR="00CA7850" w:rsidRPr="00490F21" w:rsidRDefault="00CA7850" w:rsidP="008A3537">
            <w:pPr>
              <w:pStyle w:val="a3"/>
              <w:jc w:val="both"/>
              <w:rPr>
                <w:rFonts w:ascii="Times New Roman" w:hAnsi="Times New Roman"/>
                <w:bCs/>
                <w:sz w:val="16"/>
                <w:szCs w:val="16"/>
              </w:rPr>
            </w:pPr>
          </w:p>
        </w:tc>
        <w:tc>
          <w:tcPr>
            <w:tcW w:w="4394" w:type="dxa"/>
            <w:vMerge w:val="restart"/>
          </w:tcPr>
          <w:p w14:paraId="7C3A57DF" w14:textId="6A8334C5"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 (ед.)</w:t>
            </w:r>
          </w:p>
        </w:tc>
        <w:tc>
          <w:tcPr>
            <w:tcW w:w="995" w:type="dxa"/>
            <w:vMerge w:val="restart"/>
            <w:vAlign w:val="center"/>
          </w:tcPr>
          <w:p w14:paraId="654A03BD" w14:textId="4E43D476" w:rsidR="00CA7850" w:rsidRPr="00490F21" w:rsidRDefault="00CA7850" w:rsidP="008A3537">
            <w:pPr>
              <w:pStyle w:val="a3"/>
              <w:jc w:val="center"/>
              <w:rPr>
                <w:rFonts w:ascii="Times New Roman" w:hAnsi="Times New Roman"/>
                <w:b/>
                <w:bCs/>
                <w:sz w:val="16"/>
                <w:szCs w:val="16"/>
              </w:rPr>
            </w:pPr>
            <w:r w:rsidRPr="00490F21">
              <w:rPr>
                <w:rFonts w:ascii="Times New Roman" w:eastAsia="Times New Roman" w:hAnsi="Times New Roman"/>
                <w:sz w:val="16"/>
                <w:szCs w:val="16"/>
              </w:rPr>
              <w:t>Х</w:t>
            </w:r>
          </w:p>
        </w:tc>
        <w:tc>
          <w:tcPr>
            <w:tcW w:w="1418" w:type="dxa"/>
            <w:vMerge w:val="restart"/>
            <w:vAlign w:val="center"/>
          </w:tcPr>
          <w:p w14:paraId="637E6211" w14:textId="1B3A8DD5" w:rsidR="00CA7850" w:rsidRPr="00490F21" w:rsidRDefault="00CA7850" w:rsidP="008A3537">
            <w:pPr>
              <w:pStyle w:val="a3"/>
              <w:jc w:val="center"/>
              <w:rPr>
                <w:rFonts w:ascii="Times New Roman" w:hAnsi="Times New Roman"/>
                <w:b/>
                <w:bCs/>
                <w:sz w:val="16"/>
                <w:szCs w:val="16"/>
              </w:rPr>
            </w:pPr>
            <w:r w:rsidRPr="00490F21">
              <w:rPr>
                <w:rFonts w:ascii="Times New Roman" w:eastAsia="Times New Roman" w:hAnsi="Times New Roman"/>
                <w:sz w:val="16"/>
                <w:szCs w:val="16"/>
              </w:rPr>
              <w:t>Х</w:t>
            </w:r>
          </w:p>
        </w:tc>
        <w:tc>
          <w:tcPr>
            <w:tcW w:w="850" w:type="dxa"/>
            <w:vMerge w:val="restart"/>
            <w:vAlign w:val="center"/>
          </w:tcPr>
          <w:p w14:paraId="02852269" w14:textId="305FEB7D"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Всего</w:t>
            </w:r>
          </w:p>
        </w:tc>
        <w:tc>
          <w:tcPr>
            <w:tcW w:w="821" w:type="dxa"/>
            <w:vMerge w:val="restart"/>
            <w:vAlign w:val="center"/>
          </w:tcPr>
          <w:p w14:paraId="4885CFC4" w14:textId="7F5EEB96"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10</w:t>
            </w:r>
          </w:p>
        </w:tc>
        <w:tc>
          <w:tcPr>
            <w:tcW w:w="709" w:type="dxa"/>
            <w:gridSpan w:val="2"/>
            <w:vMerge w:val="restart"/>
            <w:vAlign w:val="center"/>
          </w:tcPr>
          <w:p w14:paraId="3A63B950" w14:textId="23D46142" w:rsidR="00CA7850" w:rsidRPr="00490F21" w:rsidRDefault="00CA7850" w:rsidP="008A3537">
            <w:pPr>
              <w:pStyle w:val="a3"/>
              <w:ind w:left="-106" w:right="-122"/>
              <w:jc w:val="center"/>
              <w:rPr>
                <w:rFonts w:ascii="Times New Roman" w:hAnsi="Times New Roman"/>
                <w:b/>
                <w:bCs/>
                <w:sz w:val="16"/>
                <w:szCs w:val="16"/>
              </w:rPr>
            </w:pPr>
            <w:r w:rsidRPr="00490F21">
              <w:rPr>
                <w:rFonts w:ascii="Times New Roman" w:hAnsi="Times New Roman"/>
                <w:sz w:val="16"/>
                <w:szCs w:val="16"/>
              </w:rPr>
              <w:t>Итого 2024 год</w:t>
            </w:r>
          </w:p>
        </w:tc>
        <w:tc>
          <w:tcPr>
            <w:tcW w:w="2268" w:type="dxa"/>
            <w:gridSpan w:val="5"/>
            <w:vAlign w:val="center"/>
          </w:tcPr>
          <w:p w14:paraId="50805FD5" w14:textId="03DFB5C7"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67E93FC0" w14:textId="39643857"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Merge w:val="restart"/>
            <w:vAlign w:val="center"/>
          </w:tcPr>
          <w:p w14:paraId="7A3F8CA0" w14:textId="54D23BD1"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Merge w:val="restart"/>
            <w:vAlign w:val="center"/>
          </w:tcPr>
          <w:p w14:paraId="7302DB32" w14:textId="204DB571"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vAlign w:val="center"/>
          </w:tcPr>
          <w:p w14:paraId="4F9FFDC8" w14:textId="70DB821C" w:rsidR="00CA7850" w:rsidRPr="00490F21" w:rsidRDefault="00CA7850" w:rsidP="008A3537">
            <w:pPr>
              <w:pStyle w:val="a3"/>
              <w:ind w:left="-1"/>
              <w:jc w:val="both"/>
              <w:rPr>
                <w:rFonts w:ascii="Times New Roman" w:hAnsi="Times New Roman"/>
                <w:b/>
                <w:bCs/>
                <w:sz w:val="18"/>
                <w:szCs w:val="16"/>
              </w:rPr>
            </w:pPr>
          </w:p>
        </w:tc>
      </w:tr>
      <w:tr w:rsidR="008A3537" w:rsidRPr="00490F21" w14:paraId="20D09040" w14:textId="77777777" w:rsidTr="001659DE">
        <w:trPr>
          <w:trHeight w:val="178"/>
        </w:trPr>
        <w:tc>
          <w:tcPr>
            <w:tcW w:w="423" w:type="dxa"/>
            <w:vMerge/>
          </w:tcPr>
          <w:p w14:paraId="1F3AEF75"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33012BAE"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4EF57353"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39560B13" w14:textId="77777777" w:rsidR="00CA7850" w:rsidRPr="00490F21" w:rsidRDefault="00CA7850" w:rsidP="008A3537">
            <w:pPr>
              <w:pStyle w:val="a3"/>
              <w:jc w:val="center"/>
              <w:rPr>
                <w:rFonts w:ascii="Times New Roman" w:eastAsia="Times New Roman" w:hAnsi="Times New Roman"/>
                <w:sz w:val="16"/>
                <w:szCs w:val="16"/>
              </w:rPr>
            </w:pPr>
          </w:p>
        </w:tc>
        <w:tc>
          <w:tcPr>
            <w:tcW w:w="850" w:type="dxa"/>
            <w:vMerge/>
            <w:vAlign w:val="center"/>
          </w:tcPr>
          <w:p w14:paraId="34F39C2A" w14:textId="77777777" w:rsidR="00CA7850" w:rsidRPr="00490F21" w:rsidRDefault="00CA7850" w:rsidP="008A3537">
            <w:pPr>
              <w:pStyle w:val="a3"/>
              <w:jc w:val="center"/>
              <w:rPr>
                <w:rFonts w:ascii="Times New Roman" w:hAnsi="Times New Roman"/>
                <w:sz w:val="16"/>
                <w:szCs w:val="16"/>
              </w:rPr>
            </w:pPr>
          </w:p>
        </w:tc>
        <w:tc>
          <w:tcPr>
            <w:tcW w:w="821" w:type="dxa"/>
            <w:vMerge/>
            <w:vAlign w:val="center"/>
          </w:tcPr>
          <w:p w14:paraId="00BABCF2" w14:textId="77777777" w:rsidR="00CA7850" w:rsidRPr="00490F21" w:rsidRDefault="00CA7850" w:rsidP="008A3537">
            <w:pPr>
              <w:pStyle w:val="a3"/>
              <w:jc w:val="center"/>
              <w:rPr>
                <w:rFonts w:ascii="Times New Roman" w:hAnsi="Times New Roman"/>
                <w:bCs/>
                <w:sz w:val="16"/>
                <w:szCs w:val="16"/>
              </w:rPr>
            </w:pPr>
          </w:p>
        </w:tc>
        <w:tc>
          <w:tcPr>
            <w:tcW w:w="709" w:type="dxa"/>
            <w:gridSpan w:val="2"/>
            <w:vMerge/>
            <w:vAlign w:val="center"/>
          </w:tcPr>
          <w:p w14:paraId="7AA2492C" w14:textId="77777777" w:rsidR="00CA7850" w:rsidRPr="00490F21" w:rsidRDefault="00CA7850" w:rsidP="008A3537">
            <w:pPr>
              <w:pStyle w:val="a3"/>
              <w:jc w:val="center"/>
              <w:rPr>
                <w:rFonts w:ascii="Times New Roman" w:hAnsi="Times New Roman"/>
                <w:b/>
                <w:bCs/>
                <w:sz w:val="16"/>
                <w:szCs w:val="16"/>
              </w:rPr>
            </w:pPr>
          </w:p>
        </w:tc>
        <w:tc>
          <w:tcPr>
            <w:tcW w:w="570" w:type="dxa"/>
            <w:vAlign w:val="center"/>
          </w:tcPr>
          <w:p w14:paraId="3EDE1206" w14:textId="3627E6C0"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I</w:t>
            </w:r>
          </w:p>
        </w:tc>
        <w:tc>
          <w:tcPr>
            <w:tcW w:w="570" w:type="dxa"/>
            <w:vAlign w:val="center"/>
          </w:tcPr>
          <w:p w14:paraId="68663F87" w14:textId="33CC2BA4"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II</w:t>
            </w:r>
          </w:p>
        </w:tc>
        <w:tc>
          <w:tcPr>
            <w:tcW w:w="590" w:type="dxa"/>
            <w:gridSpan w:val="2"/>
            <w:vAlign w:val="center"/>
          </w:tcPr>
          <w:p w14:paraId="35A00598" w14:textId="3AB30EE4"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III</w:t>
            </w:r>
          </w:p>
        </w:tc>
        <w:tc>
          <w:tcPr>
            <w:tcW w:w="538" w:type="dxa"/>
            <w:vAlign w:val="center"/>
          </w:tcPr>
          <w:p w14:paraId="16EF408C" w14:textId="024F1247"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IV</w:t>
            </w:r>
          </w:p>
        </w:tc>
        <w:tc>
          <w:tcPr>
            <w:tcW w:w="851" w:type="dxa"/>
            <w:gridSpan w:val="2"/>
            <w:vMerge/>
            <w:vAlign w:val="center"/>
          </w:tcPr>
          <w:p w14:paraId="738BE9EA" w14:textId="77777777" w:rsidR="00CA7850" w:rsidRPr="00490F21" w:rsidRDefault="00CA7850" w:rsidP="008A3537">
            <w:pPr>
              <w:pStyle w:val="a3"/>
              <w:jc w:val="center"/>
              <w:rPr>
                <w:rFonts w:ascii="Times New Roman" w:hAnsi="Times New Roman"/>
                <w:sz w:val="16"/>
                <w:szCs w:val="16"/>
              </w:rPr>
            </w:pPr>
          </w:p>
        </w:tc>
        <w:tc>
          <w:tcPr>
            <w:tcW w:w="851" w:type="dxa"/>
            <w:vMerge/>
            <w:vAlign w:val="center"/>
          </w:tcPr>
          <w:p w14:paraId="59999E0B" w14:textId="77777777" w:rsidR="00CA7850" w:rsidRPr="00490F21" w:rsidRDefault="00CA7850" w:rsidP="008A3537">
            <w:pPr>
              <w:pStyle w:val="a3"/>
              <w:jc w:val="center"/>
              <w:rPr>
                <w:rFonts w:ascii="Times New Roman" w:hAnsi="Times New Roman"/>
                <w:sz w:val="16"/>
                <w:szCs w:val="16"/>
              </w:rPr>
            </w:pPr>
          </w:p>
        </w:tc>
        <w:tc>
          <w:tcPr>
            <w:tcW w:w="992" w:type="dxa"/>
            <w:vMerge/>
            <w:vAlign w:val="center"/>
          </w:tcPr>
          <w:p w14:paraId="7551011B" w14:textId="77777777" w:rsidR="00CA7850" w:rsidRPr="00490F21" w:rsidRDefault="00CA7850" w:rsidP="008A3537">
            <w:pPr>
              <w:pStyle w:val="a3"/>
              <w:jc w:val="center"/>
              <w:rPr>
                <w:rFonts w:ascii="Times New Roman" w:hAnsi="Times New Roman"/>
                <w:sz w:val="16"/>
                <w:szCs w:val="16"/>
              </w:rPr>
            </w:pPr>
          </w:p>
        </w:tc>
        <w:tc>
          <w:tcPr>
            <w:tcW w:w="1417" w:type="dxa"/>
            <w:vMerge/>
            <w:vAlign w:val="center"/>
          </w:tcPr>
          <w:p w14:paraId="3FA46557"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0CC6009C" w14:textId="77777777" w:rsidTr="001659DE">
        <w:trPr>
          <w:trHeight w:val="397"/>
        </w:trPr>
        <w:tc>
          <w:tcPr>
            <w:tcW w:w="423" w:type="dxa"/>
            <w:vMerge/>
          </w:tcPr>
          <w:p w14:paraId="5E3BB89E"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34265C2B"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3EAA9E22"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32816741" w14:textId="77777777" w:rsidR="00CA7850" w:rsidRPr="00490F21" w:rsidRDefault="00CA7850" w:rsidP="008A3537">
            <w:pPr>
              <w:pStyle w:val="a3"/>
              <w:jc w:val="center"/>
              <w:rPr>
                <w:rFonts w:ascii="Times New Roman" w:eastAsia="Times New Roman" w:hAnsi="Times New Roman"/>
                <w:sz w:val="16"/>
                <w:szCs w:val="16"/>
              </w:rPr>
            </w:pPr>
          </w:p>
        </w:tc>
        <w:tc>
          <w:tcPr>
            <w:tcW w:w="850" w:type="dxa"/>
            <w:vAlign w:val="center"/>
          </w:tcPr>
          <w:p w14:paraId="2962E77B" w14:textId="692F652C" w:rsidR="00CA7850" w:rsidRPr="00490F21" w:rsidRDefault="007C0699" w:rsidP="008A3537">
            <w:pPr>
              <w:pStyle w:val="a3"/>
              <w:jc w:val="center"/>
              <w:rPr>
                <w:rFonts w:ascii="Times New Roman" w:hAnsi="Times New Roman"/>
                <w:sz w:val="16"/>
                <w:szCs w:val="16"/>
              </w:rPr>
            </w:pPr>
            <w:r w:rsidRPr="00490F21">
              <w:rPr>
                <w:rFonts w:ascii="Times New Roman" w:hAnsi="Times New Roman"/>
                <w:sz w:val="16"/>
                <w:szCs w:val="16"/>
              </w:rPr>
              <w:t>6</w:t>
            </w:r>
            <w:r w:rsidR="00CA7850" w:rsidRPr="00490F21">
              <w:rPr>
                <w:rFonts w:ascii="Times New Roman" w:hAnsi="Times New Roman"/>
                <w:sz w:val="16"/>
                <w:szCs w:val="16"/>
              </w:rPr>
              <w:t>0</w:t>
            </w:r>
          </w:p>
        </w:tc>
        <w:tc>
          <w:tcPr>
            <w:tcW w:w="821" w:type="dxa"/>
            <w:vMerge/>
            <w:vAlign w:val="center"/>
          </w:tcPr>
          <w:p w14:paraId="52571C5E" w14:textId="77777777" w:rsidR="00CA7850" w:rsidRPr="00490F21" w:rsidRDefault="00CA7850" w:rsidP="008A3537">
            <w:pPr>
              <w:pStyle w:val="a3"/>
              <w:jc w:val="center"/>
              <w:rPr>
                <w:rFonts w:ascii="Times New Roman" w:hAnsi="Times New Roman"/>
                <w:b/>
                <w:bCs/>
                <w:sz w:val="16"/>
                <w:szCs w:val="16"/>
              </w:rPr>
            </w:pPr>
          </w:p>
        </w:tc>
        <w:tc>
          <w:tcPr>
            <w:tcW w:w="709" w:type="dxa"/>
            <w:gridSpan w:val="2"/>
            <w:vAlign w:val="center"/>
          </w:tcPr>
          <w:p w14:paraId="1F280420" w14:textId="36203CF1" w:rsidR="00CA7850" w:rsidRPr="00490F21" w:rsidRDefault="007C0699" w:rsidP="008A3537">
            <w:pPr>
              <w:pStyle w:val="a3"/>
              <w:jc w:val="center"/>
              <w:rPr>
                <w:rFonts w:ascii="Times New Roman" w:hAnsi="Times New Roman"/>
                <w:bCs/>
                <w:sz w:val="16"/>
                <w:szCs w:val="16"/>
              </w:rPr>
            </w:pPr>
            <w:r w:rsidRPr="00490F21">
              <w:rPr>
                <w:rFonts w:ascii="Times New Roman" w:hAnsi="Times New Roman"/>
                <w:bCs/>
                <w:sz w:val="16"/>
                <w:szCs w:val="16"/>
              </w:rPr>
              <w:t>50</w:t>
            </w:r>
          </w:p>
        </w:tc>
        <w:tc>
          <w:tcPr>
            <w:tcW w:w="570" w:type="dxa"/>
            <w:vAlign w:val="center"/>
          </w:tcPr>
          <w:p w14:paraId="5D3303F5" w14:textId="20C73CF7"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vAlign w:val="center"/>
          </w:tcPr>
          <w:p w14:paraId="092BC106" w14:textId="13CC4080" w:rsidR="00CA7850" w:rsidRPr="00490F21" w:rsidRDefault="007C0699" w:rsidP="008A3537">
            <w:pPr>
              <w:pStyle w:val="a3"/>
              <w:jc w:val="center"/>
              <w:rPr>
                <w:rFonts w:ascii="Times New Roman" w:hAnsi="Times New Roman"/>
                <w:bCs/>
                <w:sz w:val="16"/>
                <w:szCs w:val="16"/>
              </w:rPr>
            </w:pPr>
            <w:r w:rsidRPr="00490F21">
              <w:rPr>
                <w:rFonts w:ascii="Times New Roman" w:hAnsi="Times New Roman"/>
                <w:bCs/>
                <w:sz w:val="16"/>
                <w:szCs w:val="16"/>
              </w:rPr>
              <w:t>5</w:t>
            </w:r>
            <w:r w:rsidR="00CA7850" w:rsidRPr="00490F21">
              <w:rPr>
                <w:rFonts w:ascii="Times New Roman" w:hAnsi="Times New Roman"/>
                <w:bCs/>
                <w:sz w:val="16"/>
                <w:szCs w:val="16"/>
              </w:rPr>
              <w:t>0</w:t>
            </w:r>
          </w:p>
        </w:tc>
        <w:tc>
          <w:tcPr>
            <w:tcW w:w="590" w:type="dxa"/>
            <w:gridSpan w:val="2"/>
            <w:vAlign w:val="center"/>
          </w:tcPr>
          <w:p w14:paraId="6E98AFAF" w14:textId="255022C8" w:rsidR="00CA7850" w:rsidRPr="00490F21" w:rsidRDefault="00B607AC" w:rsidP="008A3537">
            <w:pPr>
              <w:pStyle w:val="a3"/>
              <w:jc w:val="center"/>
              <w:rPr>
                <w:rFonts w:ascii="Times New Roman" w:hAnsi="Times New Roman"/>
                <w:bCs/>
                <w:sz w:val="16"/>
                <w:szCs w:val="16"/>
              </w:rPr>
            </w:pPr>
            <w:r w:rsidRPr="00490F21">
              <w:rPr>
                <w:rFonts w:ascii="Times New Roman" w:hAnsi="Times New Roman"/>
                <w:bCs/>
                <w:sz w:val="16"/>
                <w:szCs w:val="16"/>
              </w:rPr>
              <w:t>50</w:t>
            </w:r>
          </w:p>
        </w:tc>
        <w:tc>
          <w:tcPr>
            <w:tcW w:w="538" w:type="dxa"/>
            <w:vAlign w:val="center"/>
          </w:tcPr>
          <w:p w14:paraId="72E8354F" w14:textId="5B51F575" w:rsidR="00CA7850" w:rsidRPr="00490F21" w:rsidRDefault="00B607AC" w:rsidP="008A3537">
            <w:pPr>
              <w:pStyle w:val="a3"/>
              <w:jc w:val="center"/>
              <w:rPr>
                <w:rFonts w:ascii="Times New Roman" w:hAnsi="Times New Roman"/>
                <w:bCs/>
                <w:sz w:val="16"/>
                <w:szCs w:val="16"/>
              </w:rPr>
            </w:pPr>
            <w:r w:rsidRPr="00490F21">
              <w:rPr>
                <w:rFonts w:ascii="Times New Roman" w:hAnsi="Times New Roman"/>
                <w:bCs/>
                <w:sz w:val="16"/>
                <w:szCs w:val="16"/>
              </w:rPr>
              <w:t>5</w:t>
            </w:r>
            <w:r w:rsidR="00CA7850" w:rsidRPr="00490F21">
              <w:rPr>
                <w:rFonts w:ascii="Times New Roman" w:hAnsi="Times New Roman"/>
                <w:bCs/>
                <w:sz w:val="16"/>
                <w:szCs w:val="16"/>
              </w:rPr>
              <w:t>0</w:t>
            </w:r>
          </w:p>
        </w:tc>
        <w:tc>
          <w:tcPr>
            <w:tcW w:w="851" w:type="dxa"/>
            <w:gridSpan w:val="2"/>
            <w:vMerge/>
            <w:vAlign w:val="center"/>
          </w:tcPr>
          <w:p w14:paraId="51521EDE"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56771E90"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32DC5414"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49924DF8" w14:textId="77777777" w:rsidR="00CA7850" w:rsidRPr="00490F21" w:rsidRDefault="00CA7850" w:rsidP="008A3537">
            <w:pPr>
              <w:pStyle w:val="a3"/>
              <w:ind w:left="-1"/>
              <w:jc w:val="both"/>
              <w:rPr>
                <w:rFonts w:ascii="Times New Roman" w:hAnsi="Times New Roman"/>
                <w:b/>
                <w:bCs/>
                <w:sz w:val="16"/>
                <w:szCs w:val="16"/>
              </w:rPr>
            </w:pPr>
          </w:p>
        </w:tc>
      </w:tr>
      <w:tr w:rsidR="006B51E0" w:rsidRPr="00490F21" w14:paraId="4F81A0AC" w14:textId="77777777" w:rsidTr="001659DE">
        <w:trPr>
          <w:trHeight w:val="220"/>
        </w:trPr>
        <w:tc>
          <w:tcPr>
            <w:tcW w:w="423" w:type="dxa"/>
            <w:vMerge w:val="restart"/>
          </w:tcPr>
          <w:p w14:paraId="49EC7F6A" w14:textId="6B0631CD"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1.2</w:t>
            </w:r>
          </w:p>
        </w:tc>
        <w:tc>
          <w:tcPr>
            <w:tcW w:w="4394" w:type="dxa"/>
            <w:vMerge w:val="restart"/>
          </w:tcPr>
          <w:p w14:paraId="10159311" w14:textId="77777777" w:rsidR="006B51E0" w:rsidRPr="00490F21" w:rsidRDefault="006B51E0" w:rsidP="006B51E0">
            <w:pPr>
              <w:ind w:left="-111" w:right="-111"/>
              <w:rPr>
                <w:rFonts w:ascii="Times New Roman" w:eastAsia="Times New Roman" w:hAnsi="Times New Roman"/>
                <w:b/>
                <w:bCs/>
                <w:sz w:val="16"/>
                <w:szCs w:val="16"/>
              </w:rPr>
            </w:pPr>
            <w:r w:rsidRPr="00490F21">
              <w:rPr>
                <w:rFonts w:ascii="Times New Roman" w:eastAsia="Times New Roman" w:hAnsi="Times New Roman"/>
                <w:b/>
                <w:bCs/>
                <w:sz w:val="16"/>
                <w:szCs w:val="16"/>
              </w:rPr>
              <w:t>Мероприятие 01.03.</w:t>
            </w:r>
          </w:p>
          <w:p w14:paraId="10E0E160" w14:textId="31CF8375" w:rsidR="006B51E0" w:rsidRPr="00490F21" w:rsidRDefault="006B51E0" w:rsidP="006B51E0">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Оборудование и (или) модернизация социально значимых объектов инженерно-техническими средствами, обеспечивающими контроль доступа или блокирование несанкционированного доступа, контроль и оповещение о возникновении угроз, а также усиление инженерно-технической укрепленности (закупка товаров, работ, услуг)</w:t>
            </w:r>
          </w:p>
        </w:tc>
        <w:tc>
          <w:tcPr>
            <w:tcW w:w="995" w:type="dxa"/>
            <w:vMerge w:val="restart"/>
            <w:vAlign w:val="center"/>
          </w:tcPr>
          <w:p w14:paraId="1E32C784" w14:textId="099E0019" w:rsidR="006B51E0" w:rsidRPr="00490F21" w:rsidRDefault="006B51E0" w:rsidP="006B51E0">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36732F2B" w14:textId="13A6A2F3" w:rsidR="006B51E0" w:rsidRPr="00490F21" w:rsidRDefault="006B51E0" w:rsidP="006B51E0">
            <w:pPr>
              <w:pStyle w:val="a3"/>
              <w:ind w:left="-104"/>
              <w:rPr>
                <w:rFonts w:ascii="Times New Roman" w:hAnsi="Times New Roman"/>
                <w:b/>
                <w:bCs/>
                <w:sz w:val="16"/>
                <w:szCs w:val="16"/>
              </w:rPr>
            </w:pPr>
            <w:r w:rsidRPr="00490F21">
              <w:rPr>
                <w:rFonts w:ascii="Times New Roman" w:eastAsia="Times New Roman" w:hAnsi="Times New Roman"/>
                <w:sz w:val="16"/>
                <w:szCs w:val="16"/>
              </w:rPr>
              <w:t>Итого:</w:t>
            </w:r>
          </w:p>
        </w:tc>
        <w:tc>
          <w:tcPr>
            <w:tcW w:w="850" w:type="dxa"/>
            <w:vAlign w:val="center"/>
          </w:tcPr>
          <w:p w14:paraId="2A2BFD9E" w14:textId="1D9C11D0"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2290,1</w:t>
            </w:r>
          </w:p>
        </w:tc>
        <w:tc>
          <w:tcPr>
            <w:tcW w:w="821" w:type="dxa"/>
            <w:vAlign w:val="center"/>
          </w:tcPr>
          <w:p w14:paraId="74AD600D" w14:textId="23BE925A"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1676,2</w:t>
            </w:r>
          </w:p>
        </w:tc>
        <w:tc>
          <w:tcPr>
            <w:tcW w:w="2977" w:type="dxa"/>
            <w:gridSpan w:val="7"/>
            <w:vAlign w:val="center"/>
          </w:tcPr>
          <w:p w14:paraId="4D0C9794" w14:textId="08270FE4"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313,9</w:t>
            </w:r>
          </w:p>
        </w:tc>
        <w:tc>
          <w:tcPr>
            <w:tcW w:w="851" w:type="dxa"/>
            <w:gridSpan w:val="2"/>
            <w:vAlign w:val="center"/>
          </w:tcPr>
          <w:p w14:paraId="771FD617" w14:textId="4C53793E"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851" w:type="dxa"/>
            <w:vAlign w:val="center"/>
          </w:tcPr>
          <w:p w14:paraId="1B651B95" w14:textId="395F1624"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992" w:type="dxa"/>
            <w:vAlign w:val="center"/>
          </w:tcPr>
          <w:p w14:paraId="11E1EE73" w14:textId="0FE13C05"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1417" w:type="dxa"/>
            <w:vAlign w:val="center"/>
          </w:tcPr>
          <w:p w14:paraId="5CC10226" w14:textId="77777777" w:rsidR="006B51E0" w:rsidRPr="00490F21" w:rsidRDefault="006B51E0" w:rsidP="006B51E0">
            <w:pPr>
              <w:pStyle w:val="a3"/>
              <w:ind w:left="-1"/>
              <w:jc w:val="both"/>
              <w:rPr>
                <w:rFonts w:ascii="Times New Roman" w:hAnsi="Times New Roman"/>
                <w:b/>
                <w:bCs/>
                <w:sz w:val="16"/>
                <w:szCs w:val="16"/>
              </w:rPr>
            </w:pPr>
            <w:r w:rsidRPr="00490F21">
              <w:rPr>
                <w:rFonts w:ascii="Times New Roman" w:eastAsia="Times New Roman" w:hAnsi="Times New Roman"/>
                <w:sz w:val="16"/>
                <w:szCs w:val="16"/>
              </w:rPr>
              <w:t>Всего, в том числе:</w:t>
            </w:r>
          </w:p>
          <w:p w14:paraId="23856508" w14:textId="353E5136" w:rsidR="006B51E0" w:rsidRPr="00490F21" w:rsidRDefault="006B51E0" w:rsidP="006B51E0">
            <w:pPr>
              <w:pStyle w:val="a3"/>
              <w:ind w:left="-1"/>
              <w:jc w:val="both"/>
              <w:rPr>
                <w:rFonts w:ascii="Times New Roman" w:hAnsi="Times New Roman"/>
                <w:b/>
                <w:bCs/>
                <w:sz w:val="16"/>
                <w:szCs w:val="16"/>
              </w:rPr>
            </w:pPr>
          </w:p>
        </w:tc>
      </w:tr>
      <w:tr w:rsidR="006B51E0" w:rsidRPr="00490F21" w14:paraId="20E741EE" w14:textId="77777777" w:rsidTr="001659DE">
        <w:trPr>
          <w:trHeight w:val="222"/>
        </w:trPr>
        <w:tc>
          <w:tcPr>
            <w:tcW w:w="423" w:type="dxa"/>
            <w:vMerge/>
          </w:tcPr>
          <w:p w14:paraId="5E431E20" w14:textId="77777777" w:rsidR="006B51E0" w:rsidRPr="00490F21" w:rsidRDefault="006B51E0" w:rsidP="006B51E0">
            <w:pPr>
              <w:pStyle w:val="a3"/>
              <w:jc w:val="both"/>
              <w:rPr>
                <w:rFonts w:ascii="Times New Roman" w:hAnsi="Times New Roman"/>
                <w:b/>
                <w:bCs/>
                <w:sz w:val="16"/>
                <w:szCs w:val="16"/>
              </w:rPr>
            </w:pPr>
          </w:p>
        </w:tc>
        <w:tc>
          <w:tcPr>
            <w:tcW w:w="4394" w:type="dxa"/>
            <w:vMerge/>
          </w:tcPr>
          <w:p w14:paraId="4FE7A371" w14:textId="77777777" w:rsidR="006B51E0" w:rsidRPr="00490F21" w:rsidRDefault="006B51E0" w:rsidP="006B51E0">
            <w:pPr>
              <w:ind w:left="-111" w:right="-111"/>
              <w:rPr>
                <w:rFonts w:ascii="Times New Roman" w:eastAsia="Times New Roman" w:hAnsi="Times New Roman"/>
                <w:b/>
                <w:bCs/>
                <w:sz w:val="16"/>
                <w:szCs w:val="16"/>
              </w:rPr>
            </w:pPr>
          </w:p>
        </w:tc>
        <w:tc>
          <w:tcPr>
            <w:tcW w:w="995" w:type="dxa"/>
            <w:vMerge/>
            <w:vAlign w:val="center"/>
          </w:tcPr>
          <w:p w14:paraId="0475FC86" w14:textId="77777777" w:rsidR="006B51E0" w:rsidRPr="00490F21" w:rsidRDefault="006B51E0" w:rsidP="006B51E0">
            <w:pPr>
              <w:pStyle w:val="a3"/>
              <w:jc w:val="center"/>
              <w:rPr>
                <w:rFonts w:ascii="Times New Roman" w:eastAsia="Times New Roman" w:hAnsi="Times New Roman"/>
                <w:sz w:val="16"/>
                <w:szCs w:val="16"/>
              </w:rPr>
            </w:pPr>
          </w:p>
        </w:tc>
        <w:tc>
          <w:tcPr>
            <w:tcW w:w="1418" w:type="dxa"/>
            <w:vMerge w:val="restart"/>
          </w:tcPr>
          <w:p w14:paraId="4C43F820" w14:textId="7AC60370" w:rsidR="006B51E0" w:rsidRPr="00490F21" w:rsidRDefault="006B51E0" w:rsidP="006B51E0">
            <w:pPr>
              <w:pStyle w:val="a3"/>
              <w:ind w:left="-104" w:right="-112"/>
              <w:rPr>
                <w:rFonts w:ascii="Times New Roman" w:hAnsi="Times New Roman"/>
                <w:b/>
                <w:bCs/>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26029556" w14:textId="5F0A40E9"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1220,1</w:t>
            </w:r>
          </w:p>
        </w:tc>
        <w:tc>
          <w:tcPr>
            <w:tcW w:w="821" w:type="dxa"/>
            <w:vAlign w:val="center"/>
          </w:tcPr>
          <w:p w14:paraId="4C27CAE6" w14:textId="0478E83B"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726,2</w:t>
            </w:r>
          </w:p>
        </w:tc>
        <w:tc>
          <w:tcPr>
            <w:tcW w:w="2977" w:type="dxa"/>
            <w:gridSpan w:val="7"/>
            <w:vAlign w:val="center"/>
          </w:tcPr>
          <w:p w14:paraId="7B83B260" w14:textId="008FFF06"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193,9</w:t>
            </w:r>
          </w:p>
        </w:tc>
        <w:tc>
          <w:tcPr>
            <w:tcW w:w="851" w:type="dxa"/>
            <w:gridSpan w:val="2"/>
            <w:vAlign w:val="center"/>
          </w:tcPr>
          <w:p w14:paraId="065F1267" w14:textId="278CCBB0"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100</w:t>
            </w:r>
          </w:p>
        </w:tc>
        <w:tc>
          <w:tcPr>
            <w:tcW w:w="851" w:type="dxa"/>
            <w:vAlign w:val="center"/>
          </w:tcPr>
          <w:p w14:paraId="0851A0E9" w14:textId="5F6EE958"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100</w:t>
            </w:r>
          </w:p>
        </w:tc>
        <w:tc>
          <w:tcPr>
            <w:tcW w:w="992" w:type="dxa"/>
            <w:vAlign w:val="center"/>
          </w:tcPr>
          <w:p w14:paraId="3D654552" w14:textId="3CFAAD9C"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100</w:t>
            </w:r>
          </w:p>
        </w:tc>
        <w:tc>
          <w:tcPr>
            <w:tcW w:w="1417" w:type="dxa"/>
            <w:vAlign w:val="center"/>
          </w:tcPr>
          <w:p w14:paraId="71212DCF" w14:textId="32BE4AFA" w:rsidR="006B51E0" w:rsidRPr="00490F21" w:rsidRDefault="006B51E0" w:rsidP="006B51E0">
            <w:pPr>
              <w:pStyle w:val="a3"/>
              <w:ind w:left="-1"/>
              <w:jc w:val="both"/>
              <w:rPr>
                <w:rFonts w:ascii="Times New Roman" w:hAnsi="Times New Roman"/>
                <w:b/>
                <w:bCs/>
                <w:sz w:val="16"/>
                <w:szCs w:val="16"/>
              </w:rPr>
            </w:pPr>
            <w:r w:rsidRPr="00490F21">
              <w:rPr>
                <w:rFonts w:ascii="Times New Roman" w:eastAsia="Times New Roman" w:hAnsi="Times New Roman"/>
                <w:sz w:val="16"/>
                <w:szCs w:val="16"/>
              </w:rPr>
              <w:t>Администрация городского округа Фрязино</w:t>
            </w:r>
          </w:p>
        </w:tc>
      </w:tr>
      <w:tr w:rsidR="006B51E0" w:rsidRPr="00490F21" w14:paraId="392409E1" w14:textId="77777777" w:rsidTr="001659DE">
        <w:trPr>
          <w:trHeight w:val="316"/>
        </w:trPr>
        <w:tc>
          <w:tcPr>
            <w:tcW w:w="423" w:type="dxa"/>
            <w:vMerge/>
          </w:tcPr>
          <w:p w14:paraId="05A7CD46" w14:textId="77777777" w:rsidR="006B51E0" w:rsidRPr="00490F21" w:rsidRDefault="006B51E0" w:rsidP="006B51E0">
            <w:pPr>
              <w:pStyle w:val="a3"/>
              <w:jc w:val="both"/>
              <w:rPr>
                <w:rFonts w:ascii="Times New Roman" w:hAnsi="Times New Roman"/>
                <w:b/>
                <w:bCs/>
                <w:sz w:val="16"/>
                <w:szCs w:val="16"/>
              </w:rPr>
            </w:pPr>
          </w:p>
        </w:tc>
        <w:tc>
          <w:tcPr>
            <w:tcW w:w="4394" w:type="dxa"/>
            <w:vMerge/>
          </w:tcPr>
          <w:p w14:paraId="117AA7F6"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298A3E51" w14:textId="77777777" w:rsidR="006B51E0" w:rsidRPr="00490F21" w:rsidRDefault="006B51E0" w:rsidP="006B51E0">
            <w:pPr>
              <w:pStyle w:val="a3"/>
              <w:jc w:val="center"/>
              <w:rPr>
                <w:rFonts w:ascii="Times New Roman" w:eastAsia="Times New Roman" w:hAnsi="Times New Roman"/>
                <w:sz w:val="16"/>
                <w:szCs w:val="16"/>
              </w:rPr>
            </w:pPr>
          </w:p>
        </w:tc>
        <w:tc>
          <w:tcPr>
            <w:tcW w:w="1418" w:type="dxa"/>
            <w:vMerge/>
            <w:vAlign w:val="center"/>
          </w:tcPr>
          <w:p w14:paraId="37857AE0" w14:textId="77777777" w:rsidR="006B51E0" w:rsidRPr="00490F21" w:rsidRDefault="006B51E0" w:rsidP="006B51E0">
            <w:pPr>
              <w:pStyle w:val="a3"/>
              <w:jc w:val="center"/>
              <w:rPr>
                <w:rFonts w:ascii="Times New Roman" w:eastAsia="Times New Roman" w:hAnsi="Times New Roman"/>
                <w:sz w:val="16"/>
                <w:szCs w:val="16"/>
              </w:rPr>
            </w:pPr>
          </w:p>
        </w:tc>
        <w:tc>
          <w:tcPr>
            <w:tcW w:w="850" w:type="dxa"/>
            <w:vAlign w:val="center"/>
          </w:tcPr>
          <w:p w14:paraId="16C7A7DD" w14:textId="72478B6C"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0</w:t>
            </w:r>
          </w:p>
        </w:tc>
        <w:tc>
          <w:tcPr>
            <w:tcW w:w="821" w:type="dxa"/>
            <w:vAlign w:val="center"/>
          </w:tcPr>
          <w:p w14:paraId="047F7D84" w14:textId="076AA3C5"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0</w:t>
            </w:r>
          </w:p>
        </w:tc>
        <w:tc>
          <w:tcPr>
            <w:tcW w:w="2977" w:type="dxa"/>
            <w:gridSpan w:val="7"/>
            <w:vAlign w:val="center"/>
          </w:tcPr>
          <w:p w14:paraId="4A8A4699" w14:textId="6A8FA946"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Align w:val="center"/>
          </w:tcPr>
          <w:p w14:paraId="35C328D6" w14:textId="3E597E42"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1B0257A3" w14:textId="0A4D882A"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43E8BD0A" w14:textId="5B6D7318"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Align w:val="center"/>
          </w:tcPr>
          <w:p w14:paraId="52A904A5" w14:textId="10E556A2" w:rsidR="006B51E0" w:rsidRPr="00490F21" w:rsidRDefault="006B51E0" w:rsidP="006B51E0">
            <w:pPr>
              <w:pStyle w:val="a3"/>
              <w:ind w:left="-1"/>
              <w:jc w:val="both"/>
              <w:rPr>
                <w:rFonts w:ascii="Times New Roman" w:hAnsi="Times New Roman"/>
                <w:b/>
                <w:bCs/>
                <w:sz w:val="16"/>
                <w:szCs w:val="16"/>
              </w:rPr>
            </w:pPr>
            <w:r w:rsidRPr="00490F21">
              <w:rPr>
                <w:rFonts w:ascii="Times New Roman" w:eastAsia="Times New Roman" w:hAnsi="Times New Roman"/>
                <w:sz w:val="16"/>
                <w:szCs w:val="16"/>
              </w:rPr>
              <w:t>МФЦ</w:t>
            </w:r>
          </w:p>
        </w:tc>
      </w:tr>
      <w:tr w:rsidR="006B51E0" w:rsidRPr="00490F21" w14:paraId="09FC72E8" w14:textId="77777777" w:rsidTr="001659DE">
        <w:trPr>
          <w:trHeight w:val="322"/>
        </w:trPr>
        <w:tc>
          <w:tcPr>
            <w:tcW w:w="423" w:type="dxa"/>
            <w:vMerge/>
          </w:tcPr>
          <w:p w14:paraId="417382B2" w14:textId="77777777" w:rsidR="006B51E0" w:rsidRPr="00490F21" w:rsidRDefault="006B51E0" w:rsidP="006B51E0">
            <w:pPr>
              <w:pStyle w:val="a3"/>
              <w:jc w:val="both"/>
              <w:rPr>
                <w:rFonts w:ascii="Times New Roman" w:hAnsi="Times New Roman"/>
                <w:b/>
                <w:bCs/>
                <w:sz w:val="16"/>
                <w:szCs w:val="16"/>
              </w:rPr>
            </w:pPr>
          </w:p>
        </w:tc>
        <w:tc>
          <w:tcPr>
            <w:tcW w:w="4394" w:type="dxa"/>
            <w:vMerge/>
          </w:tcPr>
          <w:p w14:paraId="0769AE4D"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7C5065F5" w14:textId="77777777" w:rsidR="006B51E0" w:rsidRPr="00490F21" w:rsidRDefault="006B51E0" w:rsidP="006B51E0">
            <w:pPr>
              <w:pStyle w:val="a3"/>
              <w:jc w:val="center"/>
              <w:rPr>
                <w:rFonts w:ascii="Times New Roman" w:eastAsia="Times New Roman" w:hAnsi="Times New Roman"/>
                <w:sz w:val="16"/>
                <w:szCs w:val="16"/>
              </w:rPr>
            </w:pPr>
          </w:p>
        </w:tc>
        <w:tc>
          <w:tcPr>
            <w:tcW w:w="1418" w:type="dxa"/>
            <w:vMerge/>
            <w:vAlign w:val="center"/>
          </w:tcPr>
          <w:p w14:paraId="33646BBB" w14:textId="77777777" w:rsidR="006B51E0" w:rsidRPr="00490F21" w:rsidRDefault="006B51E0" w:rsidP="006B51E0">
            <w:pPr>
              <w:pStyle w:val="a3"/>
              <w:jc w:val="center"/>
              <w:rPr>
                <w:rFonts w:ascii="Times New Roman" w:eastAsia="Times New Roman" w:hAnsi="Times New Roman"/>
                <w:sz w:val="16"/>
                <w:szCs w:val="16"/>
              </w:rPr>
            </w:pPr>
          </w:p>
        </w:tc>
        <w:tc>
          <w:tcPr>
            <w:tcW w:w="850" w:type="dxa"/>
            <w:vAlign w:val="center"/>
          </w:tcPr>
          <w:p w14:paraId="2E85A500" w14:textId="3F53A377"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920</w:t>
            </w:r>
          </w:p>
        </w:tc>
        <w:tc>
          <w:tcPr>
            <w:tcW w:w="821" w:type="dxa"/>
            <w:vAlign w:val="center"/>
          </w:tcPr>
          <w:p w14:paraId="5817B017" w14:textId="188A2E34"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800</w:t>
            </w:r>
          </w:p>
        </w:tc>
        <w:tc>
          <w:tcPr>
            <w:tcW w:w="2977" w:type="dxa"/>
            <w:gridSpan w:val="7"/>
            <w:vAlign w:val="center"/>
          </w:tcPr>
          <w:p w14:paraId="62DF5472" w14:textId="1A7D803D" w:rsidR="006B51E0" w:rsidRPr="00490F21" w:rsidRDefault="006B51E0" w:rsidP="006B51E0">
            <w:pPr>
              <w:pStyle w:val="a3"/>
              <w:jc w:val="center"/>
              <w:rPr>
                <w:rFonts w:ascii="Times New Roman" w:hAnsi="Times New Roman"/>
                <w:bCs/>
                <w:sz w:val="16"/>
                <w:szCs w:val="16"/>
              </w:rPr>
            </w:pPr>
            <w:r w:rsidRPr="00490F21">
              <w:rPr>
                <w:rFonts w:ascii="Times New Roman" w:hAnsi="Times New Roman"/>
                <w:bCs/>
                <w:sz w:val="16"/>
                <w:szCs w:val="16"/>
              </w:rPr>
              <w:t>120</w:t>
            </w:r>
          </w:p>
        </w:tc>
        <w:tc>
          <w:tcPr>
            <w:tcW w:w="851" w:type="dxa"/>
            <w:gridSpan w:val="2"/>
            <w:vAlign w:val="center"/>
          </w:tcPr>
          <w:p w14:paraId="2CB7901A" w14:textId="12C7409E"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1920047F" w14:textId="0106AA18"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7C5947D0" w14:textId="77B81323"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Align w:val="center"/>
          </w:tcPr>
          <w:p w14:paraId="0824E1F0" w14:textId="6BC31D4D" w:rsidR="006B51E0" w:rsidRPr="00490F21" w:rsidRDefault="006B51E0" w:rsidP="006B51E0">
            <w:pPr>
              <w:pStyle w:val="a3"/>
              <w:ind w:left="-1"/>
              <w:jc w:val="both"/>
              <w:rPr>
                <w:rFonts w:ascii="Times New Roman" w:hAnsi="Times New Roman"/>
                <w:b/>
                <w:bCs/>
                <w:sz w:val="16"/>
                <w:szCs w:val="16"/>
              </w:rPr>
            </w:pPr>
            <w:r w:rsidRPr="00490F21">
              <w:rPr>
                <w:rFonts w:ascii="Times New Roman" w:eastAsia="Times New Roman" w:hAnsi="Times New Roman"/>
                <w:sz w:val="16"/>
                <w:szCs w:val="16"/>
              </w:rPr>
              <w:t>Учреждения культуры</w:t>
            </w:r>
          </w:p>
        </w:tc>
      </w:tr>
      <w:tr w:rsidR="008A3537" w:rsidRPr="00490F21" w14:paraId="6704CA1D" w14:textId="77777777" w:rsidTr="001659DE">
        <w:trPr>
          <w:trHeight w:val="350"/>
        </w:trPr>
        <w:tc>
          <w:tcPr>
            <w:tcW w:w="423" w:type="dxa"/>
            <w:vMerge/>
          </w:tcPr>
          <w:p w14:paraId="518A9AD6" w14:textId="77777777" w:rsidR="00845905" w:rsidRPr="00490F21" w:rsidRDefault="00845905" w:rsidP="008A3537">
            <w:pPr>
              <w:pStyle w:val="a3"/>
              <w:jc w:val="both"/>
              <w:rPr>
                <w:rFonts w:ascii="Times New Roman" w:hAnsi="Times New Roman"/>
                <w:b/>
                <w:bCs/>
                <w:sz w:val="16"/>
                <w:szCs w:val="16"/>
              </w:rPr>
            </w:pPr>
          </w:p>
        </w:tc>
        <w:tc>
          <w:tcPr>
            <w:tcW w:w="4394" w:type="dxa"/>
            <w:vMerge/>
          </w:tcPr>
          <w:p w14:paraId="4D62D2CB" w14:textId="77777777" w:rsidR="00845905" w:rsidRPr="00490F21" w:rsidRDefault="00845905" w:rsidP="008A3537">
            <w:pPr>
              <w:ind w:left="-111" w:right="-111"/>
              <w:rPr>
                <w:rFonts w:ascii="Times New Roman" w:eastAsia="Times New Roman" w:hAnsi="Times New Roman"/>
                <w:iCs/>
                <w:sz w:val="16"/>
                <w:szCs w:val="16"/>
              </w:rPr>
            </w:pPr>
          </w:p>
        </w:tc>
        <w:tc>
          <w:tcPr>
            <w:tcW w:w="995" w:type="dxa"/>
            <w:vMerge/>
            <w:vAlign w:val="center"/>
          </w:tcPr>
          <w:p w14:paraId="633D816C" w14:textId="77777777" w:rsidR="00845905" w:rsidRPr="00490F21" w:rsidRDefault="00845905" w:rsidP="008A3537">
            <w:pPr>
              <w:pStyle w:val="a3"/>
              <w:jc w:val="center"/>
              <w:rPr>
                <w:rFonts w:ascii="Times New Roman" w:eastAsia="Times New Roman" w:hAnsi="Times New Roman"/>
                <w:sz w:val="16"/>
                <w:szCs w:val="16"/>
              </w:rPr>
            </w:pPr>
          </w:p>
        </w:tc>
        <w:tc>
          <w:tcPr>
            <w:tcW w:w="1418" w:type="dxa"/>
            <w:vMerge/>
            <w:vAlign w:val="center"/>
          </w:tcPr>
          <w:p w14:paraId="499AF79B" w14:textId="77777777" w:rsidR="00845905" w:rsidRPr="00490F21" w:rsidRDefault="00845905" w:rsidP="008A3537">
            <w:pPr>
              <w:pStyle w:val="a3"/>
              <w:jc w:val="center"/>
              <w:rPr>
                <w:rFonts w:ascii="Times New Roman" w:eastAsia="Times New Roman" w:hAnsi="Times New Roman"/>
                <w:sz w:val="16"/>
                <w:szCs w:val="16"/>
              </w:rPr>
            </w:pPr>
          </w:p>
        </w:tc>
        <w:tc>
          <w:tcPr>
            <w:tcW w:w="850" w:type="dxa"/>
            <w:vAlign w:val="center"/>
          </w:tcPr>
          <w:p w14:paraId="5919DA50" w14:textId="3747F475" w:rsidR="00845905" w:rsidRPr="00490F21" w:rsidRDefault="00845905"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21" w:type="dxa"/>
          </w:tcPr>
          <w:p w14:paraId="4FD90335" w14:textId="5E79EC1E" w:rsidR="00845905" w:rsidRPr="00490F21" w:rsidRDefault="00845905"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6178F9F8" w14:textId="06641CE9" w:rsidR="00845905" w:rsidRPr="00490F21" w:rsidRDefault="00845905"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791A8B10" w14:textId="49B5BA3C" w:rsidR="00845905" w:rsidRPr="00490F21" w:rsidRDefault="00845905"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0A55DB34" w14:textId="5BB67459" w:rsidR="00845905" w:rsidRPr="00490F21" w:rsidRDefault="00845905"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1AC70D12" w14:textId="019A7166" w:rsidR="00845905" w:rsidRPr="00490F21" w:rsidRDefault="00845905"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Align w:val="center"/>
          </w:tcPr>
          <w:p w14:paraId="4FD99FB3" w14:textId="77777777" w:rsidR="00CA7850" w:rsidRPr="00490F21" w:rsidRDefault="00CA7850" w:rsidP="008A3537">
            <w:pPr>
              <w:pStyle w:val="a3"/>
              <w:jc w:val="both"/>
              <w:rPr>
                <w:rFonts w:ascii="Times New Roman" w:eastAsia="Times New Roman" w:hAnsi="Times New Roman"/>
                <w:sz w:val="16"/>
                <w:szCs w:val="16"/>
              </w:rPr>
            </w:pPr>
            <w:r w:rsidRPr="00490F21">
              <w:rPr>
                <w:rFonts w:ascii="Times New Roman" w:eastAsia="Times New Roman" w:hAnsi="Times New Roman"/>
                <w:sz w:val="16"/>
                <w:szCs w:val="16"/>
              </w:rPr>
              <w:t>Учреждения доп.</w:t>
            </w:r>
          </w:p>
          <w:p w14:paraId="614D2156" w14:textId="31A16506" w:rsidR="00CA6473" w:rsidRPr="00490F21" w:rsidRDefault="00CA7850" w:rsidP="008A3537">
            <w:pPr>
              <w:pStyle w:val="a3"/>
              <w:jc w:val="both"/>
              <w:rPr>
                <w:rFonts w:ascii="Times New Roman" w:eastAsia="Times New Roman" w:hAnsi="Times New Roman"/>
                <w:sz w:val="16"/>
                <w:szCs w:val="16"/>
              </w:rPr>
            </w:pPr>
            <w:r w:rsidRPr="00490F21">
              <w:rPr>
                <w:rFonts w:ascii="Times New Roman" w:eastAsia="Times New Roman" w:hAnsi="Times New Roman"/>
                <w:sz w:val="16"/>
                <w:szCs w:val="16"/>
              </w:rPr>
              <w:t xml:space="preserve"> образования</w:t>
            </w:r>
          </w:p>
        </w:tc>
      </w:tr>
      <w:tr w:rsidR="008A3537" w:rsidRPr="00490F21" w14:paraId="730A12C5" w14:textId="77777777" w:rsidTr="001659DE">
        <w:trPr>
          <w:trHeight w:val="355"/>
        </w:trPr>
        <w:tc>
          <w:tcPr>
            <w:tcW w:w="423" w:type="dxa"/>
            <w:vMerge/>
          </w:tcPr>
          <w:p w14:paraId="561064A2" w14:textId="77777777" w:rsidR="00845905" w:rsidRPr="00490F21" w:rsidRDefault="00845905" w:rsidP="008A3537">
            <w:pPr>
              <w:pStyle w:val="a3"/>
              <w:jc w:val="both"/>
              <w:rPr>
                <w:rFonts w:ascii="Times New Roman" w:hAnsi="Times New Roman"/>
                <w:b/>
                <w:bCs/>
                <w:sz w:val="16"/>
                <w:szCs w:val="16"/>
              </w:rPr>
            </w:pPr>
          </w:p>
        </w:tc>
        <w:tc>
          <w:tcPr>
            <w:tcW w:w="4394" w:type="dxa"/>
            <w:vMerge/>
          </w:tcPr>
          <w:p w14:paraId="4DF16F98" w14:textId="77777777" w:rsidR="00845905" w:rsidRPr="00490F21" w:rsidRDefault="00845905" w:rsidP="008A3537">
            <w:pPr>
              <w:ind w:left="-111" w:right="-111"/>
              <w:rPr>
                <w:rFonts w:ascii="Times New Roman" w:eastAsia="Times New Roman" w:hAnsi="Times New Roman"/>
                <w:iCs/>
                <w:sz w:val="16"/>
                <w:szCs w:val="16"/>
              </w:rPr>
            </w:pPr>
          </w:p>
        </w:tc>
        <w:tc>
          <w:tcPr>
            <w:tcW w:w="995" w:type="dxa"/>
            <w:vMerge/>
            <w:vAlign w:val="center"/>
          </w:tcPr>
          <w:p w14:paraId="425304C4" w14:textId="77777777" w:rsidR="00845905" w:rsidRPr="00490F21" w:rsidRDefault="00845905" w:rsidP="008A3537">
            <w:pPr>
              <w:pStyle w:val="a3"/>
              <w:jc w:val="center"/>
              <w:rPr>
                <w:rFonts w:ascii="Times New Roman" w:eastAsia="Times New Roman" w:hAnsi="Times New Roman"/>
                <w:sz w:val="16"/>
                <w:szCs w:val="16"/>
              </w:rPr>
            </w:pPr>
          </w:p>
        </w:tc>
        <w:tc>
          <w:tcPr>
            <w:tcW w:w="1418" w:type="dxa"/>
            <w:vMerge/>
            <w:vAlign w:val="center"/>
          </w:tcPr>
          <w:p w14:paraId="05EAB849" w14:textId="77777777" w:rsidR="00845905" w:rsidRPr="00490F21" w:rsidRDefault="00845905" w:rsidP="008A3537">
            <w:pPr>
              <w:pStyle w:val="a3"/>
              <w:jc w:val="center"/>
              <w:rPr>
                <w:rFonts w:ascii="Times New Roman" w:eastAsia="Times New Roman" w:hAnsi="Times New Roman"/>
                <w:sz w:val="16"/>
                <w:szCs w:val="16"/>
              </w:rPr>
            </w:pPr>
          </w:p>
        </w:tc>
        <w:tc>
          <w:tcPr>
            <w:tcW w:w="850" w:type="dxa"/>
            <w:vAlign w:val="center"/>
          </w:tcPr>
          <w:p w14:paraId="18AC7D46" w14:textId="303E70C8" w:rsidR="00845905" w:rsidRPr="00490F21" w:rsidRDefault="00845905" w:rsidP="008A3537">
            <w:pPr>
              <w:pStyle w:val="a3"/>
              <w:jc w:val="center"/>
              <w:rPr>
                <w:rFonts w:ascii="Times New Roman" w:hAnsi="Times New Roman"/>
                <w:sz w:val="16"/>
                <w:szCs w:val="16"/>
              </w:rPr>
            </w:pPr>
            <w:r w:rsidRPr="00490F21">
              <w:rPr>
                <w:rFonts w:ascii="Times New Roman" w:hAnsi="Times New Roman"/>
                <w:sz w:val="16"/>
                <w:szCs w:val="16"/>
              </w:rPr>
              <w:t>150</w:t>
            </w:r>
          </w:p>
        </w:tc>
        <w:tc>
          <w:tcPr>
            <w:tcW w:w="821" w:type="dxa"/>
            <w:vAlign w:val="center"/>
          </w:tcPr>
          <w:p w14:paraId="2C4E951D" w14:textId="66797B0A" w:rsidR="00845905" w:rsidRPr="00490F21" w:rsidRDefault="00845905" w:rsidP="008A3537">
            <w:pPr>
              <w:pStyle w:val="a3"/>
              <w:jc w:val="center"/>
              <w:rPr>
                <w:rFonts w:ascii="Times New Roman" w:hAnsi="Times New Roman"/>
                <w:b/>
                <w:bCs/>
                <w:sz w:val="16"/>
                <w:szCs w:val="16"/>
              </w:rPr>
            </w:pPr>
            <w:r w:rsidRPr="00490F21">
              <w:rPr>
                <w:rFonts w:ascii="Times New Roman" w:hAnsi="Times New Roman"/>
                <w:sz w:val="16"/>
                <w:szCs w:val="16"/>
              </w:rPr>
              <w:t>150</w:t>
            </w:r>
          </w:p>
        </w:tc>
        <w:tc>
          <w:tcPr>
            <w:tcW w:w="2977" w:type="dxa"/>
            <w:gridSpan w:val="7"/>
            <w:vAlign w:val="center"/>
          </w:tcPr>
          <w:p w14:paraId="054616C8" w14:textId="5D7210AD" w:rsidR="00845905" w:rsidRPr="00490F21" w:rsidRDefault="00845905"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6CE49D04" w14:textId="7BF69D80" w:rsidR="00845905" w:rsidRPr="00490F21" w:rsidRDefault="00845905"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1968A2A8" w14:textId="3F0543D7" w:rsidR="00845905" w:rsidRPr="00490F21" w:rsidRDefault="00845905"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5E34D8C7" w14:textId="48087130" w:rsidR="00845905" w:rsidRPr="00490F21" w:rsidRDefault="00845905"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Align w:val="center"/>
          </w:tcPr>
          <w:p w14:paraId="2C6D2AA7" w14:textId="7F09374A" w:rsidR="00845905" w:rsidRPr="00490F21" w:rsidRDefault="00845905" w:rsidP="008A3537">
            <w:pPr>
              <w:ind w:left="-1"/>
              <w:rPr>
                <w:rFonts w:ascii="Times New Roman" w:hAnsi="Times New Roman"/>
                <w:b/>
                <w:bCs/>
                <w:sz w:val="16"/>
                <w:szCs w:val="16"/>
              </w:rPr>
            </w:pPr>
            <w:r w:rsidRPr="00490F21">
              <w:rPr>
                <w:rFonts w:ascii="Times New Roman" w:eastAsia="Times New Roman" w:hAnsi="Times New Roman"/>
                <w:sz w:val="16"/>
                <w:szCs w:val="16"/>
              </w:rPr>
              <w:t>МУ «Молодеж</w:t>
            </w:r>
            <w:r w:rsidR="0066510C" w:rsidRPr="00490F21">
              <w:rPr>
                <w:rFonts w:ascii="Times New Roman" w:eastAsia="Times New Roman" w:hAnsi="Times New Roman"/>
                <w:sz w:val="16"/>
                <w:szCs w:val="16"/>
              </w:rPr>
              <w:t>-</w:t>
            </w:r>
            <w:r w:rsidRPr="00490F21">
              <w:rPr>
                <w:rFonts w:ascii="Times New Roman" w:eastAsia="Times New Roman" w:hAnsi="Times New Roman"/>
                <w:sz w:val="16"/>
                <w:szCs w:val="16"/>
              </w:rPr>
              <w:t>ный центр г. Фрязино»</w:t>
            </w:r>
          </w:p>
        </w:tc>
      </w:tr>
      <w:tr w:rsidR="008A3537" w:rsidRPr="00490F21" w14:paraId="11884BAC" w14:textId="77777777" w:rsidTr="001659DE">
        <w:trPr>
          <w:trHeight w:val="221"/>
        </w:trPr>
        <w:tc>
          <w:tcPr>
            <w:tcW w:w="423" w:type="dxa"/>
            <w:vMerge/>
          </w:tcPr>
          <w:p w14:paraId="208061C8" w14:textId="77777777" w:rsidR="00845905" w:rsidRPr="00490F21" w:rsidRDefault="00845905" w:rsidP="008A3537">
            <w:pPr>
              <w:pStyle w:val="a3"/>
              <w:jc w:val="both"/>
              <w:rPr>
                <w:rFonts w:ascii="Times New Roman" w:hAnsi="Times New Roman"/>
                <w:b/>
                <w:bCs/>
                <w:sz w:val="16"/>
                <w:szCs w:val="16"/>
              </w:rPr>
            </w:pPr>
          </w:p>
        </w:tc>
        <w:tc>
          <w:tcPr>
            <w:tcW w:w="4394" w:type="dxa"/>
            <w:vMerge w:val="restart"/>
          </w:tcPr>
          <w:p w14:paraId="72221FC4" w14:textId="77777777" w:rsidR="00CA6473" w:rsidRPr="00490F21" w:rsidRDefault="00845905"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Социально значимые объекты оборудованы материально-техническими средствами в соответствии с требованиями антитеррористической защищенности (ед.)</w:t>
            </w:r>
          </w:p>
          <w:p w14:paraId="7F42DD35" w14:textId="77777777" w:rsidR="0066510C" w:rsidRPr="00490F21" w:rsidRDefault="0066510C" w:rsidP="008A3537">
            <w:pPr>
              <w:ind w:left="-111" w:right="-111"/>
              <w:rPr>
                <w:rFonts w:ascii="Times New Roman" w:eastAsia="Times New Roman" w:hAnsi="Times New Roman"/>
                <w:iCs/>
                <w:sz w:val="16"/>
                <w:szCs w:val="16"/>
              </w:rPr>
            </w:pPr>
          </w:p>
          <w:p w14:paraId="4C7F97A1" w14:textId="77777777" w:rsidR="0066510C" w:rsidRPr="00490F21" w:rsidRDefault="0066510C" w:rsidP="008A3537">
            <w:pPr>
              <w:ind w:left="-111" w:right="-111"/>
              <w:rPr>
                <w:rFonts w:ascii="Times New Roman" w:eastAsia="Times New Roman" w:hAnsi="Times New Roman"/>
                <w:iCs/>
                <w:sz w:val="16"/>
                <w:szCs w:val="16"/>
              </w:rPr>
            </w:pPr>
          </w:p>
          <w:p w14:paraId="5F982F21" w14:textId="77777777" w:rsidR="0066510C" w:rsidRPr="00490F21" w:rsidRDefault="0066510C" w:rsidP="008A3537">
            <w:pPr>
              <w:ind w:left="-111" w:right="-111"/>
              <w:rPr>
                <w:rFonts w:ascii="Times New Roman" w:eastAsia="Times New Roman" w:hAnsi="Times New Roman"/>
                <w:iCs/>
                <w:sz w:val="16"/>
                <w:szCs w:val="16"/>
              </w:rPr>
            </w:pPr>
          </w:p>
          <w:p w14:paraId="7833FBF0" w14:textId="1236E913" w:rsidR="0066510C" w:rsidRPr="00490F21" w:rsidRDefault="0066510C" w:rsidP="008A3537">
            <w:pPr>
              <w:ind w:left="-111" w:right="-111"/>
              <w:rPr>
                <w:rFonts w:ascii="Times New Roman" w:eastAsia="Times New Roman" w:hAnsi="Times New Roman"/>
                <w:iCs/>
                <w:sz w:val="16"/>
                <w:szCs w:val="16"/>
              </w:rPr>
            </w:pPr>
          </w:p>
        </w:tc>
        <w:tc>
          <w:tcPr>
            <w:tcW w:w="995" w:type="dxa"/>
            <w:vMerge w:val="restart"/>
            <w:vAlign w:val="center"/>
          </w:tcPr>
          <w:p w14:paraId="7D550E8F" w14:textId="53463654" w:rsidR="00845905" w:rsidRPr="00490F21" w:rsidRDefault="00845905"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431C8533" w14:textId="479F2356" w:rsidR="00845905" w:rsidRPr="00490F21" w:rsidRDefault="00845905"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382EDC1B" w14:textId="180B8BC4" w:rsidR="00845905" w:rsidRPr="00490F21" w:rsidRDefault="00845905"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78BEC4D5" w14:textId="7B01CFD4" w:rsidR="00845905" w:rsidRPr="00490F21" w:rsidRDefault="00845905" w:rsidP="008A3537">
            <w:pPr>
              <w:pStyle w:val="a3"/>
              <w:jc w:val="center"/>
              <w:rPr>
                <w:rFonts w:ascii="Times New Roman" w:hAnsi="Times New Roman"/>
                <w:b/>
                <w:bCs/>
                <w:sz w:val="16"/>
                <w:szCs w:val="16"/>
              </w:rPr>
            </w:pPr>
            <w:r w:rsidRPr="00490F21">
              <w:rPr>
                <w:rFonts w:ascii="Times New Roman" w:hAnsi="Times New Roman"/>
                <w:sz w:val="16"/>
                <w:szCs w:val="16"/>
              </w:rPr>
              <w:t>6</w:t>
            </w:r>
          </w:p>
        </w:tc>
        <w:tc>
          <w:tcPr>
            <w:tcW w:w="709" w:type="dxa"/>
            <w:gridSpan w:val="2"/>
            <w:vMerge w:val="restart"/>
            <w:vAlign w:val="center"/>
          </w:tcPr>
          <w:p w14:paraId="49921517" w14:textId="4622FCC9" w:rsidR="00845905" w:rsidRPr="00490F21" w:rsidRDefault="00845905" w:rsidP="008A3537">
            <w:pPr>
              <w:pStyle w:val="a3"/>
              <w:ind w:left="-106" w:right="-122"/>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13CB92E4" w14:textId="47487FFD" w:rsidR="00845905" w:rsidRPr="00490F21" w:rsidRDefault="00845905"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03CEDE6B" w14:textId="2392E4F7" w:rsidR="00845905" w:rsidRPr="00490F21" w:rsidRDefault="0084590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vMerge w:val="restart"/>
            <w:vAlign w:val="center"/>
          </w:tcPr>
          <w:p w14:paraId="32375B14" w14:textId="03878667" w:rsidR="00845905" w:rsidRPr="00490F21" w:rsidRDefault="0084590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vMerge w:val="restart"/>
            <w:vAlign w:val="center"/>
          </w:tcPr>
          <w:p w14:paraId="10ADEE8D" w14:textId="00362D89" w:rsidR="00845905" w:rsidRPr="00490F21" w:rsidRDefault="0084590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417" w:type="dxa"/>
            <w:vMerge w:val="restart"/>
            <w:vAlign w:val="center"/>
          </w:tcPr>
          <w:p w14:paraId="7BA55A5B" w14:textId="77777777" w:rsidR="00845905" w:rsidRPr="00490F21" w:rsidRDefault="00845905" w:rsidP="008A3537">
            <w:pPr>
              <w:pStyle w:val="a3"/>
              <w:ind w:left="-1"/>
              <w:jc w:val="both"/>
              <w:rPr>
                <w:rFonts w:ascii="Times New Roman" w:hAnsi="Times New Roman"/>
                <w:b/>
                <w:bCs/>
                <w:sz w:val="16"/>
                <w:szCs w:val="16"/>
              </w:rPr>
            </w:pPr>
          </w:p>
        </w:tc>
      </w:tr>
      <w:tr w:rsidR="008A3537" w:rsidRPr="00490F21" w14:paraId="0C2773F5" w14:textId="77777777" w:rsidTr="001659DE">
        <w:trPr>
          <w:trHeight w:val="112"/>
        </w:trPr>
        <w:tc>
          <w:tcPr>
            <w:tcW w:w="423" w:type="dxa"/>
            <w:vMerge/>
          </w:tcPr>
          <w:p w14:paraId="416152A6" w14:textId="77777777" w:rsidR="00845905" w:rsidRPr="00490F21" w:rsidRDefault="00845905" w:rsidP="008A3537">
            <w:pPr>
              <w:pStyle w:val="a3"/>
              <w:jc w:val="both"/>
              <w:rPr>
                <w:rFonts w:ascii="Times New Roman" w:hAnsi="Times New Roman"/>
                <w:b/>
                <w:bCs/>
                <w:sz w:val="16"/>
                <w:szCs w:val="16"/>
              </w:rPr>
            </w:pPr>
          </w:p>
        </w:tc>
        <w:tc>
          <w:tcPr>
            <w:tcW w:w="4394" w:type="dxa"/>
            <w:vMerge/>
          </w:tcPr>
          <w:p w14:paraId="4DAC736F" w14:textId="77777777" w:rsidR="00845905" w:rsidRPr="00490F21" w:rsidRDefault="00845905" w:rsidP="008A3537">
            <w:pPr>
              <w:ind w:left="-111" w:right="-111"/>
              <w:rPr>
                <w:rFonts w:ascii="Times New Roman" w:eastAsia="Times New Roman" w:hAnsi="Times New Roman"/>
                <w:iCs/>
                <w:sz w:val="16"/>
                <w:szCs w:val="16"/>
              </w:rPr>
            </w:pPr>
          </w:p>
        </w:tc>
        <w:tc>
          <w:tcPr>
            <w:tcW w:w="995" w:type="dxa"/>
            <w:vMerge/>
            <w:vAlign w:val="center"/>
          </w:tcPr>
          <w:p w14:paraId="6BD54DF3" w14:textId="77777777" w:rsidR="00845905" w:rsidRPr="00490F21" w:rsidRDefault="00845905" w:rsidP="008A3537">
            <w:pPr>
              <w:pStyle w:val="a3"/>
              <w:jc w:val="center"/>
              <w:rPr>
                <w:rFonts w:ascii="Times New Roman" w:eastAsia="Times New Roman" w:hAnsi="Times New Roman"/>
                <w:sz w:val="16"/>
                <w:szCs w:val="16"/>
              </w:rPr>
            </w:pPr>
          </w:p>
        </w:tc>
        <w:tc>
          <w:tcPr>
            <w:tcW w:w="1418" w:type="dxa"/>
            <w:vMerge/>
            <w:vAlign w:val="center"/>
          </w:tcPr>
          <w:p w14:paraId="711C614E" w14:textId="77777777" w:rsidR="00845905" w:rsidRPr="00490F21" w:rsidRDefault="00845905" w:rsidP="008A3537">
            <w:pPr>
              <w:pStyle w:val="a3"/>
              <w:jc w:val="center"/>
              <w:rPr>
                <w:rFonts w:ascii="Times New Roman" w:eastAsia="Times New Roman" w:hAnsi="Times New Roman"/>
                <w:sz w:val="16"/>
                <w:szCs w:val="16"/>
              </w:rPr>
            </w:pPr>
          </w:p>
        </w:tc>
        <w:tc>
          <w:tcPr>
            <w:tcW w:w="850" w:type="dxa"/>
            <w:vMerge/>
            <w:vAlign w:val="center"/>
          </w:tcPr>
          <w:p w14:paraId="68CDDB41" w14:textId="3676CDAB" w:rsidR="00845905" w:rsidRPr="00490F21" w:rsidRDefault="00845905" w:rsidP="008A3537">
            <w:pPr>
              <w:pStyle w:val="a3"/>
              <w:jc w:val="center"/>
              <w:rPr>
                <w:rFonts w:ascii="Times New Roman" w:hAnsi="Times New Roman"/>
                <w:sz w:val="16"/>
                <w:szCs w:val="16"/>
              </w:rPr>
            </w:pPr>
          </w:p>
        </w:tc>
        <w:tc>
          <w:tcPr>
            <w:tcW w:w="821" w:type="dxa"/>
            <w:vMerge/>
            <w:vAlign w:val="center"/>
          </w:tcPr>
          <w:p w14:paraId="3C613870" w14:textId="77777777" w:rsidR="00845905" w:rsidRPr="00490F21" w:rsidRDefault="00845905" w:rsidP="008A3537">
            <w:pPr>
              <w:pStyle w:val="a3"/>
              <w:jc w:val="center"/>
              <w:rPr>
                <w:rFonts w:ascii="Times New Roman" w:hAnsi="Times New Roman"/>
                <w:b/>
                <w:bCs/>
                <w:sz w:val="16"/>
                <w:szCs w:val="16"/>
              </w:rPr>
            </w:pPr>
          </w:p>
        </w:tc>
        <w:tc>
          <w:tcPr>
            <w:tcW w:w="709" w:type="dxa"/>
            <w:gridSpan w:val="2"/>
            <w:vMerge/>
            <w:vAlign w:val="center"/>
          </w:tcPr>
          <w:p w14:paraId="78BEE2C5" w14:textId="77777777" w:rsidR="00845905" w:rsidRPr="00490F21" w:rsidRDefault="00845905" w:rsidP="008A3537">
            <w:pPr>
              <w:pStyle w:val="a3"/>
              <w:jc w:val="center"/>
              <w:rPr>
                <w:rFonts w:ascii="Times New Roman" w:hAnsi="Times New Roman"/>
                <w:bCs/>
                <w:sz w:val="16"/>
                <w:szCs w:val="16"/>
              </w:rPr>
            </w:pPr>
          </w:p>
        </w:tc>
        <w:tc>
          <w:tcPr>
            <w:tcW w:w="570" w:type="dxa"/>
            <w:vAlign w:val="center"/>
          </w:tcPr>
          <w:p w14:paraId="4E0EA7B6" w14:textId="4362E600" w:rsidR="00845905" w:rsidRPr="00490F21" w:rsidRDefault="00845905"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2344CC9B" w14:textId="441E66B7" w:rsidR="00845905" w:rsidRPr="00490F21" w:rsidRDefault="00845905"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216A27D5" w14:textId="5D5756B7" w:rsidR="00845905" w:rsidRPr="00490F21" w:rsidRDefault="00845905"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0086E1D6" w14:textId="7AA69B52" w:rsidR="00845905" w:rsidRPr="00490F21" w:rsidRDefault="00845905"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51927ED8" w14:textId="77777777" w:rsidR="00845905" w:rsidRPr="00490F21" w:rsidRDefault="00845905" w:rsidP="008A3537">
            <w:pPr>
              <w:pStyle w:val="a3"/>
              <w:jc w:val="center"/>
              <w:rPr>
                <w:rFonts w:ascii="Times New Roman" w:hAnsi="Times New Roman"/>
                <w:b/>
                <w:bCs/>
                <w:sz w:val="16"/>
                <w:szCs w:val="16"/>
              </w:rPr>
            </w:pPr>
          </w:p>
        </w:tc>
        <w:tc>
          <w:tcPr>
            <w:tcW w:w="851" w:type="dxa"/>
            <w:vMerge/>
            <w:vAlign w:val="center"/>
          </w:tcPr>
          <w:p w14:paraId="7C1915D5" w14:textId="77777777" w:rsidR="00845905" w:rsidRPr="00490F21" w:rsidRDefault="00845905" w:rsidP="008A3537">
            <w:pPr>
              <w:pStyle w:val="a3"/>
              <w:jc w:val="center"/>
              <w:rPr>
                <w:rFonts w:ascii="Times New Roman" w:hAnsi="Times New Roman"/>
                <w:b/>
                <w:bCs/>
                <w:sz w:val="16"/>
                <w:szCs w:val="16"/>
              </w:rPr>
            </w:pPr>
          </w:p>
        </w:tc>
        <w:tc>
          <w:tcPr>
            <w:tcW w:w="992" w:type="dxa"/>
            <w:vMerge/>
            <w:vAlign w:val="center"/>
          </w:tcPr>
          <w:p w14:paraId="69679139" w14:textId="77777777" w:rsidR="00845905" w:rsidRPr="00490F21" w:rsidRDefault="00845905" w:rsidP="008A3537">
            <w:pPr>
              <w:pStyle w:val="a3"/>
              <w:jc w:val="center"/>
              <w:rPr>
                <w:rFonts w:ascii="Times New Roman" w:hAnsi="Times New Roman"/>
                <w:b/>
                <w:bCs/>
                <w:sz w:val="16"/>
                <w:szCs w:val="16"/>
              </w:rPr>
            </w:pPr>
          </w:p>
        </w:tc>
        <w:tc>
          <w:tcPr>
            <w:tcW w:w="1417" w:type="dxa"/>
            <w:vMerge/>
            <w:vAlign w:val="center"/>
          </w:tcPr>
          <w:p w14:paraId="453B39DC" w14:textId="77777777" w:rsidR="00845905" w:rsidRPr="00490F21" w:rsidRDefault="00845905" w:rsidP="008A3537">
            <w:pPr>
              <w:pStyle w:val="a3"/>
              <w:ind w:left="-1"/>
              <w:jc w:val="both"/>
              <w:rPr>
                <w:rFonts w:ascii="Times New Roman" w:hAnsi="Times New Roman"/>
                <w:b/>
                <w:bCs/>
                <w:sz w:val="16"/>
                <w:szCs w:val="16"/>
              </w:rPr>
            </w:pPr>
          </w:p>
        </w:tc>
      </w:tr>
      <w:tr w:rsidR="008A3537" w:rsidRPr="00490F21" w14:paraId="19990152" w14:textId="77777777" w:rsidTr="001659DE">
        <w:trPr>
          <w:trHeight w:val="285"/>
        </w:trPr>
        <w:tc>
          <w:tcPr>
            <w:tcW w:w="423" w:type="dxa"/>
            <w:vMerge/>
          </w:tcPr>
          <w:p w14:paraId="5190201D" w14:textId="77777777" w:rsidR="00845905" w:rsidRPr="00490F21" w:rsidRDefault="00845905" w:rsidP="008A3537">
            <w:pPr>
              <w:pStyle w:val="a3"/>
              <w:jc w:val="both"/>
              <w:rPr>
                <w:rFonts w:ascii="Times New Roman" w:hAnsi="Times New Roman"/>
                <w:b/>
                <w:bCs/>
                <w:sz w:val="16"/>
                <w:szCs w:val="16"/>
              </w:rPr>
            </w:pPr>
          </w:p>
        </w:tc>
        <w:tc>
          <w:tcPr>
            <w:tcW w:w="4394" w:type="dxa"/>
            <w:vMerge/>
          </w:tcPr>
          <w:p w14:paraId="212CD72C" w14:textId="77777777" w:rsidR="00845905" w:rsidRPr="00490F21" w:rsidRDefault="00845905" w:rsidP="008A3537">
            <w:pPr>
              <w:ind w:left="-111" w:right="-111"/>
              <w:rPr>
                <w:rFonts w:ascii="Times New Roman" w:eastAsia="Times New Roman" w:hAnsi="Times New Roman"/>
                <w:iCs/>
                <w:sz w:val="16"/>
                <w:szCs w:val="16"/>
              </w:rPr>
            </w:pPr>
          </w:p>
        </w:tc>
        <w:tc>
          <w:tcPr>
            <w:tcW w:w="995" w:type="dxa"/>
            <w:vMerge/>
            <w:vAlign w:val="center"/>
          </w:tcPr>
          <w:p w14:paraId="50477645" w14:textId="77777777" w:rsidR="00845905" w:rsidRPr="00490F21" w:rsidRDefault="00845905" w:rsidP="008A3537">
            <w:pPr>
              <w:pStyle w:val="a3"/>
              <w:jc w:val="center"/>
              <w:rPr>
                <w:rFonts w:ascii="Times New Roman" w:eastAsia="Times New Roman" w:hAnsi="Times New Roman"/>
                <w:sz w:val="16"/>
                <w:szCs w:val="16"/>
              </w:rPr>
            </w:pPr>
          </w:p>
        </w:tc>
        <w:tc>
          <w:tcPr>
            <w:tcW w:w="1418" w:type="dxa"/>
            <w:vMerge/>
            <w:vAlign w:val="center"/>
          </w:tcPr>
          <w:p w14:paraId="60911340" w14:textId="77777777" w:rsidR="00845905" w:rsidRPr="00490F21" w:rsidRDefault="00845905" w:rsidP="008A3537">
            <w:pPr>
              <w:pStyle w:val="a3"/>
              <w:jc w:val="center"/>
              <w:rPr>
                <w:rFonts w:ascii="Times New Roman" w:eastAsia="Times New Roman" w:hAnsi="Times New Roman"/>
                <w:sz w:val="16"/>
                <w:szCs w:val="16"/>
              </w:rPr>
            </w:pPr>
          </w:p>
        </w:tc>
        <w:tc>
          <w:tcPr>
            <w:tcW w:w="850" w:type="dxa"/>
            <w:vAlign w:val="center"/>
          </w:tcPr>
          <w:p w14:paraId="389C6474" w14:textId="2D6FD5F1" w:rsidR="00845905" w:rsidRPr="00490F21" w:rsidRDefault="007C0699" w:rsidP="008A3537">
            <w:pPr>
              <w:pStyle w:val="a3"/>
              <w:jc w:val="center"/>
              <w:rPr>
                <w:rFonts w:ascii="Times New Roman" w:hAnsi="Times New Roman"/>
                <w:sz w:val="16"/>
                <w:szCs w:val="16"/>
              </w:rPr>
            </w:pPr>
            <w:r w:rsidRPr="00490F21">
              <w:rPr>
                <w:rFonts w:ascii="Times New Roman" w:hAnsi="Times New Roman"/>
                <w:sz w:val="16"/>
                <w:szCs w:val="16"/>
              </w:rPr>
              <w:t>7</w:t>
            </w:r>
          </w:p>
        </w:tc>
        <w:tc>
          <w:tcPr>
            <w:tcW w:w="821" w:type="dxa"/>
            <w:vMerge/>
            <w:vAlign w:val="center"/>
          </w:tcPr>
          <w:p w14:paraId="62C686B0" w14:textId="77777777" w:rsidR="00845905" w:rsidRPr="00490F21" w:rsidRDefault="00845905" w:rsidP="008A3537">
            <w:pPr>
              <w:pStyle w:val="a3"/>
              <w:jc w:val="center"/>
              <w:rPr>
                <w:rFonts w:ascii="Times New Roman" w:hAnsi="Times New Roman"/>
                <w:b/>
                <w:bCs/>
                <w:sz w:val="16"/>
                <w:szCs w:val="16"/>
              </w:rPr>
            </w:pPr>
          </w:p>
        </w:tc>
        <w:tc>
          <w:tcPr>
            <w:tcW w:w="709" w:type="dxa"/>
            <w:gridSpan w:val="2"/>
            <w:vAlign w:val="center"/>
          </w:tcPr>
          <w:p w14:paraId="7529F1E4" w14:textId="02A2950B" w:rsidR="00845905" w:rsidRPr="00490F21" w:rsidRDefault="007C0699" w:rsidP="008A3537">
            <w:pPr>
              <w:pStyle w:val="a3"/>
              <w:jc w:val="center"/>
              <w:rPr>
                <w:rFonts w:ascii="Times New Roman" w:hAnsi="Times New Roman"/>
                <w:bCs/>
                <w:sz w:val="16"/>
                <w:szCs w:val="16"/>
              </w:rPr>
            </w:pPr>
            <w:r w:rsidRPr="00490F21">
              <w:rPr>
                <w:rFonts w:ascii="Times New Roman" w:hAnsi="Times New Roman"/>
                <w:bCs/>
                <w:sz w:val="16"/>
                <w:szCs w:val="16"/>
              </w:rPr>
              <w:t>1</w:t>
            </w:r>
          </w:p>
        </w:tc>
        <w:tc>
          <w:tcPr>
            <w:tcW w:w="570" w:type="dxa"/>
            <w:vAlign w:val="center"/>
          </w:tcPr>
          <w:p w14:paraId="65319D81" w14:textId="743BF481" w:rsidR="00845905" w:rsidRPr="00490F21" w:rsidRDefault="007C0699" w:rsidP="008A3537">
            <w:pPr>
              <w:pStyle w:val="a3"/>
              <w:jc w:val="center"/>
              <w:rPr>
                <w:rFonts w:ascii="Times New Roman" w:hAnsi="Times New Roman"/>
                <w:bCs/>
                <w:sz w:val="16"/>
                <w:szCs w:val="16"/>
              </w:rPr>
            </w:pPr>
            <w:r w:rsidRPr="00490F21">
              <w:rPr>
                <w:rFonts w:ascii="Times New Roman" w:hAnsi="Times New Roman"/>
                <w:bCs/>
                <w:sz w:val="16"/>
                <w:szCs w:val="16"/>
              </w:rPr>
              <w:t>1</w:t>
            </w:r>
          </w:p>
        </w:tc>
        <w:tc>
          <w:tcPr>
            <w:tcW w:w="570" w:type="dxa"/>
            <w:vAlign w:val="center"/>
          </w:tcPr>
          <w:p w14:paraId="3B744A6F" w14:textId="7DEED137" w:rsidR="00845905" w:rsidRPr="00490F21" w:rsidRDefault="00B607AC" w:rsidP="008A3537">
            <w:pPr>
              <w:pStyle w:val="a3"/>
              <w:jc w:val="center"/>
              <w:rPr>
                <w:rFonts w:ascii="Times New Roman" w:hAnsi="Times New Roman"/>
                <w:bCs/>
                <w:sz w:val="16"/>
                <w:szCs w:val="16"/>
              </w:rPr>
            </w:pPr>
            <w:r w:rsidRPr="00490F21">
              <w:rPr>
                <w:rFonts w:ascii="Times New Roman" w:hAnsi="Times New Roman"/>
                <w:bCs/>
                <w:sz w:val="16"/>
                <w:szCs w:val="16"/>
              </w:rPr>
              <w:t>1</w:t>
            </w:r>
          </w:p>
        </w:tc>
        <w:tc>
          <w:tcPr>
            <w:tcW w:w="590" w:type="dxa"/>
            <w:gridSpan w:val="2"/>
            <w:vAlign w:val="center"/>
          </w:tcPr>
          <w:p w14:paraId="775865BA" w14:textId="40B31BDB" w:rsidR="00845905" w:rsidRPr="00490F21" w:rsidRDefault="00B607AC" w:rsidP="008A3537">
            <w:pPr>
              <w:pStyle w:val="a3"/>
              <w:jc w:val="center"/>
              <w:rPr>
                <w:rFonts w:ascii="Times New Roman" w:hAnsi="Times New Roman"/>
                <w:bCs/>
                <w:sz w:val="16"/>
                <w:szCs w:val="16"/>
              </w:rPr>
            </w:pPr>
            <w:r w:rsidRPr="00490F21">
              <w:rPr>
                <w:rFonts w:ascii="Times New Roman" w:hAnsi="Times New Roman"/>
                <w:bCs/>
                <w:sz w:val="16"/>
                <w:szCs w:val="16"/>
              </w:rPr>
              <w:t>1</w:t>
            </w:r>
          </w:p>
        </w:tc>
        <w:tc>
          <w:tcPr>
            <w:tcW w:w="538" w:type="dxa"/>
            <w:vAlign w:val="center"/>
          </w:tcPr>
          <w:p w14:paraId="154395DF" w14:textId="22E0F29F" w:rsidR="00845905" w:rsidRPr="00490F21" w:rsidRDefault="00B607AC" w:rsidP="008A3537">
            <w:pPr>
              <w:pStyle w:val="a3"/>
              <w:jc w:val="center"/>
              <w:rPr>
                <w:rFonts w:ascii="Times New Roman" w:hAnsi="Times New Roman"/>
                <w:bCs/>
                <w:sz w:val="16"/>
                <w:szCs w:val="16"/>
              </w:rPr>
            </w:pPr>
            <w:r w:rsidRPr="00490F21">
              <w:rPr>
                <w:rFonts w:ascii="Times New Roman" w:hAnsi="Times New Roman"/>
                <w:bCs/>
                <w:sz w:val="16"/>
                <w:szCs w:val="16"/>
              </w:rPr>
              <w:t>1</w:t>
            </w:r>
          </w:p>
        </w:tc>
        <w:tc>
          <w:tcPr>
            <w:tcW w:w="851" w:type="dxa"/>
            <w:gridSpan w:val="2"/>
            <w:vMerge/>
            <w:vAlign w:val="center"/>
          </w:tcPr>
          <w:p w14:paraId="5CD944E2" w14:textId="77777777" w:rsidR="00845905" w:rsidRPr="00490F21" w:rsidRDefault="00845905" w:rsidP="008A3537">
            <w:pPr>
              <w:pStyle w:val="a3"/>
              <w:jc w:val="center"/>
              <w:rPr>
                <w:rFonts w:ascii="Times New Roman" w:hAnsi="Times New Roman"/>
                <w:b/>
                <w:bCs/>
                <w:sz w:val="16"/>
                <w:szCs w:val="16"/>
              </w:rPr>
            </w:pPr>
          </w:p>
        </w:tc>
        <w:tc>
          <w:tcPr>
            <w:tcW w:w="851" w:type="dxa"/>
            <w:vMerge/>
            <w:vAlign w:val="center"/>
          </w:tcPr>
          <w:p w14:paraId="163466C6" w14:textId="77777777" w:rsidR="00845905" w:rsidRPr="00490F21" w:rsidRDefault="00845905" w:rsidP="008A3537">
            <w:pPr>
              <w:pStyle w:val="a3"/>
              <w:jc w:val="center"/>
              <w:rPr>
                <w:rFonts w:ascii="Times New Roman" w:hAnsi="Times New Roman"/>
                <w:b/>
                <w:bCs/>
                <w:sz w:val="16"/>
                <w:szCs w:val="16"/>
              </w:rPr>
            </w:pPr>
          </w:p>
        </w:tc>
        <w:tc>
          <w:tcPr>
            <w:tcW w:w="992" w:type="dxa"/>
            <w:vMerge/>
            <w:vAlign w:val="center"/>
          </w:tcPr>
          <w:p w14:paraId="73577725" w14:textId="77777777" w:rsidR="00845905" w:rsidRPr="00490F21" w:rsidRDefault="00845905" w:rsidP="008A3537">
            <w:pPr>
              <w:pStyle w:val="a3"/>
              <w:jc w:val="center"/>
              <w:rPr>
                <w:rFonts w:ascii="Times New Roman" w:hAnsi="Times New Roman"/>
                <w:b/>
                <w:bCs/>
                <w:sz w:val="16"/>
                <w:szCs w:val="16"/>
              </w:rPr>
            </w:pPr>
          </w:p>
        </w:tc>
        <w:tc>
          <w:tcPr>
            <w:tcW w:w="1417" w:type="dxa"/>
            <w:vMerge/>
            <w:vAlign w:val="center"/>
          </w:tcPr>
          <w:p w14:paraId="7D82AFA3" w14:textId="77777777" w:rsidR="00845905" w:rsidRPr="00490F21" w:rsidRDefault="00845905" w:rsidP="008A3537">
            <w:pPr>
              <w:pStyle w:val="a3"/>
              <w:ind w:left="-1"/>
              <w:jc w:val="both"/>
              <w:rPr>
                <w:rFonts w:ascii="Times New Roman" w:hAnsi="Times New Roman"/>
                <w:b/>
                <w:bCs/>
                <w:sz w:val="16"/>
                <w:szCs w:val="16"/>
              </w:rPr>
            </w:pPr>
          </w:p>
        </w:tc>
      </w:tr>
      <w:tr w:rsidR="006B51E0" w:rsidRPr="00490F21" w14:paraId="45C13423" w14:textId="77777777" w:rsidTr="001659DE">
        <w:trPr>
          <w:trHeight w:val="320"/>
        </w:trPr>
        <w:tc>
          <w:tcPr>
            <w:tcW w:w="423" w:type="dxa"/>
            <w:vMerge w:val="restart"/>
          </w:tcPr>
          <w:p w14:paraId="01235A73" w14:textId="4EC516F8"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lastRenderedPageBreak/>
              <w:t>2.</w:t>
            </w:r>
          </w:p>
        </w:tc>
        <w:tc>
          <w:tcPr>
            <w:tcW w:w="4394" w:type="dxa"/>
            <w:vMerge w:val="restart"/>
          </w:tcPr>
          <w:p w14:paraId="1584BA5A" w14:textId="77777777" w:rsidR="006B51E0" w:rsidRPr="00490F21" w:rsidRDefault="006B51E0" w:rsidP="006B51E0">
            <w:pPr>
              <w:ind w:left="-111" w:right="-111"/>
              <w:rPr>
                <w:rFonts w:ascii="Times New Roman" w:eastAsia="Times New Roman" w:hAnsi="Times New Roman"/>
                <w:b/>
                <w:bCs/>
                <w:sz w:val="16"/>
                <w:szCs w:val="16"/>
              </w:rPr>
            </w:pPr>
            <w:r w:rsidRPr="00490F21">
              <w:rPr>
                <w:rFonts w:ascii="Times New Roman" w:eastAsia="Times New Roman" w:hAnsi="Times New Roman"/>
                <w:b/>
                <w:bCs/>
                <w:sz w:val="16"/>
                <w:szCs w:val="16"/>
              </w:rPr>
              <w:t>Основное мероприятие 02.</w:t>
            </w:r>
          </w:p>
          <w:p w14:paraId="4451B0FD" w14:textId="1E040F6D" w:rsidR="006B51E0" w:rsidRPr="00490F21" w:rsidRDefault="006B51E0" w:rsidP="006B51E0">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Обеспечение деятельности общественных объединений правоохранительной направленности</w:t>
            </w:r>
          </w:p>
        </w:tc>
        <w:tc>
          <w:tcPr>
            <w:tcW w:w="995" w:type="dxa"/>
            <w:vMerge w:val="restart"/>
            <w:vAlign w:val="center"/>
          </w:tcPr>
          <w:p w14:paraId="0CFFB122" w14:textId="7EAFB4FD" w:rsidR="006B51E0" w:rsidRPr="00490F21" w:rsidRDefault="006B51E0" w:rsidP="006B51E0">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483B0E69" w14:textId="2CD84521" w:rsidR="006B51E0" w:rsidRPr="00490F21" w:rsidRDefault="006B51E0" w:rsidP="006B51E0">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1CA4C0AB" w14:textId="03242638"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2020</w:t>
            </w:r>
          </w:p>
        </w:tc>
        <w:tc>
          <w:tcPr>
            <w:tcW w:w="821" w:type="dxa"/>
            <w:vAlign w:val="center"/>
          </w:tcPr>
          <w:p w14:paraId="77801086" w14:textId="14CC39AC"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100</w:t>
            </w:r>
          </w:p>
        </w:tc>
        <w:tc>
          <w:tcPr>
            <w:tcW w:w="2977" w:type="dxa"/>
            <w:gridSpan w:val="7"/>
            <w:vAlign w:val="center"/>
          </w:tcPr>
          <w:p w14:paraId="233C0EB1" w14:textId="52836307"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290</w:t>
            </w:r>
          </w:p>
        </w:tc>
        <w:tc>
          <w:tcPr>
            <w:tcW w:w="851" w:type="dxa"/>
            <w:gridSpan w:val="2"/>
            <w:vAlign w:val="center"/>
          </w:tcPr>
          <w:p w14:paraId="520C5339" w14:textId="228D6F48"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510</w:t>
            </w:r>
          </w:p>
        </w:tc>
        <w:tc>
          <w:tcPr>
            <w:tcW w:w="851" w:type="dxa"/>
            <w:vAlign w:val="center"/>
          </w:tcPr>
          <w:p w14:paraId="3DE19104" w14:textId="26F2EFBB"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560</w:t>
            </w:r>
          </w:p>
        </w:tc>
        <w:tc>
          <w:tcPr>
            <w:tcW w:w="992" w:type="dxa"/>
            <w:vAlign w:val="center"/>
          </w:tcPr>
          <w:p w14:paraId="11852218" w14:textId="50E392DA"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560</w:t>
            </w:r>
          </w:p>
        </w:tc>
        <w:tc>
          <w:tcPr>
            <w:tcW w:w="1417" w:type="dxa"/>
          </w:tcPr>
          <w:p w14:paraId="3B79ABD1" w14:textId="61B8A304" w:rsidR="006B51E0" w:rsidRPr="00490F21" w:rsidRDefault="006B51E0" w:rsidP="006B51E0">
            <w:pPr>
              <w:pStyle w:val="a3"/>
              <w:ind w:left="-1"/>
              <w:jc w:val="both"/>
              <w:rPr>
                <w:rFonts w:ascii="Times New Roman" w:hAnsi="Times New Roman"/>
                <w:b/>
                <w:bCs/>
                <w:sz w:val="16"/>
                <w:szCs w:val="16"/>
              </w:rPr>
            </w:pPr>
            <w:r w:rsidRPr="00490F21">
              <w:rPr>
                <w:rFonts w:ascii="Times New Roman" w:eastAsia="Times New Roman" w:hAnsi="Times New Roman"/>
                <w:sz w:val="16"/>
                <w:szCs w:val="16"/>
              </w:rPr>
              <w:t>Всего, в том числе:</w:t>
            </w:r>
          </w:p>
        </w:tc>
      </w:tr>
      <w:tr w:rsidR="006B51E0" w:rsidRPr="00490F21" w14:paraId="05F47C2A" w14:textId="77777777" w:rsidTr="001659DE">
        <w:trPr>
          <w:trHeight w:val="397"/>
        </w:trPr>
        <w:tc>
          <w:tcPr>
            <w:tcW w:w="423" w:type="dxa"/>
            <w:vMerge/>
          </w:tcPr>
          <w:p w14:paraId="00828A8E" w14:textId="77777777" w:rsidR="006B51E0" w:rsidRPr="00490F21" w:rsidRDefault="006B51E0" w:rsidP="006B51E0">
            <w:pPr>
              <w:pStyle w:val="a3"/>
              <w:jc w:val="both"/>
              <w:rPr>
                <w:rFonts w:ascii="Times New Roman" w:hAnsi="Times New Roman"/>
                <w:bCs/>
                <w:sz w:val="16"/>
                <w:szCs w:val="16"/>
              </w:rPr>
            </w:pPr>
          </w:p>
        </w:tc>
        <w:tc>
          <w:tcPr>
            <w:tcW w:w="4394" w:type="dxa"/>
            <w:vMerge/>
          </w:tcPr>
          <w:p w14:paraId="2B0A0A42"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3B3840F2" w14:textId="77777777" w:rsidR="006B51E0" w:rsidRPr="00490F21" w:rsidRDefault="006B51E0" w:rsidP="006B51E0">
            <w:pPr>
              <w:pStyle w:val="a3"/>
              <w:jc w:val="center"/>
              <w:rPr>
                <w:rFonts w:ascii="Times New Roman" w:eastAsia="Times New Roman" w:hAnsi="Times New Roman"/>
                <w:sz w:val="16"/>
                <w:szCs w:val="16"/>
              </w:rPr>
            </w:pPr>
          </w:p>
        </w:tc>
        <w:tc>
          <w:tcPr>
            <w:tcW w:w="1418" w:type="dxa"/>
          </w:tcPr>
          <w:p w14:paraId="78206761" w14:textId="45859EB2" w:rsidR="006B51E0" w:rsidRPr="00490F21" w:rsidRDefault="006B51E0" w:rsidP="006B51E0">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0E2AE622" w14:textId="7122DD9F"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2020</w:t>
            </w:r>
          </w:p>
        </w:tc>
        <w:tc>
          <w:tcPr>
            <w:tcW w:w="821" w:type="dxa"/>
            <w:vAlign w:val="center"/>
          </w:tcPr>
          <w:p w14:paraId="1ECB5D6D" w14:textId="63A95EAF"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100</w:t>
            </w:r>
          </w:p>
        </w:tc>
        <w:tc>
          <w:tcPr>
            <w:tcW w:w="2977" w:type="dxa"/>
            <w:gridSpan w:val="7"/>
            <w:vAlign w:val="center"/>
          </w:tcPr>
          <w:p w14:paraId="1923A38B" w14:textId="35B758AF"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290</w:t>
            </w:r>
          </w:p>
        </w:tc>
        <w:tc>
          <w:tcPr>
            <w:tcW w:w="851" w:type="dxa"/>
            <w:gridSpan w:val="2"/>
            <w:vAlign w:val="center"/>
          </w:tcPr>
          <w:p w14:paraId="0745CF76" w14:textId="45DA883E"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510</w:t>
            </w:r>
          </w:p>
        </w:tc>
        <w:tc>
          <w:tcPr>
            <w:tcW w:w="851" w:type="dxa"/>
            <w:vAlign w:val="center"/>
          </w:tcPr>
          <w:p w14:paraId="1C348BAE" w14:textId="6BA97BA7"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560</w:t>
            </w:r>
          </w:p>
        </w:tc>
        <w:tc>
          <w:tcPr>
            <w:tcW w:w="992" w:type="dxa"/>
            <w:vAlign w:val="center"/>
          </w:tcPr>
          <w:p w14:paraId="26DF5353" w14:textId="5FF99A4C"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560</w:t>
            </w:r>
          </w:p>
        </w:tc>
        <w:tc>
          <w:tcPr>
            <w:tcW w:w="1417" w:type="dxa"/>
            <w:vMerge w:val="restart"/>
          </w:tcPr>
          <w:p w14:paraId="608C6B12" w14:textId="5CC78A46" w:rsidR="006B51E0" w:rsidRPr="00490F21" w:rsidRDefault="006B51E0" w:rsidP="006B51E0">
            <w:pPr>
              <w:pStyle w:val="a3"/>
              <w:ind w:left="-1"/>
              <w:rPr>
                <w:rFonts w:ascii="Times New Roman" w:hAnsi="Times New Roman"/>
                <w:b/>
                <w:bCs/>
                <w:sz w:val="16"/>
                <w:szCs w:val="16"/>
              </w:rPr>
            </w:pPr>
            <w:r w:rsidRPr="00490F21">
              <w:rPr>
                <w:rFonts w:ascii="Times New Roman" w:eastAsia="Times New Roman" w:hAnsi="Times New Roman"/>
                <w:sz w:val="16"/>
                <w:szCs w:val="16"/>
              </w:rPr>
              <w:t>Администрация городского округа Фрязино и подведомственные учреждения</w:t>
            </w:r>
          </w:p>
        </w:tc>
      </w:tr>
      <w:tr w:rsidR="008A3537" w:rsidRPr="00490F21" w14:paraId="581B15F8" w14:textId="77777777" w:rsidTr="001659DE">
        <w:trPr>
          <w:trHeight w:val="273"/>
        </w:trPr>
        <w:tc>
          <w:tcPr>
            <w:tcW w:w="423" w:type="dxa"/>
            <w:vMerge w:val="restart"/>
          </w:tcPr>
          <w:p w14:paraId="54D34795" w14:textId="60566977" w:rsidR="00CA7850" w:rsidRPr="00490F21" w:rsidRDefault="008A3537" w:rsidP="008A3537">
            <w:pPr>
              <w:pStyle w:val="a3"/>
              <w:jc w:val="both"/>
              <w:rPr>
                <w:rFonts w:ascii="Times New Roman" w:hAnsi="Times New Roman"/>
                <w:bCs/>
                <w:sz w:val="16"/>
                <w:szCs w:val="16"/>
              </w:rPr>
            </w:pPr>
            <w:r w:rsidRPr="00490F21">
              <w:rPr>
                <w:rFonts w:ascii="Times New Roman" w:hAnsi="Times New Roman"/>
                <w:bCs/>
                <w:sz w:val="16"/>
                <w:szCs w:val="16"/>
              </w:rPr>
              <w:t>2.1</w:t>
            </w:r>
          </w:p>
        </w:tc>
        <w:tc>
          <w:tcPr>
            <w:tcW w:w="4394" w:type="dxa"/>
            <w:vMerge w:val="restart"/>
          </w:tcPr>
          <w:p w14:paraId="3EB773DB" w14:textId="77777777" w:rsidR="00CA7850" w:rsidRPr="00490F21" w:rsidRDefault="00CA7850" w:rsidP="008A3537">
            <w:pPr>
              <w:ind w:left="-111" w:right="-111"/>
              <w:rPr>
                <w:rFonts w:ascii="Times New Roman" w:eastAsia="Times New Roman" w:hAnsi="Times New Roman"/>
                <w:b/>
                <w:bCs/>
                <w:sz w:val="16"/>
                <w:szCs w:val="16"/>
              </w:rPr>
            </w:pPr>
            <w:r w:rsidRPr="00490F21">
              <w:rPr>
                <w:rFonts w:ascii="Times New Roman" w:eastAsia="Times New Roman" w:hAnsi="Times New Roman"/>
                <w:b/>
                <w:bCs/>
                <w:sz w:val="16"/>
                <w:szCs w:val="16"/>
              </w:rPr>
              <w:t>Мероприятие 02.01.</w:t>
            </w:r>
          </w:p>
          <w:p w14:paraId="486DEF01" w14:textId="2F271160"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Проведение мероприятий по привлечению граждан, принимающих участие в деятельности народных дружин</w:t>
            </w:r>
          </w:p>
        </w:tc>
        <w:tc>
          <w:tcPr>
            <w:tcW w:w="995" w:type="dxa"/>
            <w:vMerge w:val="restart"/>
            <w:vAlign w:val="center"/>
          </w:tcPr>
          <w:p w14:paraId="3C76C4F7" w14:textId="46E38209"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336F1C23" w14:textId="21006146" w:rsidR="00CA7850" w:rsidRPr="00490F21" w:rsidRDefault="00CA7850"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48972D7A" w14:textId="26A07147" w:rsidR="00CA7850" w:rsidRPr="00490F21" w:rsidRDefault="00CA7850" w:rsidP="008A3537">
            <w:pPr>
              <w:pStyle w:val="a3"/>
              <w:jc w:val="center"/>
              <w:rPr>
                <w:rFonts w:ascii="Times New Roman" w:hAnsi="Times New Roman"/>
                <w:sz w:val="16"/>
                <w:szCs w:val="16"/>
              </w:rPr>
            </w:pPr>
            <w:r w:rsidRPr="00490F21">
              <w:rPr>
                <w:rFonts w:ascii="Times New Roman" w:hAnsi="Times New Roman"/>
                <w:b/>
                <w:bCs/>
                <w:sz w:val="16"/>
                <w:szCs w:val="16"/>
              </w:rPr>
              <w:t>100</w:t>
            </w:r>
          </w:p>
        </w:tc>
        <w:tc>
          <w:tcPr>
            <w:tcW w:w="821" w:type="dxa"/>
            <w:vAlign w:val="center"/>
          </w:tcPr>
          <w:p w14:paraId="6AB87516" w14:textId="74268921"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5B1AEAB0" w14:textId="0567BD1D"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32AA527B" w14:textId="77CEBA67"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851" w:type="dxa"/>
            <w:vAlign w:val="center"/>
          </w:tcPr>
          <w:p w14:paraId="4B2B0BC7" w14:textId="50D1FC73"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vAlign w:val="center"/>
          </w:tcPr>
          <w:p w14:paraId="4D6FBBFE" w14:textId="22CEAB82"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417" w:type="dxa"/>
            <w:vMerge/>
          </w:tcPr>
          <w:p w14:paraId="528BCBED" w14:textId="0B04B5F9" w:rsidR="00CA7850" w:rsidRPr="00490F21" w:rsidRDefault="00CA7850" w:rsidP="008A3537">
            <w:pPr>
              <w:pStyle w:val="a3"/>
              <w:ind w:left="-1"/>
              <w:jc w:val="both"/>
              <w:rPr>
                <w:rFonts w:ascii="Times New Roman" w:hAnsi="Times New Roman"/>
                <w:b/>
                <w:bCs/>
                <w:sz w:val="16"/>
                <w:szCs w:val="16"/>
              </w:rPr>
            </w:pPr>
          </w:p>
        </w:tc>
      </w:tr>
      <w:tr w:rsidR="008A3537" w:rsidRPr="00490F21" w14:paraId="2DF76C2A" w14:textId="77777777" w:rsidTr="001659DE">
        <w:trPr>
          <w:trHeight w:val="397"/>
        </w:trPr>
        <w:tc>
          <w:tcPr>
            <w:tcW w:w="423" w:type="dxa"/>
            <w:vMerge/>
          </w:tcPr>
          <w:p w14:paraId="27EFBFA7" w14:textId="77777777" w:rsidR="00CA7850" w:rsidRPr="00490F21" w:rsidRDefault="00CA7850" w:rsidP="008A3537">
            <w:pPr>
              <w:pStyle w:val="a3"/>
              <w:jc w:val="both"/>
              <w:rPr>
                <w:rFonts w:ascii="Times New Roman" w:hAnsi="Times New Roman"/>
                <w:bCs/>
                <w:sz w:val="16"/>
                <w:szCs w:val="16"/>
              </w:rPr>
            </w:pPr>
          </w:p>
        </w:tc>
        <w:tc>
          <w:tcPr>
            <w:tcW w:w="4394" w:type="dxa"/>
            <w:vMerge/>
            <w:vAlign w:val="center"/>
          </w:tcPr>
          <w:p w14:paraId="33983858"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71B6572A" w14:textId="77777777" w:rsidR="00CA7850" w:rsidRPr="00490F21" w:rsidRDefault="00CA7850" w:rsidP="008A3537">
            <w:pPr>
              <w:pStyle w:val="a3"/>
              <w:jc w:val="center"/>
              <w:rPr>
                <w:rFonts w:ascii="Times New Roman" w:eastAsia="Times New Roman" w:hAnsi="Times New Roman"/>
                <w:sz w:val="16"/>
                <w:szCs w:val="16"/>
              </w:rPr>
            </w:pPr>
          </w:p>
        </w:tc>
        <w:tc>
          <w:tcPr>
            <w:tcW w:w="1418" w:type="dxa"/>
          </w:tcPr>
          <w:p w14:paraId="7B3AE63B" w14:textId="6D966AFF" w:rsidR="00CA7850" w:rsidRPr="00490F21" w:rsidRDefault="00CA7850"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1D9F6EEE" w14:textId="3E93B17F"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100</w:t>
            </w:r>
          </w:p>
        </w:tc>
        <w:tc>
          <w:tcPr>
            <w:tcW w:w="821" w:type="dxa"/>
            <w:vAlign w:val="center"/>
          </w:tcPr>
          <w:p w14:paraId="086F5FEE" w14:textId="430D2E87"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2B1ABB4D" w14:textId="6BBEBF44"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3B903344" w14:textId="0FBC85D2"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100</w:t>
            </w:r>
          </w:p>
        </w:tc>
        <w:tc>
          <w:tcPr>
            <w:tcW w:w="851" w:type="dxa"/>
            <w:vAlign w:val="center"/>
          </w:tcPr>
          <w:p w14:paraId="260B9DAF" w14:textId="4E669557"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26ACFE38" w14:textId="507C1275"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vAlign w:val="center"/>
          </w:tcPr>
          <w:p w14:paraId="55A1744C"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6E26FB61" w14:textId="77777777" w:rsidTr="001659DE">
        <w:trPr>
          <w:trHeight w:val="143"/>
        </w:trPr>
        <w:tc>
          <w:tcPr>
            <w:tcW w:w="423" w:type="dxa"/>
            <w:vMerge/>
          </w:tcPr>
          <w:p w14:paraId="048E3D16" w14:textId="77777777" w:rsidR="00CA7850" w:rsidRPr="00490F21" w:rsidRDefault="00CA7850" w:rsidP="008A3537">
            <w:pPr>
              <w:pStyle w:val="a3"/>
              <w:jc w:val="both"/>
              <w:rPr>
                <w:rFonts w:ascii="Times New Roman" w:hAnsi="Times New Roman"/>
                <w:bCs/>
                <w:sz w:val="16"/>
                <w:szCs w:val="16"/>
              </w:rPr>
            </w:pPr>
          </w:p>
        </w:tc>
        <w:tc>
          <w:tcPr>
            <w:tcW w:w="4394" w:type="dxa"/>
            <w:vMerge w:val="restart"/>
          </w:tcPr>
          <w:p w14:paraId="5FCA2F82" w14:textId="33606F88"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граждан вновь привлеченных, участвующих в деятельности народных дружин (ед.)</w:t>
            </w:r>
          </w:p>
        </w:tc>
        <w:tc>
          <w:tcPr>
            <w:tcW w:w="995" w:type="dxa"/>
            <w:vMerge w:val="restart"/>
            <w:vAlign w:val="center"/>
          </w:tcPr>
          <w:p w14:paraId="6A8D891B" w14:textId="15C8B809"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52D1CCD0" w14:textId="53FE53CB"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55AB3901" w14:textId="534F5A2F"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24B6B55B" w14:textId="25400251"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3</w:t>
            </w:r>
          </w:p>
        </w:tc>
        <w:tc>
          <w:tcPr>
            <w:tcW w:w="709" w:type="dxa"/>
            <w:gridSpan w:val="2"/>
            <w:vMerge w:val="restart"/>
            <w:vAlign w:val="center"/>
          </w:tcPr>
          <w:p w14:paraId="10581D4F" w14:textId="3B96B3DD" w:rsidR="00CA7850" w:rsidRPr="00490F21" w:rsidRDefault="00CA7850" w:rsidP="008A3537">
            <w:pPr>
              <w:pStyle w:val="a3"/>
              <w:ind w:left="-106" w:right="-122"/>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75B86BF5" w14:textId="1F7EF1DD"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3F127AA2" w14:textId="632C5965"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1</w:t>
            </w:r>
          </w:p>
        </w:tc>
        <w:tc>
          <w:tcPr>
            <w:tcW w:w="851" w:type="dxa"/>
            <w:vMerge w:val="restart"/>
            <w:vAlign w:val="center"/>
          </w:tcPr>
          <w:p w14:paraId="42F77098" w14:textId="376E5BDF"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1</w:t>
            </w:r>
          </w:p>
        </w:tc>
        <w:tc>
          <w:tcPr>
            <w:tcW w:w="992" w:type="dxa"/>
            <w:vMerge w:val="restart"/>
            <w:vAlign w:val="center"/>
          </w:tcPr>
          <w:p w14:paraId="29A74598" w14:textId="1FC74E3C"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1</w:t>
            </w:r>
          </w:p>
        </w:tc>
        <w:tc>
          <w:tcPr>
            <w:tcW w:w="1417" w:type="dxa"/>
            <w:vMerge/>
            <w:vAlign w:val="center"/>
          </w:tcPr>
          <w:p w14:paraId="1125B1E9"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7E65DF1D" w14:textId="77777777" w:rsidTr="001659DE">
        <w:trPr>
          <w:trHeight w:val="148"/>
        </w:trPr>
        <w:tc>
          <w:tcPr>
            <w:tcW w:w="423" w:type="dxa"/>
            <w:vMerge/>
          </w:tcPr>
          <w:p w14:paraId="573829B0"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20A4375B"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56EC5F8B"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451A4E42" w14:textId="77777777" w:rsidR="00CA7850" w:rsidRPr="00490F21" w:rsidRDefault="00CA7850" w:rsidP="008A3537">
            <w:pPr>
              <w:pStyle w:val="a3"/>
              <w:jc w:val="center"/>
              <w:rPr>
                <w:rFonts w:ascii="Times New Roman" w:eastAsia="Times New Roman" w:hAnsi="Times New Roman"/>
                <w:sz w:val="16"/>
                <w:szCs w:val="16"/>
              </w:rPr>
            </w:pPr>
          </w:p>
        </w:tc>
        <w:tc>
          <w:tcPr>
            <w:tcW w:w="850" w:type="dxa"/>
            <w:vMerge/>
            <w:vAlign w:val="center"/>
          </w:tcPr>
          <w:p w14:paraId="1D390FFF" w14:textId="77777777" w:rsidR="00CA7850" w:rsidRPr="00490F21" w:rsidRDefault="00CA7850" w:rsidP="008A3537">
            <w:pPr>
              <w:pStyle w:val="a3"/>
              <w:jc w:val="center"/>
              <w:rPr>
                <w:rFonts w:ascii="Times New Roman" w:hAnsi="Times New Roman"/>
                <w:sz w:val="16"/>
                <w:szCs w:val="16"/>
              </w:rPr>
            </w:pPr>
          </w:p>
        </w:tc>
        <w:tc>
          <w:tcPr>
            <w:tcW w:w="821" w:type="dxa"/>
            <w:vMerge/>
            <w:vAlign w:val="center"/>
          </w:tcPr>
          <w:p w14:paraId="31277132" w14:textId="77777777" w:rsidR="00CA7850" w:rsidRPr="00490F21" w:rsidRDefault="00CA7850" w:rsidP="008A3537">
            <w:pPr>
              <w:pStyle w:val="a3"/>
              <w:jc w:val="center"/>
              <w:rPr>
                <w:rFonts w:ascii="Times New Roman" w:hAnsi="Times New Roman"/>
                <w:b/>
                <w:bCs/>
                <w:sz w:val="16"/>
                <w:szCs w:val="16"/>
              </w:rPr>
            </w:pPr>
          </w:p>
        </w:tc>
        <w:tc>
          <w:tcPr>
            <w:tcW w:w="709" w:type="dxa"/>
            <w:gridSpan w:val="2"/>
            <w:vMerge/>
            <w:vAlign w:val="center"/>
          </w:tcPr>
          <w:p w14:paraId="512E508C" w14:textId="77777777" w:rsidR="00CA7850" w:rsidRPr="00490F21" w:rsidRDefault="00CA7850" w:rsidP="008A3537">
            <w:pPr>
              <w:pStyle w:val="a3"/>
              <w:jc w:val="center"/>
              <w:rPr>
                <w:rFonts w:ascii="Times New Roman" w:hAnsi="Times New Roman"/>
                <w:bCs/>
                <w:sz w:val="16"/>
                <w:szCs w:val="16"/>
              </w:rPr>
            </w:pPr>
          </w:p>
        </w:tc>
        <w:tc>
          <w:tcPr>
            <w:tcW w:w="570" w:type="dxa"/>
            <w:vAlign w:val="center"/>
          </w:tcPr>
          <w:p w14:paraId="78D4EC57" w14:textId="64117730"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1B7BAB83" w14:textId="0D16465B"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726F7543" w14:textId="2A95C356"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38F27FC7" w14:textId="4E738F83"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4A1CD99F"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4FD58AEB"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4E3F3143"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6951B3A6"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703AAF12" w14:textId="77777777" w:rsidTr="001659DE">
        <w:trPr>
          <w:trHeight w:val="265"/>
        </w:trPr>
        <w:tc>
          <w:tcPr>
            <w:tcW w:w="423" w:type="dxa"/>
            <w:vMerge/>
          </w:tcPr>
          <w:p w14:paraId="63637546"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7996EC59"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2DF5FE15"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512126E5" w14:textId="77777777" w:rsidR="00CA7850" w:rsidRPr="00490F21" w:rsidRDefault="00CA7850" w:rsidP="008A3537">
            <w:pPr>
              <w:pStyle w:val="a3"/>
              <w:jc w:val="center"/>
              <w:rPr>
                <w:rFonts w:ascii="Times New Roman" w:eastAsia="Times New Roman" w:hAnsi="Times New Roman"/>
                <w:sz w:val="16"/>
                <w:szCs w:val="16"/>
              </w:rPr>
            </w:pPr>
          </w:p>
        </w:tc>
        <w:tc>
          <w:tcPr>
            <w:tcW w:w="850" w:type="dxa"/>
            <w:vAlign w:val="center"/>
          </w:tcPr>
          <w:p w14:paraId="7FDE1307" w14:textId="08689B06" w:rsidR="00CA7850" w:rsidRPr="00490F21" w:rsidRDefault="007C0699" w:rsidP="008A3537">
            <w:pPr>
              <w:pStyle w:val="a3"/>
              <w:jc w:val="center"/>
              <w:rPr>
                <w:rFonts w:ascii="Times New Roman" w:hAnsi="Times New Roman"/>
                <w:sz w:val="16"/>
                <w:szCs w:val="16"/>
              </w:rPr>
            </w:pPr>
            <w:r w:rsidRPr="00490F21">
              <w:rPr>
                <w:rFonts w:ascii="Times New Roman" w:hAnsi="Times New Roman"/>
                <w:sz w:val="16"/>
                <w:szCs w:val="16"/>
              </w:rPr>
              <w:t>8</w:t>
            </w:r>
          </w:p>
        </w:tc>
        <w:tc>
          <w:tcPr>
            <w:tcW w:w="821" w:type="dxa"/>
            <w:vMerge/>
            <w:vAlign w:val="center"/>
          </w:tcPr>
          <w:p w14:paraId="058CECB5" w14:textId="77777777" w:rsidR="00CA7850" w:rsidRPr="00490F21" w:rsidRDefault="00CA7850" w:rsidP="008A3537">
            <w:pPr>
              <w:pStyle w:val="a3"/>
              <w:jc w:val="center"/>
              <w:rPr>
                <w:rFonts w:ascii="Times New Roman" w:hAnsi="Times New Roman"/>
                <w:b/>
                <w:bCs/>
                <w:sz w:val="16"/>
                <w:szCs w:val="16"/>
              </w:rPr>
            </w:pPr>
          </w:p>
        </w:tc>
        <w:tc>
          <w:tcPr>
            <w:tcW w:w="709" w:type="dxa"/>
            <w:gridSpan w:val="2"/>
            <w:vAlign w:val="center"/>
          </w:tcPr>
          <w:p w14:paraId="0A61844B" w14:textId="0F8149A5" w:rsidR="00CA7850" w:rsidRPr="00490F21" w:rsidRDefault="007C0699"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570" w:type="dxa"/>
            <w:vAlign w:val="center"/>
          </w:tcPr>
          <w:p w14:paraId="5A1CEEFC" w14:textId="60CB1708"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vAlign w:val="center"/>
          </w:tcPr>
          <w:p w14:paraId="23092D2A" w14:textId="6A3F6BA4"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90" w:type="dxa"/>
            <w:gridSpan w:val="2"/>
            <w:vAlign w:val="center"/>
          </w:tcPr>
          <w:p w14:paraId="32166226" w14:textId="3F93F426"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1</w:t>
            </w:r>
          </w:p>
        </w:tc>
        <w:tc>
          <w:tcPr>
            <w:tcW w:w="538" w:type="dxa"/>
            <w:vAlign w:val="center"/>
          </w:tcPr>
          <w:p w14:paraId="1FC026FF" w14:textId="5EC98A83" w:rsidR="00CA7850" w:rsidRPr="00490F21" w:rsidRDefault="00CC28F8"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851" w:type="dxa"/>
            <w:gridSpan w:val="2"/>
            <w:vMerge/>
            <w:vAlign w:val="center"/>
          </w:tcPr>
          <w:p w14:paraId="29A4BA49"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2F8B5E75"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10B3837A"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51C7920C" w14:textId="77777777" w:rsidR="00CA7850" w:rsidRPr="00490F21" w:rsidRDefault="00CA7850" w:rsidP="008A3537">
            <w:pPr>
              <w:pStyle w:val="a3"/>
              <w:ind w:left="-1"/>
              <w:jc w:val="both"/>
              <w:rPr>
                <w:rFonts w:ascii="Times New Roman" w:hAnsi="Times New Roman"/>
                <w:b/>
                <w:bCs/>
                <w:sz w:val="16"/>
                <w:szCs w:val="16"/>
              </w:rPr>
            </w:pPr>
          </w:p>
        </w:tc>
      </w:tr>
      <w:tr w:rsidR="006B51E0" w:rsidRPr="00490F21" w14:paraId="2BEC2DBE" w14:textId="77777777" w:rsidTr="006178B1">
        <w:trPr>
          <w:trHeight w:val="226"/>
        </w:trPr>
        <w:tc>
          <w:tcPr>
            <w:tcW w:w="423" w:type="dxa"/>
            <w:vMerge w:val="restart"/>
          </w:tcPr>
          <w:p w14:paraId="169AC380" w14:textId="5851B5B1"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2.2</w:t>
            </w:r>
          </w:p>
        </w:tc>
        <w:tc>
          <w:tcPr>
            <w:tcW w:w="4394" w:type="dxa"/>
            <w:vMerge w:val="restart"/>
          </w:tcPr>
          <w:p w14:paraId="12D4C151" w14:textId="77777777" w:rsidR="006B51E0" w:rsidRPr="00490F21" w:rsidRDefault="006B51E0" w:rsidP="006B51E0">
            <w:pPr>
              <w:ind w:left="-111" w:right="-111"/>
              <w:rPr>
                <w:rFonts w:ascii="Times New Roman" w:eastAsia="Times New Roman" w:hAnsi="Times New Roman"/>
                <w:sz w:val="16"/>
                <w:szCs w:val="16"/>
              </w:rPr>
            </w:pPr>
            <w:r w:rsidRPr="00490F21">
              <w:rPr>
                <w:rFonts w:ascii="Times New Roman" w:eastAsia="Times New Roman" w:hAnsi="Times New Roman"/>
                <w:b/>
                <w:bCs/>
                <w:sz w:val="16"/>
                <w:szCs w:val="16"/>
              </w:rPr>
              <w:t>Мероприятие 02.02.</w:t>
            </w:r>
            <w:r w:rsidRPr="00490F21">
              <w:rPr>
                <w:rFonts w:ascii="Times New Roman" w:eastAsia="Times New Roman" w:hAnsi="Times New Roman"/>
                <w:sz w:val="16"/>
                <w:szCs w:val="16"/>
              </w:rPr>
              <w:br w:type="page"/>
            </w:r>
          </w:p>
          <w:p w14:paraId="4A4AC590" w14:textId="070900DE" w:rsidR="006B51E0" w:rsidRPr="00490F21" w:rsidRDefault="006B51E0" w:rsidP="006B51E0">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Материальное стимулирование народных дружинников</w:t>
            </w:r>
          </w:p>
        </w:tc>
        <w:tc>
          <w:tcPr>
            <w:tcW w:w="995" w:type="dxa"/>
            <w:vMerge w:val="restart"/>
            <w:vAlign w:val="center"/>
          </w:tcPr>
          <w:p w14:paraId="318A0AC4" w14:textId="52BC1D6A" w:rsidR="006B51E0" w:rsidRPr="00490F21" w:rsidRDefault="006B51E0" w:rsidP="006B51E0">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17CBD8CC" w14:textId="7D66CC4F" w:rsidR="006B51E0" w:rsidRPr="00490F21" w:rsidRDefault="006B51E0" w:rsidP="006B51E0">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shd w:val="clear" w:color="auto" w:fill="auto"/>
            <w:vAlign w:val="center"/>
          </w:tcPr>
          <w:p w14:paraId="0248CA8D" w14:textId="28D11B31"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1090</w:t>
            </w:r>
          </w:p>
        </w:tc>
        <w:tc>
          <w:tcPr>
            <w:tcW w:w="821" w:type="dxa"/>
            <w:shd w:val="clear" w:color="auto" w:fill="auto"/>
            <w:vAlign w:val="center"/>
          </w:tcPr>
          <w:p w14:paraId="3D8F3ECB" w14:textId="018574C6"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0</w:t>
            </w:r>
          </w:p>
        </w:tc>
        <w:tc>
          <w:tcPr>
            <w:tcW w:w="2977" w:type="dxa"/>
            <w:gridSpan w:val="7"/>
            <w:shd w:val="clear" w:color="auto" w:fill="auto"/>
            <w:vAlign w:val="center"/>
          </w:tcPr>
          <w:p w14:paraId="276F74DE" w14:textId="075A8638"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160</w:t>
            </w:r>
          </w:p>
        </w:tc>
        <w:tc>
          <w:tcPr>
            <w:tcW w:w="851" w:type="dxa"/>
            <w:gridSpan w:val="2"/>
            <w:vAlign w:val="center"/>
          </w:tcPr>
          <w:p w14:paraId="79E326B0" w14:textId="57E04266"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310</w:t>
            </w:r>
          </w:p>
        </w:tc>
        <w:tc>
          <w:tcPr>
            <w:tcW w:w="851" w:type="dxa"/>
            <w:vAlign w:val="center"/>
          </w:tcPr>
          <w:p w14:paraId="1A501711" w14:textId="5160207D"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310</w:t>
            </w:r>
          </w:p>
        </w:tc>
        <w:tc>
          <w:tcPr>
            <w:tcW w:w="992" w:type="dxa"/>
            <w:vAlign w:val="center"/>
          </w:tcPr>
          <w:p w14:paraId="0D9194A9" w14:textId="6FCB48A7"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310</w:t>
            </w:r>
          </w:p>
        </w:tc>
        <w:tc>
          <w:tcPr>
            <w:tcW w:w="1417" w:type="dxa"/>
            <w:vMerge/>
          </w:tcPr>
          <w:p w14:paraId="2500D4B0" w14:textId="4EC5CE60" w:rsidR="006B51E0" w:rsidRPr="00490F21" w:rsidRDefault="006B51E0" w:rsidP="006B51E0">
            <w:pPr>
              <w:pStyle w:val="a3"/>
              <w:ind w:left="-1"/>
              <w:jc w:val="both"/>
              <w:rPr>
                <w:rFonts w:ascii="Times New Roman" w:hAnsi="Times New Roman"/>
                <w:b/>
                <w:bCs/>
                <w:sz w:val="16"/>
                <w:szCs w:val="16"/>
              </w:rPr>
            </w:pPr>
          </w:p>
        </w:tc>
      </w:tr>
      <w:tr w:rsidR="006B51E0" w:rsidRPr="00490F21" w14:paraId="394DEEAB" w14:textId="77777777" w:rsidTr="006178B1">
        <w:trPr>
          <w:trHeight w:val="397"/>
        </w:trPr>
        <w:tc>
          <w:tcPr>
            <w:tcW w:w="423" w:type="dxa"/>
            <w:vMerge/>
          </w:tcPr>
          <w:p w14:paraId="03D4529C" w14:textId="77777777" w:rsidR="006B51E0" w:rsidRPr="00490F21" w:rsidRDefault="006B51E0" w:rsidP="006B51E0">
            <w:pPr>
              <w:pStyle w:val="a3"/>
              <w:jc w:val="both"/>
              <w:rPr>
                <w:rFonts w:ascii="Times New Roman" w:hAnsi="Times New Roman"/>
                <w:bCs/>
                <w:sz w:val="16"/>
                <w:szCs w:val="16"/>
              </w:rPr>
            </w:pPr>
          </w:p>
        </w:tc>
        <w:tc>
          <w:tcPr>
            <w:tcW w:w="4394" w:type="dxa"/>
            <w:vMerge/>
          </w:tcPr>
          <w:p w14:paraId="0371CFEA"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4042020C" w14:textId="77777777" w:rsidR="006B51E0" w:rsidRPr="00490F21" w:rsidRDefault="006B51E0" w:rsidP="006B51E0">
            <w:pPr>
              <w:pStyle w:val="a3"/>
              <w:jc w:val="center"/>
              <w:rPr>
                <w:rFonts w:ascii="Times New Roman" w:eastAsia="Times New Roman" w:hAnsi="Times New Roman"/>
                <w:sz w:val="16"/>
                <w:szCs w:val="16"/>
              </w:rPr>
            </w:pPr>
          </w:p>
        </w:tc>
        <w:tc>
          <w:tcPr>
            <w:tcW w:w="1418" w:type="dxa"/>
          </w:tcPr>
          <w:p w14:paraId="3F556F7C" w14:textId="64AF286D" w:rsidR="006B51E0" w:rsidRPr="00490F21" w:rsidRDefault="006B51E0" w:rsidP="006B51E0">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shd w:val="clear" w:color="auto" w:fill="auto"/>
            <w:vAlign w:val="center"/>
          </w:tcPr>
          <w:p w14:paraId="4BA2BBD1" w14:textId="26B9EC8D"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1090</w:t>
            </w:r>
          </w:p>
        </w:tc>
        <w:tc>
          <w:tcPr>
            <w:tcW w:w="821" w:type="dxa"/>
            <w:shd w:val="clear" w:color="auto" w:fill="auto"/>
            <w:vAlign w:val="center"/>
          </w:tcPr>
          <w:p w14:paraId="3D0C1D9D" w14:textId="3E8F8D20"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0</w:t>
            </w:r>
          </w:p>
        </w:tc>
        <w:tc>
          <w:tcPr>
            <w:tcW w:w="2977" w:type="dxa"/>
            <w:gridSpan w:val="7"/>
            <w:shd w:val="clear" w:color="auto" w:fill="auto"/>
            <w:vAlign w:val="center"/>
          </w:tcPr>
          <w:p w14:paraId="799E9AE6" w14:textId="5C80C524"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160</w:t>
            </w:r>
          </w:p>
        </w:tc>
        <w:tc>
          <w:tcPr>
            <w:tcW w:w="851" w:type="dxa"/>
            <w:gridSpan w:val="2"/>
            <w:vAlign w:val="center"/>
          </w:tcPr>
          <w:p w14:paraId="54A96B41" w14:textId="4BD9423A"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310</w:t>
            </w:r>
          </w:p>
        </w:tc>
        <w:tc>
          <w:tcPr>
            <w:tcW w:w="851" w:type="dxa"/>
            <w:vAlign w:val="center"/>
          </w:tcPr>
          <w:p w14:paraId="028486A4" w14:textId="68CE865E"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310</w:t>
            </w:r>
          </w:p>
        </w:tc>
        <w:tc>
          <w:tcPr>
            <w:tcW w:w="992" w:type="dxa"/>
            <w:vAlign w:val="center"/>
          </w:tcPr>
          <w:p w14:paraId="312DF5E1" w14:textId="5605BDD5"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310</w:t>
            </w:r>
          </w:p>
        </w:tc>
        <w:tc>
          <w:tcPr>
            <w:tcW w:w="1417" w:type="dxa"/>
            <w:vMerge/>
            <w:vAlign w:val="center"/>
          </w:tcPr>
          <w:p w14:paraId="4B3E8A56" w14:textId="77777777" w:rsidR="006B51E0" w:rsidRPr="00490F21" w:rsidRDefault="006B51E0" w:rsidP="006B51E0">
            <w:pPr>
              <w:pStyle w:val="a3"/>
              <w:ind w:left="-1"/>
              <w:jc w:val="both"/>
              <w:rPr>
                <w:rFonts w:ascii="Times New Roman" w:hAnsi="Times New Roman"/>
                <w:b/>
                <w:bCs/>
                <w:sz w:val="16"/>
                <w:szCs w:val="16"/>
              </w:rPr>
            </w:pPr>
          </w:p>
        </w:tc>
      </w:tr>
      <w:tr w:rsidR="008A3537" w:rsidRPr="00490F21" w14:paraId="443C8DA5" w14:textId="77777777" w:rsidTr="006178B1">
        <w:trPr>
          <w:trHeight w:val="119"/>
        </w:trPr>
        <w:tc>
          <w:tcPr>
            <w:tcW w:w="423" w:type="dxa"/>
            <w:vMerge/>
          </w:tcPr>
          <w:p w14:paraId="35FF10EB" w14:textId="3E6CD32C" w:rsidR="008A3537" w:rsidRPr="00490F21" w:rsidRDefault="008A3537" w:rsidP="008A3537">
            <w:pPr>
              <w:pStyle w:val="a3"/>
              <w:jc w:val="both"/>
              <w:rPr>
                <w:rFonts w:ascii="Times New Roman" w:hAnsi="Times New Roman"/>
                <w:bCs/>
                <w:sz w:val="16"/>
                <w:szCs w:val="16"/>
              </w:rPr>
            </w:pPr>
          </w:p>
        </w:tc>
        <w:tc>
          <w:tcPr>
            <w:tcW w:w="4394" w:type="dxa"/>
            <w:vMerge w:val="restart"/>
          </w:tcPr>
          <w:p w14:paraId="1538E449" w14:textId="3BBAC02D" w:rsidR="008A3537" w:rsidRPr="00490F21" w:rsidRDefault="008A3537"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народных дружинников, получивших выплаты в соответствии с  требованиями при расчете нормативов расходов бюджета (ед.)</w:t>
            </w:r>
          </w:p>
        </w:tc>
        <w:tc>
          <w:tcPr>
            <w:tcW w:w="995" w:type="dxa"/>
            <w:vMerge w:val="restart"/>
            <w:vAlign w:val="center"/>
          </w:tcPr>
          <w:p w14:paraId="429A80FD" w14:textId="41385C6D" w:rsidR="008A3537" w:rsidRPr="00490F21" w:rsidRDefault="008A3537"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3C5333CA" w14:textId="2A3EA75A" w:rsidR="008A3537" w:rsidRPr="00490F21" w:rsidRDefault="008A3537"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shd w:val="clear" w:color="auto" w:fill="auto"/>
            <w:vAlign w:val="center"/>
          </w:tcPr>
          <w:p w14:paraId="5EF6A9F7" w14:textId="54AEF2E7" w:rsidR="008A3537" w:rsidRPr="00490F21" w:rsidRDefault="008A3537"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shd w:val="clear" w:color="auto" w:fill="auto"/>
            <w:vAlign w:val="center"/>
          </w:tcPr>
          <w:p w14:paraId="37E363EA" w14:textId="4FA60BB4"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30</w:t>
            </w:r>
          </w:p>
        </w:tc>
        <w:tc>
          <w:tcPr>
            <w:tcW w:w="709" w:type="dxa"/>
            <w:gridSpan w:val="2"/>
            <w:vMerge w:val="restart"/>
            <w:shd w:val="clear" w:color="auto" w:fill="auto"/>
            <w:vAlign w:val="center"/>
          </w:tcPr>
          <w:p w14:paraId="297CD32A" w14:textId="2C9A3CD4" w:rsidR="008A3537" w:rsidRPr="00490F21" w:rsidRDefault="008A3537" w:rsidP="008A3537">
            <w:pPr>
              <w:pStyle w:val="a3"/>
              <w:ind w:left="-106" w:right="-122"/>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shd w:val="clear" w:color="auto" w:fill="auto"/>
            <w:vAlign w:val="center"/>
          </w:tcPr>
          <w:p w14:paraId="2AA21B89" w14:textId="341C562D"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28072D3D" w14:textId="5BBA7C62"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32</w:t>
            </w:r>
          </w:p>
        </w:tc>
        <w:tc>
          <w:tcPr>
            <w:tcW w:w="851" w:type="dxa"/>
            <w:vMerge w:val="restart"/>
            <w:vAlign w:val="center"/>
          </w:tcPr>
          <w:p w14:paraId="365F53AA" w14:textId="6F256564"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33</w:t>
            </w:r>
          </w:p>
        </w:tc>
        <w:tc>
          <w:tcPr>
            <w:tcW w:w="992" w:type="dxa"/>
            <w:vMerge w:val="restart"/>
            <w:vAlign w:val="center"/>
          </w:tcPr>
          <w:p w14:paraId="0219826E" w14:textId="0BF33203"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34</w:t>
            </w:r>
          </w:p>
        </w:tc>
        <w:tc>
          <w:tcPr>
            <w:tcW w:w="1417" w:type="dxa"/>
            <w:vMerge/>
            <w:vAlign w:val="center"/>
          </w:tcPr>
          <w:p w14:paraId="27AD73B4" w14:textId="77777777" w:rsidR="008A3537" w:rsidRPr="00490F21" w:rsidRDefault="008A3537" w:rsidP="008A3537">
            <w:pPr>
              <w:pStyle w:val="a3"/>
              <w:ind w:left="-1"/>
              <w:jc w:val="both"/>
              <w:rPr>
                <w:rFonts w:ascii="Times New Roman" w:hAnsi="Times New Roman"/>
                <w:b/>
                <w:bCs/>
                <w:sz w:val="16"/>
                <w:szCs w:val="16"/>
              </w:rPr>
            </w:pPr>
          </w:p>
        </w:tc>
      </w:tr>
      <w:tr w:rsidR="008A3537" w:rsidRPr="00490F21" w14:paraId="3F51AF80" w14:textId="77777777" w:rsidTr="006178B1">
        <w:trPr>
          <w:trHeight w:val="208"/>
        </w:trPr>
        <w:tc>
          <w:tcPr>
            <w:tcW w:w="423" w:type="dxa"/>
            <w:vMerge/>
          </w:tcPr>
          <w:p w14:paraId="26A27F7D" w14:textId="77777777" w:rsidR="008A3537" w:rsidRPr="00490F21" w:rsidRDefault="008A3537" w:rsidP="008A3537">
            <w:pPr>
              <w:pStyle w:val="a3"/>
              <w:jc w:val="both"/>
              <w:rPr>
                <w:rFonts w:ascii="Times New Roman" w:hAnsi="Times New Roman"/>
                <w:bCs/>
                <w:sz w:val="16"/>
                <w:szCs w:val="16"/>
              </w:rPr>
            </w:pPr>
          </w:p>
        </w:tc>
        <w:tc>
          <w:tcPr>
            <w:tcW w:w="4394" w:type="dxa"/>
            <w:vMerge/>
          </w:tcPr>
          <w:p w14:paraId="4301B075" w14:textId="77777777" w:rsidR="008A3537" w:rsidRPr="00490F21" w:rsidRDefault="008A3537" w:rsidP="008A3537">
            <w:pPr>
              <w:ind w:left="-111" w:right="-111"/>
              <w:rPr>
                <w:rFonts w:ascii="Times New Roman" w:eastAsia="Times New Roman" w:hAnsi="Times New Roman"/>
                <w:iCs/>
                <w:sz w:val="16"/>
                <w:szCs w:val="16"/>
              </w:rPr>
            </w:pPr>
          </w:p>
        </w:tc>
        <w:tc>
          <w:tcPr>
            <w:tcW w:w="995" w:type="dxa"/>
            <w:vMerge/>
            <w:vAlign w:val="center"/>
          </w:tcPr>
          <w:p w14:paraId="32DB4E5F" w14:textId="77777777" w:rsidR="008A3537" w:rsidRPr="00490F21" w:rsidRDefault="008A3537" w:rsidP="008A3537">
            <w:pPr>
              <w:pStyle w:val="a3"/>
              <w:jc w:val="center"/>
              <w:rPr>
                <w:rFonts w:ascii="Times New Roman" w:eastAsia="Times New Roman" w:hAnsi="Times New Roman"/>
                <w:sz w:val="16"/>
                <w:szCs w:val="16"/>
              </w:rPr>
            </w:pPr>
          </w:p>
        </w:tc>
        <w:tc>
          <w:tcPr>
            <w:tcW w:w="1418" w:type="dxa"/>
            <w:vMerge/>
            <w:vAlign w:val="center"/>
          </w:tcPr>
          <w:p w14:paraId="225A727F" w14:textId="77777777" w:rsidR="008A3537" w:rsidRPr="00490F21" w:rsidRDefault="008A3537" w:rsidP="008A3537">
            <w:pPr>
              <w:pStyle w:val="a3"/>
              <w:jc w:val="center"/>
              <w:rPr>
                <w:rFonts w:ascii="Times New Roman" w:eastAsia="Times New Roman" w:hAnsi="Times New Roman"/>
                <w:sz w:val="16"/>
                <w:szCs w:val="16"/>
              </w:rPr>
            </w:pPr>
          </w:p>
        </w:tc>
        <w:tc>
          <w:tcPr>
            <w:tcW w:w="850" w:type="dxa"/>
            <w:vMerge/>
            <w:shd w:val="clear" w:color="auto" w:fill="auto"/>
            <w:vAlign w:val="center"/>
          </w:tcPr>
          <w:p w14:paraId="02E73FC4" w14:textId="77777777" w:rsidR="008A3537" w:rsidRPr="00490F21" w:rsidRDefault="008A3537" w:rsidP="008A3537">
            <w:pPr>
              <w:pStyle w:val="a3"/>
              <w:jc w:val="center"/>
              <w:rPr>
                <w:rFonts w:ascii="Times New Roman" w:hAnsi="Times New Roman"/>
                <w:sz w:val="16"/>
                <w:szCs w:val="16"/>
              </w:rPr>
            </w:pPr>
          </w:p>
        </w:tc>
        <w:tc>
          <w:tcPr>
            <w:tcW w:w="821" w:type="dxa"/>
            <w:vMerge/>
            <w:shd w:val="clear" w:color="auto" w:fill="auto"/>
            <w:vAlign w:val="center"/>
          </w:tcPr>
          <w:p w14:paraId="7C85FC92" w14:textId="77777777" w:rsidR="008A3537" w:rsidRPr="00490F21" w:rsidRDefault="008A3537" w:rsidP="008A3537">
            <w:pPr>
              <w:pStyle w:val="a3"/>
              <w:jc w:val="center"/>
              <w:rPr>
                <w:rFonts w:ascii="Times New Roman" w:hAnsi="Times New Roman"/>
                <w:b/>
                <w:bCs/>
                <w:sz w:val="16"/>
                <w:szCs w:val="16"/>
              </w:rPr>
            </w:pPr>
          </w:p>
        </w:tc>
        <w:tc>
          <w:tcPr>
            <w:tcW w:w="709" w:type="dxa"/>
            <w:gridSpan w:val="2"/>
            <w:vMerge/>
            <w:shd w:val="clear" w:color="auto" w:fill="auto"/>
            <w:vAlign w:val="center"/>
          </w:tcPr>
          <w:p w14:paraId="3B3759FD" w14:textId="77777777" w:rsidR="008A3537" w:rsidRPr="00490F21" w:rsidRDefault="008A3537" w:rsidP="008A3537">
            <w:pPr>
              <w:pStyle w:val="a3"/>
              <w:jc w:val="center"/>
              <w:rPr>
                <w:rFonts w:ascii="Times New Roman" w:hAnsi="Times New Roman"/>
                <w:bCs/>
                <w:sz w:val="16"/>
                <w:szCs w:val="16"/>
              </w:rPr>
            </w:pPr>
          </w:p>
        </w:tc>
        <w:tc>
          <w:tcPr>
            <w:tcW w:w="570" w:type="dxa"/>
            <w:shd w:val="clear" w:color="auto" w:fill="auto"/>
            <w:vAlign w:val="center"/>
          </w:tcPr>
          <w:p w14:paraId="55840D82" w14:textId="3E22C8ED"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shd w:val="clear" w:color="auto" w:fill="auto"/>
            <w:vAlign w:val="center"/>
          </w:tcPr>
          <w:p w14:paraId="460722D2" w14:textId="5782F800"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shd w:val="clear" w:color="auto" w:fill="auto"/>
            <w:vAlign w:val="center"/>
          </w:tcPr>
          <w:p w14:paraId="1ACFB007" w14:textId="5670F1EA"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shd w:val="clear" w:color="auto" w:fill="auto"/>
            <w:vAlign w:val="center"/>
          </w:tcPr>
          <w:p w14:paraId="2CA0B8F0" w14:textId="45FD76A6"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2CE3921A" w14:textId="77777777" w:rsidR="008A3537" w:rsidRPr="00490F21" w:rsidRDefault="008A3537" w:rsidP="008A3537">
            <w:pPr>
              <w:pStyle w:val="a3"/>
              <w:jc w:val="center"/>
              <w:rPr>
                <w:rFonts w:ascii="Times New Roman" w:hAnsi="Times New Roman"/>
                <w:b/>
                <w:bCs/>
                <w:sz w:val="16"/>
                <w:szCs w:val="16"/>
              </w:rPr>
            </w:pPr>
          </w:p>
        </w:tc>
        <w:tc>
          <w:tcPr>
            <w:tcW w:w="851" w:type="dxa"/>
            <w:vMerge/>
            <w:vAlign w:val="center"/>
          </w:tcPr>
          <w:p w14:paraId="3168AACA" w14:textId="77777777" w:rsidR="008A3537" w:rsidRPr="00490F21" w:rsidRDefault="008A3537" w:rsidP="008A3537">
            <w:pPr>
              <w:pStyle w:val="a3"/>
              <w:jc w:val="center"/>
              <w:rPr>
                <w:rFonts w:ascii="Times New Roman" w:hAnsi="Times New Roman"/>
                <w:b/>
                <w:bCs/>
                <w:sz w:val="16"/>
                <w:szCs w:val="16"/>
              </w:rPr>
            </w:pPr>
          </w:p>
        </w:tc>
        <w:tc>
          <w:tcPr>
            <w:tcW w:w="992" w:type="dxa"/>
            <w:vMerge/>
            <w:vAlign w:val="center"/>
          </w:tcPr>
          <w:p w14:paraId="176CDBD4" w14:textId="77777777" w:rsidR="008A3537" w:rsidRPr="00490F21" w:rsidRDefault="008A3537" w:rsidP="008A3537">
            <w:pPr>
              <w:pStyle w:val="a3"/>
              <w:jc w:val="center"/>
              <w:rPr>
                <w:rFonts w:ascii="Times New Roman" w:hAnsi="Times New Roman"/>
                <w:b/>
                <w:bCs/>
                <w:sz w:val="16"/>
                <w:szCs w:val="16"/>
              </w:rPr>
            </w:pPr>
          </w:p>
        </w:tc>
        <w:tc>
          <w:tcPr>
            <w:tcW w:w="1417" w:type="dxa"/>
            <w:vMerge/>
            <w:vAlign w:val="center"/>
          </w:tcPr>
          <w:p w14:paraId="463A22B1" w14:textId="77777777" w:rsidR="008A3537" w:rsidRPr="00490F21" w:rsidRDefault="008A3537" w:rsidP="008A3537">
            <w:pPr>
              <w:pStyle w:val="a3"/>
              <w:ind w:left="-1"/>
              <w:jc w:val="both"/>
              <w:rPr>
                <w:rFonts w:ascii="Times New Roman" w:hAnsi="Times New Roman"/>
                <w:b/>
                <w:bCs/>
                <w:sz w:val="16"/>
                <w:szCs w:val="16"/>
              </w:rPr>
            </w:pPr>
          </w:p>
        </w:tc>
      </w:tr>
      <w:tr w:rsidR="008A3537" w:rsidRPr="00490F21" w14:paraId="525CD23F" w14:textId="77777777" w:rsidTr="006178B1">
        <w:trPr>
          <w:trHeight w:val="281"/>
        </w:trPr>
        <w:tc>
          <w:tcPr>
            <w:tcW w:w="423" w:type="dxa"/>
            <w:vMerge/>
          </w:tcPr>
          <w:p w14:paraId="66504DC4" w14:textId="77777777" w:rsidR="008A3537" w:rsidRPr="00490F21" w:rsidRDefault="008A3537" w:rsidP="008A3537">
            <w:pPr>
              <w:pStyle w:val="a3"/>
              <w:jc w:val="both"/>
              <w:rPr>
                <w:rFonts w:ascii="Times New Roman" w:hAnsi="Times New Roman"/>
                <w:bCs/>
                <w:sz w:val="16"/>
                <w:szCs w:val="16"/>
              </w:rPr>
            </w:pPr>
          </w:p>
        </w:tc>
        <w:tc>
          <w:tcPr>
            <w:tcW w:w="4394" w:type="dxa"/>
            <w:vMerge/>
          </w:tcPr>
          <w:p w14:paraId="31C43F4E" w14:textId="77777777" w:rsidR="008A3537" w:rsidRPr="00490F21" w:rsidRDefault="008A3537" w:rsidP="008A3537">
            <w:pPr>
              <w:ind w:left="-111" w:right="-111"/>
              <w:rPr>
                <w:rFonts w:ascii="Times New Roman" w:eastAsia="Times New Roman" w:hAnsi="Times New Roman"/>
                <w:iCs/>
                <w:sz w:val="16"/>
                <w:szCs w:val="16"/>
              </w:rPr>
            </w:pPr>
          </w:p>
        </w:tc>
        <w:tc>
          <w:tcPr>
            <w:tcW w:w="995" w:type="dxa"/>
            <w:vMerge/>
            <w:vAlign w:val="center"/>
          </w:tcPr>
          <w:p w14:paraId="50BD6AC7" w14:textId="77777777" w:rsidR="008A3537" w:rsidRPr="00490F21" w:rsidRDefault="008A3537" w:rsidP="008A3537">
            <w:pPr>
              <w:pStyle w:val="a3"/>
              <w:jc w:val="center"/>
              <w:rPr>
                <w:rFonts w:ascii="Times New Roman" w:eastAsia="Times New Roman" w:hAnsi="Times New Roman"/>
                <w:sz w:val="16"/>
                <w:szCs w:val="16"/>
              </w:rPr>
            </w:pPr>
          </w:p>
        </w:tc>
        <w:tc>
          <w:tcPr>
            <w:tcW w:w="1418" w:type="dxa"/>
            <w:vMerge/>
            <w:vAlign w:val="center"/>
          </w:tcPr>
          <w:p w14:paraId="0DB62D29" w14:textId="77777777" w:rsidR="008A3537" w:rsidRPr="00490F21" w:rsidRDefault="008A3537" w:rsidP="008A3537">
            <w:pPr>
              <w:pStyle w:val="a3"/>
              <w:jc w:val="center"/>
              <w:rPr>
                <w:rFonts w:ascii="Times New Roman" w:eastAsia="Times New Roman" w:hAnsi="Times New Roman"/>
                <w:sz w:val="16"/>
                <w:szCs w:val="16"/>
              </w:rPr>
            </w:pPr>
          </w:p>
        </w:tc>
        <w:tc>
          <w:tcPr>
            <w:tcW w:w="850" w:type="dxa"/>
            <w:shd w:val="clear" w:color="auto" w:fill="auto"/>
            <w:vAlign w:val="center"/>
          </w:tcPr>
          <w:p w14:paraId="20EF41B5" w14:textId="56A9710B" w:rsidR="008A3537" w:rsidRPr="00490F21" w:rsidRDefault="008A3537" w:rsidP="008A3537">
            <w:pPr>
              <w:pStyle w:val="a3"/>
              <w:jc w:val="center"/>
              <w:rPr>
                <w:rFonts w:ascii="Times New Roman" w:hAnsi="Times New Roman"/>
                <w:sz w:val="16"/>
                <w:szCs w:val="16"/>
              </w:rPr>
            </w:pPr>
            <w:r w:rsidRPr="00490F21">
              <w:rPr>
                <w:rFonts w:ascii="Times New Roman" w:hAnsi="Times New Roman"/>
                <w:sz w:val="16"/>
                <w:szCs w:val="16"/>
              </w:rPr>
              <w:t>160</w:t>
            </w:r>
          </w:p>
        </w:tc>
        <w:tc>
          <w:tcPr>
            <w:tcW w:w="821" w:type="dxa"/>
            <w:vMerge/>
            <w:shd w:val="clear" w:color="auto" w:fill="auto"/>
            <w:vAlign w:val="center"/>
          </w:tcPr>
          <w:p w14:paraId="15B87EFE" w14:textId="77777777" w:rsidR="008A3537" w:rsidRPr="00490F21" w:rsidRDefault="008A3537" w:rsidP="008A3537">
            <w:pPr>
              <w:pStyle w:val="a3"/>
              <w:jc w:val="center"/>
              <w:rPr>
                <w:rFonts w:ascii="Times New Roman" w:hAnsi="Times New Roman"/>
                <w:b/>
                <w:bCs/>
                <w:sz w:val="16"/>
                <w:szCs w:val="16"/>
              </w:rPr>
            </w:pPr>
          </w:p>
        </w:tc>
        <w:tc>
          <w:tcPr>
            <w:tcW w:w="709" w:type="dxa"/>
            <w:gridSpan w:val="2"/>
            <w:shd w:val="clear" w:color="auto" w:fill="auto"/>
            <w:vAlign w:val="center"/>
          </w:tcPr>
          <w:p w14:paraId="61EC9FA0" w14:textId="30806EAC"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31</w:t>
            </w:r>
          </w:p>
        </w:tc>
        <w:tc>
          <w:tcPr>
            <w:tcW w:w="570" w:type="dxa"/>
            <w:shd w:val="clear" w:color="auto" w:fill="auto"/>
            <w:vAlign w:val="center"/>
          </w:tcPr>
          <w:p w14:paraId="4DB4B6A8" w14:textId="2ED33D01"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28D03CB3" w14:textId="78D81797"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90" w:type="dxa"/>
            <w:gridSpan w:val="2"/>
            <w:shd w:val="clear" w:color="auto" w:fill="auto"/>
            <w:vAlign w:val="center"/>
          </w:tcPr>
          <w:p w14:paraId="57B5678F" w14:textId="61CBE558"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38" w:type="dxa"/>
            <w:shd w:val="clear" w:color="auto" w:fill="auto"/>
            <w:vAlign w:val="center"/>
          </w:tcPr>
          <w:p w14:paraId="6552AC31" w14:textId="584B7B90"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31</w:t>
            </w:r>
          </w:p>
        </w:tc>
        <w:tc>
          <w:tcPr>
            <w:tcW w:w="851" w:type="dxa"/>
            <w:gridSpan w:val="2"/>
            <w:vMerge/>
            <w:vAlign w:val="center"/>
          </w:tcPr>
          <w:p w14:paraId="2FA4CC70" w14:textId="77777777" w:rsidR="008A3537" w:rsidRPr="00490F21" w:rsidRDefault="008A3537" w:rsidP="008A3537">
            <w:pPr>
              <w:pStyle w:val="a3"/>
              <w:jc w:val="center"/>
              <w:rPr>
                <w:rFonts w:ascii="Times New Roman" w:hAnsi="Times New Roman"/>
                <w:b/>
                <w:bCs/>
                <w:sz w:val="16"/>
                <w:szCs w:val="16"/>
              </w:rPr>
            </w:pPr>
          </w:p>
        </w:tc>
        <w:tc>
          <w:tcPr>
            <w:tcW w:w="851" w:type="dxa"/>
            <w:vMerge/>
            <w:vAlign w:val="center"/>
          </w:tcPr>
          <w:p w14:paraId="6043A918" w14:textId="77777777" w:rsidR="008A3537" w:rsidRPr="00490F21" w:rsidRDefault="008A3537" w:rsidP="008A3537">
            <w:pPr>
              <w:pStyle w:val="a3"/>
              <w:jc w:val="center"/>
              <w:rPr>
                <w:rFonts w:ascii="Times New Roman" w:hAnsi="Times New Roman"/>
                <w:b/>
                <w:bCs/>
                <w:sz w:val="16"/>
                <w:szCs w:val="16"/>
              </w:rPr>
            </w:pPr>
          </w:p>
        </w:tc>
        <w:tc>
          <w:tcPr>
            <w:tcW w:w="992" w:type="dxa"/>
            <w:vMerge/>
            <w:vAlign w:val="center"/>
          </w:tcPr>
          <w:p w14:paraId="1EBAF7B4" w14:textId="77777777" w:rsidR="008A3537" w:rsidRPr="00490F21" w:rsidRDefault="008A3537" w:rsidP="008A3537">
            <w:pPr>
              <w:pStyle w:val="a3"/>
              <w:jc w:val="center"/>
              <w:rPr>
                <w:rFonts w:ascii="Times New Roman" w:hAnsi="Times New Roman"/>
                <w:b/>
                <w:bCs/>
                <w:sz w:val="16"/>
                <w:szCs w:val="16"/>
              </w:rPr>
            </w:pPr>
          </w:p>
        </w:tc>
        <w:tc>
          <w:tcPr>
            <w:tcW w:w="1417" w:type="dxa"/>
            <w:vMerge/>
            <w:vAlign w:val="center"/>
          </w:tcPr>
          <w:p w14:paraId="05BD8325" w14:textId="77777777" w:rsidR="008A3537" w:rsidRPr="00490F21" w:rsidRDefault="008A3537" w:rsidP="008A3537">
            <w:pPr>
              <w:pStyle w:val="a3"/>
              <w:ind w:left="-1"/>
              <w:jc w:val="both"/>
              <w:rPr>
                <w:rFonts w:ascii="Times New Roman" w:hAnsi="Times New Roman"/>
                <w:b/>
                <w:bCs/>
                <w:sz w:val="16"/>
                <w:szCs w:val="16"/>
              </w:rPr>
            </w:pPr>
          </w:p>
        </w:tc>
      </w:tr>
      <w:tr w:rsidR="006B51E0" w:rsidRPr="00490F21" w14:paraId="3FDEEDCF" w14:textId="77777777" w:rsidTr="006178B1">
        <w:trPr>
          <w:trHeight w:val="222"/>
        </w:trPr>
        <w:tc>
          <w:tcPr>
            <w:tcW w:w="423" w:type="dxa"/>
            <w:vMerge w:val="restart"/>
          </w:tcPr>
          <w:p w14:paraId="1AC9340C" w14:textId="6FEE1DD7"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2.3</w:t>
            </w:r>
          </w:p>
        </w:tc>
        <w:tc>
          <w:tcPr>
            <w:tcW w:w="4394" w:type="dxa"/>
            <w:vMerge w:val="restart"/>
          </w:tcPr>
          <w:p w14:paraId="33DE6FF9" w14:textId="0F8D4605" w:rsidR="006B51E0" w:rsidRPr="00490F21" w:rsidRDefault="006B51E0" w:rsidP="006B51E0">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02.03.</w:t>
            </w:r>
            <w:r w:rsidRPr="00490F21">
              <w:rPr>
                <w:rFonts w:ascii="Times New Roman" w:eastAsia="Times New Roman" w:hAnsi="Times New Roman"/>
                <w:sz w:val="16"/>
                <w:szCs w:val="16"/>
              </w:rPr>
              <w:br/>
              <w:t>Материально-техническое обеспечение деятельности народных дружин</w:t>
            </w:r>
          </w:p>
        </w:tc>
        <w:tc>
          <w:tcPr>
            <w:tcW w:w="995" w:type="dxa"/>
            <w:vMerge w:val="restart"/>
            <w:vAlign w:val="center"/>
          </w:tcPr>
          <w:p w14:paraId="777A8576" w14:textId="009F8757" w:rsidR="006B51E0" w:rsidRPr="00490F21" w:rsidRDefault="006B51E0" w:rsidP="006B51E0">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325EF030" w14:textId="2961EEFF" w:rsidR="006B51E0" w:rsidRPr="00490F21" w:rsidRDefault="006B51E0" w:rsidP="006B51E0">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shd w:val="clear" w:color="auto" w:fill="auto"/>
            <w:vAlign w:val="center"/>
          </w:tcPr>
          <w:p w14:paraId="7F311FB3" w14:textId="726041B9" w:rsidR="006B51E0" w:rsidRPr="00490F21" w:rsidRDefault="004821DD" w:rsidP="006B51E0">
            <w:pPr>
              <w:pStyle w:val="a3"/>
              <w:jc w:val="center"/>
              <w:rPr>
                <w:rFonts w:ascii="Times New Roman" w:hAnsi="Times New Roman"/>
                <w:b/>
                <w:sz w:val="16"/>
                <w:szCs w:val="16"/>
              </w:rPr>
            </w:pPr>
            <w:r w:rsidRPr="00490F21">
              <w:rPr>
                <w:rFonts w:ascii="Times New Roman" w:hAnsi="Times New Roman"/>
                <w:b/>
                <w:sz w:val="16"/>
                <w:szCs w:val="16"/>
              </w:rPr>
              <w:t>53</w:t>
            </w:r>
            <w:r w:rsidR="006B51E0" w:rsidRPr="00490F21">
              <w:rPr>
                <w:rFonts w:ascii="Times New Roman" w:hAnsi="Times New Roman"/>
                <w:b/>
                <w:sz w:val="16"/>
                <w:szCs w:val="16"/>
              </w:rPr>
              <w:t>0</w:t>
            </w:r>
          </w:p>
        </w:tc>
        <w:tc>
          <w:tcPr>
            <w:tcW w:w="821" w:type="dxa"/>
            <w:shd w:val="clear" w:color="auto" w:fill="auto"/>
            <w:vAlign w:val="center"/>
          </w:tcPr>
          <w:p w14:paraId="1A9A140F" w14:textId="49B2DF32"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100</w:t>
            </w:r>
          </w:p>
        </w:tc>
        <w:tc>
          <w:tcPr>
            <w:tcW w:w="2977" w:type="dxa"/>
            <w:gridSpan w:val="7"/>
            <w:shd w:val="clear" w:color="auto" w:fill="auto"/>
            <w:vAlign w:val="center"/>
          </w:tcPr>
          <w:p w14:paraId="171BF814" w14:textId="5A0FDEA0" w:rsidR="006B51E0" w:rsidRPr="00490F21" w:rsidRDefault="004821DD" w:rsidP="006B51E0">
            <w:pPr>
              <w:pStyle w:val="a3"/>
              <w:jc w:val="center"/>
              <w:rPr>
                <w:rFonts w:ascii="Times New Roman" w:hAnsi="Times New Roman"/>
                <w:b/>
                <w:sz w:val="16"/>
                <w:szCs w:val="16"/>
              </w:rPr>
            </w:pPr>
            <w:r w:rsidRPr="00490F21">
              <w:rPr>
                <w:rFonts w:ascii="Times New Roman" w:hAnsi="Times New Roman"/>
                <w:b/>
                <w:sz w:val="16"/>
                <w:szCs w:val="16"/>
              </w:rPr>
              <w:t>13</w:t>
            </w:r>
            <w:r w:rsidR="006B51E0" w:rsidRPr="00490F21">
              <w:rPr>
                <w:rFonts w:ascii="Times New Roman" w:hAnsi="Times New Roman"/>
                <w:b/>
                <w:sz w:val="16"/>
                <w:szCs w:val="16"/>
              </w:rPr>
              <w:t>0</w:t>
            </w:r>
          </w:p>
        </w:tc>
        <w:tc>
          <w:tcPr>
            <w:tcW w:w="851" w:type="dxa"/>
            <w:gridSpan w:val="2"/>
            <w:vAlign w:val="center"/>
          </w:tcPr>
          <w:p w14:paraId="2708E558" w14:textId="3D0F2159"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851" w:type="dxa"/>
            <w:vAlign w:val="center"/>
          </w:tcPr>
          <w:p w14:paraId="1B531ECA" w14:textId="087F2070"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992" w:type="dxa"/>
            <w:vAlign w:val="center"/>
          </w:tcPr>
          <w:p w14:paraId="5ED0D93D" w14:textId="100C18A5"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1417" w:type="dxa"/>
            <w:vMerge/>
          </w:tcPr>
          <w:p w14:paraId="0D2AD94C" w14:textId="158B0634" w:rsidR="006B51E0" w:rsidRPr="00490F21" w:rsidRDefault="006B51E0" w:rsidP="006B51E0">
            <w:pPr>
              <w:pStyle w:val="a3"/>
              <w:ind w:left="-1"/>
              <w:jc w:val="both"/>
              <w:rPr>
                <w:rFonts w:ascii="Times New Roman" w:hAnsi="Times New Roman"/>
                <w:b/>
                <w:bCs/>
                <w:sz w:val="16"/>
                <w:szCs w:val="16"/>
              </w:rPr>
            </w:pPr>
          </w:p>
        </w:tc>
      </w:tr>
      <w:tr w:rsidR="006B51E0" w:rsidRPr="00490F21" w14:paraId="702EB300" w14:textId="77777777" w:rsidTr="006178B1">
        <w:trPr>
          <w:trHeight w:val="397"/>
        </w:trPr>
        <w:tc>
          <w:tcPr>
            <w:tcW w:w="423" w:type="dxa"/>
            <w:vMerge/>
          </w:tcPr>
          <w:p w14:paraId="023DDED2" w14:textId="77777777" w:rsidR="006B51E0" w:rsidRPr="00490F21" w:rsidRDefault="006B51E0" w:rsidP="006B51E0">
            <w:pPr>
              <w:pStyle w:val="a3"/>
              <w:jc w:val="both"/>
              <w:rPr>
                <w:rFonts w:ascii="Times New Roman" w:hAnsi="Times New Roman"/>
                <w:bCs/>
                <w:sz w:val="16"/>
                <w:szCs w:val="16"/>
              </w:rPr>
            </w:pPr>
          </w:p>
        </w:tc>
        <w:tc>
          <w:tcPr>
            <w:tcW w:w="4394" w:type="dxa"/>
            <w:vMerge/>
          </w:tcPr>
          <w:p w14:paraId="1A99C986"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18D4EC1B" w14:textId="77777777" w:rsidR="006B51E0" w:rsidRPr="00490F21" w:rsidRDefault="006B51E0" w:rsidP="006B51E0">
            <w:pPr>
              <w:pStyle w:val="a3"/>
              <w:jc w:val="center"/>
              <w:rPr>
                <w:rFonts w:ascii="Times New Roman" w:eastAsia="Times New Roman" w:hAnsi="Times New Roman"/>
                <w:sz w:val="16"/>
                <w:szCs w:val="16"/>
              </w:rPr>
            </w:pPr>
          </w:p>
        </w:tc>
        <w:tc>
          <w:tcPr>
            <w:tcW w:w="1418" w:type="dxa"/>
          </w:tcPr>
          <w:p w14:paraId="3B728ACC" w14:textId="3B1A2F02" w:rsidR="006B51E0" w:rsidRPr="00490F21" w:rsidRDefault="006B51E0" w:rsidP="006B51E0">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shd w:val="clear" w:color="auto" w:fill="auto"/>
            <w:vAlign w:val="center"/>
          </w:tcPr>
          <w:p w14:paraId="3443766C" w14:textId="1F8CEF68" w:rsidR="006B51E0" w:rsidRPr="00490F21" w:rsidRDefault="004821DD" w:rsidP="004821DD">
            <w:pPr>
              <w:pStyle w:val="a3"/>
              <w:jc w:val="center"/>
              <w:rPr>
                <w:rFonts w:ascii="Times New Roman" w:hAnsi="Times New Roman"/>
                <w:sz w:val="16"/>
                <w:szCs w:val="16"/>
              </w:rPr>
            </w:pPr>
            <w:r w:rsidRPr="00490F21">
              <w:rPr>
                <w:rFonts w:ascii="Times New Roman" w:hAnsi="Times New Roman"/>
                <w:sz w:val="16"/>
                <w:szCs w:val="16"/>
              </w:rPr>
              <w:t>53</w:t>
            </w:r>
            <w:r w:rsidR="006B51E0" w:rsidRPr="00490F21">
              <w:rPr>
                <w:rFonts w:ascii="Times New Roman" w:hAnsi="Times New Roman"/>
                <w:sz w:val="16"/>
                <w:szCs w:val="16"/>
              </w:rPr>
              <w:t>0</w:t>
            </w:r>
          </w:p>
        </w:tc>
        <w:tc>
          <w:tcPr>
            <w:tcW w:w="821" w:type="dxa"/>
            <w:shd w:val="clear" w:color="auto" w:fill="auto"/>
            <w:vAlign w:val="center"/>
          </w:tcPr>
          <w:p w14:paraId="1B22DD8F" w14:textId="4E3BECAC"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100</w:t>
            </w:r>
          </w:p>
        </w:tc>
        <w:tc>
          <w:tcPr>
            <w:tcW w:w="2977" w:type="dxa"/>
            <w:gridSpan w:val="7"/>
            <w:shd w:val="clear" w:color="auto" w:fill="auto"/>
            <w:vAlign w:val="center"/>
          </w:tcPr>
          <w:p w14:paraId="158F845A" w14:textId="38D0C841" w:rsidR="006B51E0" w:rsidRPr="00490F21" w:rsidRDefault="004821DD" w:rsidP="006B51E0">
            <w:pPr>
              <w:pStyle w:val="a3"/>
              <w:jc w:val="center"/>
              <w:rPr>
                <w:rFonts w:ascii="Times New Roman" w:hAnsi="Times New Roman"/>
                <w:sz w:val="16"/>
                <w:szCs w:val="16"/>
              </w:rPr>
            </w:pPr>
            <w:r w:rsidRPr="00490F21">
              <w:rPr>
                <w:rFonts w:ascii="Times New Roman" w:hAnsi="Times New Roman"/>
                <w:sz w:val="16"/>
                <w:szCs w:val="16"/>
              </w:rPr>
              <w:t>13</w:t>
            </w:r>
            <w:r w:rsidR="006B51E0" w:rsidRPr="00490F21">
              <w:rPr>
                <w:rFonts w:ascii="Times New Roman" w:hAnsi="Times New Roman"/>
                <w:sz w:val="16"/>
                <w:szCs w:val="16"/>
              </w:rPr>
              <w:t>0</w:t>
            </w:r>
          </w:p>
        </w:tc>
        <w:tc>
          <w:tcPr>
            <w:tcW w:w="851" w:type="dxa"/>
            <w:gridSpan w:val="2"/>
            <w:vAlign w:val="center"/>
          </w:tcPr>
          <w:p w14:paraId="3DD51F60" w14:textId="21097728"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100</w:t>
            </w:r>
          </w:p>
        </w:tc>
        <w:tc>
          <w:tcPr>
            <w:tcW w:w="851" w:type="dxa"/>
            <w:vAlign w:val="center"/>
          </w:tcPr>
          <w:p w14:paraId="342185EF" w14:textId="032D0AFB"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100</w:t>
            </w:r>
          </w:p>
        </w:tc>
        <w:tc>
          <w:tcPr>
            <w:tcW w:w="992" w:type="dxa"/>
            <w:vAlign w:val="center"/>
          </w:tcPr>
          <w:p w14:paraId="051BF66C" w14:textId="720B03AA"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100</w:t>
            </w:r>
          </w:p>
        </w:tc>
        <w:tc>
          <w:tcPr>
            <w:tcW w:w="1417" w:type="dxa"/>
            <w:vMerge/>
            <w:vAlign w:val="center"/>
          </w:tcPr>
          <w:p w14:paraId="1CC9437C" w14:textId="77777777" w:rsidR="006B51E0" w:rsidRPr="00490F21" w:rsidRDefault="006B51E0" w:rsidP="006B51E0">
            <w:pPr>
              <w:pStyle w:val="a3"/>
              <w:ind w:left="-1"/>
              <w:jc w:val="both"/>
              <w:rPr>
                <w:rFonts w:ascii="Times New Roman" w:hAnsi="Times New Roman"/>
                <w:b/>
                <w:bCs/>
                <w:sz w:val="16"/>
                <w:szCs w:val="16"/>
              </w:rPr>
            </w:pPr>
          </w:p>
        </w:tc>
      </w:tr>
      <w:tr w:rsidR="008A3537" w:rsidRPr="00490F21" w14:paraId="0F3643CB" w14:textId="77777777" w:rsidTr="006178B1">
        <w:trPr>
          <w:trHeight w:val="243"/>
        </w:trPr>
        <w:tc>
          <w:tcPr>
            <w:tcW w:w="423" w:type="dxa"/>
            <w:vMerge/>
          </w:tcPr>
          <w:p w14:paraId="77FDB418" w14:textId="77777777" w:rsidR="008A3537" w:rsidRPr="00490F21" w:rsidRDefault="008A3537" w:rsidP="008A3537">
            <w:pPr>
              <w:pStyle w:val="a3"/>
              <w:jc w:val="both"/>
              <w:rPr>
                <w:rFonts w:ascii="Times New Roman" w:hAnsi="Times New Roman"/>
                <w:bCs/>
                <w:sz w:val="16"/>
                <w:szCs w:val="16"/>
              </w:rPr>
            </w:pPr>
          </w:p>
        </w:tc>
        <w:tc>
          <w:tcPr>
            <w:tcW w:w="4394" w:type="dxa"/>
            <w:vMerge w:val="restart"/>
          </w:tcPr>
          <w:p w14:paraId="5AF2FDBE" w14:textId="4E59C1C8" w:rsidR="008A3537" w:rsidRPr="00490F21" w:rsidRDefault="008A3537"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закупленного имущества на обеспечение народных дружин необходимой материально-технической базой (ед.)</w:t>
            </w:r>
          </w:p>
        </w:tc>
        <w:tc>
          <w:tcPr>
            <w:tcW w:w="995" w:type="dxa"/>
            <w:vMerge w:val="restart"/>
            <w:vAlign w:val="center"/>
          </w:tcPr>
          <w:p w14:paraId="36FD5A22" w14:textId="0C1CC884" w:rsidR="008A3537" w:rsidRPr="00490F21" w:rsidRDefault="008A3537"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3077AAB6" w14:textId="47452933" w:rsidR="008A3537" w:rsidRPr="00490F21" w:rsidRDefault="008A3537"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shd w:val="clear" w:color="auto" w:fill="auto"/>
            <w:vAlign w:val="center"/>
          </w:tcPr>
          <w:p w14:paraId="79DCD238" w14:textId="748AD4A2" w:rsidR="008A3537" w:rsidRPr="00490F21" w:rsidRDefault="008A3537"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shd w:val="clear" w:color="auto" w:fill="auto"/>
            <w:vAlign w:val="center"/>
          </w:tcPr>
          <w:p w14:paraId="2779A0D6" w14:textId="5BAFC08C"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21</w:t>
            </w:r>
          </w:p>
        </w:tc>
        <w:tc>
          <w:tcPr>
            <w:tcW w:w="709" w:type="dxa"/>
            <w:gridSpan w:val="2"/>
            <w:vMerge w:val="restart"/>
            <w:shd w:val="clear" w:color="auto" w:fill="auto"/>
            <w:vAlign w:val="center"/>
          </w:tcPr>
          <w:p w14:paraId="001BFA34" w14:textId="657DFA58" w:rsidR="008A3537" w:rsidRPr="00490F21" w:rsidRDefault="008A3537" w:rsidP="008A3537">
            <w:pPr>
              <w:pStyle w:val="a3"/>
              <w:ind w:left="-106" w:right="-122"/>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shd w:val="clear" w:color="auto" w:fill="auto"/>
            <w:vAlign w:val="center"/>
          </w:tcPr>
          <w:p w14:paraId="35676FE8" w14:textId="2CF9F2AA"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5C3CE2A8" w14:textId="26F30F8F" w:rsidR="008A3537" w:rsidRPr="00490F21" w:rsidRDefault="008A3537" w:rsidP="008A3537">
            <w:pPr>
              <w:pStyle w:val="a3"/>
              <w:jc w:val="center"/>
              <w:rPr>
                <w:rFonts w:ascii="Times New Roman" w:hAnsi="Times New Roman"/>
                <w:b/>
                <w:bCs/>
                <w:sz w:val="16"/>
                <w:szCs w:val="16"/>
              </w:rPr>
            </w:pPr>
            <w:r w:rsidRPr="00490F21">
              <w:rPr>
                <w:rFonts w:ascii="Times New Roman" w:hAnsi="Times New Roman"/>
                <w:sz w:val="16"/>
                <w:szCs w:val="16"/>
              </w:rPr>
              <w:t>10</w:t>
            </w:r>
          </w:p>
        </w:tc>
        <w:tc>
          <w:tcPr>
            <w:tcW w:w="851" w:type="dxa"/>
            <w:vMerge w:val="restart"/>
            <w:vAlign w:val="center"/>
          </w:tcPr>
          <w:p w14:paraId="26D03CE5" w14:textId="55A8B745" w:rsidR="008A3537" w:rsidRPr="00490F21" w:rsidRDefault="008A3537" w:rsidP="008A3537">
            <w:pPr>
              <w:pStyle w:val="a3"/>
              <w:jc w:val="center"/>
              <w:rPr>
                <w:rFonts w:ascii="Times New Roman" w:hAnsi="Times New Roman"/>
                <w:b/>
                <w:bCs/>
                <w:sz w:val="16"/>
                <w:szCs w:val="16"/>
              </w:rPr>
            </w:pPr>
            <w:r w:rsidRPr="00490F21">
              <w:rPr>
                <w:rFonts w:ascii="Times New Roman" w:hAnsi="Times New Roman"/>
                <w:sz w:val="16"/>
                <w:szCs w:val="16"/>
              </w:rPr>
              <w:t>10</w:t>
            </w:r>
          </w:p>
        </w:tc>
        <w:tc>
          <w:tcPr>
            <w:tcW w:w="992" w:type="dxa"/>
            <w:vMerge w:val="restart"/>
            <w:vAlign w:val="center"/>
          </w:tcPr>
          <w:p w14:paraId="1DBCEC51" w14:textId="448BA623" w:rsidR="008A3537" w:rsidRPr="00490F21" w:rsidRDefault="008A3537" w:rsidP="008A3537">
            <w:pPr>
              <w:pStyle w:val="a3"/>
              <w:jc w:val="center"/>
              <w:rPr>
                <w:rFonts w:ascii="Times New Roman" w:hAnsi="Times New Roman"/>
                <w:b/>
                <w:bCs/>
                <w:sz w:val="16"/>
                <w:szCs w:val="16"/>
              </w:rPr>
            </w:pPr>
            <w:r w:rsidRPr="00490F21">
              <w:rPr>
                <w:rFonts w:ascii="Times New Roman" w:hAnsi="Times New Roman"/>
                <w:sz w:val="16"/>
                <w:szCs w:val="16"/>
              </w:rPr>
              <w:t>10</w:t>
            </w:r>
          </w:p>
        </w:tc>
        <w:tc>
          <w:tcPr>
            <w:tcW w:w="1417" w:type="dxa"/>
            <w:vMerge/>
            <w:vAlign w:val="center"/>
          </w:tcPr>
          <w:p w14:paraId="73C2B212" w14:textId="77777777" w:rsidR="008A3537" w:rsidRPr="00490F21" w:rsidRDefault="008A3537" w:rsidP="008A3537">
            <w:pPr>
              <w:pStyle w:val="a3"/>
              <w:ind w:left="-1"/>
              <w:jc w:val="both"/>
              <w:rPr>
                <w:rFonts w:ascii="Times New Roman" w:hAnsi="Times New Roman"/>
                <w:b/>
                <w:bCs/>
                <w:sz w:val="16"/>
                <w:szCs w:val="16"/>
              </w:rPr>
            </w:pPr>
          </w:p>
        </w:tc>
      </w:tr>
      <w:tr w:rsidR="008A3537" w:rsidRPr="00490F21" w14:paraId="66F62016" w14:textId="77777777" w:rsidTr="006178B1">
        <w:trPr>
          <w:trHeight w:val="276"/>
        </w:trPr>
        <w:tc>
          <w:tcPr>
            <w:tcW w:w="423" w:type="dxa"/>
            <w:vMerge/>
          </w:tcPr>
          <w:p w14:paraId="2664461D" w14:textId="77777777" w:rsidR="008A3537" w:rsidRPr="00490F21" w:rsidRDefault="008A3537" w:rsidP="008A3537">
            <w:pPr>
              <w:pStyle w:val="a3"/>
              <w:jc w:val="both"/>
              <w:rPr>
                <w:rFonts w:ascii="Times New Roman" w:hAnsi="Times New Roman"/>
                <w:bCs/>
                <w:sz w:val="16"/>
                <w:szCs w:val="16"/>
              </w:rPr>
            </w:pPr>
          </w:p>
        </w:tc>
        <w:tc>
          <w:tcPr>
            <w:tcW w:w="4394" w:type="dxa"/>
            <w:vMerge/>
          </w:tcPr>
          <w:p w14:paraId="6FE28433" w14:textId="77777777" w:rsidR="008A3537" w:rsidRPr="00490F21" w:rsidRDefault="008A3537" w:rsidP="008A3537">
            <w:pPr>
              <w:ind w:left="-111" w:right="-111"/>
              <w:rPr>
                <w:rFonts w:ascii="Times New Roman" w:eastAsia="Times New Roman" w:hAnsi="Times New Roman"/>
                <w:iCs/>
                <w:sz w:val="16"/>
                <w:szCs w:val="16"/>
              </w:rPr>
            </w:pPr>
          </w:p>
        </w:tc>
        <w:tc>
          <w:tcPr>
            <w:tcW w:w="995" w:type="dxa"/>
            <w:vMerge/>
            <w:vAlign w:val="center"/>
          </w:tcPr>
          <w:p w14:paraId="5FF69C2D" w14:textId="77777777" w:rsidR="008A3537" w:rsidRPr="00490F21" w:rsidRDefault="008A3537" w:rsidP="008A3537">
            <w:pPr>
              <w:pStyle w:val="a3"/>
              <w:jc w:val="center"/>
              <w:rPr>
                <w:rFonts w:ascii="Times New Roman" w:eastAsia="Times New Roman" w:hAnsi="Times New Roman"/>
                <w:sz w:val="16"/>
                <w:szCs w:val="16"/>
              </w:rPr>
            </w:pPr>
          </w:p>
        </w:tc>
        <w:tc>
          <w:tcPr>
            <w:tcW w:w="1418" w:type="dxa"/>
            <w:vMerge/>
            <w:vAlign w:val="center"/>
          </w:tcPr>
          <w:p w14:paraId="12D249BC" w14:textId="77777777" w:rsidR="008A3537" w:rsidRPr="00490F21" w:rsidRDefault="008A3537" w:rsidP="008A3537">
            <w:pPr>
              <w:pStyle w:val="a3"/>
              <w:jc w:val="center"/>
              <w:rPr>
                <w:rFonts w:ascii="Times New Roman" w:eastAsia="Times New Roman" w:hAnsi="Times New Roman"/>
                <w:sz w:val="16"/>
                <w:szCs w:val="16"/>
              </w:rPr>
            </w:pPr>
          </w:p>
        </w:tc>
        <w:tc>
          <w:tcPr>
            <w:tcW w:w="850" w:type="dxa"/>
            <w:vMerge/>
            <w:shd w:val="clear" w:color="auto" w:fill="auto"/>
            <w:vAlign w:val="center"/>
          </w:tcPr>
          <w:p w14:paraId="28636D8A" w14:textId="77777777" w:rsidR="008A3537" w:rsidRPr="00490F21" w:rsidRDefault="008A3537" w:rsidP="008A3537">
            <w:pPr>
              <w:pStyle w:val="a3"/>
              <w:jc w:val="center"/>
              <w:rPr>
                <w:rFonts w:ascii="Times New Roman" w:hAnsi="Times New Roman"/>
                <w:sz w:val="16"/>
                <w:szCs w:val="16"/>
              </w:rPr>
            </w:pPr>
          </w:p>
        </w:tc>
        <w:tc>
          <w:tcPr>
            <w:tcW w:w="821" w:type="dxa"/>
            <w:vMerge/>
            <w:shd w:val="clear" w:color="auto" w:fill="auto"/>
            <w:vAlign w:val="center"/>
          </w:tcPr>
          <w:p w14:paraId="096E2279" w14:textId="77777777" w:rsidR="008A3537" w:rsidRPr="00490F21" w:rsidRDefault="008A3537" w:rsidP="008A3537">
            <w:pPr>
              <w:pStyle w:val="a3"/>
              <w:jc w:val="center"/>
              <w:rPr>
                <w:rFonts w:ascii="Times New Roman" w:hAnsi="Times New Roman"/>
                <w:b/>
                <w:bCs/>
                <w:sz w:val="16"/>
                <w:szCs w:val="16"/>
              </w:rPr>
            </w:pPr>
          </w:p>
        </w:tc>
        <w:tc>
          <w:tcPr>
            <w:tcW w:w="709" w:type="dxa"/>
            <w:gridSpan w:val="2"/>
            <w:vMerge/>
            <w:shd w:val="clear" w:color="auto" w:fill="auto"/>
            <w:vAlign w:val="center"/>
          </w:tcPr>
          <w:p w14:paraId="612D3F8A" w14:textId="77777777" w:rsidR="008A3537" w:rsidRPr="00490F21" w:rsidRDefault="008A3537" w:rsidP="008A3537">
            <w:pPr>
              <w:pStyle w:val="a3"/>
              <w:jc w:val="center"/>
              <w:rPr>
                <w:rFonts w:ascii="Times New Roman" w:hAnsi="Times New Roman"/>
                <w:bCs/>
                <w:sz w:val="16"/>
                <w:szCs w:val="16"/>
              </w:rPr>
            </w:pPr>
          </w:p>
        </w:tc>
        <w:tc>
          <w:tcPr>
            <w:tcW w:w="570" w:type="dxa"/>
            <w:shd w:val="clear" w:color="auto" w:fill="auto"/>
            <w:vAlign w:val="center"/>
          </w:tcPr>
          <w:p w14:paraId="1FEB8B31" w14:textId="0BDF1E6E"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shd w:val="clear" w:color="auto" w:fill="auto"/>
            <w:vAlign w:val="center"/>
          </w:tcPr>
          <w:p w14:paraId="2A47AC85" w14:textId="099F1E0F"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shd w:val="clear" w:color="auto" w:fill="auto"/>
            <w:vAlign w:val="center"/>
          </w:tcPr>
          <w:p w14:paraId="1AB23C5E" w14:textId="3850CC7D"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shd w:val="clear" w:color="auto" w:fill="auto"/>
            <w:vAlign w:val="center"/>
          </w:tcPr>
          <w:p w14:paraId="42C291A7" w14:textId="0EC1A33E"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3D5A93A7" w14:textId="77777777" w:rsidR="008A3537" w:rsidRPr="00490F21" w:rsidRDefault="008A3537" w:rsidP="008A3537">
            <w:pPr>
              <w:pStyle w:val="a3"/>
              <w:jc w:val="center"/>
              <w:rPr>
                <w:rFonts w:ascii="Times New Roman" w:hAnsi="Times New Roman"/>
                <w:b/>
                <w:bCs/>
                <w:sz w:val="16"/>
                <w:szCs w:val="16"/>
              </w:rPr>
            </w:pPr>
          </w:p>
        </w:tc>
        <w:tc>
          <w:tcPr>
            <w:tcW w:w="851" w:type="dxa"/>
            <w:vMerge/>
            <w:vAlign w:val="center"/>
          </w:tcPr>
          <w:p w14:paraId="56DF3B4B" w14:textId="77777777" w:rsidR="008A3537" w:rsidRPr="00490F21" w:rsidRDefault="008A3537" w:rsidP="008A3537">
            <w:pPr>
              <w:pStyle w:val="a3"/>
              <w:jc w:val="center"/>
              <w:rPr>
                <w:rFonts w:ascii="Times New Roman" w:hAnsi="Times New Roman"/>
                <w:b/>
                <w:bCs/>
                <w:sz w:val="16"/>
                <w:szCs w:val="16"/>
              </w:rPr>
            </w:pPr>
          </w:p>
        </w:tc>
        <w:tc>
          <w:tcPr>
            <w:tcW w:w="992" w:type="dxa"/>
            <w:vMerge/>
            <w:vAlign w:val="center"/>
          </w:tcPr>
          <w:p w14:paraId="4CF28CFA" w14:textId="77777777" w:rsidR="008A3537" w:rsidRPr="00490F21" w:rsidRDefault="008A3537" w:rsidP="008A3537">
            <w:pPr>
              <w:pStyle w:val="a3"/>
              <w:jc w:val="center"/>
              <w:rPr>
                <w:rFonts w:ascii="Times New Roman" w:hAnsi="Times New Roman"/>
                <w:b/>
                <w:bCs/>
                <w:sz w:val="16"/>
                <w:szCs w:val="16"/>
              </w:rPr>
            </w:pPr>
          </w:p>
        </w:tc>
        <w:tc>
          <w:tcPr>
            <w:tcW w:w="1417" w:type="dxa"/>
            <w:vMerge/>
            <w:vAlign w:val="center"/>
          </w:tcPr>
          <w:p w14:paraId="10173FC5" w14:textId="77777777" w:rsidR="008A3537" w:rsidRPr="00490F21" w:rsidRDefault="008A3537" w:rsidP="008A3537">
            <w:pPr>
              <w:pStyle w:val="a3"/>
              <w:ind w:left="-1"/>
              <w:jc w:val="both"/>
              <w:rPr>
                <w:rFonts w:ascii="Times New Roman" w:hAnsi="Times New Roman"/>
                <w:b/>
                <w:bCs/>
                <w:sz w:val="16"/>
                <w:szCs w:val="16"/>
              </w:rPr>
            </w:pPr>
          </w:p>
        </w:tc>
      </w:tr>
      <w:tr w:rsidR="008A3537" w:rsidRPr="00490F21" w14:paraId="6FD11A30" w14:textId="77777777" w:rsidTr="006178B1">
        <w:trPr>
          <w:trHeight w:val="135"/>
        </w:trPr>
        <w:tc>
          <w:tcPr>
            <w:tcW w:w="423" w:type="dxa"/>
            <w:vMerge/>
          </w:tcPr>
          <w:p w14:paraId="5B776012" w14:textId="77777777" w:rsidR="008A3537" w:rsidRPr="00490F21" w:rsidRDefault="008A3537" w:rsidP="008A3537">
            <w:pPr>
              <w:pStyle w:val="a3"/>
              <w:jc w:val="both"/>
              <w:rPr>
                <w:rFonts w:ascii="Times New Roman" w:hAnsi="Times New Roman"/>
                <w:bCs/>
                <w:sz w:val="16"/>
                <w:szCs w:val="16"/>
              </w:rPr>
            </w:pPr>
          </w:p>
        </w:tc>
        <w:tc>
          <w:tcPr>
            <w:tcW w:w="4394" w:type="dxa"/>
            <w:vMerge/>
          </w:tcPr>
          <w:p w14:paraId="0DAD8C9A" w14:textId="77777777" w:rsidR="008A3537" w:rsidRPr="00490F21" w:rsidRDefault="008A3537" w:rsidP="008A3537">
            <w:pPr>
              <w:ind w:left="-111" w:right="-111"/>
              <w:rPr>
                <w:rFonts w:ascii="Times New Roman" w:eastAsia="Times New Roman" w:hAnsi="Times New Roman"/>
                <w:iCs/>
                <w:sz w:val="16"/>
                <w:szCs w:val="16"/>
              </w:rPr>
            </w:pPr>
          </w:p>
        </w:tc>
        <w:tc>
          <w:tcPr>
            <w:tcW w:w="995" w:type="dxa"/>
            <w:vMerge/>
            <w:vAlign w:val="center"/>
          </w:tcPr>
          <w:p w14:paraId="55F79F4D" w14:textId="77777777" w:rsidR="008A3537" w:rsidRPr="00490F21" w:rsidRDefault="008A3537" w:rsidP="008A3537">
            <w:pPr>
              <w:pStyle w:val="a3"/>
              <w:jc w:val="center"/>
              <w:rPr>
                <w:rFonts w:ascii="Times New Roman" w:eastAsia="Times New Roman" w:hAnsi="Times New Roman"/>
                <w:sz w:val="16"/>
                <w:szCs w:val="16"/>
              </w:rPr>
            </w:pPr>
          </w:p>
        </w:tc>
        <w:tc>
          <w:tcPr>
            <w:tcW w:w="1418" w:type="dxa"/>
            <w:vMerge/>
            <w:vAlign w:val="center"/>
          </w:tcPr>
          <w:p w14:paraId="17A71F06" w14:textId="77777777" w:rsidR="008A3537" w:rsidRPr="00490F21" w:rsidRDefault="008A3537" w:rsidP="008A3537">
            <w:pPr>
              <w:pStyle w:val="a3"/>
              <w:jc w:val="center"/>
              <w:rPr>
                <w:rFonts w:ascii="Times New Roman" w:eastAsia="Times New Roman" w:hAnsi="Times New Roman"/>
                <w:sz w:val="16"/>
                <w:szCs w:val="16"/>
              </w:rPr>
            </w:pPr>
          </w:p>
        </w:tc>
        <w:tc>
          <w:tcPr>
            <w:tcW w:w="850" w:type="dxa"/>
            <w:shd w:val="clear" w:color="auto" w:fill="auto"/>
            <w:vAlign w:val="center"/>
          </w:tcPr>
          <w:p w14:paraId="015DD8B0" w14:textId="0C1A2E93" w:rsidR="008A3537" w:rsidRPr="00490F21" w:rsidRDefault="008A3537" w:rsidP="008A3537">
            <w:pPr>
              <w:pStyle w:val="a3"/>
              <w:jc w:val="center"/>
              <w:rPr>
                <w:rFonts w:ascii="Times New Roman" w:hAnsi="Times New Roman"/>
                <w:sz w:val="16"/>
                <w:szCs w:val="16"/>
              </w:rPr>
            </w:pPr>
            <w:r w:rsidRPr="00490F21">
              <w:rPr>
                <w:rFonts w:ascii="Times New Roman" w:hAnsi="Times New Roman"/>
                <w:sz w:val="16"/>
                <w:szCs w:val="16"/>
              </w:rPr>
              <w:t>66</w:t>
            </w:r>
          </w:p>
        </w:tc>
        <w:tc>
          <w:tcPr>
            <w:tcW w:w="821" w:type="dxa"/>
            <w:vMerge/>
            <w:shd w:val="clear" w:color="auto" w:fill="auto"/>
            <w:vAlign w:val="center"/>
          </w:tcPr>
          <w:p w14:paraId="084E9190" w14:textId="77777777" w:rsidR="008A3537" w:rsidRPr="00490F21" w:rsidRDefault="008A3537" w:rsidP="008A3537">
            <w:pPr>
              <w:pStyle w:val="a3"/>
              <w:jc w:val="center"/>
              <w:rPr>
                <w:rFonts w:ascii="Times New Roman" w:hAnsi="Times New Roman"/>
                <w:b/>
                <w:bCs/>
                <w:sz w:val="16"/>
                <w:szCs w:val="16"/>
              </w:rPr>
            </w:pPr>
          </w:p>
        </w:tc>
        <w:tc>
          <w:tcPr>
            <w:tcW w:w="709" w:type="dxa"/>
            <w:gridSpan w:val="2"/>
            <w:shd w:val="clear" w:color="auto" w:fill="auto"/>
            <w:vAlign w:val="center"/>
          </w:tcPr>
          <w:p w14:paraId="4932E893" w14:textId="459FAC43"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15</w:t>
            </w:r>
          </w:p>
        </w:tc>
        <w:tc>
          <w:tcPr>
            <w:tcW w:w="570" w:type="dxa"/>
            <w:shd w:val="clear" w:color="auto" w:fill="auto"/>
            <w:vAlign w:val="center"/>
          </w:tcPr>
          <w:p w14:paraId="41113BA3" w14:textId="5D159E92"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4D29B17C" w14:textId="411F4EBF"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15</w:t>
            </w:r>
          </w:p>
        </w:tc>
        <w:tc>
          <w:tcPr>
            <w:tcW w:w="590" w:type="dxa"/>
            <w:gridSpan w:val="2"/>
            <w:shd w:val="clear" w:color="auto" w:fill="auto"/>
            <w:vAlign w:val="center"/>
          </w:tcPr>
          <w:p w14:paraId="538AB0A5" w14:textId="1ECC3CB5"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15</w:t>
            </w:r>
          </w:p>
        </w:tc>
        <w:tc>
          <w:tcPr>
            <w:tcW w:w="538" w:type="dxa"/>
            <w:shd w:val="clear" w:color="auto" w:fill="auto"/>
            <w:vAlign w:val="center"/>
          </w:tcPr>
          <w:p w14:paraId="0AA7988A" w14:textId="3E54730B"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15</w:t>
            </w:r>
          </w:p>
        </w:tc>
        <w:tc>
          <w:tcPr>
            <w:tcW w:w="851" w:type="dxa"/>
            <w:gridSpan w:val="2"/>
            <w:vMerge/>
            <w:vAlign w:val="center"/>
          </w:tcPr>
          <w:p w14:paraId="5A939D81" w14:textId="77777777" w:rsidR="008A3537" w:rsidRPr="00490F21" w:rsidRDefault="008A3537" w:rsidP="008A3537">
            <w:pPr>
              <w:pStyle w:val="a3"/>
              <w:jc w:val="center"/>
              <w:rPr>
                <w:rFonts w:ascii="Times New Roman" w:hAnsi="Times New Roman"/>
                <w:b/>
                <w:bCs/>
                <w:sz w:val="16"/>
                <w:szCs w:val="16"/>
              </w:rPr>
            </w:pPr>
          </w:p>
        </w:tc>
        <w:tc>
          <w:tcPr>
            <w:tcW w:w="851" w:type="dxa"/>
            <w:vMerge/>
            <w:vAlign w:val="center"/>
          </w:tcPr>
          <w:p w14:paraId="6C0E409E" w14:textId="77777777" w:rsidR="008A3537" w:rsidRPr="00490F21" w:rsidRDefault="008A3537" w:rsidP="008A3537">
            <w:pPr>
              <w:pStyle w:val="a3"/>
              <w:jc w:val="center"/>
              <w:rPr>
                <w:rFonts w:ascii="Times New Roman" w:hAnsi="Times New Roman"/>
                <w:b/>
                <w:bCs/>
                <w:sz w:val="16"/>
                <w:szCs w:val="16"/>
              </w:rPr>
            </w:pPr>
          </w:p>
        </w:tc>
        <w:tc>
          <w:tcPr>
            <w:tcW w:w="992" w:type="dxa"/>
            <w:vMerge/>
            <w:vAlign w:val="center"/>
          </w:tcPr>
          <w:p w14:paraId="79D1D6AB" w14:textId="77777777" w:rsidR="008A3537" w:rsidRPr="00490F21" w:rsidRDefault="008A3537" w:rsidP="008A3537">
            <w:pPr>
              <w:pStyle w:val="a3"/>
              <w:jc w:val="center"/>
              <w:rPr>
                <w:rFonts w:ascii="Times New Roman" w:hAnsi="Times New Roman"/>
                <w:b/>
                <w:bCs/>
                <w:sz w:val="16"/>
                <w:szCs w:val="16"/>
              </w:rPr>
            </w:pPr>
          </w:p>
        </w:tc>
        <w:tc>
          <w:tcPr>
            <w:tcW w:w="1417" w:type="dxa"/>
            <w:vMerge/>
            <w:vAlign w:val="center"/>
          </w:tcPr>
          <w:p w14:paraId="02256645" w14:textId="77777777" w:rsidR="008A3537" w:rsidRPr="00490F21" w:rsidRDefault="008A3537" w:rsidP="008A3537">
            <w:pPr>
              <w:pStyle w:val="a3"/>
              <w:ind w:left="-1"/>
              <w:jc w:val="both"/>
              <w:rPr>
                <w:rFonts w:ascii="Times New Roman" w:hAnsi="Times New Roman"/>
                <w:b/>
                <w:bCs/>
                <w:sz w:val="16"/>
                <w:szCs w:val="16"/>
              </w:rPr>
            </w:pPr>
          </w:p>
        </w:tc>
      </w:tr>
      <w:tr w:rsidR="006B51E0" w:rsidRPr="00490F21" w14:paraId="0E1017D0" w14:textId="77777777" w:rsidTr="006178B1">
        <w:trPr>
          <w:trHeight w:val="262"/>
        </w:trPr>
        <w:tc>
          <w:tcPr>
            <w:tcW w:w="423" w:type="dxa"/>
            <w:vMerge w:val="restart"/>
          </w:tcPr>
          <w:p w14:paraId="276DB4B2" w14:textId="3761FB94"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2.4</w:t>
            </w:r>
          </w:p>
        </w:tc>
        <w:tc>
          <w:tcPr>
            <w:tcW w:w="4394" w:type="dxa"/>
            <w:vMerge w:val="restart"/>
          </w:tcPr>
          <w:p w14:paraId="36B9E748" w14:textId="06F43714" w:rsidR="006B51E0" w:rsidRPr="00490F21" w:rsidRDefault="006B51E0" w:rsidP="006B51E0">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02.04.</w:t>
            </w:r>
            <w:r w:rsidRPr="00490F21">
              <w:rPr>
                <w:rFonts w:ascii="Times New Roman" w:eastAsia="Times New Roman" w:hAnsi="Times New Roman"/>
                <w:sz w:val="16"/>
                <w:szCs w:val="16"/>
              </w:rPr>
              <w:br/>
              <w:t>Проведение мероприятий по обеспечению правопорядка и безопасности граждан</w:t>
            </w:r>
          </w:p>
        </w:tc>
        <w:tc>
          <w:tcPr>
            <w:tcW w:w="995" w:type="dxa"/>
            <w:vMerge w:val="restart"/>
            <w:vAlign w:val="center"/>
          </w:tcPr>
          <w:p w14:paraId="14EA8E19" w14:textId="61F1AE30" w:rsidR="006B51E0" w:rsidRPr="00490F21" w:rsidRDefault="006B51E0" w:rsidP="006B51E0">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055A1FDD" w14:textId="2F875032" w:rsidR="006B51E0" w:rsidRPr="00490F21" w:rsidRDefault="006B51E0" w:rsidP="006B51E0">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shd w:val="clear" w:color="auto" w:fill="auto"/>
            <w:vAlign w:val="center"/>
          </w:tcPr>
          <w:p w14:paraId="6D851F66" w14:textId="1F5536D2" w:rsidR="006B51E0" w:rsidRPr="00490F21" w:rsidRDefault="006B51E0" w:rsidP="004821DD">
            <w:pPr>
              <w:pStyle w:val="a3"/>
              <w:jc w:val="center"/>
              <w:rPr>
                <w:rFonts w:ascii="Times New Roman" w:hAnsi="Times New Roman"/>
                <w:b/>
                <w:sz w:val="16"/>
                <w:szCs w:val="16"/>
              </w:rPr>
            </w:pPr>
            <w:r w:rsidRPr="00490F21">
              <w:rPr>
                <w:rFonts w:ascii="Times New Roman" w:hAnsi="Times New Roman"/>
                <w:b/>
                <w:sz w:val="16"/>
                <w:szCs w:val="16"/>
              </w:rPr>
              <w:t>2</w:t>
            </w:r>
            <w:r w:rsidR="004821DD" w:rsidRPr="00490F21">
              <w:rPr>
                <w:rFonts w:ascii="Times New Roman" w:hAnsi="Times New Roman"/>
                <w:b/>
                <w:sz w:val="16"/>
                <w:szCs w:val="16"/>
              </w:rPr>
              <w:t>0</w:t>
            </w:r>
            <w:r w:rsidRPr="00490F21">
              <w:rPr>
                <w:rFonts w:ascii="Times New Roman" w:hAnsi="Times New Roman"/>
                <w:b/>
                <w:sz w:val="16"/>
                <w:szCs w:val="16"/>
              </w:rPr>
              <w:t>0</w:t>
            </w:r>
          </w:p>
        </w:tc>
        <w:tc>
          <w:tcPr>
            <w:tcW w:w="821" w:type="dxa"/>
            <w:shd w:val="clear" w:color="auto" w:fill="auto"/>
            <w:vAlign w:val="center"/>
          </w:tcPr>
          <w:p w14:paraId="27127C26" w14:textId="50A44E34"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0</w:t>
            </w:r>
          </w:p>
        </w:tc>
        <w:tc>
          <w:tcPr>
            <w:tcW w:w="2977" w:type="dxa"/>
            <w:gridSpan w:val="7"/>
            <w:shd w:val="clear" w:color="auto" w:fill="auto"/>
            <w:vAlign w:val="center"/>
          </w:tcPr>
          <w:p w14:paraId="71821538" w14:textId="2CD45B86"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0</w:t>
            </w:r>
          </w:p>
        </w:tc>
        <w:tc>
          <w:tcPr>
            <w:tcW w:w="851" w:type="dxa"/>
            <w:gridSpan w:val="2"/>
            <w:vAlign w:val="center"/>
          </w:tcPr>
          <w:p w14:paraId="2674F97C" w14:textId="197321CB"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7093D280" w14:textId="70E43399"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992" w:type="dxa"/>
            <w:vAlign w:val="center"/>
          </w:tcPr>
          <w:p w14:paraId="71FF6B23" w14:textId="7D9C6007"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1417" w:type="dxa"/>
            <w:vMerge/>
          </w:tcPr>
          <w:p w14:paraId="6EBE1A9E" w14:textId="1179BDC1" w:rsidR="006B51E0" w:rsidRPr="00490F21" w:rsidRDefault="006B51E0" w:rsidP="006B51E0">
            <w:pPr>
              <w:pStyle w:val="a3"/>
              <w:ind w:left="-1"/>
              <w:jc w:val="both"/>
              <w:rPr>
                <w:rFonts w:ascii="Times New Roman" w:hAnsi="Times New Roman"/>
                <w:b/>
                <w:bCs/>
                <w:sz w:val="16"/>
                <w:szCs w:val="16"/>
              </w:rPr>
            </w:pPr>
          </w:p>
        </w:tc>
      </w:tr>
      <w:tr w:rsidR="006B51E0" w:rsidRPr="00490F21" w14:paraId="27D05EC7" w14:textId="77777777" w:rsidTr="006178B1">
        <w:trPr>
          <w:trHeight w:val="397"/>
        </w:trPr>
        <w:tc>
          <w:tcPr>
            <w:tcW w:w="423" w:type="dxa"/>
            <w:vMerge/>
          </w:tcPr>
          <w:p w14:paraId="6B4688F0" w14:textId="77777777" w:rsidR="006B51E0" w:rsidRPr="00490F21" w:rsidRDefault="006B51E0" w:rsidP="006B51E0">
            <w:pPr>
              <w:pStyle w:val="a3"/>
              <w:jc w:val="both"/>
              <w:rPr>
                <w:rFonts w:ascii="Times New Roman" w:hAnsi="Times New Roman"/>
                <w:bCs/>
                <w:sz w:val="16"/>
                <w:szCs w:val="16"/>
              </w:rPr>
            </w:pPr>
          </w:p>
        </w:tc>
        <w:tc>
          <w:tcPr>
            <w:tcW w:w="4394" w:type="dxa"/>
            <w:vMerge/>
            <w:vAlign w:val="center"/>
          </w:tcPr>
          <w:p w14:paraId="0C004FA9"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02FCAC3D" w14:textId="77777777" w:rsidR="006B51E0" w:rsidRPr="00490F21" w:rsidRDefault="006B51E0" w:rsidP="006B51E0">
            <w:pPr>
              <w:pStyle w:val="a3"/>
              <w:jc w:val="center"/>
              <w:rPr>
                <w:rFonts w:ascii="Times New Roman" w:eastAsia="Times New Roman" w:hAnsi="Times New Roman"/>
                <w:sz w:val="16"/>
                <w:szCs w:val="16"/>
              </w:rPr>
            </w:pPr>
          </w:p>
        </w:tc>
        <w:tc>
          <w:tcPr>
            <w:tcW w:w="1418" w:type="dxa"/>
          </w:tcPr>
          <w:p w14:paraId="32684939" w14:textId="751C50D9" w:rsidR="006B51E0" w:rsidRPr="00490F21" w:rsidRDefault="006B51E0" w:rsidP="006B51E0">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shd w:val="clear" w:color="auto" w:fill="auto"/>
            <w:vAlign w:val="center"/>
          </w:tcPr>
          <w:p w14:paraId="65CDD7DD" w14:textId="24C3CE79" w:rsidR="006B51E0" w:rsidRPr="00490F21" w:rsidRDefault="006B51E0" w:rsidP="004821DD">
            <w:pPr>
              <w:pStyle w:val="a3"/>
              <w:jc w:val="center"/>
              <w:rPr>
                <w:rFonts w:ascii="Times New Roman" w:hAnsi="Times New Roman"/>
                <w:b/>
                <w:sz w:val="16"/>
                <w:szCs w:val="16"/>
              </w:rPr>
            </w:pPr>
            <w:r w:rsidRPr="00490F21">
              <w:rPr>
                <w:rFonts w:ascii="Times New Roman" w:hAnsi="Times New Roman"/>
                <w:b/>
                <w:sz w:val="16"/>
                <w:szCs w:val="16"/>
              </w:rPr>
              <w:t>2</w:t>
            </w:r>
            <w:r w:rsidR="004821DD" w:rsidRPr="00490F21">
              <w:rPr>
                <w:rFonts w:ascii="Times New Roman" w:hAnsi="Times New Roman"/>
                <w:b/>
                <w:sz w:val="16"/>
                <w:szCs w:val="16"/>
              </w:rPr>
              <w:t>0</w:t>
            </w:r>
            <w:r w:rsidRPr="00490F21">
              <w:rPr>
                <w:rFonts w:ascii="Times New Roman" w:hAnsi="Times New Roman"/>
                <w:b/>
                <w:sz w:val="16"/>
                <w:szCs w:val="16"/>
              </w:rPr>
              <w:t>0</w:t>
            </w:r>
          </w:p>
        </w:tc>
        <w:tc>
          <w:tcPr>
            <w:tcW w:w="821" w:type="dxa"/>
            <w:shd w:val="clear" w:color="auto" w:fill="auto"/>
            <w:vAlign w:val="center"/>
          </w:tcPr>
          <w:p w14:paraId="24DF270F" w14:textId="4D01FBB7"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0</w:t>
            </w:r>
          </w:p>
        </w:tc>
        <w:tc>
          <w:tcPr>
            <w:tcW w:w="2977" w:type="dxa"/>
            <w:gridSpan w:val="7"/>
            <w:shd w:val="clear" w:color="auto" w:fill="auto"/>
            <w:vAlign w:val="center"/>
          </w:tcPr>
          <w:p w14:paraId="2BF36E7C" w14:textId="3950AFE8"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0</w:t>
            </w:r>
          </w:p>
        </w:tc>
        <w:tc>
          <w:tcPr>
            <w:tcW w:w="851" w:type="dxa"/>
            <w:gridSpan w:val="2"/>
            <w:vAlign w:val="center"/>
          </w:tcPr>
          <w:p w14:paraId="34E2633D" w14:textId="3E8566C0"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6C05ECFB" w14:textId="1EC3B2FC"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100</w:t>
            </w:r>
          </w:p>
        </w:tc>
        <w:tc>
          <w:tcPr>
            <w:tcW w:w="992" w:type="dxa"/>
            <w:vAlign w:val="center"/>
          </w:tcPr>
          <w:p w14:paraId="3A614083" w14:textId="54B64237"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100</w:t>
            </w:r>
          </w:p>
        </w:tc>
        <w:tc>
          <w:tcPr>
            <w:tcW w:w="1417" w:type="dxa"/>
            <w:vMerge/>
            <w:vAlign w:val="center"/>
          </w:tcPr>
          <w:p w14:paraId="3FF4A7A6" w14:textId="77777777" w:rsidR="006B51E0" w:rsidRPr="00490F21" w:rsidRDefault="006B51E0" w:rsidP="006B51E0">
            <w:pPr>
              <w:pStyle w:val="a3"/>
              <w:ind w:left="-1"/>
              <w:jc w:val="both"/>
              <w:rPr>
                <w:rFonts w:ascii="Times New Roman" w:hAnsi="Times New Roman"/>
                <w:b/>
                <w:bCs/>
                <w:sz w:val="16"/>
                <w:szCs w:val="16"/>
              </w:rPr>
            </w:pPr>
          </w:p>
        </w:tc>
      </w:tr>
      <w:tr w:rsidR="008A3537" w:rsidRPr="00490F21" w14:paraId="0B09096B" w14:textId="77777777" w:rsidTr="006178B1">
        <w:trPr>
          <w:trHeight w:val="155"/>
        </w:trPr>
        <w:tc>
          <w:tcPr>
            <w:tcW w:w="423" w:type="dxa"/>
            <w:vMerge/>
          </w:tcPr>
          <w:p w14:paraId="0AC6B315" w14:textId="77777777" w:rsidR="008A3537" w:rsidRPr="00490F21" w:rsidRDefault="008A3537" w:rsidP="008A3537">
            <w:pPr>
              <w:pStyle w:val="a3"/>
              <w:jc w:val="both"/>
              <w:rPr>
                <w:rFonts w:ascii="Times New Roman" w:hAnsi="Times New Roman"/>
                <w:bCs/>
                <w:sz w:val="16"/>
                <w:szCs w:val="16"/>
              </w:rPr>
            </w:pPr>
          </w:p>
        </w:tc>
        <w:tc>
          <w:tcPr>
            <w:tcW w:w="4394" w:type="dxa"/>
            <w:vMerge w:val="restart"/>
          </w:tcPr>
          <w:p w14:paraId="03D0E43B" w14:textId="1BC3F702" w:rsidR="008A3537" w:rsidRPr="00490F21" w:rsidRDefault="008A3537"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дополнительных мероприятий по обеспечению правопорядка и безопасности граждан (ед.)</w:t>
            </w:r>
          </w:p>
        </w:tc>
        <w:tc>
          <w:tcPr>
            <w:tcW w:w="995" w:type="dxa"/>
            <w:vMerge w:val="restart"/>
            <w:vAlign w:val="center"/>
          </w:tcPr>
          <w:p w14:paraId="7FD0565D" w14:textId="1BA418EF" w:rsidR="008A3537" w:rsidRPr="00490F21" w:rsidRDefault="008A3537"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768E310E" w14:textId="015D37CF" w:rsidR="008A3537" w:rsidRPr="00490F21" w:rsidRDefault="008A3537"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shd w:val="clear" w:color="auto" w:fill="auto"/>
            <w:vAlign w:val="center"/>
          </w:tcPr>
          <w:p w14:paraId="47FCEF48" w14:textId="6078212E" w:rsidR="008A3537" w:rsidRPr="00490F21" w:rsidRDefault="008A3537"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shd w:val="clear" w:color="auto" w:fill="auto"/>
            <w:vAlign w:val="center"/>
          </w:tcPr>
          <w:p w14:paraId="4D74671C" w14:textId="3E17FF1C"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10</w:t>
            </w:r>
          </w:p>
        </w:tc>
        <w:tc>
          <w:tcPr>
            <w:tcW w:w="709" w:type="dxa"/>
            <w:gridSpan w:val="2"/>
            <w:vMerge w:val="restart"/>
            <w:shd w:val="clear" w:color="auto" w:fill="auto"/>
            <w:vAlign w:val="center"/>
          </w:tcPr>
          <w:p w14:paraId="05A481BB" w14:textId="6E6E6B5F" w:rsidR="008A3537" w:rsidRPr="00490F21" w:rsidRDefault="008A3537" w:rsidP="008A3537">
            <w:pPr>
              <w:pStyle w:val="a3"/>
              <w:ind w:left="-106" w:right="-122"/>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shd w:val="clear" w:color="auto" w:fill="auto"/>
            <w:vAlign w:val="center"/>
          </w:tcPr>
          <w:p w14:paraId="4533FAEA" w14:textId="1D1A0457"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762DB667" w14:textId="62F53312" w:rsidR="008A3537" w:rsidRPr="00490F21" w:rsidRDefault="008A3537" w:rsidP="008A3537">
            <w:pPr>
              <w:pStyle w:val="a3"/>
              <w:jc w:val="center"/>
              <w:rPr>
                <w:rFonts w:ascii="Times New Roman" w:hAnsi="Times New Roman"/>
                <w:b/>
                <w:bCs/>
                <w:sz w:val="16"/>
                <w:szCs w:val="16"/>
              </w:rPr>
            </w:pPr>
            <w:r w:rsidRPr="00490F21">
              <w:rPr>
                <w:rFonts w:ascii="Times New Roman" w:hAnsi="Times New Roman"/>
                <w:sz w:val="16"/>
                <w:szCs w:val="16"/>
              </w:rPr>
              <w:t>10</w:t>
            </w:r>
          </w:p>
        </w:tc>
        <w:tc>
          <w:tcPr>
            <w:tcW w:w="851" w:type="dxa"/>
            <w:vMerge w:val="restart"/>
            <w:vAlign w:val="center"/>
          </w:tcPr>
          <w:p w14:paraId="52BB84A1" w14:textId="73B522A9" w:rsidR="008A3537" w:rsidRPr="00490F21" w:rsidRDefault="008A3537" w:rsidP="008A3537">
            <w:pPr>
              <w:pStyle w:val="a3"/>
              <w:jc w:val="center"/>
              <w:rPr>
                <w:rFonts w:ascii="Times New Roman" w:hAnsi="Times New Roman"/>
                <w:b/>
                <w:bCs/>
                <w:sz w:val="16"/>
                <w:szCs w:val="16"/>
              </w:rPr>
            </w:pPr>
            <w:r w:rsidRPr="00490F21">
              <w:rPr>
                <w:rFonts w:ascii="Times New Roman" w:hAnsi="Times New Roman"/>
                <w:sz w:val="16"/>
                <w:szCs w:val="16"/>
              </w:rPr>
              <w:t>10</w:t>
            </w:r>
          </w:p>
        </w:tc>
        <w:tc>
          <w:tcPr>
            <w:tcW w:w="992" w:type="dxa"/>
            <w:vMerge w:val="restart"/>
            <w:vAlign w:val="center"/>
          </w:tcPr>
          <w:p w14:paraId="7EDBEE06" w14:textId="06FFA788" w:rsidR="008A3537" w:rsidRPr="00490F21" w:rsidRDefault="008A3537" w:rsidP="008A3537">
            <w:pPr>
              <w:pStyle w:val="a3"/>
              <w:jc w:val="center"/>
              <w:rPr>
                <w:rFonts w:ascii="Times New Roman" w:hAnsi="Times New Roman"/>
                <w:b/>
                <w:bCs/>
                <w:sz w:val="16"/>
                <w:szCs w:val="16"/>
              </w:rPr>
            </w:pPr>
            <w:r w:rsidRPr="00490F21">
              <w:rPr>
                <w:rFonts w:ascii="Times New Roman" w:hAnsi="Times New Roman"/>
                <w:sz w:val="16"/>
                <w:szCs w:val="16"/>
              </w:rPr>
              <w:t>10</w:t>
            </w:r>
          </w:p>
        </w:tc>
        <w:tc>
          <w:tcPr>
            <w:tcW w:w="1417" w:type="dxa"/>
            <w:vMerge/>
            <w:vAlign w:val="center"/>
          </w:tcPr>
          <w:p w14:paraId="56475EB4" w14:textId="77777777" w:rsidR="008A3537" w:rsidRPr="00490F21" w:rsidRDefault="008A3537" w:rsidP="008A3537">
            <w:pPr>
              <w:pStyle w:val="a3"/>
              <w:ind w:left="-1"/>
              <w:jc w:val="both"/>
              <w:rPr>
                <w:rFonts w:ascii="Times New Roman" w:hAnsi="Times New Roman"/>
                <w:b/>
                <w:bCs/>
                <w:sz w:val="16"/>
                <w:szCs w:val="16"/>
              </w:rPr>
            </w:pPr>
          </w:p>
        </w:tc>
      </w:tr>
      <w:tr w:rsidR="008A3537" w:rsidRPr="00490F21" w14:paraId="6E303AE9" w14:textId="77777777" w:rsidTr="006178B1">
        <w:trPr>
          <w:trHeight w:val="244"/>
        </w:trPr>
        <w:tc>
          <w:tcPr>
            <w:tcW w:w="423" w:type="dxa"/>
            <w:vMerge/>
          </w:tcPr>
          <w:p w14:paraId="647C6DFD" w14:textId="77777777" w:rsidR="008A3537" w:rsidRPr="00490F21" w:rsidRDefault="008A3537" w:rsidP="008A3537">
            <w:pPr>
              <w:pStyle w:val="a3"/>
              <w:jc w:val="both"/>
              <w:rPr>
                <w:rFonts w:ascii="Times New Roman" w:hAnsi="Times New Roman"/>
                <w:bCs/>
                <w:sz w:val="16"/>
                <w:szCs w:val="16"/>
              </w:rPr>
            </w:pPr>
          </w:p>
        </w:tc>
        <w:tc>
          <w:tcPr>
            <w:tcW w:w="4394" w:type="dxa"/>
            <w:vMerge/>
          </w:tcPr>
          <w:p w14:paraId="14946C0A" w14:textId="77777777" w:rsidR="008A3537" w:rsidRPr="00490F21" w:rsidRDefault="008A3537" w:rsidP="008A3537">
            <w:pPr>
              <w:ind w:left="-111" w:right="-111"/>
              <w:rPr>
                <w:rFonts w:ascii="Times New Roman" w:eastAsia="Times New Roman" w:hAnsi="Times New Roman"/>
                <w:iCs/>
                <w:sz w:val="16"/>
                <w:szCs w:val="16"/>
              </w:rPr>
            </w:pPr>
          </w:p>
        </w:tc>
        <w:tc>
          <w:tcPr>
            <w:tcW w:w="995" w:type="dxa"/>
            <w:vMerge/>
            <w:vAlign w:val="center"/>
          </w:tcPr>
          <w:p w14:paraId="1D01690B" w14:textId="77777777" w:rsidR="008A3537" w:rsidRPr="00490F21" w:rsidRDefault="008A3537" w:rsidP="008A3537">
            <w:pPr>
              <w:pStyle w:val="a3"/>
              <w:jc w:val="center"/>
              <w:rPr>
                <w:rFonts w:ascii="Times New Roman" w:eastAsia="Times New Roman" w:hAnsi="Times New Roman"/>
                <w:sz w:val="16"/>
                <w:szCs w:val="16"/>
              </w:rPr>
            </w:pPr>
          </w:p>
        </w:tc>
        <w:tc>
          <w:tcPr>
            <w:tcW w:w="1418" w:type="dxa"/>
            <w:vMerge/>
            <w:vAlign w:val="center"/>
          </w:tcPr>
          <w:p w14:paraId="5A278151" w14:textId="77777777" w:rsidR="008A3537" w:rsidRPr="00490F21" w:rsidRDefault="008A3537" w:rsidP="008A3537">
            <w:pPr>
              <w:pStyle w:val="a3"/>
              <w:jc w:val="center"/>
              <w:rPr>
                <w:rFonts w:ascii="Times New Roman" w:eastAsia="Times New Roman" w:hAnsi="Times New Roman"/>
                <w:sz w:val="16"/>
                <w:szCs w:val="16"/>
              </w:rPr>
            </w:pPr>
          </w:p>
        </w:tc>
        <w:tc>
          <w:tcPr>
            <w:tcW w:w="850" w:type="dxa"/>
            <w:vMerge/>
            <w:shd w:val="clear" w:color="auto" w:fill="auto"/>
            <w:vAlign w:val="center"/>
          </w:tcPr>
          <w:p w14:paraId="3898F4B7" w14:textId="77777777" w:rsidR="008A3537" w:rsidRPr="00490F21" w:rsidRDefault="008A3537" w:rsidP="008A3537">
            <w:pPr>
              <w:pStyle w:val="a3"/>
              <w:jc w:val="center"/>
              <w:rPr>
                <w:rFonts w:ascii="Times New Roman" w:hAnsi="Times New Roman"/>
                <w:sz w:val="16"/>
                <w:szCs w:val="16"/>
              </w:rPr>
            </w:pPr>
          </w:p>
        </w:tc>
        <w:tc>
          <w:tcPr>
            <w:tcW w:w="821" w:type="dxa"/>
            <w:vMerge/>
            <w:shd w:val="clear" w:color="auto" w:fill="auto"/>
            <w:vAlign w:val="center"/>
          </w:tcPr>
          <w:p w14:paraId="5EF0E6B9" w14:textId="77777777" w:rsidR="008A3537" w:rsidRPr="00490F21" w:rsidRDefault="008A3537" w:rsidP="008A3537">
            <w:pPr>
              <w:pStyle w:val="a3"/>
              <w:jc w:val="center"/>
              <w:rPr>
                <w:rFonts w:ascii="Times New Roman" w:hAnsi="Times New Roman"/>
                <w:b/>
                <w:bCs/>
                <w:sz w:val="16"/>
                <w:szCs w:val="16"/>
              </w:rPr>
            </w:pPr>
          </w:p>
        </w:tc>
        <w:tc>
          <w:tcPr>
            <w:tcW w:w="709" w:type="dxa"/>
            <w:gridSpan w:val="2"/>
            <w:vMerge/>
            <w:shd w:val="clear" w:color="auto" w:fill="auto"/>
            <w:vAlign w:val="center"/>
          </w:tcPr>
          <w:p w14:paraId="5AD023AB" w14:textId="77777777" w:rsidR="008A3537" w:rsidRPr="00490F21" w:rsidRDefault="008A3537" w:rsidP="008A3537">
            <w:pPr>
              <w:pStyle w:val="a3"/>
              <w:jc w:val="center"/>
              <w:rPr>
                <w:rFonts w:ascii="Times New Roman" w:hAnsi="Times New Roman"/>
                <w:bCs/>
                <w:sz w:val="16"/>
                <w:szCs w:val="16"/>
              </w:rPr>
            </w:pPr>
          </w:p>
        </w:tc>
        <w:tc>
          <w:tcPr>
            <w:tcW w:w="570" w:type="dxa"/>
            <w:shd w:val="clear" w:color="auto" w:fill="auto"/>
            <w:vAlign w:val="center"/>
          </w:tcPr>
          <w:p w14:paraId="7DF53680" w14:textId="0A253595"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shd w:val="clear" w:color="auto" w:fill="auto"/>
            <w:vAlign w:val="center"/>
          </w:tcPr>
          <w:p w14:paraId="4338D578" w14:textId="50853C8A"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shd w:val="clear" w:color="auto" w:fill="auto"/>
            <w:vAlign w:val="center"/>
          </w:tcPr>
          <w:p w14:paraId="766237EE" w14:textId="227068CE"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shd w:val="clear" w:color="auto" w:fill="auto"/>
            <w:vAlign w:val="center"/>
          </w:tcPr>
          <w:p w14:paraId="31088F69" w14:textId="4D71652D" w:rsidR="008A3537" w:rsidRPr="00490F21" w:rsidRDefault="008A3537"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307282FE" w14:textId="77777777" w:rsidR="008A3537" w:rsidRPr="00490F21" w:rsidRDefault="008A3537" w:rsidP="008A3537">
            <w:pPr>
              <w:pStyle w:val="a3"/>
              <w:jc w:val="center"/>
              <w:rPr>
                <w:rFonts w:ascii="Times New Roman" w:hAnsi="Times New Roman"/>
                <w:b/>
                <w:bCs/>
                <w:sz w:val="16"/>
                <w:szCs w:val="16"/>
              </w:rPr>
            </w:pPr>
          </w:p>
        </w:tc>
        <w:tc>
          <w:tcPr>
            <w:tcW w:w="851" w:type="dxa"/>
            <w:vMerge/>
            <w:vAlign w:val="center"/>
          </w:tcPr>
          <w:p w14:paraId="34180791" w14:textId="77777777" w:rsidR="008A3537" w:rsidRPr="00490F21" w:rsidRDefault="008A3537" w:rsidP="008A3537">
            <w:pPr>
              <w:pStyle w:val="a3"/>
              <w:jc w:val="center"/>
              <w:rPr>
                <w:rFonts w:ascii="Times New Roman" w:hAnsi="Times New Roman"/>
                <w:b/>
                <w:bCs/>
                <w:sz w:val="16"/>
                <w:szCs w:val="16"/>
              </w:rPr>
            </w:pPr>
          </w:p>
        </w:tc>
        <w:tc>
          <w:tcPr>
            <w:tcW w:w="992" w:type="dxa"/>
            <w:vMerge/>
            <w:vAlign w:val="center"/>
          </w:tcPr>
          <w:p w14:paraId="18E70F7C" w14:textId="77777777" w:rsidR="008A3537" w:rsidRPr="00490F21" w:rsidRDefault="008A3537" w:rsidP="008A3537">
            <w:pPr>
              <w:pStyle w:val="a3"/>
              <w:jc w:val="center"/>
              <w:rPr>
                <w:rFonts w:ascii="Times New Roman" w:hAnsi="Times New Roman"/>
                <w:b/>
                <w:bCs/>
                <w:sz w:val="16"/>
                <w:szCs w:val="16"/>
              </w:rPr>
            </w:pPr>
          </w:p>
        </w:tc>
        <w:tc>
          <w:tcPr>
            <w:tcW w:w="1417" w:type="dxa"/>
            <w:vMerge/>
            <w:vAlign w:val="center"/>
          </w:tcPr>
          <w:p w14:paraId="7349B84C" w14:textId="77777777" w:rsidR="008A3537" w:rsidRPr="00490F21" w:rsidRDefault="008A3537" w:rsidP="008A3537">
            <w:pPr>
              <w:pStyle w:val="a3"/>
              <w:ind w:left="-1"/>
              <w:jc w:val="both"/>
              <w:rPr>
                <w:rFonts w:ascii="Times New Roman" w:hAnsi="Times New Roman"/>
                <w:b/>
                <w:bCs/>
                <w:sz w:val="16"/>
                <w:szCs w:val="16"/>
              </w:rPr>
            </w:pPr>
          </w:p>
        </w:tc>
      </w:tr>
      <w:tr w:rsidR="008A3537" w:rsidRPr="00490F21" w14:paraId="2538280A" w14:textId="77777777" w:rsidTr="006178B1">
        <w:trPr>
          <w:trHeight w:val="130"/>
        </w:trPr>
        <w:tc>
          <w:tcPr>
            <w:tcW w:w="423" w:type="dxa"/>
            <w:vMerge/>
          </w:tcPr>
          <w:p w14:paraId="23355FF6" w14:textId="77777777" w:rsidR="008A3537" w:rsidRPr="00490F21" w:rsidRDefault="008A3537" w:rsidP="008A3537">
            <w:pPr>
              <w:pStyle w:val="a3"/>
              <w:jc w:val="both"/>
              <w:rPr>
                <w:rFonts w:ascii="Times New Roman" w:hAnsi="Times New Roman"/>
                <w:bCs/>
                <w:sz w:val="16"/>
                <w:szCs w:val="16"/>
              </w:rPr>
            </w:pPr>
          </w:p>
        </w:tc>
        <w:tc>
          <w:tcPr>
            <w:tcW w:w="4394" w:type="dxa"/>
            <w:vMerge/>
          </w:tcPr>
          <w:p w14:paraId="51AF363C" w14:textId="77777777" w:rsidR="008A3537" w:rsidRPr="00490F21" w:rsidRDefault="008A3537" w:rsidP="008A3537">
            <w:pPr>
              <w:ind w:left="-111" w:right="-111"/>
              <w:rPr>
                <w:rFonts w:ascii="Times New Roman" w:eastAsia="Times New Roman" w:hAnsi="Times New Roman"/>
                <w:iCs/>
                <w:sz w:val="16"/>
                <w:szCs w:val="16"/>
              </w:rPr>
            </w:pPr>
          </w:p>
        </w:tc>
        <w:tc>
          <w:tcPr>
            <w:tcW w:w="995" w:type="dxa"/>
            <w:vMerge/>
            <w:vAlign w:val="center"/>
          </w:tcPr>
          <w:p w14:paraId="49C07BC8" w14:textId="77777777" w:rsidR="008A3537" w:rsidRPr="00490F21" w:rsidRDefault="008A3537" w:rsidP="008A3537">
            <w:pPr>
              <w:pStyle w:val="a3"/>
              <w:jc w:val="center"/>
              <w:rPr>
                <w:rFonts w:ascii="Times New Roman" w:eastAsia="Times New Roman" w:hAnsi="Times New Roman"/>
                <w:sz w:val="16"/>
                <w:szCs w:val="16"/>
              </w:rPr>
            </w:pPr>
          </w:p>
        </w:tc>
        <w:tc>
          <w:tcPr>
            <w:tcW w:w="1418" w:type="dxa"/>
            <w:vMerge/>
            <w:vAlign w:val="center"/>
          </w:tcPr>
          <w:p w14:paraId="78597547" w14:textId="77777777" w:rsidR="008A3537" w:rsidRPr="00490F21" w:rsidRDefault="008A3537" w:rsidP="008A3537">
            <w:pPr>
              <w:pStyle w:val="a3"/>
              <w:jc w:val="center"/>
              <w:rPr>
                <w:rFonts w:ascii="Times New Roman" w:eastAsia="Times New Roman" w:hAnsi="Times New Roman"/>
                <w:sz w:val="16"/>
                <w:szCs w:val="16"/>
              </w:rPr>
            </w:pPr>
          </w:p>
        </w:tc>
        <w:tc>
          <w:tcPr>
            <w:tcW w:w="850" w:type="dxa"/>
            <w:shd w:val="clear" w:color="auto" w:fill="auto"/>
            <w:vAlign w:val="center"/>
          </w:tcPr>
          <w:p w14:paraId="1AF52BE4" w14:textId="6CDB879B" w:rsidR="008A3537" w:rsidRPr="00490F21" w:rsidRDefault="008A3537" w:rsidP="008A3537">
            <w:pPr>
              <w:pStyle w:val="a3"/>
              <w:jc w:val="center"/>
              <w:rPr>
                <w:rFonts w:ascii="Times New Roman" w:hAnsi="Times New Roman"/>
                <w:sz w:val="16"/>
                <w:szCs w:val="16"/>
              </w:rPr>
            </w:pPr>
            <w:r w:rsidRPr="00490F21">
              <w:rPr>
                <w:rFonts w:ascii="Times New Roman" w:hAnsi="Times New Roman"/>
                <w:sz w:val="16"/>
                <w:szCs w:val="16"/>
              </w:rPr>
              <w:t>45</w:t>
            </w:r>
          </w:p>
        </w:tc>
        <w:tc>
          <w:tcPr>
            <w:tcW w:w="821" w:type="dxa"/>
            <w:vMerge/>
            <w:shd w:val="clear" w:color="auto" w:fill="auto"/>
            <w:vAlign w:val="center"/>
          </w:tcPr>
          <w:p w14:paraId="4AA1907C" w14:textId="77777777" w:rsidR="008A3537" w:rsidRPr="00490F21" w:rsidRDefault="008A3537" w:rsidP="008A3537">
            <w:pPr>
              <w:pStyle w:val="a3"/>
              <w:jc w:val="center"/>
              <w:rPr>
                <w:rFonts w:ascii="Times New Roman" w:hAnsi="Times New Roman"/>
                <w:b/>
                <w:bCs/>
                <w:sz w:val="16"/>
                <w:szCs w:val="16"/>
              </w:rPr>
            </w:pPr>
          </w:p>
        </w:tc>
        <w:tc>
          <w:tcPr>
            <w:tcW w:w="709" w:type="dxa"/>
            <w:gridSpan w:val="2"/>
            <w:shd w:val="clear" w:color="auto" w:fill="auto"/>
            <w:vAlign w:val="center"/>
          </w:tcPr>
          <w:p w14:paraId="3330C9E7" w14:textId="4D7A9C81"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5</w:t>
            </w:r>
          </w:p>
        </w:tc>
        <w:tc>
          <w:tcPr>
            <w:tcW w:w="570" w:type="dxa"/>
            <w:shd w:val="clear" w:color="auto" w:fill="auto"/>
            <w:vAlign w:val="center"/>
          </w:tcPr>
          <w:p w14:paraId="71BE6920" w14:textId="7F1D8656"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30D3D208" w14:textId="2AB7836F"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5</w:t>
            </w:r>
          </w:p>
        </w:tc>
        <w:tc>
          <w:tcPr>
            <w:tcW w:w="590" w:type="dxa"/>
            <w:gridSpan w:val="2"/>
            <w:shd w:val="clear" w:color="auto" w:fill="auto"/>
            <w:vAlign w:val="center"/>
          </w:tcPr>
          <w:p w14:paraId="492D5BD7" w14:textId="70F45F36"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5</w:t>
            </w:r>
          </w:p>
        </w:tc>
        <w:tc>
          <w:tcPr>
            <w:tcW w:w="538" w:type="dxa"/>
            <w:shd w:val="clear" w:color="auto" w:fill="auto"/>
            <w:vAlign w:val="center"/>
          </w:tcPr>
          <w:p w14:paraId="6C292643" w14:textId="2756D3AD" w:rsidR="008A3537" w:rsidRPr="00490F21" w:rsidRDefault="008A3537" w:rsidP="008A3537">
            <w:pPr>
              <w:pStyle w:val="a3"/>
              <w:jc w:val="center"/>
              <w:rPr>
                <w:rFonts w:ascii="Times New Roman" w:hAnsi="Times New Roman"/>
                <w:bCs/>
                <w:sz w:val="16"/>
                <w:szCs w:val="16"/>
              </w:rPr>
            </w:pPr>
            <w:r w:rsidRPr="00490F21">
              <w:rPr>
                <w:rFonts w:ascii="Times New Roman" w:hAnsi="Times New Roman"/>
                <w:bCs/>
                <w:sz w:val="16"/>
                <w:szCs w:val="16"/>
              </w:rPr>
              <w:t>5</w:t>
            </w:r>
          </w:p>
        </w:tc>
        <w:tc>
          <w:tcPr>
            <w:tcW w:w="851" w:type="dxa"/>
            <w:gridSpan w:val="2"/>
            <w:vMerge/>
            <w:vAlign w:val="center"/>
          </w:tcPr>
          <w:p w14:paraId="01ADCC68" w14:textId="77777777" w:rsidR="008A3537" w:rsidRPr="00490F21" w:rsidRDefault="008A3537" w:rsidP="008A3537">
            <w:pPr>
              <w:pStyle w:val="a3"/>
              <w:jc w:val="center"/>
              <w:rPr>
                <w:rFonts w:ascii="Times New Roman" w:hAnsi="Times New Roman"/>
                <w:b/>
                <w:bCs/>
                <w:sz w:val="16"/>
                <w:szCs w:val="16"/>
              </w:rPr>
            </w:pPr>
          </w:p>
        </w:tc>
        <w:tc>
          <w:tcPr>
            <w:tcW w:w="851" w:type="dxa"/>
            <w:vMerge/>
            <w:vAlign w:val="center"/>
          </w:tcPr>
          <w:p w14:paraId="03877333" w14:textId="77777777" w:rsidR="008A3537" w:rsidRPr="00490F21" w:rsidRDefault="008A3537" w:rsidP="008A3537">
            <w:pPr>
              <w:pStyle w:val="a3"/>
              <w:jc w:val="center"/>
              <w:rPr>
                <w:rFonts w:ascii="Times New Roman" w:hAnsi="Times New Roman"/>
                <w:b/>
                <w:bCs/>
                <w:sz w:val="16"/>
                <w:szCs w:val="16"/>
              </w:rPr>
            </w:pPr>
          </w:p>
        </w:tc>
        <w:tc>
          <w:tcPr>
            <w:tcW w:w="992" w:type="dxa"/>
            <w:vMerge/>
            <w:vAlign w:val="center"/>
          </w:tcPr>
          <w:p w14:paraId="7E5B0E98" w14:textId="77777777" w:rsidR="008A3537" w:rsidRPr="00490F21" w:rsidRDefault="008A3537" w:rsidP="008A3537">
            <w:pPr>
              <w:pStyle w:val="a3"/>
              <w:jc w:val="center"/>
              <w:rPr>
                <w:rFonts w:ascii="Times New Roman" w:hAnsi="Times New Roman"/>
                <w:b/>
                <w:bCs/>
                <w:sz w:val="16"/>
                <w:szCs w:val="16"/>
              </w:rPr>
            </w:pPr>
          </w:p>
        </w:tc>
        <w:tc>
          <w:tcPr>
            <w:tcW w:w="1417" w:type="dxa"/>
            <w:vMerge/>
            <w:vAlign w:val="center"/>
          </w:tcPr>
          <w:p w14:paraId="064BCE5B" w14:textId="77777777" w:rsidR="008A3537" w:rsidRPr="00490F21" w:rsidRDefault="008A3537" w:rsidP="008A3537">
            <w:pPr>
              <w:pStyle w:val="a3"/>
              <w:ind w:left="-1"/>
              <w:jc w:val="both"/>
              <w:rPr>
                <w:rFonts w:ascii="Times New Roman" w:hAnsi="Times New Roman"/>
                <w:b/>
                <w:bCs/>
                <w:sz w:val="16"/>
                <w:szCs w:val="16"/>
              </w:rPr>
            </w:pPr>
          </w:p>
        </w:tc>
      </w:tr>
      <w:tr w:rsidR="008A3537" w:rsidRPr="00490F21" w14:paraId="677A099B" w14:textId="77777777" w:rsidTr="006178B1">
        <w:trPr>
          <w:trHeight w:val="287"/>
        </w:trPr>
        <w:tc>
          <w:tcPr>
            <w:tcW w:w="423" w:type="dxa"/>
            <w:vMerge w:val="restart"/>
          </w:tcPr>
          <w:p w14:paraId="285A3363" w14:textId="37EA0B57" w:rsidR="00CA7850" w:rsidRPr="00490F21" w:rsidRDefault="008A3537" w:rsidP="008A3537">
            <w:pPr>
              <w:pStyle w:val="a3"/>
              <w:jc w:val="both"/>
              <w:rPr>
                <w:rFonts w:ascii="Times New Roman" w:hAnsi="Times New Roman"/>
                <w:bCs/>
                <w:sz w:val="16"/>
                <w:szCs w:val="16"/>
              </w:rPr>
            </w:pPr>
            <w:r w:rsidRPr="00490F21">
              <w:rPr>
                <w:rFonts w:ascii="Times New Roman" w:hAnsi="Times New Roman"/>
                <w:bCs/>
                <w:sz w:val="16"/>
                <w:szCs w:val="16"/>
              </w:rPr>
              <w:t>2.5</w:t>
            </w:r>
          </w:p>
        </w:tc>
        <w:tc>
          <w:tcPr>
            <w:tcW w:w="4394" w:type="dxa"/>
            <w:vMerge w:val="restart"/>
          </w:tcPr>
          <w:p w14:paraId="2772202D" w14:textId="7E85FD81"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02.05.</w:t>
            </w:r>
            <w:r w:rsidRPr="00490F21">
              <w:rPr>
                <w:rFonts w:ascii="Times New Roman" w:eastAsia="Times New Roman" w:hAnsi="Times New Roman"/>
                <w:sz w:val="16"/>
                <w:szCs w:val="16"/>
              </w:rPr>
              <w:br/>
              <w:t>Осуществление мероприятий по обучению народных дружинников</w:t>
            </w:r>
          </w:p>
        </w:tc>
        <w:tc>
          <w:tcPr>
            <w:tcW w:w="995" w:type="dxa"/>
            <w:vMerge w:val="restart"/>
            <w:vAlign w:val="center"/>
          </w:tcPr>
          <w:p w14:paraId="60493590" w14:textId="06B1EC97"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7398BFA2" w14:textId="5599345D" w:rsidR="00CA7850" w:rsidRPr="00490F21" w:rsidRDefault="00CA7850"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shd w:val="clear" w:color="auto" w:fill="auto"/>
            <w:vAlign w:val="center"/>
          </w:tcPr>
          <w:p w14:paraId="45FCA063" w14:textId="717AB56A" w:rsidR="00CA7850" w:rsidRPr="00490F21" w:rsidRDefault="00CA7850" w:rsidP="008A3537">
            <w:pPr>
              <w:pStyle w:val="a3"/>
              <w:jc w:val="center"/>
              <w:rPr>
                <w:rFonts w:ascii="Times New Roman" w:hAnsi="Times New Roman"/>
                <w:sz w:val="16"/>
                <w:szCs w:val="16"/>
              </w:rPr>
            </w:pPr>
            <w:r w:rsidRPr="00490F21">
              <w:rPr>
                <w:rFonts w:ascii="Times New Roman" w:hAnsi="Times New Roman"/>
                <w:b/>
                <w:bCs/>
                <w:sz w:val="16"/>
                <w:szCs w:val="16"/>
              </w:rPr>
              <w:t>100</w:t>
            </w:r>
          </w:p>
        </w:tc>
        <w:tc>
          <w:tcPr>
            <w:tcW w:w="821" w:type="dxa"/>
            <w:shd w:val="clear" w:color="auto" w:fill="auto"/>
            <w:vAlign w:val="center"/>
          </w:tcPr>
          <w:p w14:paraId="07A1DD98" w14:textId="0B8E975A"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shd w:val="clear" w:color="auto" w:fill="auto"/>
            <w:vAlign w:val="center"/>
          </w:tcPr>
          <w:p w14:paraId="5848B580" w14:textId="78510446"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7867CFC8" w14:textId="571DF48E"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419B1528" w14:textId="333BC0A1"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992" w:type="dxa"/>
            <w:vAlign w:val="center"/>
          </w:tcPr>
          <w:p w14:paraId="75876FC7" w14:textId="1659C08D"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1417" w:type="dxa"/>
            <w:vMerge/>
          </w:tcPr>
          <w:p w14:paraId="67D813BC" w14:textId="067145D2" w:rsidR="00CA7850" w:rsidRPr="00490F21" w:rsidRDefault="00CA7850" w:rsidP="008A3537">
            <w:pPr>
              <w:pStyle w:val="a3"/>
              <w:ind w:left="-1"/>
              <w:jc w:val="both"/>
              <w:rPr>
                <w:rFonts w:ascii="Times New Roman" w:hAnsi="Times New Roman"/>
                <w:b/>
                <w:bCs/>
                <w:sz w:val="16"/>
                <w:szCs w:val="16"/>
              </w:rPr>
            </w:pPr>
          </w:p>
        </w:tc>
      </w:tr>
      <w:tr w:rsidR="008A3537" w:rsidRPr="00490F21" w14:paraId="6D3EBC18" w14:textId="77777777" w:rsidTr="006178B1">
        <w:trPr>
          <w:trHeight w:val="397"/>
        </w:trPr>
        <w:tc>
          <w:tcPr>
            <w:tcW w:w="423" w:type="dxa"/>
            <w:vMerge/>
          </w:tcPr>
          <w:p w14:paraId="6B995FA8"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75F7ADD5"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39D4C3AF" w14:textId="77777777" w:rsidR="00CA7850" w:rsidRPr="00490F21" w:rsidRDefault="00CA7850" w:rsidP="008A3537">
            <w:pPr>
              <w:pStyle w:val="a3"/>
              <w:jc w:val="center"/>
              <w:rPr>
                <w:rFonts w:ascii="Times New Roman" w:eastAsia="Times New Roman" w:hAnsi="Times New Roman"/>
                <w:sz w:val="16"/>
                <w:szCs w:val="16"/>
              </w:rPr>
            </w:pPr>
          </w:p>
        </w:tc>
        <w:tc>
          <w:tcPr>
            <w:tcW w:w="1418" w:type="dxa"/>
          </w:tcPr>
          <w:p w14:paraId="3263DB6E" w14:textId="0C3C8F75" w:rsidR="00CA7850" w:rsidRPr="00490F21" w:rsidRDefault="00CA7850"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shd w:val="clear" w:color="auto" w:fill="auto"/>
            <w:vAlign w:val="center"/>
          </w:tcPr>
          <w:p w14:paraId="3BE5D00C" w14:textId="0A5831C1"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100</w:t>
            </w:r>
          </w:p>
        </w:tc>
        <w:tc>
          <w:tcPr>
            <w:tcW w:w="821" w:type="dxa"/>
            <w:shd w:val="clear" w:color="auto" w:fill="auto"/>
            <w:vAlign w:val="center"/>
          </w:tcPr>
          <w:p w14:paraId="7A6B21F7" w14:textId="74798011"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shd w:val="clear" w:color="auto" w:fill="auto"/>
            <w:vAlign w:val="center"/>
          </w:tcPr>
          <w:p w14:paraId="4A806F5F" w14:textId="74330CE6"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3C3D69BA" w14:textId="6582D627"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1B0DD2B9" w14:textId="675E8715"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50</w:t>
            </w:r>
          </w:p>
        </w:tc>
        <w:tc>
          <w:tcPr>
            <w:tcW w:w="992" w:type="dxa"/>
            <w:vAlign w:val="center"/>
          </w:tcPr>
          <w:p w14:paraId="7C59C7FD" w14:textId="30712691"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50</w:t>
            </w:r>
          </w:p>
        </w:tc>
        <w:tc>
          <w:tcPr>
            <w:tcW w:w="1417" w:type="dxa"/>
            <w:vMerge/>
            <w:vAlign w:val="center"/>
          </w:tcPr>
          <w:p w14:paraId="1B5A2B60"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5D84E67D" w14:textId="77777777" w:rsidTr="006178B1">
        <w:trPr>
          <w:trHeight w:val="177"/>
        </w:trPr>
        <w:tc>
          <w:tcPr>
            <w:tcW w:w="423" w:type="dxa"/>
            <w:vMerge/>
          </w:tcPr>
          <w:p w14:paraId="5B8444F6" w14:textId="77777777" w:rsidR="00CA7850" w:rsidRPr="00490F21" w:rsidRDefault="00CA7850" w:rsidP="008A3537">
            <w:pPr>
              <w:pStyle w:val="a3"/>
              <w:jc w:val="both"/>
              <w:rPr>
                <w:rFonts w:ascii="Times New Roman" w:hAnsi="Times New Roman"/>
                <w:bCs/>
                <w:sz w:val="16"/>
                <w:szCs w:val="16"/>
              </w:rPr>
            </w:pPr>
          </w:p>
        </w:tc>
        <w:tc>
          <w:tcPr>
            <w:tcW w:w="4394" w:type="dxa"/>
            <w:vMerge w:val="restart"/>
          </w:tcPr>
          <w:p w14:paraId="7C56850E" w14:textId="76870409"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Кол-во обученных народных дружинников (ед.)</w:t>
            </w:r>
          </w:p>
        </w:tc>
        <w:tc>
          <w:tcPr>
            <w:tcW w:w="995" w:type="dxa"/>
            <w:vMerge w:val="restart"/>
            <w:vAlign w:val="center"/>
          </w:tcPr>
          <w:p w14:paraId="1E3B5550" w14:textId="1513C036"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65448ED7" w14:textId="31C193DC"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shd w:val="clear" w:color="auto" w:fill="auto"/>
            <w:vAlign w:val="center"/>
          </w:tcPr>
          <w:p w14:paraId="1228B177" w14:textId="7C17C55D"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shd w:val="clear" w:color="auto" w:fill="auto"/>
            <w:vAlign w:val="center"/>
          </w:tcPr>
          <w:p w14:paraId="3E2CD029" w14:textId="4412FC90"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709" w:type="dxa"/>
            <w:gridSpan w:val="2"/>
            <w:vMerge w:val="restart"/>
            <w:shd w:val="clear" w:color="auto" w:fill="auto"/>
            <w:vAlign w:val="center"/>
          </w:tcPr>
          <w:p w14:paraId="583A9BFF" w14:textId="3E6B97A3" w:rsidR="00CA7850" w:rsidRPr="00490F21" w:rsidRDefault="00CA7850" w:rsidP="008A3537">
            <w:pPr>
              <w:pStyle w:val="a3"/>
              <w:ind w:left="-106" w:right="-122"/>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shd w:val="clear" w:color="auto" w:fill="auto"/>
            <w:vAlign w:val="center"/>
          </w:tcPr>
          <w:p w14:paraId="2245627F" w14:textId="6E2EC43E"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5AE06B7D" w14:textId="7E3E7AA8"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Merge w:val="restart"/>
            <w:vAlign w:val="center"/>
          </w:tcPr>
          <w:p w14:paraId="6E8893F1" w14:textId="3DF47F02"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Merge w:val="restart"/>
            <w:vAlign w:val="center"/>
          </w:tcPr>
          <w:p w14:paraId="08A07639" w14:textId="67B952DB"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vAlign w:val="center"/>
          </w:tcPr>
          <w:p w14:paraId="0EE40AF4"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4F4E6246" w14:textId="77777777" w:rsidTr="006178B1">
        <w:trPr>
          <w:trHeight w:val="80"/>
        </w:trPr>
        <w:tc>
          <w:tcPr>
            <w:tcW w:w="423" w:type="dxa"/>
            <w:vMerge/>
          </w:tcPr>
          <w:p w14:paraId="2A105E9F"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510AB52E"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22D58120"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73C7732D" w14:textId="77777777" w:rsidR="00CA7850" w:rsidRPr="00490F21" w:rsidRDefault="00CA7850" w:rsidP="008A3537">
            <w:pPr>
              <w:pStyle w:val="a3"/>
              <w:jc w:val="center"/>
              <w:rPr>
                <w:rFonts w:ascii="Times New Roman" w:eastAsia="Times New Roman" w:hAnsi="Times New Roman"/>
                <w:sz w:val="16"/>
                <w:szCs w:val="16"/>
              </w:rPr>
            </w:pPr>
          </w:p>
        </w:tc>
        <w:tc>
          <w:tcPr>
            <w:tcW w:w="850" w:type="dxa"/>
            <w:vMerge/>
            <w:shd w:val="clear" w:color="auto" w:fill="auto"/>
            <w:vAlign w:val="center"/>
          </w:tcPr>
          <w:p w14:paraId="459A7B49" w14:textId="77777777" w:rsidR="00CA7850" w:rsidRPr="00490F21" w:rsidRDefault="00CA7850" w:rsidP="008A3537">
            <w:pPr>
              <w:pStyle w:val="a3"/>
              <w:jc w:val="center"/>
              <w:rPr>
                <w:rFonts w:ascii="Times New Roman" w:hAnsi="Times New Roman"/>
                <w:sz w:val="16"/>
                <w:szCs w:val="16"/>
              </w:rPr>
            </w:pPr>
          </w:p>
        </w:tc>
        <w:tc>
          <w:tcPr>
            <w:tcW w:w="821" w:type="dxa"/>
            <w:vMerge/>
            <w:shd w:val="clear" w:color="auto" w:fill="auto"/>
            <w:vAlign w:val="center"/>
          </w:tcPr>
          <w:p w14:paraId="527875C3" w14:textId="77777777" w:rsidR="00CA7850" w:rsidRPr="00490F21" w:rsidRDefault="00CA7850" w:rsidP="008A3537">
            <w:pPr>
              <w:pStyle w:val="a3"/>
              <w:jc w:val="center"/>
              <w:rPr>
                <w:rFonts w:ascii="Times New Roman" w:hAnsi="Times New Roman"/>
                <w:b/>
                <w:bCs/>
                <w:sz w:val="16"/>
                <w:szCs w:val="16"/>
              </w:rPr>
            </w:pPr>
          </w:p>
        </w:tc>
        <w:tc>
          <w:tcPr>
            <w:tcW w:w="709" w:type="dxa"/>
            <w:gridSpan w:val="2"/>
            <w:vMerge/>
            <w:shd w:val="clear" w:color="auto" w:fill="auto"/>
            <w:vAlign w:val="center"/>
          </w:tcPr>
          <w:p w14:paraId="724A964C" w14:textId="77777777" w:rsidR="00CA7850" w:rsidRPr="00490F21" w:rsidRDefault="00CA7850" w:rsidP="008A3537">
            <w:pPr>
              <w:pStyle w:val="a3"/>
              <w:jc w:val="center"/>
              <w:rPr>
                <w:rFonts w:ascii="Times New Roman" w:hAnsi="Times New Roman"/>
                <w:bCs/>
                <w:sz w:val="16"/>
                <w:szCs w:val="16"/>
              </w:rPr>
            </w:pPr>
          </w:p>
        </w:tc>
        <w:tc>
          <w:tcPr>
            <w:tcW w:w="570" w:type="dxa"/>
            <w:shd w:val="clear" w:color="auto" w:fill="auto"/>
            <w:vAlign w:val="center"/>
          </w:tcPr>
          <w:p w14:paraId="3274E75C" w14:textId="1B62D5E3"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shd w:val="clear" w:color="auto" w:fill="auto"/>
            <w:vAlign w:val="center"/>
          </w:tcPr>
          <w:p w14:paraId="49DC70BD" w14:textId="39B4314B"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shd w:val="clear" w:color="auto" w:fill="auto"/>
            <w:vAlign w:val="center"/>
          </w:tcPr>
          <w:p w14:paraId="28DDE4F8" w14:textId="50D3DD31"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shd w:val="clear" w:color="auto" w:fill="auto"/>
            <w:vAlign w:val="center"/>
          </w:tcPr>
          <w:p w14:paraId="63A5BD8E" w14:textId="6AD97D8F"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6865EB04"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28F5F104"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7E2BE3E4"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74D29FEE"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1DD7A61C" w14:textId="77777777" w:rsidTr="006178B1">
        <w:trPr>
          <w:trHeight w:val="269"/>
        </w:trPr>
        <w:tc>
          <w:tcPr>
            <w:tcW w:w="423" w:type="dxa"/>
            <w:vMerge/>
          </w:tcPr>
          <w:p w14:paraId="11CAF4C7"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321D39F4"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2645204E"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44F521EF" w14:textId="77777777" w:rsidR="00CA7850" w:rsidRPr="00490F21" w:rsidRDefault="00CA7850" w:rsidP="008A3537">
            <w:pPr>
              <w:pStyle w:val="a3"/>
              <w:jc w:val="center"/>
              <w:rPr>
                <w:rFonts w:ascii="Times New Roman" w:eastAsia="Times New Roman" w:hAnsi="Times New Roman"/>
                <w:sz w:val="16"/>
                <w:szCs w:val="16"/>
              </w:rPr>
            </w:pPr>
          </w:p>
        </w:tc>
        <w:tc>
          <w:tcPr>
            <w:tcW w:w="850" w:type="dxa"/>
            <w:shd w:val="clear" w:color="auto" w:fill="auto"/>
            <w:vAlign w:val="center"/>
          </w:tcPr>
          <w:p w14:paraId="0B23A040" w14:textId="36FB6F15"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21" w:type="dxa"/>
            <w:vMerge/>
            <w:shd w:val="clear" w:color="auto" w:fill="auto"/>
            <w:vAlign w:val="center"/>
          </w:tcPr>
          <w:p w14:paraId="70C7633B" w14:textId="77777777" w:rsidR="00CA7850" w:rsidRPr="00490F21" w:rsidRDefault="00CA7850" w:rsidP="008A3537">
            <w:pPr>
              <w:pStyle w:val="a3"/>
              <w:jc w:val="center"/>
              <w:rPr>
                <w:rFonts w:ascii="Times New Roman" w:hAnsi="Times New Roman"/>
                <w:b/>
                <w:bCs/>
                <w:sz w:val="16"/>
                <w:szCs w:val="16"/>
              </w:rPr>
            </w:pPr>
          </w:p>
        </w:tc>
        <w:tc>
          <w:tcPr>
            <w:tcW w:w="709" w:type="dxa"/>
            <w:gridSpan w:val="2"/>
            <w:shd w:val="clear" w:color="auto" w:fill="auto"/>
            <w:vAlign w:val="center"/>
          </w:tcPr>
          <w:p w14:paraId="2C36C02D" w14:textId="30059210" w:rsidR="00CA7850" w:rsidRPr="00490F21" w:rsidRDefault="007C0699"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4B774DFF" w14:textId="4B370D73"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3AF80CB3" w14:textId="61A4CDCC"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90" w:type="dxa"/>
            <w:gridSpan w:val="2"/>
            <w:shd w:val="clear" w:color="auto" w:fill="auto"/>
            <w:vAlign w:val="center"/>
          </w:tcPr>
          <w:p w14:paraId="590BF96E" w14:textId="43AB6E17"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rPr>
              <w:t>0</w:t>
            </w:r>
          </w:p>
        </w:tc>
        <w:tc>
          <w:tcPr>
            <w:tcW w:w="538" w:type="dxa"/>
            <w:shd w:val="clear" w:color="auto" w:fill="auto"/>
            <w:vAlign w:val="center"/>
          </w:tcPr>
          <w:p w14:paraId="3B6CD8F6" w14:textId="091B7064"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Merge/>
            <w:vAlign w:val="center"/>
          </w:tcPr>
          <w:p w14:paraId="59CC33B3"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09E84E2B"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300B8FEE"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469D5BCD" w14:textId="77777777" w:rsidR="00CA7850" w:rsidRPr="00490F21" w:rsidRDefault="00CA7850" w:rsidP="008A3537">
            <w:pPr>
              <w:pStyle w:val="a3"/>
              <w:ind w:left="-1"/>
              <w:jc w:val="both"/>
              <w:rPr>
                <w:rFonts w:ascii="Times New Roman" w:hAnsi="Times New Roman"/>
                <w:b/>
                <w:bCs/>
                <w:sz w:val="16"/>
                <w:szCs w:val="16"/>
              </w:rPr>
            </w:pPr>
          </w:p>
        </w:tc>
      </w:tr>
      <w:tr w:rsidR="006B51E0" w:rsidRPr="00490F21" w14:paraId="2546A5FB" w14:textId="77777777" w:rsidTr="006178B1">
        <w:trPr>
          <w:trHeight w:val="274"/>
        </w:trPr>
        <w:tc>
          <w:tcPr>
            <w:tcW w:w="423" w:type="dxa"/>
            <w:vMerge w:val="restart"/>
          </w:tcPr>
          <w:p w14:paraId="297D4ACF" w14:textId="7FB7A8F6"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3.</w:t>
            </w:r>
          </w:p>
        </w:tc>
        <w:tc>
          <w:tcPr>
            <w:tcW w:w="4394" w:type="dxa"/>
            <w:vMerge w:val="restart"/>
          </w:tcPr>
          <w:p w14:paraId="67D5BD85" w14:textId="77777777" w:rsidR="006B51E0" w:rsidRPr="00490F21" w:rsidRDefault="006B51E0" w:rsidP="006B51E0">
            <w:pPr>
              <w:ind w:left="-111" w:right="-111"/>
              <w:rPr>
                <w:rFonts w:ascii="Times New Roman" w:eastAsia="Times New Roman" w:hAnsi="Times New Roman"/>
                <w:sz w:val="16"/>
                <w:szCs w:val="16"/>
              </w:rPr>
            </w:pPr>
            <w:r w:rsidRPr="00490F21">
              <w:rPr>
                <w:rFonts w:ascii="Times New Roman" w:eastAsia="Times New Roman" w:hAnsi="Times New Roman"/>
                <w:b/>
                <w:bCs/>
                <w:sz w:val="16"/>
                <w:szCs w:val="16"/>
              </w:rPr>
              <w:t xml:space="preserve">Основное мероприятие 03. </w:t>
            </w:r>
            <w:r w:rsidRPr="00490F21">
              <w:rPr>
                <w:rFonts w:ascii="Times New Roman" w:eastAsia="Times New Roman" w:hAnsi="Times New Roman"/>
                <w:sz w:val="16"/>
                <w:szCs w:val="16"/>
              </w:rPr>
              <w:br/>
              <w:t>Реализация мероприятий по обеспечению общественного порядка и общественной безопасности, профилактике проявлений экстремизма</w:t>
            </w:r>
          </w:p>
          <w:p w14:paraId="46ABB3C7" w14:textId="440E7EF8" w:rsidR="006B51E0" w:rsidRPr="00490F21" w:rsidRDefault="006B51E0" w:rsidP="006B51E0">
            <w:pPr>
              <w:ind w:right="-111"/>
              <w:rPr>
                <w:rFonts w:ascii="Times New Roman" w:eastAsia="Times New Roman" w:hAnsi="Times New Roman"/>
                <w:iCs/>
                <w:sz w:val="16"/>
                <w:szCs w:val="16"/>
              </w:rPr>
            </w:pPr>
          </w:p>
        </w:tc>
        <w:tc>
          <w:tcPr>
            <w:tcW w:w="995" w:type="dxa"/>
            <w:vMerge w:val="restart"/>
            <w:vAlign w:val="center"/>
          </w:tcPr>
          <w:p w14:paraId="441CA532" w14:textId="6FE203A5" w:rsidR="006B51E0" w:rsidRPr="00490F21" w:rsidRDefault="006B51E0" w:rsidP="006B51E0">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lastRenderedPageBreak/>
              <w:t>2023-2027</w:t>
            </w:r>
          </w:p>
        </w:tc>
        <w:tc>
          <w:tcPr>
            <w:tcW w:w="1418" w:type="dxa"/>
            <w:vAlign w:val="center"/>
          </w:tcPr>
          <w:p w14:paraId="19FA4915" w14:textId="09E6502A" w:rsidR="006B51E0" w:rsidRPr="00490F21" w:rsidRDefault="006B51E0" w:rsidP="006B51E0">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shd w:val="clear" w:color="auto" w:fill="auto"/>
            <w:vAlign w:val="center"/>
          </w:tcPr>
          <w:p w14:paraId="31D25CE8" w14:textId="574A22AA"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580</w:t>
            </w:r>
          </w:p>
        </w:tc>
        <w:tc>
          <w:tcPr>
            <w:tcW w:w="821" w:type="dxa"/>
            <w:shd w:val="clear" w:color="auto" w:fill="auto"/>
            <w:vAlign w:val="center"/>
          </w:tcPr>
          <w:p w14:paraId="6E43058C" w14:textId="4C2C072F"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20</w:t>
            </w:r>
          </w:p>
        </w:tc>
        <w:tc>
          <w:tcPr>
            <w:tcW w:w="2977" w:type="dxa"/>
            <w:gridSpan w:val="7"/>
            <w:shd w:val="clear" w:color="auto" w:fill="auto"/>
            <w:vAlign w:val="center"/>
          </w:tcPr>
          <w:p w14:paraId="2FDB769D" w14:textId="6CE4825A"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60</w:t>
            </w:r>
          </w:p>
        </w:tc>
        <w:tc>
          <w:tcPr>
            <w:tcW w:w="851" w:type="dxa"/>
            <w:gridSpan w:val="2"/>
            <w:vAlign w:val="center"/>
          </w:tcPr>
          <w:p w14:paraId="11624339" w14:textId="61B9D02F"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851" w:type="dxa"/>
            <w:vAlign w:val="center"/>
          </w:tcPr>
          <w:p w14:paraId="01B9A18D" w14:textId="30747BCF"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200</w:t>
            </w:r>
          </w:p>
        </w:tc>
        <w:tc>
          <w:tcPr>
            <w:tcW w:w="992" w:type="dxa"/>
            <w:vAlign w:val="center"/>
          </w:tcPr>
          <w:p w14:paraId="49774868" w14:textId="7FBE7AC7"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200</w:t>
            </w:r>
          </w:p>
        </w:tc>
        <w:tc>
          <w:tcPr>
            <w:tcW w:w="1417" w:type="dxa"/>
          </w:tcPr>
          <w:p w14:paraId="0021A1BE" w14:textId="7396EA40" w:rsidR="006B51E0" w:rsidRPr="00490F21" w:rsidRDefault="006B51E0" w:rsidP="006B51E0">
            <w:pPr>
              <w:pStyle w:val="a3"/>
              <w:ind w:left="-1"/>
              <w:jc w:val="both"/>
              <w:rPr>
                <w:rFonts w:ascii="Times New Roman" w:hAnsi="Times New Roman"/>
                <w:b/>
                <w:bCs/>
                <w:sz w:val="16"/>
                <w:szCs w:val="16"/>
              </w:rPr>
            </w:pPr>
            <w:r w:rsidRPr="00490F21">
              <w:rPr>
                <w:rFonts w:ascii="Times New Roman" w:eastAsia="Times New Roman" w:hAnsi="Times New Roman"/>
                <w:sz w:val="16"/>
                <w:szCs w:val="16"/>
              </w:rPr>
              <w:t>Всего, в том числе:</w:t>
            </w:r>
          </w:p>
        </w:tc>
      </w:tr>
      <w:tr w:rsidR="006B51E0" w:rsidRPr="00490F21" w14:paraId="33A2423D" w14:textId="77777777" w:rsidTr="006178B1">
        <w:trPr>
          <w:trHeight w:val="397"/>
        </w:trPr>
        <w:tc>
          <w:tcPr>
            <w:tcW w:w="423" w:type="dxa"/>
            <w:vMerge/>
          </w:tcPr>
          <w:p w14:paraId="3FD334D2" w14:textId="77777777" w:rsidR="006B51E0" w:rsidRPr="00490F21" w:rsidRDefault="006B51E0" w:rsidP="006B51E0">
            <w:pPr>
              <w:pStyle w:val="a3"/>
              <w:jc w:val="both"/>
              <w:rPr>
                <w:rFonts w:ascii="Times New Roman" w:hAnsi="Times New Roman"/>
                <w:b/>
                <w:bCs/>
                <w:sz w:val="16"/>
                <w:szCs w:val="16"/>
              </w:rPr>
            </w:pPr>
          </w:p>
        </w:tc>
        <w:tc>
          <w:tcPr>
            <w:tcW w:w="4394" w:type="dxa"/>
            <w:vMerge/>
          </w:tcPr>
          <w:p w14:paraId="249E4437"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66ABC958" w14:textId="77777777" w:rsidR="006B51E0" w:rsidRPr="00490F21" w:rsidRDefault="006B51E0" w:rsidP="006B51E0">
            <w:pPr>
              <w:pStyle w:val="a3"/>
              <w:jc w:val="center"/>
              <w:rPr>
                <w:rFonts w:ascii="Times New Roman" w:eastAsia="Times New Roman" w:hAnsi="Times New Roman"/>
                <w:sz w:val="16"/>
                <w:szCs w:val="16"/>
              </w:rPr>
            </w:pPr>
          </w:p>
        </w:tc>
        <w:tc>
          <w:tcPr>
            <w:tcW w:w="1418" w:type="dxa"/>
          </w:tcPr>
          <w:p w14:paraId="67582D3A" w14:textId="4979288B" w:rsidR="006B51E0" w:rsidRPr="00490F21" w:rsidRDefault="006B51E0" w:rsidP="006B51E0">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 xml:space="preserve">Средства бюджета городского округа </w:t>
            </w:r>
            <w:r w:rsidRPr="00490F21">
              <w:rPr>
                <w:rFonts w:ascii="Times New Roman" w:eastAsia="Times New Roman" w:hAnsi="Times New Roman"/>
                <w:sz w:val="16"/>
                <w:szCs w:val="16"/>
              </w:rPr>
              <w:lastRenderedPageBreak/>
              <w:t>Фрязино</w:t>
            </w:r>
          </w:p>
        </w:tc>
        <w:tc>
          <w:tcPr>
            <w:tcW w:w="850" w:type="dxa"/>
            <w:shd w:val="clear" w:color="auto" w:fill="auto"/>
            <w:vAlign w:val="center"/>
          </w:tcPr>
          <w:p w14:paraId="3CCBF85E" w14:textId="10D18761"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lastRenderedPageBreak/>
              <w:t>580</w:t>
            </w:r>
          </w:p>
        </w:tc>
        <w:tc>
          <w:tcPr>
            <w:tcW w:w="821" w:type="dxa"/>
            <w:shd w:val="clear" w:color="auto" w:fill="auto"/>
            <w:vAlign w:val="center"/>
          </w:tcPr>
          <w:p w14:paraId="7803F002" w14:textId="1C0C35B3"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20</w:t>
            </w:r>
          </w:p>
        </w:tc>
        <w:tc>
          <w:tcPr>
            <w:tcW w:w="2977" w:type="dxa"/>
            <w:gridSpan w:val="7"/>
            <w:shd w:val="clear" w:color="auto" w:fill="auto"/>
            <w:vAlign w:val="center"/>
          </w:tcPr>
          <w:p w14:paraId="20B02493" w14:textId="6C6F3681"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60</w:t>
            </w:r>
          </w:p>
        </w:tc>
        <w:tc>
          <w:tcPr>
            <w:tcW w:w="851" w:type="dxa"/>
            <w:gridSpan w:val="2"/>
            <w:vAlign w:val="center"/>
          </w:tcPr>
          <w:p w14:paraId="2077DD44" w14:textId="7A83F195"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100</w:t>
            </w:r>
          </w:p>
        </w:tc>
        <w:tc>
          <w:tcPr>
            <w:tcW w:w="851" w:type="dxa"/>
            <w:vAlign w:val="center"/>
          </w:tcPr>
          <w:p w14:paraId="31704695" w14:textId="32D7D6C4"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200</w:t>
            </w:r>
          </w:p>
        </w:tc>
        <w:tc>
          <w:tcPr>
            <w:tcW w:w="992" w:type="dxa"/>
            <w:vAlign w:val="center"/>
          </w:tcPr>
          <w:p w14:paraId="3B50838B" w14:textId="1D56FDF0"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200</w:t>
            </w:r>
          </w:p>
        </w:tc>
        <w:tc>
          <w:tcPr>
            <w:tcW w:w="1417" w:type="dxa"/>
            <w:vMerge w:val="restart"/>
          </w:tcPr>
          <w:p w14:paraId="1AD334EE" w14:textId="11177DAE" w:rsidR="006B51E0" w:rsidRPr="00490F21" w:rsidRDefault="006B51E0" w:rsidP="006B51E0">
            <w:pPr>
              <w:pStyle w:val="a3"/>
              <w:ind w:left="-1"/>
              <w:jc w:val="both"/>
              <w:rPr>
                <w:rFonts w:ascii="Times New Roman" w:hAnsi="Times New Roman"/>
                <w:b/>
                <w:bCs/>
                <w:sz w:val="16"/>
                <w:szCs w:val="16"/>
              </w:rPr>
            </w:pPr>
            <w:r w:rsidRPr="00490F21">
              <w:rPr>
                <w:rFonts w:ascii="Times New Roman" w:eastAsia="Times New Roman" w:hAnsi="Times New Roman"/>
                <w:sz w:val="16"/>
                <w:szCs w:val="16"/>
              </w:rPr>
              <w:t xml:space="preserve">Администрация городского </w:t>
            </w:r>
            <w:r w:rsidRPr="00490F21">
              <w:rPr>
                <w:rFonts w:ascii="Times New Roman" w:eastAsia="Times New Roman" w:hAnsi="Times New Roman"/>
                <w:sz w:val="16"/>
                <w:szCs w:val="16"/>
              </w:rPr>
              <w:lastRenderedPageBreak/>
              <w:t>округа Фрязино и подведомственные учреждения</w:t>
            </w:r>
          </w:p>
        </w:tc>
      </w:tr>
      <w:tr w:rsidR="008A3537" w:rsidRPr="00490F21" w14:paraId="256692B5" w14:textId="77777777" w:rsidTr="001659DE">
        <w:trPr>
          <w:trHeight w:val="343"/>
        </w:trPr>
        <w:tc>
          <w:tcPr>
            <w:tcW w:w="423" w:type="dxa"/>
            <w:vMerge w:val="restart"/>
          </w:tcPr>
          <w:p w14:paraId="1DA9F790" w14:textId="2C4DFCEE" w:rsidR="00CA7850" w:rsidRPr="00490F21" w:rsidRDefault="008A3537" w:rsidP="008A3537">
            <w:pPr>
              <w:pStyle w:val="a3"/>
              <w:jc w:val="both"/>
              <w:rPr>
                <w:rFonts w:ascii="Times New Roman" w:hAnsi="Times New Roman"/>
                <w:bCs/>
                <w:sz w:val="16"/>
                <w:szCs w:val="16"/>
              </w:rPr>
            </w:pPr>
            <w:r w:rsidRPr="00490F21">
              <w:rPr>
                <w:rFonts w:ascii="Times New Roman" w:hAnsi="Times New Roman"/>
                <w:bCs/>
                <w:sz w:val="16"/>
                <w:szCs w:val="16"/>
              </w:rPr>
              <w:lastRenderedPageBreak/>
              <w:t>3.1</w:t>
            </w:r>
          </w:p>
        </w:tc>
        <w:tc>
          <w:tcPr>
            <w:tcW w:w="4394" w:type="dxa"/>
            <w:vMerge w:val="restart"/>
          </w:tcPr>
          <w:p w14:paraId="56E8AD1A" w14:textId="77777777" w:rsidR="00CA7850" w:rsidRPr="00490F21" w:rsidRDefault="00CA7850" w:rsidP="008A3537">
            <w:pPr>
              <w:ind w:left="-111" w:right="-111"/>
              <w:rPr>
                <w:rFonts w:ascii="Times New Roman" w:eastAsia="Times New Roman" w:hAnsi="Times New Roman"/>
                <w:sz w:val="16"/>
                <w:szCs w:val="16"/>
              </w:rPr>
            </w:pPr>
            <w:r w:rsidRPr="00490F21">
              <w:rPr>
                <w:rFonts w:ascii="Times New Roman" w:eastAsia="Times New Roman" w:hAnsi="Times New Roman"/>
                <w:b/>
                <w:bCs/>
                <w:sz w:val="16"/>
                <w:szCs w:val="16"/>
              </w:rPr>
              <w:t>Мероприятие 03.01.</w:t>
            </w:r>
            <w:r w:rsidRPr="00490F21">
              <w:rPr>
                <w:rFonts w:ascii="Times New Roman" w:eastAsia="Times New Roman" w:hAnsi="Times New Roman"/>
                <w:sz w:val="16"/>
                <w:szCs w:val="16"/>
              </w:rPr>
              <w:br/>
              <w:t>Участие в мероприятиях по профилактике терроризма и рейдах в местах массового отдыха и скопления молодежи с целью выявления экстремистски настроенных лиц</w:t>
            </w:r>
          </w:p>
          <w:p w14:paraId="1C8B099C" w14:textId="15BB8BA3" w:rsidR="00CA7850" w:rsidRPr="00490F21" w:rsidRDefault="00CA7850" w:rsidP="008A3537">
            <w:pPr>
              <w:ind w:left="-111" w:right="-111"/>
              <w:rPr>
                <w:rFonts w:ascii="Times New Roman" w:eastAsia="Times New Roman" w:hAnsi="Times New Roman"/>
                <w:sz w:val="16"/>
                <w:szCs w:val="16"/>
              </w:rPr>
            </w:pPr>
          </w:p>
        </w:tc>
        <w:tc>
          <w:tcPr>
            <w:tcW w:w="995" w:type="dxa"/>
            <w:vMerge w:val="restart"/>
            <w:vAlign w:val="center"/>
          </w:tcPr>
          <w:p w14:paraId="1CFC654A" w14:textId="692CD24C"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19C68387" w14:textId="20F9BD85" w:rsidR="00CA7850" w:rsidRPr="00490F21" w:rsidRDefault="00CA7850"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6FB09BFF" w14:textId="27E84CAB" w:rsidR="00CA7850" w:rsidRPr="00490F21" w:rsidRDefault="00CA7850" w:rsidP="008A3537">
            <w:pPr>
              <w:pStyle w:val="a3"/>
              <w:jc w:val="center"/>
              <w:rPr>
                <w:rFonts w:ascii="Times New Roman" w:hAnsi="Times New Roman"/>
                <w:sz w:val="16"/>
                <w:szCs w:val="16"/>
              </w:rPr>
            </w:pPr>
            <w:r w:rsidRPr="00490F21">
              <w:rPr>
                <w:rFonts w:ascii="Times New Roman" w:hAnsi="Times New Roman"/>
                <w:b/>
                <w:bCs/>
                <w:sz w:val="16"/>
                <w:szCs w:val="16"/>
              </w:rPr>
              <w:t>120</w:t>
            </w:r>
          </w:p>
        </w:tc>
        <w:tc>
          <w:tcPr>
            <w:tcW w:w="821" w:type="dxa"/>
            <w:vAlign w:val="center"/>
          </w:tcPr>
          <w:p w14:paraId="655D6A30" w14:textId="15D1FC30"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2437FF50" w14:textId="33C47C87"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134A5710" w14:textId="13EA1EA3"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25FAC0BA" w14:textId="17A613A8"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60</w:t>
            </w:r>
          </w:p>
        </w:tc>
        <w:tc>
          <w:tcPr>
            <w:tcW w:w="992" w:type="dxa"/>
            <w:vAlign w:val="center"/>
          </w:tcPr>
          <w:p w14:paraId="1FC07717" w14:textId="594CCF99"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60</w:t>
            </w:r>
          </w:p>
        </w:tc>
        <w:tc>
          <w:tcPr>
            <w:tcW w:w="1417" w:type="dxa"/>
            <w:vMerge/>
          </w:tcPr>
          <w:p w14:paraId="35A566D4" w14:textId="5F3DD832" w:rsidR="00CA7850" w:rsidRPr="00490F21" w:rsidRDefault="00CA7850" w:rsidP="008A3537">
            <w:pPr>
              <w:pStyle w:val="a3"/>
              <w:ind w:left="-1"/>
              <w:jc w:val="both"/>
              <w:rPr>
                <w:rFonts w:ascii="Times New Roman" w:hAnsi="Times New Roman"/>
                <w:b/>
                <w:bCs/>
                <w:sz w:val="16"/>
                <w:szCs w:val="16"/>
              </w:rPr>
            </w:pPr>
          </w:p>
        </w:tc>
      </w:tr>
      <w:tr w:rsidR="008A3537" w:rsidRPr="00490F21" w14:paraId="17BB0A19" w14:textId="77777777" w:rsidTr="001659DE">
        <w:trPr>
          <w:trHeight w:val="397"/>
        </w:trPr>
        <w:tc>
          <w:tcPr>
            <w:tcW w:w="423" w:type="dxa"/>
            <w:vMerge/>
          </w:tcPr>
          <w:p w14:paraId="3940BC2D" w14:textId="77777777" w:rsidR="00CA7850" w:rsidRPr="00490F21" w:rsidRDefault="00CA7850" w:rsidP="008A3537">
            <w:pPr>
              <w:pStyle w:val="a3"/>
              <w:jc w:val="both"/>
              <w:rPr>
                <w:rFonts w:ascii="Times New Roman" w:hAnsi="Times New Roman"/>
                <w:bCs/>
                <w:sz w:val="16"/>
                <w:szCs w:val="16"/>
              </w:rPr>
            </w:pPr>
          </w:p>
        </w:tc>
        <w:tc>
          <w:tcPr>
            <w:tcW w:w="4394" w:type="dxa"/>
            <w:vMerge/>
            <w:vAlign w:val="center"/>
          </w:tcPr>
          <w:p w14:paraId="037FEC35"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5D956945" w14:textId="77777777" w:rsidR="00CA7850" w:rsidRPr="00490F21" w:rsidRDefault="00CA7850" w:rsidP="008A3537">
            <w:pPr>
              <w:pStyle w:val="a3"/>
              <w:jc w:val="center"/>
              <w:rPr>
                <w:rFonts w:ascii="Times New Roman" w:eastAsia="Times New Roman" w:hAnsi="Times New Roman"/>
                <w:sz w:val="16"/>
                <w:szCs w:val="16"/>
              </w:rPr>
            </w:pPr>
          </w:p>
        </w:tc>
        <w:tc>
          <w:tcPr>
            <w:tcW w:w="1418" w:type="dxa"/>
          </w:tcPr>
          <w:p w14:paraId="47F468DD" w14:textId="72C509EE" w:rsidR="00CA7850" w:rsidRPr="00490F21" w:rsidRDefault="00CA7850"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0667B63D" w14:textId="0C1AD824"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120</w:t>
            </w:r>
          </w:p>
        </w:tc>
        <w:tc>
          <w:tcPr>
            <w:tcW w:w="821" w:type="dxa"/>
            <w:vAlign w:val="center"/>
          </w:tcPr>
          <w:p w14:paraId="53C6EE5E" w14:textId="7CE2871C"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71FBB6FB" w14:textId="1966398E"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60A7A62E" w14:textId="01BAC426"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1A9F1B3D" w14:textId="750384D2"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60</w:t>
            </w:r>
          </w:p>
        </w:tc>
        <w:tc>
          <w:tcPr>
            <w:tcW w:w="992" w:type="dxa"/>
            <w:vAlign w:val="center"/>
          </w:tcPr>
          <w:p w14:paraId="64E4B58B" w14:textId="230B7423"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60</w:t>
            </w:r>
          </w:p>
        </w:tc>
        <w:tc>
          <w:tcPr>
            <w:tcW w:w="1417" w:type="dxa"/>
            <w:vMerge/>
            <w:vAlign w:val="center"/>
          </w:tcPr>
          <w:p w14:paraId="35159327"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350A564C" w14:textId="77777777" w:rsidTr="001659DE">
        <w:trPr>
          <w:trHeight w:val="150"/>
        </w:trPr>
        <w:tc>
          <w:tcPr>
            <w:tcW w:w="423" w:type="dxa"/>
            <w:vMerge/>
          </w:tcPr>
          <w:p w14:paraId="0E239BBA" w14:textId="77777777" w:rsidR="00CA7850" w:rsidRPr="00490F21" w:rsidRDefault="00CA7850" w:rsidP="008A3537">
            <w:pPr>
              <w:pStyle w:val="a3"/>
              <w:jc w:val="both"/>
              <w:rPr>
                <w:rFonts w:ascii="Times New Roman" w:hAnsi="Times New Roman"/>
                <w:bCs/>
                <w:sz w:val="16"/>
                <w:szCs w:val="16"/>
              </w:rPr>
            </w:pPr>
          </w:p>
        </w:tc>
        <w:tc>
          <w:tcPr>
            <w:tcW w:w="4394" w:type="dxa"/>
            <w:vMerge w:val="restart"/>
          </w:tcPr>
          <w:p w14:paraId="0719E319" w14:textId="5206257B"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мероприятий по профилактике терроризма в местах массового отдыха и скопления молодежи с целью выявления экстремистски настроенных лиц (ед.)</w:t>
            </w:r>
          </w:p>
        </w:tc>
        <w:tc>
          <w:tcPr>
            <w:tcW w:w="995" w:type="dxa"/>
            <w:vMerge w:val="restart"/>
            <w:vAlign w:val="center"/>
          </w:tcPr>
          <w:p w14:paraId="0729F639" w14:textId="1D271F0F"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6FD7AEC3" w14:textId="00DF3EEC"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405868AC" w14:textId="2BB8DEC1"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1AB475D0" w14:textId="1EF8B5E9"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709" w:type="dxa"/>
            <w:gridSpan w:val="2"/>
            <w:vMerge w:val="restart"/>
            <w:vAlign w:val="center"/>
          </w:tcPr>
          <w:p w14:paraId="1818728C" w14:textId="77FCA813" w:rsidR="00CA7850" w:rsidRPr="00490F21" w:rsidRDefault="00CA7850" w:rsidP="008A3537">
            <w:pPr>
              <w:pStyle w:val="a3"/>
              <w:ind w:left="-106" w:right="-122"/>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764E8913" w14:textId="32C8D7E4"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3DEDA406" w14:textId="4D1240EE"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851" w:type="dxa"/>
            <w:vMerge w:val="restart"/>
            <w:vAlign w:val="center"/>
          </w:tcPr>
          <w:p w14:paraId="60BA5969" w14:textId="449B33A1"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992" w:type="dxa"/>
            <w:vMerge w:val="restart"/>
            <w:vAlign w:val="center"/>
          </w:tcPr>
          <w:p w14:paraId="68050C2D" w14:textId="2975C481"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1417" w:type="dxa"/>
            <w:vMerge/>
            <w:vAlign w:val="center"/>
          </w:tcPr>
          <w:p w14:paraId="24B0FDEE"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21D46B04" w14:textId="77777777" w:rsidTr="001659DE">
        <w:trPr>
          <w:trHeight w:val="136"/>
        </w:trPr>
        <w:tc>
          <w:tcPr>
            <w:tcW w:w="423" w:type="dxa"/>
            <w:vMerge/>
          </w:tcPr>
          <w:p w14:paraId="29422EF7"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6B10857B"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73DDB205"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1B037137" w14:textId="77777777" w:rsidR="00CA7850" w:rsidRPr="00490F21" w:rsidRDefault="00CA7850" w:rsidP="008A3537">
            <w:pPr>
              <w:pStyle w:val="a3"/>
              <w:jc w:val="center"/>
              <w:rPr>
                <w:rFonts w:ascii="Times New Roman" w:eastAsia="Times New Roman" w:hAnsi="Times New Roman"/>
                <w:sz w:val="16"/>
                <w:szCs w:val="16"/>
              </w:rPr>
            </w:pPr>
          </w:p>
        </w:tc>
        <w:tc>
          <w:tcPr>
            <w:tcW w:w="850" w:type="dxa"/>
            <w:vMerge/>
            <w:vAlign w:val="center"/>
          </w:tcPr>
          <w:p w14:paraId="6E1B0725" w14:textId="77777777" w:rsidR="00CA7850" w:rsidRPr="00490F21" w:rsidRDefault="00CA7850" w:rsidP="008A3537">
            <w:pPr>
              <w:pStyle w:val="a3"/>
              <w:jc w:val="center"/>
              <w:rPr>
                <w:rFonts w:ascii="Times New Roman" w:hAnsi="Times New Roman"/>
                <w:sz w:val="16"/>
                <w:szCs w:val="16"/>
              </w:rPr>
            </w:pPr>
          </w:p>
        </w:tc>
        <w:tc>
          <w:tcPr>
            <w:tcW w:w="821" w:type="dxa"/>
            <w:vMerge/>
            <w:vAlign w:val="center"/>
          </w:tcPr>
          <w:p w14:paraId="1DEE112D" w14:textId="77777777" w:rsidR="00CA7850" w:rsidRPr="00490F21" w:rsidRDefault="00CA7850" w:rsidP="008A3537">
            <w:pPr>
              <w:pStyle w:val="a3"/>
              <w:jc w:val="center"/>
              <w:rPr>
                <w:rFonts w:ascii="Times New Roman" w:hAnsi="Times New Roman"/>
                <w:b/>
                <w:bCs/>
                <w:sz w:val="16"/>
                <w:szCs w:val="16"/>
              </w:rPr>
            </w:pPr>
          </w:p>
        </w:tc>
        <w:tc>
          <w:tcPr>
            <w:tcW w:w="709" w:type="dxa"/>
            <w:gridSpan w:val="2"/>
            <w:vMerge/>
            <w:vAlign w:val="center"/>
          </w:tcPr>
          <w:p w14:paraId="5115B334" w14:textId="77777777" w:rsidR="00CA7850" w:rsidRPr="00490F21" w:rsidRDefault="00CA7850" w:rsidP="008A3537">
            <w:pPr>
              <w:pStyle w:val="a3"/>
              <w:jc w:val="center"/>
              <w:rPr>
                <w:rFonts w:ascii="Times New Roman" w:hAnsi="Times New Roman"/>
                <w:bCs/>
                <w:sz w:val="16"/>
                <w:szCs w:val="16"/>
              </w:rPr>
            </w:pPr>
          </w:p>
        </w:tc>
        <w:tc>
          <w:tcPr>
            <w:tcW w:w="570" w:type="dxa"/>
            <w:vAlign w:val="center"/>
          </w:tcPr>
          <w:p w14:paraId="4888B326" w14:textId="5E0F0A63"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3F4D89CD" w14:textId="020E5987"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1CAC64E0" w14:textId="7B8D302F"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1CA6B254" w14:textId="727E785B"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421408E6"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15A624DE"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21E10CCD"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51B4D822"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4838D7BC" w14:textId="77777777" w:rsidTr="001659DE">
        <w:trPr>
          <w:trHeight w:val="225"/>
        </w:trPr>
        <w:tc>
          <w:tcPr>
            <w:tcW w:w="423" w:type="dxa"/>
            <w:vMerge/>
          </w:tcPr>
          <w:p w14:paraId="5AEB557F"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113BD9D5"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40207B0C"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391D5DD1" w14:textId="77777777" w:rsidR="00CA7850" w:rsidRPr="00490F21" w:rsidRDefault="00CA7850" w:rsidP="008A3537">
            <w:pPr>
              <w:pStyle w:val="a3"/>
              <w:jc w:val="center"/>
              <w:rPr>
                <w:rFonts w:ascii="Times New Roman" w:eastAsia="Times New Roman" w:hAnsi="Times New Roman"/>
                <w:sz w:val="16"/>
                <w:szCs w:val="16"/>
              </w:rPr>
            </w:pPr>
          </w:p>
        </w:tc>
        <w:tc>
          <w:tcPr>
            <w:tcW w:w="850" w:type="dxa"/>
            <w:vAlign w:val="center"/>
          </w:tcPr>
          <w:p w14:paraId="36A4E854" w14:textId="6E464DD4"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10</w:t>
            </w:r>
          </w:p>
        </w:tc>
        <w:tc>
          <w:tcPr>
            <w:tcW w:w="821" w:type="dxa"/>
            <w:vMerge/>
            <w:vAlign w:val="center"/>
          </w:tcPr>
          <w:p w14:paraId="6F71AA57" w14:textId="77777777" w:rsidR="00CA7850" w:rsidRPr="00490F21" w:rsidRDefault="00CA7850" w:rsidP="008A3537">
            <w:pPr>
              <w:pStyle w:val="a3"/>
              <w:jc w:val="center"/>
              <w:rPr>
                <w:rFonts w:ascii="Times New Roman" w:hAnsi="Times New Roman"/>
                <w:b/>
                <w:bCs/>
                <w:sz w:val="16"/>
                <w:szCs w:val="16"/>
              </w:rPr>
            </w:pPr>
          </w:p>
        </w:tc>
        <w:tc>
          <w:tcPr>
            <w:tcW w:w="709" w:type="dxa"/>
            <w:gridSpan w:val="2"/>
            <w:vAlign w:val="center"/>
          </w:tcPr>
          <w:p w14:paraId="76A0C4E9" w14:textId="18F1FAE6" w:rsidR="00CA7850" w:rsidRPr="00490F21" w:rsidRDefault="007C0699"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570" w:type="dxa"/>
            <w:vAlign w:val="center"/>
          </w:tcPr>
          <w:p w14:paraId="10AF21D9" w14:textId="2FDAF921"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vAlign w:val="center"/>
          </w:tcPr>
          <w:p w14:paraId="29B23768" w14:textId="38845FE0"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w:t>
            </w:r>
          </w:p>
        </w:tc>
        <w:tc>
          <w:tcPr>
            <w:tcW w:w="590" w:type="dxa"/>
            <w:gridSpan w:val="2"/>
            <w:vAlign w:val="center"/>
          </w:tcPr>
          <w:p w14:paraId="350465C0" w14:textId="3F4032A4" w:rsidR="00CA7850" w:rsidRPr="00490F21" w:rsidRDefault="0060291A" w:rsidP="008A3537">
            <w:pPr>
              <w:pStyle w:val="a3"/>
              <w:jc w:val="center"/>
              <w:rPr>
                <w:rFonts w:ascii="Times New Roman" w:hAnsi="Times New Roman"/>
                <w:bCs/>
                <w:sz w:val="16"/>
                <w:szCs w:val="16"/>
              </w:rPr>
            </w:pPr>
            <w:r w:rsidRPr="00490F21">
              <w:rPr>
                <w:rFonts w:ascii="Times New Roman" w:hAnsi="Times New Roman"/>
                <w:bCs/>
                <w:sz w:val="16"/>
                <w:szCs w:val="16"/>
              </w:rPr>
              <w:t>1</w:t>
            </w:r>
          </w:p>
        </w:tc>
        <w:tc>
          <w:tcPr>
            <w:tcW w:w="538" w:type="dxa"/>
            <w:vAlign w:val="center"/>
          </w:tcPr>
          <w:p w14:paraId="04C04FD8" w14:textId="4F35435C" w:rsidR="00CA7850" w:rsidRPr="00490F21" w:rsidRDefault="00CC28F8"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851" w:type="dxa"/>
            <w:gridSpan w:val="2"/>
            <w:vMerge/>
            <w:vAlign w:val="center"/>
          </w:tcPr>
          <w:p w14:paraId="60C3C3D2"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513C2B86"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0C5EA486"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25DA714A" w14:textId="77777777" w:rsidR="00CA7850" w:rsidRPr="00490F21" w:rsidRDefault="00CA7850" w:rsidP="008A3537">
            <w:pPr>
              <w:pStyle w:val="a3"/>
              <w:ind w:left="-1"/>
              <w:jc w:val="both"/>
              <w:rPr>
                <w:rFonts w:ascii="Times New Roman" w:hAnsi="Times New Roman"/>
                <w:b/>
                <w:bCs/>
                <w:sz w:val="16"/>
                <w:szCs w:val="16"/>
              </w:rPr>
            </w:pPr>
          </w:p>
        </w:tc>
      </w:tr>
      <w:tr w:rsidR="008A3537" w:rsidRPr="00490F21" w14:paraId="2D652F9B" w14:textId="77777777" w:rsidTr="001659DE">
        <w:trPr>
          <w:trHeight w:val="273"/>
        </w:trPr>
        <w:tc>
          <w:tcPr>
            <w:tcW w:w="423" w:type="dxa"/>
            <w:vMerge w:val="restart"/>
          </w:tcPr>
          <w:p w14:paraId="52036B93" w14:textId="7CEA31FB" w:rsidR="00CA7850" w:rsidRPr="00490F21" w:rsidRDefault="008A3537" w:rsidP="008A3537">
            <w:pPr>
              <w:pStyle w:val="a3"/>
              <w:jc w:val="both"/>
              <w:rPr>
                <w:rFonts w:ascii="Times New Roman" w:hAnsi="Times New Roman"/>
                <w:bCs/>
                <w:sz w:val="16"/>
                <w:szCs w:val="16"/>
              </w:rPr>
            </w:pPr>
            <w:r w:rsidRPr="00490F21">
              <w:rPr>
                <w:rFonts w:ascii="Times New Roman" w:hAnsi="Times New Roman"/>
                <w:bCs/>
                <w:sz w:val="16"/>
                <w:szCs w:val="16"/>
              </w:rPr>
              <w:t>3.2</w:t>
            </w:r>
          </w:p>
        </w:tc>
        <w:tc>
          <w:tcPr>
            <w:tcW w:w="4394" w:type="dxa"/>
            <w:vMerge w:val="restart"/>
          </w:tcPr>
          <w:p w14:paraId="6842D878" w14:textId="6B22D687"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03.02.</w:t>
            </w:r>
            <w:r w:rsidRPr="00490F21">
              <w:rPr>
                <w:rFonts w:ascii="Times New Roman" w:eastAsia="Times New Roman" w:hAnsi="Times New Roman"/>
                <w:sz w:val="16"/>
                <w:szCs w:val="16"/>
              </w:rPr>
              <w:br/>
              <w:t>Проведение мероприятий по профилактике экстремизма</w:t>
            </w:r>
          </w:p>
        </w:tc>
        <w:tc>
          <w:tcPr>
            <w:tcW w:w="995" w:type="dxa"/>
            <w:vMerge w:val="restart"/>
            <w:vAlign w:val="center"/>
          </w:tcPr>
          <w:p w14:paraId="67776662" w14:textId="4A1CE88C"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6A9FA1EE" w14:textId="435F3B98" w:rsidR="00CA7850" w:rsidRPr="00490F21" w:rsidRDefault="00CA7850"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0914099F" w14:textId="377E16E1" w:rsidR="00CA7850" w:rsidRPr="00490F21" w:rsidRDefault="00CA7850" w:rsidP="008A3537">
            <w:pPr>
              <w:pStyle w:val="a3"/>
              <w:jc w:val="center"/>
              <w:rPr>
                <w:rFonts w:ascii="Times New Roman" w:hAnsi="Times New Roman"/>
                <w:sz w:val="16"/>
                <w:szCs w:val="16"/>
              </w:rPr>
            </w:pPr>
            <w:r w:rsidRPr="00490F21">
              <w:rPr>
                <w:rFonts w:ascii="Times New Roman" w:hAnsi="Times New Roman"/>
                <w:b/>
                <w:bCs/>
                <w:sz w:val="16"/>
                <w:szCs w:val="16"/>
              </w:rPr>
              <w:t>130</w:t>
            </w:r>
          </w:p>
        </w:tc>
        <w:tc>
          <w:tcPr>
            <w:tcW w:w="821" w:type="dxa"/>
            <w:vAlign w:val="center"/>
          </w:tcPr>
          <w:p w14:paraId="60C1CA4A" w14:textId="7B407559"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36D609FC" w14:textId="72E2DFB3"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
                <w:bCs/>
                <w:sz w:val="16"/>
                <w:szCs w:val="16"/>
              </w:rPr>
              <w:t>30</w:t>
            </w:r>
          </w:p>
        </w:tc>
        <w:tc>
          <w:tcPr>
            <w:tcW w:w="851" w:type="dxa"/>
            <w:gridSpan w:val="2"/>
            <w:vAlign w:val="center"/>
          </w:tcPr>
          <w:p w14:paraId="4C49E60F" w14:textId="04ACC659"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4A0B9B4D" w14:textId="73420298"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992" w:type="dxa"/>
            <w:vAlign w:val="center"/>
          </w:tcPr>
          <w:p w14:paraId="3A51A83F" w14:textId="466A7F40"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1417" w:type="dxa"/>
            <w:vMerge/>
          </w:tcPr>
          <w:p w14:paraId="69B05978" w14:textId="629BD0E7" w:rsidR="00CA7850" w:rsidRPr="00490F21" w:rsidRDefault="00CA7850" w:rsidP="008A3537">
            <w:pPr>
              <w:pStyle w:val="a3"/>
              <w:ind w:left="-1"/>
              <w:jc w:val="both"/>
              <w:rPr>
                <w:rFonts w:ascii="Times New Roman" w:hAnsi="Times New Roman"/>
                <w:b/>
                <w:bCs/>
                <w:sz w:val="16"/>
                <w:szCs w:val="16"/>
              </w:rPr>
            </w:pPr>
          </w:p>
        </w:tc>
      </w:tr>
      <w:tr w:rsidR="008A3537" w:rsidRPr="00490F21" w14:paraId="7F26F7ED" w14:textId="77777777" w:rsidTr="001659DE">
        <w:trPr>
          <w:trHeight w:val="397"/>
        </w:trPr>
        <w:tc>
          <w:tcPr>
            <w:tcW w:w="423" w:type="dxa"/>
            <w:vMerge/>
          </w:tcPr>
          <w:p w14:paraId="7D0D5EFD"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05021A9B"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3CC3682D" w14:textId="77777777" w:rsidR="00CA7850" w:rsidRPr="00490F21" w:rsidRDefault="00CA7850" w:rsidP="008A3537">
            <w:pPr>
              <w:pStyle w:val="a3"/>
              <w:jc w:val="center"/>
              <w:rPr>
                <w:rFonts w:ascii="Times New Roman" w:eastAsia="Times New Roman" w:hAnsi="Times New Roman"/>
                <w:sz w:val="16"/>
                <w:szCs w:val="16"/>
              </w:rPr>
            </w:pPr>
          </w:p>
        </w:tc>
        <w:tc>
          <w:tcPr>
            <w:tcW w:w="1418" w:type="dxa"/>
          </w:tcPr>
          <w:p w14:paraId="2F806535" w14:textId="7EA081CE" w:rsidR="00CA7850" w:rsidRPr="00490F21" w:rsidRDefault="00CA7850"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6BB77A71" w14:textId="6EA0A795"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130</w:t>
            </w:r>
          </w:p>
        </w:tc>
        <w:tc>
          <w:tcPr>
            <w:tcW w:w="821" w:type="dxa"/>
            <w:vAlign w:val="center"/>
          </w:tcPr>
          <w:p w14:paraId="78E1393C" w14:textId="2449E0C3"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2977" w:type="dxa"/>
            <w:gridSpan w:val="7"/>
            <w:vAlign w:val="center"/>
          </w:tcPr>
          <w:p w14:paraId="3BD3DD49" w14:textId="41406664"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30</w:t>
            </w:r>
          </w:p>
        </w:tc>
        <w:tc>
          <w:tcPr>
            <w:tcW w:w="851" w:type="dxa"/>
            <w:gridSpan w:val="2"/>
            <w:vAlign w:val="center"/>
          </w:tcPr>
          <w:p w14:paraId="49DD0EB6" w14:textId="5EA4E417"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408A4A1D" w14:textId="76CF376B"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50</w:t>
            </w:r>
          </w:p>
        </w:tc>
        <w:tc>
          <w:tcPr>
            <w:tcW w:w="992" w:type="dxa"/>
            <w:vAlign w:val="center"/>
          </w:tcPr>
          <w:p w14:paraId="144A06E4" w14:textId="068E07C0"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50</w:t>
            </w:r>
          </w:p>
        </w:tc>
        <w:tc>
          <w:tcPr>
            <w:tcW w:w="1417" w:type="dxa"/>
            <w:vMerge/>
            <w:vAlign w:val="center"/>
          </w:tcPr>
          <w:p w14:paraId="76F70FD3" w14:textId="77777777" w:rsidR="00CA7850" w:rsidRPr="00490F21" w:rsidRDefault="00CA7850" w:rsidP="008A3537">
            <w:pPr>
              <w:pStyle w:val="a3"/>
              <w:jc w:val="both"/>
              <w:rPr>
                <w:rFonts w:ascii="Times New Roman" w:hAnsi="Times New Roman"/>
                <w:b/>
                <w:bCs/>
                <w:sz w:val="16"/>
                <w:szCs w:val="16"/>
              </w:rPr>
            </w:pPr>
          </w:p>
        </w:tc>
      </w:tr>
      <w:tr w:rsidR="008A3537" w:rsidRPr="00490F21" w14:paraId="46FF1FA4" w14:textId="77777777" w:rsidTr="001659DE">
        <w:trPr>
          <w:trHeight w:val="145"/>
        </w:trPr>
        <w:tc>
          <w:tcPr>
            <w:tcW w:w="423" w:type="dxa"/>
            <w:vMerge/>
          </w:tcPr>
          <w:p w14:paraId="5B204751" w14:textId="77777777" w:rsidR="00CA7850" w:rsidRPr="00490F21" w:rsidRDefault="00CA7850" w:rsidP="008A3537">
            <w:pPr>
              <w:pStyle w:val="a3"/>
              <w:jc w:val="both"/>
              <w:rPr>
                <w:rFonts w:ascii="Times New Roman" w:hAnsi="Times New Roman"/>
                <w:bCs/>
                <w:sz w:val="16"/>
                <w:szCs w:val="16"/>
              </w:rPr>
            </w:pPr>
          </w:p>
        </w:tc>
        <w:tc>
          <w:tcPr>
            <w:tcW w:w="4394" w:type="dxa"/>
            <w:vMerge w:val="restart"/>
          </w:tcPr>
          <w:p w14:paraId="005CE305" w14:textId="768AB644"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мероприятий по профилактике экстремизма (ед.)</w:t>
            </w:r>
          </w:p>
        </w:tc>
        <w:tc>
          <w:tcPr>
            <w:tcW w:w="995" w:type="dxa"/>
            <w:vMerge w:val="restart"/>
            <w:vAlign w:val="center"/>
          </w:tcPr>
          <w:p w14:paraId="067DDC36" w14:textId="028A8C6D"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2575A93C" w14:textId="1839EF6B"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2DEA2BB1" w14:textId="19A0E7F8"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0B9ADE23" w14:textId="18915E28"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3</w:t>
            </w:r>
          </w:p>
        </w:tc>
        <w:tc>
          <w:tcPr>
            <w:tcW w:w="709" w:type="dxa"/>
            <w:gridSpan w:val="2"/>
            <w:vMerge w:val="restart"/>
            <w:vAlign w:val="center"/>
          </w:tcPr>
          <w:p w14:paraId="4F48A2B8" w14:textId="3B2B9D79" w:rsidR="00CA7850" w:rsidRPr="00490F21" w:rsidRDefault="00CA7850" w:rsidP="008A3537">
            <w:pPr>
              <w:pStyle w:val="a3"/>
              <w:ind w:left="-106" w:right="-122"/>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20DDADFE" w14:textId="1344F1EB"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7368B6D2" w14:textId="7E8347F2"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3</w:t>
            </w:r>
          </w:p>
        </w:tc>
        <w:tc>
          <w:tcPr>
            <w:tcW w:w="851" w:type="dxa"/>
            <w:vMerge w:val="restart"/>
            <w:vAlign w:val="center"/>
          </w:tcPr>
          <w:p w14:paraId="133A966B" w14:textId="0D6C1C62"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3</w:t>
            </w:r>
          </w:p>
        </w:tc>
        <w:tc>
          <w:tcPr>
            <w:tcW w:w="992" w:type="dxa"/>
            <w:vMerge w:val="restart"/>
            <w:vAlign w:val="center"/>
          </w:tcPr>
          <w:p w14:paraId="49A951B9" w14:textId="07898CAF"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3</w:t>
            </w:r>
          </w:p>
        </w:tc>
        <w:tc>
          <w:tcPr>
            <w:tcW w:w="1417" w:type="dxa"/>
            <w:vMerge/>
            <w:vAlign w:val="center"/>
          </w:tcPr>
          <w:p w14:paraId="7FB111A7" w14:textId="77777777" w:rsidR="00CA7850" w:rsidRPr="00490F21" w:rsidRDefault="00CA7850" w:rsidP="008A3537">
            <w:pPr>
              <w:pStyle w:val="a3"/>
              <w:jc w:val="both"/>
              <w:rPr>
                <w:rFonts w:ascii="Times New Roman" w:hAnsi="Times New Roman"/>
                <w:b/>
                <w:bCs/>
                <w:sz w:val="16"/>
                <w:szCs w:val="16"/>
              </w:rPr>
            </w:pPr>
          </w:p>
        </w:tc>
      </w:tr>
      <w:tr w:rsidR="008A3537" w:rsidRPr="00490F21" w14:paraId="1997EE38" w14:textId="77777777" w:rsidTr="001659DE">
        <w:trPr>
          <w:trHeight w:val="232"/>
        </w:trPr>
        <w:tc>
          <w:tcPr>
            <w:tcW w:w="423" w:type="dxa"/>
            <w:vMerge/>
          </w:tcPr>
          <w:p w14:paraId="4850D474"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5FF33245"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0FDC6087"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146FDE42" w14:textId="77777777" w:rsidR="00CA7850" w:rsidRPr="00490F21" w:rsidRDefault="00CA7850" w:rsidP="008A3537">
            <w:pPr>
              <w:pStyle w:val="a3"/>
              <w:jc w:val="center"/>
              <w:rPr>
                <w:rFonts w:ascii="Times New Roman" w:eastAsia="Times New Roman" w:hAnsi="Times New Roman"/>
                <w:sz w:val="16"/>
                <w:szCs w:val="16"/>
              </w:rPr>
            </w:pPr>
          </w:p>
        </w:tc>
        <w:tc>
          <w:tcPr>
            <w:tcW w:w="850" w:type="dxa"/>
            <w:vMerge/>
            <w:vAlign w:val="center"/>
          </w:tcPr>
          <w:p w14:paraId="22AE3AD5" w14:textId="77777777" w:rsidR="00CA7850" w:rsidRPr="00490F21" w:rsidRDefault="00CA7850" w:rsidP="008A3537">
            <w:pPr>
              <w:pStyle w:val="a3"/>
              <w:jc w:val="center"/>
              <w:rPr>
                <w:rFonts w:ascii="Times New Roman" w:hAnsi="Times New Roman"/>
                <w:sz w:val="16"/>
                <w:szCs w:val="16"/>
              </w:rPr>
            </w:pPr>
          </w:p>
        </w:tc>
        <w:tc>
          <w:tcPr>
            <w:tcW w:w="821" w:type="dxa"/>
            <w:vMerge/>
            <w:vAlign w:val="center"/>
          </w:tcPr>
          <w:p w14:paraId="1113C158" w14:textId="77777777" w:rsidR="00CA7850" w:rsidRPr="00490F21" w:rsidRDefault="00CA7850" w:rsidP="008A3537">
            <w:pPr>
              <w:pStyle w:val="a3"/>
              <w:jc w:val="center"/>
              <w:rPr>
                <w:rFonts w:ascii="Times New Roman" w:hAnsi="Times New Roman"/>
                <w:b/>
                <w:bCs/>
                <w:sz w:val="16"/>
                <w:szCs w:val="16"/>
              </w:rPr>
            </w:pPr>
          </w:p>
        </w:tc>
        <w:tc>
          <w:tcPr>
            <w:tcW w:w="709" w:type="dxa"/>
            <w:gridSpan w:val="2"/>
            <w:vMerge/>
            <w:vAlign w:val="center"/>
          </w:tcPr>
          <w:p w14:paraId="3DECF6C7" w14:textId="77777777" w:rsidR="00CA7850" w:rsidRPr="00490F21" w:rsidRDefault="00CA7850" w:rsidP="008A3537">
            <w:pPr>
              <w:pStyle w:val="a3"/>
              <w:jc w:val="center"/>
              <w:rPr>
                <w:rFonts w:ascii="Times New Roman" w:hAnsi="Times New Roman"/>
                <w:bCs/>
                <w:sz w:val="16"/>
                <w:szCs w:val="16"/>
              </w:rPr>
            </w:pPr>
          </w:p>
        </w:tc>
        <w:tc>
          <w:tcPr>
            <w:tcW w:w="570" w:type="dxa"/>
            <w:vAlign w:val="center"/>
          </w:tcPr>
          <w:p w14:paraId="46C417C5" w14:textId="5701785F"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6BD0B47C" w14:textId="6E73B099"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40A8E3AC" w14:textId="674AC07C"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2A33033F" w14:textId="39C74C42"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02103F7D"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44604958"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3CEA91E2"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0DEB5E93" w14:textId="77777777" w:rsidR="00CA7850" w:rsidRPr="00490F21" w:rsidRDefault="00CA7850" w:rsidP="008A3537">
            <w:pPr>
              <w:pStyle w:val="a3"/>
              <w:jc w:val="both"/>
              <w:rPr>
                <w:rFonts w:ascii="Times New Roman" w:hAnsi="Times New Roman"/>
                <w:b/>
                <w:bCs/>
                <w:sz w:val="16"/>
                <w:szCs w:val="16"/>
              </w:rPr>
            </w:pPr>
          </w:p>
        </w:tc>
      </w:tr>
      <w:tr w:rsidR="008A3537" w:rsidRPr="00490F21" w14:paraId="7A4011F8" w14:textId="77777777" w:rsidTr="001659DE">
        <w:trPr>
          <w:trHeight w:val="278"/>
        </w:trPr>
        <w:tc>
          <w:tcPr>
            <w:tcW w:w="423" w:type="dxa"/>
            <w:vMerge/>
          </w:tcPr>
          <w:p w14:paraId="22C7ECD9"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6AD5FA73"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2DF601C5"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51AE9CEF" w14:textId="77777777" w:rsidR="00CA7850" w:rsidRPr="00490F21" w:rsidRDefault="00CA7850" w:rsidP="008A3537">
            <w:pPr>
              <w:pStyle w:val="a3"/>
              <w:jc w:val="center"/>
              <w:rPr>
                <w:rFonts w:ascii="Times New Roman" w:eastAsia="Times New Roman" w:hAnsi="Times New Roman"/>
                <w:sz w:val="16"/>
                <w:szCs w:val="16"/>
              </w:rPr>
            </w:pPr>
          </w:p>
        </w:tc>
        <w:tc>
          <w:tcPr>
            <w:tcW w:w="850" w:type="dxa"/>
            <w:vAlign w:val="center"/>
          </w:tcPr>
          <w:p w14:paraId="32C769C5" w14:textId="3DFEC6E1" w:rsidR="00CA7850" w:rsidRPr="00490F21" w:rsidRDefault="007C0699" w:rsidP="008A3537">
            <w:pPr>
              <w:pStyle w:val="a3"/>
              <w:jc w:val="center"/>
              <w:rPr>
                <w:rFonts w:ascii="Times New Roman" w:hAnsi="Times New Roman"/>
                <w:sz w:val="16"/>
                <w:szCs w:val="16"/>
              </w:rPr>
            </w:pPr>
            <w:r w:rsidRPr="00490F21">
              <w:rPr>
                <w:rFonts w:ascii="Times New Roman" w:hAnsi="Times New Roman"/>
                <w:sz w:val="16"/>
                <w:szCs w:val="16"/>
              </w:rPr>
              <w:t>14</w:t>
            </w:r>
          </w:p>
        </w:tc>
        <w:tc>
          <w:tcPr>
            <w:tcW w:w="821" w:type="dxa"/>
            <w:vMerge/>
            <w:vAlign w:val="center"/>
          </w:tcPr>
          <w:p w14:paraId="27318874" w14:textId="77777777" w:rsidR="00CA7850" w:rsidRPr="00490F21" w:rsidRDefault="00CA7850" w:rsidP="008A3537">
            <w:pPr>
              <w:pStyle w:val="a3"/>
              <w:jc w:val="center"/>
              <w:rPr>
                <w:rFonts w:ascii="Times New Roman" w:hAnsi="Times New Roman"/>
                <w:b/>
                <w:bCs/>
                <w:sz w:val="16"/>
                <w:szCs w:val="16"/>
              </w:rPr>
            </w:pPr>
          </w:p>
        </w:tc>
        <w:tc>
          <w:tcPr>
            <w:tcW w:w="709" w:type="dxa"/>
            <w:gridSpan w:val="2"/>
            <w:vAlign w:val="center"/>
          </w:tcPr>
          <w:p w14:paraId="324C9478" w14:textId="6E8A9DD4" w:rsidR="00CA7850" w:rsidRPr="00490F21" w:rsidRDefault="007C0699"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570" w:type="dxa"/>
            <w:vAlign w:val="center"/>
          </w:tcPr>
          <w:p w14:paraId="3EE8A0A0" w14:textId="07051940"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vAlign w:val="center"/>
          </w:tcPr>
          <w:p w14:paraId="7D66FC94" w14:textId="69A64D84"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lang w:val="en-US"/>
              </w:rPr>
              <w:t>1</w:t>
            </w:r>
          </w:p>
        </w:tc>
        <w:tc>
          <w:tcPr>
            <w:tcW w:w="590" w:type="dxa"/>
            <w:gridSpan w:val="2"/>
            <w:vAlign w:val="center"/>
          </w:tcPr>
          <w:p w14:paraId="72F4AD87" w14:textId="697FA72C" w:rsidR="00CA7850" w:rsidRPr="00490F21" w:rsidRDefault="00B607BB" w:rsidP="008A3537">
            <w:pPr>
              <w:pStyle w:val="a3"/>
              <w:jc w:val="center"/>
              <w:rPr>
                <w:rFonts w:ascii="Times New Roman" w:hAnsi="Times New Roman"/>
                <w:bCs/>
                <w:sz w:val="16"/>
                <w:szCs w:val="16"/>
              </w:rPr>
            </w:pPr>
            <w:r w:rsidRPr="00490F21">
              <w:rPr>
                <w:rFonts w:ascii="Times New Roman" w:hAnsi="Times New Roman"/>
                <w:bCs/>
                <w:sz w:val="16"/>
                <w:szCs w:val="16"/>
              </w:rPr>
              <w:t>1</w:t>
            </w:r>
          </w:p>
        </w:tc>
        <w:tc>
          <w:tcPr>
            <w:tcW w:w="538" w:type="dxa"/>
            <w:vAlign w:val="center"/>
          </w:tcPr>
          <w:p w14:paraId="2FB2064F" w14:textId="646DE802" w:rsidR="00CA7850" w:rsidRPr="00490F21" w:rsidRDefault="00CC28F8" w:rsidP="008A3537">
            <w:pPr>
              <w:pStyle w:val="a3"/>
              <w:jc w:val="center"/>
              <w:rPr>
                <w:rFonts w:ascii="Times New Roman" w:hAnsi="Times New Roman"/>
                <w:bCs/>
                <w:sz w:val="16"/>
                <w:szCs w:val="16"/>
              </w:rPr>
            </w:pPr>
            <w:r w:rsidRPr="00490F21">
              <w:rPr>
                <w:rFonts w:ascii="Times New Roman" w:hAnsi="Times New Roman"/>
                <w:bCs/>
                <w:sz w:val="16"/>
                <w:szCs w:val="16"/>
                <w:lang w:val="en-US"/>
              </w:rPr>
              <w:t>2</w:t>
            </w:r>
          </w:p>
        </w:tc>
        <w:tc>
          <w:tcPr>
            <w:tcW w:w="851" w:type="dxa"/>
            <w:gridSpan w:val="2"/>
            <w:vMerge/>
            <w:vAlign w:val="center"/>
          </w:tcPr>
          <w:p w14:paraId="5BA8DEB0"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7873E58B"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1139FD03"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78AC04C6" w14:textId="77777777" w:rsidR="00CA7850" w:rsidRPr="00490F21" w:rsidRDefault="00CA7850" w:rsidP="008A3537">
            <w:pPr>
              <w:pStyle w:val="a3"/>
              <w:jc w:val="both"/>
              <w:rPr>
                <w:rFonts w:ascii="Times New Roman" w:hAnsi="Times New Roman"/>
                <w:b/>
                <w:bCs/>
                <w:sz w:val="16"/>
                <w:szCs w:val="16"/>
              </w:rPr>
            </w:pPr>
          </w:p>
        </w:tc>
      </w:tr>
      <w:tr w:rsidR="006B51E0" w:rsidRPr="00490F21" w14:paraId="496BCF73" w14:textId="77777777" w:rsidTr="001659DE">
        <w:trPr>
          <w:trHeight w:val="268"/>
        </w:trPr>
        <w:tc>
          <w:tcPr>
            <w:tcW w:w="423" w:type="dxa"/>
            <w:vMerge w:val="restart"/>
          </w:tcPr>
          <w:p w14:paraId="715CA4F6" w14:textId="0B170D1D"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3.3</w:t>
            </w:r>
          </w:p>
        </w:tc>
        <w:tc>
          <w:tcPr>
            <w:tcW w:w="4394" w:type="dxa"/>
            <w:vMerge w:val="restart"/>
          </w:tcPr>
          <w:p w14:paraId="0A316EE0" w14:textId="1AB0D178" w:rsidR="006B51E0" w:rsidRPr="00490F21" w:rsidRDefault="006B51E0" w:rsidP="006B51E0">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03.03.</w:t>
            </w:r>
            <w:r w:rsidRPr="00490F21">
              <w:rPr>
                <w:rFonts w:ascii="Times New Roman" w:eastAsia="Times New Roman" w:hAnsi="Times New Roman"/>
                <w:sz w:val="16"/>
                <w:szCs w:val="16"/>
              </w:rPr>
              <w:br/>
              <w:t>Организация и проведение «круглых столов» с лидерами местных национально-культурных объединений и религиозных организаций по вопросам социальной и культурной адаптации мигрантов, предупреждения конфликтных ситуаций среди молодежи, воспитания  межнациональной и межконфессиональной толерантности</w:t>
            </w:r>
          </w:p>
        </w:tc>
        <w:tc>
          <w:tcPr>
            <w:tcW w:w="995" w:type="dxa"/>
            <w:vMerge w:val="restart"/>
            <w:vAlign w:val="center"/>
          </w:tcPr>
          <w:p w14:paraId="25774472" w14:textId="17CAF605" w:rsidR="006B51E0" w:rsidRPr="00490F21" w:rsidRDefault="006B51E0" w:rsidP="006B51E0">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6B897E50" w14:textId="604CD20A" w:rsidR="006B51E0" w:rsidRPr="00490F21" w:rsidRDefault="006B51E0" w:rsidP="006B51E0">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14BFA60C" w14:textId="20668B37"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230</w:t>
            </w:r>
          </w:p>
        </w:tc>
        <w:tc>
          <w:tcPr>
            <w:tcW w:w="821" w:type="dxa"/>
            <w:vAlign w:val="center"/>
          </w:tcPr>
          <w:p w14:paraId="1751CBE4" w14:textId="67DB8796"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20</w:t>
            </w:r>
          </w:p>
        </w:tc>
        <w:tc>
          <w:tcPr>
            <w:tcW w:w="2977" w:type="dxa"/>
            <w:gridSpan w:val="7"/>
            <w:vAlign w:val="center"/>
          </w:tcPr>
          <w:p w14:paraId="6A51E08D" w14:textId="114319F2"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30</w:t>
            </w:r>
          </w:p>
        </w:tc>
        <w:tc>
          <w:tcPr>
            <w:tcW w:w="851" w:type="dxa"/>
            <w:gridSpan w:val="2"/>
            <w:vAlign w:val="center"/>
          </w:tcPr>
          <w:p w14:paraId="62207E20" w14:textId="00847DB2"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851" w:type="dxa"/>
            <w:vAlign w:val="center"/>
          </w:tcPr>
          <w:p w14:paraId="139389F6" w14:textId="75D6B4FB"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40</w:t>
            </w:r>
          </w:p>
        </w:tc>
        <w:tc>
          <w:tcPr>
            <w:tcW w:w="992" w:type="dxa"/>
            <w:vAlign w:val="center"/>
          </w:tcPr>
          <w:p w14:paraId="1E207145" w14:textId="48E9FE8A"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40</w:t>
            </w:r>
          </w:p>
        </w:tc>
        <w:tc>
          <w:tcPr>
            <w:tcW w:w="1417" w:type="dxa"/>
            <w:vMerge/>
          </w:tcPr>
          <w:p w14:paraId="5DA621CE" w14:textId="0EAA067D" w:rsidR="006B51E0" w:rsidRPr="00490F21" w:rsidRDefault="006B51E0" w:rsidP="006B51E0">
            <w:pPr>
              <w:pStyle w:val="a3"/>
              <w:jc w:val="both"/>
              <w:rPr>
                <w:rFonts w:ascii="Times New Roman" w:hAnsi="Times New Roman"/>
                <w:b/>
                <w:bCs/>
                <w:sz w:val="16"/>
                <w:szCs w:val="16"/>
              </w:rPr>
            </w:pPr>
          </w:p>
        </w:tc>
      </w:tr>
      <w:tr w:rsidR="006B51E0" w:rsidRPr="00490F21" w14:paraId="7170C077" w14:textId="77777777" w:rsidTr="001659DE">
        <w:trPr>
          <w:trHeight w:val="397"/>
        </w:trPr>
        <w:tc>
          <w:tcPr>
            <w:tcW w:w="423" w:type="dxa"/>
            <w:vMerge/>
          </w:tcPr>
          <w:p w14:paraId="26CA2A04" w14:textId="77777777" w:rsidR="006B51E0" w:rsidRPr="00490F21" w:rsidRDefault="006B51E0" w:rsidP="006B51E0">
            <w:pPr>
              <w:pStyle w:val="a3"/>
              <w:jc w:val="both"/>
              <w:rPr>
                <w:rFonts w:ascii="Times New Roman" w:hAnsi="Times New Roman"/>
                <w:bCs/>
                <w:sz w:val="16"/>
                <w:szCs w:val="16"/>
              </w:rPr>
            </w:pPr>
          </w:p>
        </w:tc>
        <w:tc>
          <w:tcPr>
            <w:tcW w:w="4394" w:type="dxa"/>
            <w:vMerge/>
          </w:tcPr>
          <w:p w14:paraId="34BAB299"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79625492" w14:textId="77777777" w:rsidR="006B51E0" w:rsidRPr="00490F21" w:rsidRDefault="006B51E0" w:rsidP="006B51E0">
            <w:pPr>
              <w:pStyle w:val="a3"/>
              <w:jc w:val="center"/>
              <w:rPr>
                <w:rFonts w:ascii="Times New Roman" w:eastAsia="Times New Roman" w:hAnsi="Times New Roman"/>
                <w:sz w:val="16"/>
                <w:szCs w:val="16"/>
              </w:rPr>
            </w:pPr>
          </w:p>
        </w:tc>
        <w:tc>
          <w:tcPr>
            <w:tcW w:w="1418" w:type="dxa"/>
          </w:tcPr>
          <w:p w14:paraId="4C535FB2" w14:textId="7E22BA9F" w:rsidR="006B51E0" w:rsidRPr="00490F21" w:rsidRDefault="006B51E0" w:rsidP="006B51E0">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358B16D7" w14:textId="7D883772"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230</w:t>
            </w:r>
          </w:p>
        </w:tc>
        <w:tc>
          <w:tcPr>
            <w:tcW w:w="821" w:type="dxa"/>
            <w:vAlign w:val="center"/>
          </w:tcPr>
          <w:p w14:paraId="33F81484" w14:textId="16AA048B"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20</w:t>
            </w:r>
          </w:p>
        </w:tc>
        <w:tc>
          <w:tcPr>
            <w:tcW w:w="2977" w:type="dxa"/>
            <w:gridSpan w:val="7"/>
            <w:vAlign w:val="center"/>
          </w:tcPr>
          <w:p w14:paraId="2E926157" w14:textId="3EF1F913"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30</w:t>
            </w:r>
          </w:p>
        </w:tc>
        <w:tc>
          <w:tcPr>
            <w:tcW w:w="851" w:type="dxa"/>
            <w:gridSpan w:val="2"/>
            <w:vAlign w:val="center"/>
          </w:tcPr>
          <w:p w14:paraId="40AD004D" w14:textId="7722DD00"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100</w:t>
            </w:r>
          </w:p>
        </w:tc>
        <w:tc>
          <w:tcPr>
            <w:tcW w:w="851" w:type="dxa"/>
            <w:vAlign w:val="center"/>
          </w:tcPr>
          <w:p w14:paraId="47F15E91" w14:textId="0F854948"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40</w:t>
            </w:r>
          </w:p>
        </w:tc>
        <w:tc>
          <w:tcPr>
            <w:tcW w:w="992" w:type="dxa"/>
            <w:vAlign w:val="center"/>
          </w:tcPr>
          <w:p w14:paraId="11C5BD4A" w14:textId="07590170"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40</w:t>
            </w:r>
          </w:p>
        </w:tc>
        <w:tc>
          <w:tcPr>
            <w:tcW w:w="1417" w:type="dxa"/>
            <w:vMerge/>
            <w:vAlign w:val="center"/>
          </w:tcPr>
          <w:p w14:paraId="69FB86D6" w14:textId="77777777" w:rsidR="006B51E0" w:rsidRPr="00490F21" w:rsidRDefault="006B51E0" w:rsidP="006B51E0">
            <w:pPr>
              <w:pStyle w:val="a3"/>
              <w:jc w:val="both"/>
              <w:rPr>
                <w:rFonts w:ascii="Times New Roman" w:hAnsi="Times New Roman"/>
                <w:b/>
                <w:bCs/>
                <w:sz w:val="16"/>
                <w:szCs w:val="16"/>
              </w:rPr>
            </w:pPr>
          </w:p>
        </w:tc>
      </w:tr>
      <w:tr w:rsidR="008A3537" w:rsidRPr="00490F21" w14:paraId="38DAE41C" w14:textId="77777777" w:rsidTr="001659DE">
        <w:trPr>
          <w:trHeight w:val="166"/>
        </w:trPr>
        <w:tc>
          <w:tcPr>
            <w:tcW w:w="423" w:type="dxa"/>
            <w:vMerge/>
          </w:tcPr>
          <w:p w14:paraId="59047DD7" w14:textId="77777777" w:rsidR="00CA7850" w:rsidRPr="00490F21" w:rsidRDefault="00CA7850" w:rsidP="008A3537">
            <w:pPr>
              <w:pStyle w:val="a3"/>
              <w:jc w:val="both"/>
              <w:rPr>
                <w:rFonts w:ascii="Times New Roman" w:hAnsi="Times New Roman"/>
                <w:bCs/>
                <w:sz w:val="16"/>
                <w:szCs w:val="16"/>
              </w:rPr>
            </w:pPr>
          </w:p>
        </w:tc>
        <w:tc>
          <w:tcPr>
            <w:tcW w:w="4394" w:type="dxa"/>
            <w:vMerge w:val="restart"/>
          </w:tcPr>
          <w:p w14:paraId="1C5C97CB" w14:textId="2517BD9A"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 xml:space="preserve">Количество проведенных  «круглых столов» по формированию толерантных межнациональных отношений (ед.) </w:t>
            </w:r>
          </w:p>
        </w:tc>
        <w:tc>
          <w:tcPr>
            <w:tcW w:w="995" w:type="dxa"/>
            <w:vMerge w:val="restart"/>
            <w:vAlign w:val="center"/>
          </w:tcPr>
          <w:p w14:paraId="273815CC" w14:textId="08D62704"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2DA8FECA" w14:textId="1AA38246"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47435064" w14:textId="0DC9654A"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7C6FF154" w14:textId="7CBA8823"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709" w:type="dxa"/>
            <w:gridSpan w:val="2"/>
            <w:vMerge w:val="restart"/>
            <w:vAlign w:val="center"/>
          </w:tcPr>
          <w:p w14:paraId="6D8A1E05" w14:textId="595DBF3B" w:rsidR="00CA7850" w:rsidRPr="00490F21" w:rsidRDefault="00CA7850" w:rsidP="008A3537">
            <w:pPr>
              <w:pStyle w:val="a3"/>
              <w:ind w:left="-106" w:right="-122"/>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2F4D49F8" w14:textId="35465B78"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431B7108" w14:textId="2F1050A4"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851" w:type="dxa"/>
            <w:vMerge w:val="restart"/>
            <w:vAlign w:val="center"/>
          </w:tcPr>
          <w:p w14:paraId="0ECC13C1" w14:textId="3A41215D"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992" w:type="dxa"/>
            <w:vMerge w:val="restart"/>
            <w:vAlign w:val="center"/>
          </w:tcPr>
          <w:p w14:paraId="461E9068" w14:textId="33FB084B"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1417" w:type="dxa"/>
            <w:vMerge/>
            <w:vAlign w:val="center"/>
          </w:tcPr>
          <w:p w14:paraId="1D96AF97" w14:textId="77777777" w:rsidR="00CA7850" w:rsidRPr="00490F21" w:rsidRDefault="00CA7850" w:rsidP="008A3537">
            <w:pPr>
              <w:pStyle w:val="a3"/>
              <w:jc w:val="both"/>
              <w:rPr>
                <w:rFonts w:ascii="Times New Roman" w:hAnsi="Times New Roman"/>
                <w:b/>
                <w:bCs/>
                <w:sz w:val="16"/>
                <w:szCs w:val="16"/>
              </w:rPr>
            </w:pPr>
          </w:p>
        </w:tc>
      </w:tr>
      <w:tr w:rsidR="008A3537" w:rsidRPr="00490F21" w14:paraId="6468527A" w14:textId="77777777" w:rsidTr="001659DE">
        <w:trPr>
          <w:trHeight w:val="125"/>
        </w:trPr>
        <w:tc>
          <w:tcPr>
            <w:tcW w:w="423" w:type="dxa"/>
            <w:vMerge/>
          </w:tcPr>
          <w:p w14:paraId="0470B993"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738BEF3D"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5A65ED82"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13557D81" w14:textId="77777777" w:rsidR="00CA7850" w:rsidRPr="00490F21" w:rsidRDefault="00CA7850" w:rsidP="008A3537">
            <w:pPr>
              <w:pStyle w:val="a3"/>
              <w:jc w:val="center"/>
              <w:rPr>
                <w:rFonts w:ascii="Times New Roman" w:eastAsia="Times New Roman" w:hAnsi="Times New Roman"/>
                <w:sz w:val="16"/>
                <w:szCs w:val="16"/>
              </w:rPr>
            </w:pPr>
          </w:p>
        </w:tc>
        <w:tc>
          <w:tcPr>
            <w:tcW w:w="850" w:type="dxa"/>
            <w:vMerge/>
            <w:vAlign w:val="center"/>
          </w:tcPr>
          <w:p w14:paraId="51BC7935" w14:textId="77777777" w:rsidR="00CA7850" w:rsidRPr="00490F21" w:rsidRDefault="00CA7850" w:rsidP="008A3537">
            <w:pPr>
              <w:pStyle w:val="a3"/>
              <w:jc w:val="center"/>
              <w:rPr>
                <w:rFonts w:ascii="Times New Roman" w:hAnsi="Times New Roman"/>
                <w:sz w:val="16"/>
                <w:szCs w:val="16"/>
              </w:rPr>
            </w:pPr>
          </w:p>
        </w:tc>
        <w:tc>
          <w:tcPr>
            <w:tcW w:w="821" w:type="dxa"/>
            <w:vMerge/>
            <w:vAlign w:val="center"/>
          </w:tcPr>
          <w:p w14:paraId="4682BAB3" w14:textId="77777777" w:rsidR="00CA7850" w:rsidRPr="00490F21" w:rsidRDefault="00CA7850" w:rsidP="008A3537">
            <w:pPr>
              <w:pStyle w:val="a3"/>
              <w:jc w:val="center"/>
              <w:rPr>
                <w:rFonts w:ascii="Times New Roman" w:hAnsi="Times New Roman"/>
                <w:b/>
                <w:bCs/>
                <w:sz w:val="16"/>
                <w:szCs w:val="16"/>
              </w:rPr>
            </w:pPr>
          </w:p>
        </w:tc>
        <w:tc>
          <w:tcPr>
            <w:tcW w:w="709" w:type="dxa"/>
            <w:gridSpan w:val="2"/>
            <w:vMerge/>
            <w:vAlign w:val="center"/>
          </w:tcPr>
          <w:p w14:paraId="204133B4" w14:textId="77777777" w:rsidR="00CA7850" w:rsidRPr="00490F21" w:rsidRDefault="00CA7850" w:rsidP="008A3537">
            <w:pPr>
              <w:pStyle w:val="a3"/>
              <w:jc w:val="center"/>
              <w:rPr>
                <w:rFonts w:ascii="Times New Roman" w:hAnsi="Times New Roman"/>
                <w:bCs/>
                <w:sz w:val="16"/>
                <w:szCs w:val="16"/>
              </w:rPr>
            </w:pPr>
          </w:p>
        </w:tc>
        <w:tc>
          <w:tcPr>
            <w:tcW w:w="570" w:type="dxa"/>
            <w:vAlign w:val="center"/>
          </w:tcPr>
          <w:p w14:paraId="00694F98" w14:textId="24A67959"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631F2D78" w14:textId="218A03FB"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3E2037BA" w14:textId="46C773F3"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7506A858" w14:textId="6CB7FADB"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1B7526A4"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78581FFE"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67D038E0"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3A22CEE7" w14:textId="77777777" w:rsidR="00CA7850" w:rsidRPr="00490F21" w:rsidRDefault="00CA7850" w:rsidP="008A3537">
            <w:pPr>
              <w:pStyle w:val="a3"/>
              <w:jc w:val="both"/>
              <w:rPr>
                <w:rFonts w:ascii="Times New Roman" w:hAnsi="Times New Roman"/>
                <w:b/>
                <w:bCs/>
                <w:sz w:val="16"/>
                <w:szCs w:val="16"/>
              </w:rPr>
            </w:pPr>
          </w:p>
        </w:tc>
      </w:tr>
      <w:tr w:rsidR="008A3537" w:rsidRPr="00490F21" w14:paraId="10D84EF3" w14:textId="77777777" w:rsidTr="001659DE">
        <w:trPr>
          <w:trHeight w:val="356"/>
        </w:trPr>
        <w:tc>
          <w:tcPr>
            <w:tcW w:w="423" w:type="dxa"/>
            <w:vMerge/>
          </w:tcPr>
          <w:p w14:paraId="3747E598" w14:textId="77777777" w:rsidR="00CA7850" w:rsidRPr="00490F21" w:rsidRDefault="00CA7850" w:rsidP="008A3537">
            <w:pPr>
              <w:pStyle w:val="a3"/>
              <w:jc w:val="both"/>
              <w:rPr>
                <w:rFonts w:ascii="Times New Roman" w:hAnsi="Times New Roman"/>
                <w:bCs/>
                <w:sz w:val="16"/>
                <w:szCs w:val="16"/>
              </w:rPr>
            </w:pPr>
          </w:p>
        </w:tc>
        <w:tc>
          <w:tcPr>
            <w:tcW w:w="4394" w:type="dxa"/>
            <w:vMerge/>
          </w:tcPr>
          <w:p w14:paraId="5C3FC039"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14BE39E7"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60C01BAC" w14:textId="77777777" w:rsidR="00CA7850" w:rsidRPr="00490F21" w:rsidRDefault="00CA7850" w:rsidP="008A3537">
            <w:pPr>
              <w:pStyle w:val="a3"/>
              <w:jc w:val="center"/>
              <w:rPr>
                <w:rFonts w:ascii="Times New Roman" w:eastAsia="Times New Roman" w:hAnsi="Times New Roman"/>
                <w:sz w:val="16"/>
                <w:szCs w:val="16"/>
              </w:rPr>
            </w:pPr>
          </w:p>
        </w:tc>
        <w:tc>
          <w:tcPr>
            <w:tcW w:w="850" w:type="dxa"/>
            <w:vAlign w:val="center"/>
          </w:tcPr>
          <w:p w14:paraId="44F27DA2" w14:textId="1AF16980" w:rsidR="00CA7850" w:rsidRPr="00490F21" w:rsidRDefault="00CA7850" w:rsidP="008A3537">
            <w:pPr>
              <w:pStyle w:val="a3"/>
              <w:jc w:val="center"/>
              <w:rPr>
                <w:rFonts w:ascii="Times New Roman" w:hAnsi="Times New Roman"/>
                <w:sz w:val="16"/>
                <w:szCs w:val="16"/>
                <w:lang w:val="en-US"/>
              </w:rPr>
            </w:pPr>
            <w:r w:rsidRPr="00490F21">
              <w:rPr>
                <w:rFonts w:ascii="Times New Roman" w:hAnsi="Times New Roman"/>
                <w:sz w:val="16"/>
                <w:szCs w:val="16"/>
                <w:lang w:val="en-US"/>
              </w:rPr>
              <w:t>10</w:t>
            </w:r>
          </w:p>
        </w:tc>
        <w:tc>
          <w:tcPr>
            <w:tcW w:w="821" w:type="dxa"/>
            <w:vMerge/>
            <w:vAlign w:val="center"/>
          </w:tcPr>
          <w:p w14:paraId="25CA9C20" w14:textId="77777777" w:rsidR="00CA7850" w:rsidRPr="00490F21" w:rsidRDefault="00CA7850" w:rsidP="008A3537">
            <w:pPr>
              <w:pStyle w:val="a3"/>
              <w:jc w:val="center"/>
              <w:rPr>
                <w:rFonts w:ascii="Times New Roman" w:hAnsi="Times New Roman"/>
                <w:b/>
                <w:bCs/>
                <w:sz w:val="16"/>
                <w:szCs w:val="16"/>
              </w:rPr>
            </w:pPr>
          </w:p>
        </w:tc>
        <w:tc>
          <w:tcPr>
            <w:tcW w:w="709" w:type="dxa"/>
            <w:gridSpan w:val="2"/>
            <w:vAlign w:val="center"/>
          </w:tcPr>
          <w:p w14:paraId="68D43D28" w14:textId="77ABC150"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570" w:type="dxa"/>
            <w:vAlign w:val="center"/>
          </w:tcPr>
          <w:p w14:paraId="313B16F3" w14:textId="51F73129" w:rsidR="00CA7850" w:rsidRPr="00490F21" w:rsidRDefault="007C0699"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vAlign w:val="center"/>
          </w:tcPr>
          <w:p w14:paraId="42EC45F0" w14:textId="6688981E" w:rsidR="00CA7850" w:rsidRPr="00490F21" w:rsidRDefault="007C0699" w:rsidP="008A3537">
            <w:pPr>
              <w:pStyle w:val="a3"/>
              <w:jc w:val="center"/>
              <w:rPr>
                <w:rFonts w:ascii="Times New Roman" w:hAnsi="Times New Roman"/>
                <w:bCs/>
                <w:sz w:val="16"/>
                <w:szCs w:val="16"/>
              </w:rPr>
            </w:pPr>
            <w:r w:rsidRPr="00490F21">
              <w:rPr>
                <w:rFonts w:ascii="Times New Roman" w:hAnsi="Times New Roman"/>
                <w:bCs/>
                <w:sz w:val="16"/>
                <w:szCs w:val="16"/>
              </w:rPr>
              <w:t>1</w:t>
            </w:r>
          </w:p>
        </w:tc>
        <w:tc>
          <w:tcPr>
            <w:tcW w:w="590" w:type="dxa"/>
            <w:gridSpan w:val="2"/>
            <w:vAlign w:val="center"/>
          </w:tcPr>
          <w:p w14:paraId="7D43E3F9" w14:textId="7050E616" w:rsidR="00CA7850" w:rsidRPr="00490F21" w:rsidRDefault="00CC28F8"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538" w:type="dxa"/>
            <w:vAlign w:val="center"/>
          </w:tcPr>
          <w:p w14:paraId="308DB4DB" w14:textId="56BA1458" w:rsidR="00CA7850" w:rsidRPr="00490F21" w:rsidRDefault="00B607AC"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851" w:type="dxa"/>
            <w:gridSpan w:val="2"/>
            <w:vMerge/>
            <w:vAlign w:val="center"/>
          </w:tcPr>
          <w:p w14:paraId="475FF087"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469B4302"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4D668702"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7156250D" w14:textId="77777777" w:rsidR="00CA7850" w:rsidRPr="00490F21" w:rsidRDefault="00CA7850" w:rsidP="008A3537">
            <w:pPr>
              <w:pStyle w:val="a3"/>
              <w:jc w:val="both"/>
              <w:rPr>
                <w:rFonts w:ascii="Times New Roman" w:hAnsi="Times New Roman"/>
                <w:b/>
                <w:bCs/>
                <w:sz w:val="16"/>
                <w:szCs w:val="16"/>
              </w:rPr>
            </w:pPr>
          </w:p>
        </w:tc>
      </w:tr>
      <w:tr w:rsidR="008A3537" w:rsidRPr="00490F21" w14:paraId="36691374" w14:textId="77777777" w:rsidTr="001659DE">
        <w:trPr>
          <w:trHeight w:val="397"/>
        </w:trPr>
        <w:tc>
          <w:tcPr>
            <w:tcW w:w="423" w:type="dxa"/>
            <w:vMerge w:val="restart"/>
          </w:tcPr>
          <w:p w14:paraId="2A5EBC10" w14:textId="3E589DCC" w:rsidR="00CA7850" w:rsidRPr="00490F21" w:rsidRDefault="008A3537" w:rsidP="008A3537">
            <w:pPr>
              <w:pStyle w:val="a3"/>
              <w:jc w:val="both"/>
              <w:rPr>
                <w:rFonts w:ascii="Times New Roman" w:hAnsi="Times New Roman"/>
                <w:bCs/>
                <w:sz w:val="16"/>
                <w:szCs w:val="16"/>
              </w:rPr>
            </w:pPr>
            <w:r w:rsidRPr="00490F21">
              <w:rPr>
                <w:rFonts w:ascii="Times New Roman" w:hAnsi="Times New Roman"/>
                <w:bCs/>
                <w:sz w:val="16"/>
                <w:szCs w:val="16"/>
              </w:rPr>
              <w:t>3.4</w:t>
            </w:r>
          </w:p>
        </w:tc>
        <w:tc>
          <w:tcPr>
            <w:tcW w:w="4394" w:type="dxa"/>
            <w:vMerge w:val="restart"/>
          </w:tcPr>
          <w:p w14:paraId="0106FF91" w14:textId="77777777" w:rsidR="00CA7850" w:rsidRPr="00490F21" w:rsidRDefault="00CA7850" w:rsidP="008A3537">
            <w:pPr>
              <w:ind w:left="-111" w:right="-111"/>
              <w:rPr>
                <w:rFonts w:ascii="Times New Roman" w:eastAsia="Times New Roman" w:hAnsi="Times New Roman"/>
                <w:sz w:val="16"/>
                <w:szCs w:val="16"/>
              </w:rPr>
            </w:pPr>
            <w:r w:rsidRPr="00490F21">
              <w:rPr>
                <w:rFonts w:ascii="Times New Roman" w:eastAsia="Times New Roman" w:hAnsi="Times New Roman"/>
                <w:b/>
                <w:bCs/>
                <w:sz w:val="16"/>
                <w:szCs w:val="16"/>
              </w:rPr>
              <w:t>Мероприятие 03.04.</w:t>
            </w:r>
            <w:r w:rsidRPr="00490F21">
              <w:rPr>
                <w:rFonts w:ascii="Times New Roman" w:eastAsia="Times New Roman" w:hAnsi="Times New Roman"/>
                <w:sz w:val="16"/>
                <w:szCs w:val="16"/>
              </w:rPr>
              <w:br w:type="page"/>
            </w:r>
          </w:p>
          <w:p w14:paraId="0F616DAF" w14:textId="04870671"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Организация и проведение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995" w:type="dxa"/>
            <w:vMerge w:val="restart"/>
            <w:vAlign w:val="center"/>
          </w:tcPr>
          <w:p w14:paraId="27B98B12" w14:textId="5FAF5EBB"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141909BC" w14:textId="65D22324" w:rsidR="00CA7850" w:rsidRPr="00490F21" w:rsidRDefault="00CA7850"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1F971CC2" w14:textId="0B30025A" w:rsidR="00CA7850" w:rsidRPr="00490F21" w:rsidRDefault="00CA7850" w:rsidP="008A3537">
            <w:pPr>
              <w:pStyle w:val="a3"/>
              <w:jc w:val="center"/>
              <w:rPr>
                <w:rFonts w:ascii="Times New Roman" w:hAnsi="Times New Roman"/>
                <w:sz w:val="16"/>
                <w:szCs w:val="16"/>
              </w:rPr>
            </w:pPr>
            <w:r w:rsidRPr="00490F21">
              <w:rPr>
                <w:rFonts w:ascii="Times New Roman" w:hAnsi="Times New Roman"/>
                <w:b/>
                <w:bCs/>
                <w:sz w:val="16"/>
                <w:szCs w:val="16"/>
              </w:rPr>
              <w:t>100</w:t>
            </w:r>
          </w:p>
        </w:tc>
        <w:tc>
          <w:tcPr>
            <w:tcW w:w="821" w:type="dxa"/>
            <w:vAlign w:val="center"/>
          </w:tcPr>
          <w:p w14:paraId="0336FF72" w14:textId="4BD6E633"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3F192B7D" w14:textId="0E4A1284"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43A63EA0" w14:textId="4AB4F937"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5BBD6AF9" w14:textId="1BC993B7"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992" w:type="dxa"/>
            <w:vAlign w:val="center"/>
          </w:tcPr>
          <w:p w14:paraId="0CBDAD0C" w14:textId="1F349A11"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1417" w:type="dxa"/>
            <w:vMerge/>
          </w:tcPr>
          <w:p w14:paraId="63A46FFC" w14:textId="2BC79159" w:rsidR="00CA7850" w:rsidRPr="00490F21" w:rsidRDefault="00CA7850" w:rsidP="008A3537">
            <w:pPr>
              <w:pStyle w:val="a3"/>
              <w:jc w:val="both"/>
              <w:rPr>
                <w:rFonts w:ascii="Times New Roman" w:hAnsi="Times New Roman"/>
                <w:b/>
                <w:bCs/>
                <w:sz w:val="16"/>
                <w:szCs w:val="16"/>
              </w:rPr>
            </w:pPr>
          </w:p>
        </w:tc>
      </w:tr>
      <w:tr w:rsidR="008A3537" w:rsidRPr="00490F21" w14:paraId="6BCBE453" w14:textId="77777777" w:rsidTr="001659DE">
        <w:trPr>
          <w:trHeight w:val="397"/>
        </w:trPr>
        <w:tc>
          <w:tcPr>
            <w:tcW w:w="423" w:type="dxa"/>
            <w:vMerge/>
          </w:tcPr>
          <w:p w14:paraId="5AC52A6F" w14:textId="77777777" w:rsidR="00CA7850" w:rsidRPr="00490F21" w:rsidRDefault="00CA7850" w:rsidP="008A3537">
            <w:pPr>
              <w:pStyle w:val="a3"/>
              <w:jc w:val="both"/>
              <w:rPr>
                <w:rFonts w:ascii="Times New Roman" w:hAnsi="Times New Roman"/>
                <w:bCs/>
                <w:sz w:val="16"/>
                <w:szCs w:val="16"/>
              </w:rPr>
            </w:pPr>
          </w:p>
        </w:tc>
        <w:tc>
          <w:tcPr>
            <w:tcW w:w="4394" w:type="dxa"/>
            <w:vMerge/>
            <w:vAlign w:val="center"/>
          </w:tcPr>
          <w:p w14:paraId="58F9BDF0"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7FF88350" w14:textId="77777777" w:rsidR="00CA7850" w:rsidRPr="00490F21" w:rsidRDefault="00CA7850" w:rsidP="008A3537">
            <w:pPr>
              <w:pStyle w:val="a3"/>
              <w:jc w:val="center"/>
              <w:rPr>
                <w:rFonts w:ascii="Times New Roman" w:eastAsia="Times New Roman" w:hAnsi="Times New Roman"/>
                <w:sz w:val="16"/>
                <w:szCs w:val="16"/>
              </w:rPr>
            </w:pPr>
          </w:p>
        </w:tc>
        <w:tc>
          <w:tcPr>
            <w:tcW w:w="1418" w:type="dxa"/>
          </w:tcPr>
          <w:p w14:paraId="7BD2A02D" w14:textId="499B1BE8" w:rsidR="00CA7850" w:rsidRPr="00490F21" w:rsidRDefault="00CA7850"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5A57D1F6" w14:textId="400735B3"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100</w:t>
            </w:r>
          </w:p>
        </w:tc>
        <w:tc>
          <w:tcPr>
            <w:tcW w:w="821" w:type="dxa"/>
            <w:vAlign w:val="center"/>
          </w:tcPr>
          <w:p w14:paraId="761EAEB1" w14:textId="6FA3DE5B"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67DC1D60" w14:textId="7C962A16"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025FE5CA" w14:textId="27D996E3"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33FF17CD" w14:textId="617E56E8"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50</w:t>
            </w:r>
          </w:p>
        </w:tc>
        <w:tc>
          <w:tcPr>
            <w:tcW w:w="992" w:type="dxa"/>
            <w:vAlign w:val="center"/>
          </w:tcPr>
          <w:p w14:paraId="5C40EDC3" w14:textId="46D8F752"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50</w:t>
            </w:r>
          </w:p>
        </w:tc>
        <w:tc>
          <w:tcPr>
            <w:tcW w:w="1417" w:type="dxa"/>
            <w:vMerge/>
            <w:vAlign w:val="center"/>
          </w:tcPr>
          <w:p w14:paraId="41EE3DF6" w14:textId="77777777" w:rsidR="00CA7850" w:rsidRPr="00490F21" w:rsidRDefault="00CA7850" w:rsidP="008A3537">
            <w:pPr>
              <w:pStyle w:val="a3"/>
              <w:jc w:val="both"/>
              <w:rPr>
                <w:rFonts w:ascii="Times New Roman" w:hAnsi="Times New Roman"/>
                <w:b/>
                <w:bCs/>
                <w:sz w:val="16"/>
                <w:szCs w:val="16"/>
              </w:rPr>
            </w:pPr>
          </w:p>
        </w:tc>
      </w:tr>
      <w:tr w:rsidR="008A3537" w:rsidRPr="00490F21" w14:paraId="482B9C65" w14:textId="77777777" w:rsidTr="001659DE">
        <w:trPr>
          <w:trHeight w:val="160"/>
        </w:trPr>
        <w:tc>
          <w:tcPr>
            <w:tcW w:w="423" w:type="dxa"/>
            <w:vMerge/>
          </w:tcPr>
          <w:p w14:paraId="6720F3A8" w14:textId="77777777" w:rsidR="00CA7850" w:rsidRPr="00490F21" w:rsidRDefault="00CA7850" w:rsidP="008A3537">
            <w:pPr>
              <w:pStyle w:val="a3"/>
              <w:jc w:val="both"/>
              <w:rPr>
                <w:rFonts w:ascii="Times New Roman" w:hAnsi="Times New Roman"/>
                <w:bCs/>
                <w:sz w:val="16"/>
                <w:szCs w:val="16"/>
              </w:rPr>
            </w:pPr>
          </w:p>
        </w:tc>
        <w:tc>
          <w:tcPr>
            <w:tcW w:w="4394" w:type="dxa"/>
            <w:vMerge w:val="restart"/>
          </w:tcPr>
          <w:p w14:paraId="763059DB" w14:textId="4B0EE055"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 (ед.)</w:t>
            </w:r>
          </w:p>
        </w:tc>
        <w:tc>
          <w:tcPr>
            <w:tcW w:w="995" w:type="dxa"/>
            <w:vMerge w:val="restart"/>
            <w:vAlign w:val="center"/>
          </w:tcPr>
          <w:p w14:paraId="37F420FE" w14:textId="767DC81B"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2BA2829F" w14:textId="5272ACD1"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1479D924" w14:textId="145CB541"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218C0994" w14:textId="4A6BB67D"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4</w:t>
            </w:r>
          </w:p>
        </w:tc>
        <w:tc>
          <w:tcPr>
            <w:tcW w:w="709" w:type="dxa"/>
            <w:gridSpan w:val="2"/>
            <w:vMerge w:val="restart"/>
            <w:vAlign w:val="center"/>
          </w:tcPr>
          <w:p w14:paraId="145841E5" w14:textId="432E6E15" w:rsidR="00CA7850" w:rsidRPr="00490F21" w:rsidRDefault="00CA7850" w:rsidP="008A3537">
            <w:pPr>
              <w:pStyle w:val="a3"/>
              <w:ind w:left="-106" w:right="-122"/>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7844E879" w14:textId="672BC360"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069754E2" w14:textId="63CEB59E"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4</w:t>
            </w:r>
          </w:p>
        </w:tc>
        <w:tc>
          <w:tcPr>
            <w:tcW w:w="851" w:type="dxa"/>
            <w:vMerge w:val="restart"/>
            <w:vAlign w:val="center"/>
          </w:tcPr>
          <w:p w14:paraId="76A01D5E" w14:textId="6F3C45DC"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4</w:t>
            </w:r>
          </w:p>
        </w:tc>
        <w:tc>
          <w:tcPr>
            <w:tcW w:w="992" w:type="dxa"/>
            <w:vMerge w:val="restart"/>
            <w:vAlign w:val="center"/>
          </w:tcPr>
          <w:p w14:paraId="779392FC" w14:textId="7BE8CFB3"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4</w:t>
            </w:r>
          </w:p>
        </w:tc>
        <w:tc>
          <w:tcPr>
            <w:tcW w:w="1417" w:type="dxa"/>
            <w:vMerge/>
            <w:vAlign w:val="center"/>
          </w:tcPr>
          <w:p w14:paraId="737AC6DA" w14:textId="77777777" w:rsidR="00CA7850" w:rsidRPr="00490F21" w:rsidRDefault="00CA7850" w:rsidP="008A3537">
            <w:pPr>
              <w:pStyle w:val="a3"/>
              <w:jc w:val="both"/>
              <w:rPr>
                <w:rFonts w:ascii="Times New Roman" w:hAnsi="Times New Roman"/>
                <w:b/>
                <w:bCs/>
                <w:sz w:val="16"/>
                <w:szCs w:val="16"/>
              </w:rPr>
            </w:pPr>
          </w:p>
        </w:tc>
      </w:tr>
      <w:tr w:rsidR="008A3537" w:rsidRPr="00490F21" w14:paraId="665EC78B" w14:textId="77777777" w:rsidTr="001659DE">
        <w:trPr>
          <w:trHeight w:val="248"/>
        </w:trPr>
        <w:tc>
          <w:tcPr>
            <w:tcW w:w="423" w:type="dxa"/>
            <w:vMerge/>
          </w:tcPr>
          <w:p w14:paraId="18558217" w14:textId="77777777" w:rsidR="00CA7850" w:rsidRPr="00490F21" w:rsidRDefault="00CA7850" w:rsidP="008A3537">
            <w:pPr>
              <w:pStyle w:val="a3"/>
              <w:jc w:val="both"/>
              <w:rPr>
                <w:rFonts w:ascii="Times New Roman" w:hAnsi="Times New Roman"/>
                <w:bCs/>
                <w:sz w:val="16"/>
                <w:szCs w:val="16"/>
              </w:rPr>
            </w:pPr>
          </w:p>
        </w:tc>
        <w:tc>
          <w:tcPr>
            <w:tcW w:w="4394" w:type="dxa"/>
            <w:vMerge/>
            <w:vAlign w:val="center"/>
          </w:tcPr>
          <w:p w14:paraId="236C72DD"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127F5F35"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3B741C57" w14:textId="77777777" w:rsidR="00CA7850" w:rsidRPr="00490F21" w:rsidRDefault="00CA7850" w:rsidP="008A3537">
            <w:pPr>
              <w:pStyle w:val="a3"/>
              <w:jc w:val="center"/>
              <w:rPr>
                <w:rFonts w:ascii="Times New Roman" w:eastAsia="Times New Roman" w:hAnsi="Times New Roman"/>
                <w:sz w:val="16"/>
                <w:szCs w:val="16"/>
              </w:rPr>
            </w:pPr>
          </w:p>
        </w:tc>
        <w:tc>
          <w:tcPr>
            <w:tcW w:w="850" w:type="dxa"/>
            <w:vMerge/>
            <w:vAlign w:val="center"/>
          </w:tcPr>
          <w:p w14:paraId="70701643" w14:textId="77777777" w:rsidR="00CA7850" w:rsidRPr="00490F21" w:rsidRDefault="00CA7850" w:rsidP="008A3537">
            <w:pPr>
              <w:pStyle w:val="a3"/>
              <w:jc w:val="center"/>
              <w:rPr>
                <w:rFonts w:ascii="Times New Roman" w:hAnsi="Times New Roman"/>
                <w:sz w:val="16"/>
                <w:szCs w:val="16"/>
              </w:rPr>
            </w:pPr>
          </w:p>
        </w:tc>
        <w:tc>
          <w:tcPr>
            <w:tcW w:w="821" w:type="dxa"/>
            <w:vMerge/>
            <w:vAlign w:val="center"/>
          </w:tcPr>
          <w:p w14:paraId="1712EE52" w14:textId="77777777" w:rsidR="00CA7850" w:rsidRPr="00490F21" w:rsidRDefault="00CA7850" w:rsidP="008A3537">
            <w:pPr>
              <w:pStyle w:val="a3"/>
              <w:jc w:val="center"/>
              <w:rPr>
                <w:rFonts w:ascii="Times New Roman" w:hAnsi="Times New Roman"/>
                <w:b/>
                <w:bCs/>
                <w:sz w:val="16"/>
                <w:szCs w:val="16"/>
              </w:rPr>
            </w:pPr>
          </w:p>
        </w:tc>
        <w:tc>
          <w:tcPr>
            <w:tcW w:w="709" w:type="dxa"/>
            <w:gridSpan w:val="2"/>
            <w:vMerge/>
            <w:vAlign w:val="center"/>
          </w:tcPr>
          <w:p w14:paraId="4C4D7B82" w14:textId="77777777" w:rsidR="00CA7850" w:rsidRPr="00490F21" w:rsidRDefault="00CA7850" w:rsidP="008A3537">
            <w:pPr>
              <w:pStyle w:val="a3"/>
              <w:jc w:val="center"/>
              <w:rPr>
                <w:rFonts w:ascii="Times New Roman" w:hAnsi="Times New Roman"/>
                <w:bCs/>
                <w:sz w:val="16"/>
                <w:szCs w:val="16"/>
              </w:rPr>
            </w:pPr>
          </w:p>
        </w:tc>
        <w:tc>
          <w:tcPr>
            <w:tcW w:w="570" w:type="dxa"/>
            <w:vAlign w:val="center"/>
          </w:tcPr>
          <w:p w14:paraId="5387FB26" w14:textId="2A5AC276"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22BAC13D" w14:textId="76E2EDF3"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7194123B" w14:textId="7ACF6F3F"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588C4FCD" w14:textId="02EBBA5A"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19DE5ABE"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024BFAC0"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37DF556B"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0DDCB029" w14:textId="77777777" w:rsidR="00CA7850" w:rsidRPr="00490F21" w:rsidRDefault="00CA7850" w:rsidP="008A3537">
            <w:pPr>
              <w:pStyle w:val="a3"/>
              <w:jc w:val="both"/>
              <w:rPr>
                <w:rFonts w:ascii="Times New Roman" w:hAnsi="Times New Roman"/>
                <w:b/>
                <w:bCs/>
                <w:sz w:val="16"/>
                <w:szCs w:val="16"/>
              </w:rPr>
            </w:pPr>
          </w:p>
        </w:tc>
      </w:tr>
      <w:tr w:rsidR="008A3537" w:rsidRPr="00490F21" w14:paraId="7754B95D" w14:textId="77777777" w:rsidTr="001659DE">
        <w:trPr>
          <w:trHeight w:val="280"/>
        </w:trPr>
        <w:tc>
          <w:tcPr>
            <w:tcW w:w="423" w:type="dxa"/>
            <w:vMerge/>
          </w:tcPr>
          <w:p w14:paraId="1BC6E993" w14:textId="77777777" w:rsidR="00CA7850" w:rsidRPr="00490F21" w:rsidRDefault="00CA7850" w:rsidP="008A3537">
            <w:pPr>
              <w:pStyle w:val="a3"/>
              <w:jc w:val="both"/>
              <w:rPr>
                <w:rFonts w:ascii="Times New Roman" w:hAnsi="Times New Roman"/>
                <w:bCs/>
                <w:sz w:val="16"/>
                <w:szCs w:val="16"/>
              </w:rPr>
            </w:pPr>
          </w:p>
        </w:tc>
        <w:tc>
          <w:tcPr>
            <w:tcW w:w="4394" w:type="dxa"/>
            <w:vMerge/>
            <w:vAlign w:val="center"/>
          </w:tcPr>
          <w:p w14:paraId="38FB6918"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1FFB9C81"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12AFD217" w14:textId="77777777" w:rsidR="00CA7850" w:rsidRPr="00490F21" w:rsidRDefault="00CA7850" w:rsidP="008A3537">
            <w:pPr>
              <w:pStyle w:val="a3"/>
              <w:jc w:val="center"/>
              <w:rPr>
                <w:rFonts w:ascii="Times New Roman" w:eastAsia="Times New Roman" w:hAnsi="Times New Roman"/>
                <w:sz w:val="16"/>
                <w:szCs w:val="16"/>
              </w:rPr>
            </w:pPr>
          </w:p>
        </w:tc>
        <w:tc>
          <w:tcPr>
            <w:tcW w:w="850" w:type="dxa"/>
            <w:vAlign w:val="center"/>
          </w:tcPr>
          <w:p w14:paraId="7E1B6BEE" w14:textId="38A11316" w:rsidR="00CA7850" w:rsidRPr="00490F21" w:rsidRDefault="00CA7850" w:rsidP="008A3537">
            <w:pPr>
              <w:pStyle w:val="a3"/>
              <w:jc w:val="center"/>
              <w:rPr>
                <w:rFonts w:ascii="Times New Roman" w:hAnsi="Times New Roman"/>
                <w:sz w:val="16"/>
                <w:szCs w:val="16"/>
                <w:lang w:val="en-US"/>
              </w:rPr>
            </w:pPr>
            <w:r w:rsidRPr="00490F21">
              <w:rPr>
                <w:rFonts w:ascii="Times New Roman" w:hAnsi="Times New Roman"/>
                <w:sz w:val="16"/>
                <w:szCs w:val="16"/>
                <w:lang w:val="en-US"/>
              </w:rPr>
              <w:t>20</w:t>
            </w:r>
          </w:p>
        </w:tc>
        <w:tc>
          <w:tcPr>
            <w:tcW w:w="821" w:type="dxa"/>
            <w:vMerge/>
            <w:vAlign w:val="center"/>
          </w:tcPr>
          <w:p w14:paraId="7D0896C6" w14:textId="77777777" w:rsidR="00CA7850" w:rsidRPr="00490F21" w:rsidRDefault="00CA7850" w:rsidP="008A3537">
            <w:pPr>
              <w:pStyle w:val="a3"/>
              <w:jc w:val="center"/>
              <w:rPr>
                <w:rFonts w:ascii="Times New Roman" w:hAnsi="Times New Roman"/>
                <w:b/>
                <w:bCs/>
                <w:sz w:val="16"/>
                <w:szCs w:val="16"/>
              </w:rPr>
            </w:pPr>
          </w:p>
        </w:tc>
        <w:tc>
          <w:tcPr>
            <w:tcW w:w="709" w:type="dxa"/>
            <w:gridSpan w:val="2"/>
            <w:vAlign w:val="center"/>
          </w:tcPr>
          <w:p w14:paraId="4D8D19F2" w14:textId="6FA782B9"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4</w:t>
            </w:r>
          </w:p>
        </w:tc>
        <w:tc>
          <w:tcPr>
            <w:tcW w:w="570" w:type="dxa"/>
            <w:vAlign w:val="center"/>
          </w:tcPr>
          <w:p w14:paraId="39294809" w14:textId="3F2CA0FF"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w:t>
            </w:r>
          </w:p>
        </w:tc>
        <w:tc>
          <w:tcPr>
            <w:tcW w:w="570" w:type="dxa"/>
            <w:vAlign w:val="center"/>
          </w:tcPr>
          <w:p w14:paraId="7FBD430E" w14:textId="4DA952D8" w:rsidR="00CA7850" w:rsidRPr="00490F21" w:rsidRDefault="00CC28F8"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590" w:type="dxa"/>
            <w:gridSpan w:val="2"/>
            <w:vAlign w:val="center"/>
          </w:tcPr>
          <w:p w14:paraId="1AC25C5C" w14:textId="0F854360" w:rsidR="00CA7850" w:rsidRPr="00490F21" w:rsidRDefault="00CC28F8"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3</w:t>
            </w:r>
          </w:p>
        </w:tc>
        <w:tc>
          <w:tcPr>
            <w:tcW w:w="538" w:type="dxa"/>
            <w:vAlign w:val="center"/>
          </w:tcPr>
          <w:p w14:paraId="2D5DFB08" w14:textId="0EC63A86" w:rsidR="00CA7850" w:rsidRPr="00490F21" w:rsidRDefault="00CC28F8"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4</w:t>
            </w:r>
          </w:p>
        </w:tc>
        <w:tc>
          <w:tcPr>
            <w:tcW w:w="851" w:type="dxa"/>
            <w:gridSpan w:val="2"/>
            <w:vMerge/>
            <w:vAlign w:val="center"/>
          </w:tcPr>
          <w:p w14:paraId="097431EF"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49AC5100"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72AC4929"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567F93C4" w14:textId="77777777" w:rsidR="00CA7850" w:rsidRPr="00490F21" w:rsidRDefault="00CA7850" w:rsidP="008A3537">
            <w:pPr>
              <w:pStyle w:val="a3"/>
              <w:jc w:val="both"/>
              <w:rPr>
                <w:rFonts w:ascii="Times New Roman" w:hAnsi="Times New Roman"/>
                <w:b/>
                <w:bCs/>
                <w:sz w:val="16"/>
                <w:szCs w:val="16"/>
              </w:rPr>
            </w:pPr>
          </w:p>
        </w:tc>
      </w:tr>
      <w:tr w:rsidR="006B51E0" w:rsidRPr="00490F21" w14:paraId="5ABEA8A7" w14:textId="77777777" w:rsidTr="001659DE">
        <w:trPr>
          <w:trHeight w:val="397"/>
        </w:trPr>
        <w:tc>
          <w:tcPr>
            <w:tcW w:w="423" w:type="dxa"/>
            <w:vMerge w:val="restart"/>
          </w:tcPr>
          <w:p w14:paraId="4607F969" w14:textId="73A2BBD4"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4.</w:t>
            </w:r>
          </w:p>
        </w:tc>
        <w:tc>
          <w:tcPr>
            <w:tcW w:w="4394" w:type="dxa"/>
            <w:vMerge w:val="restart"/>
          </w:tcPr>
          <w:p w14:paraId="3AF81C84" w14:textId="14197836" w:rsidR="006B51E0" w:rsidRPr="00490F21" w:rsidRDefault="006B51E0" w:rsidP="006B51E0">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 xml:space="preserve">Основное мероприятие 04. </w:t>
            </w:r>
            <w:r w:rsidRPr="00490F21">
              <w:rPr>
                <w:rFonts w:ascii="Times New Roman" w:eastAsia="Times New Roman" w:hAnsi="Times New Roman"/>
                <w:sz w:val="16"/>
                <w:szCs w:val="16"/>
              </w:rPr>
              <w:br/>
              <w:t>Развертывание элементов системы технологического обеспечения региональной общественной безопасности и оперативного управления «Безопасный регион» (далее -система «Безопасный регион»)</w:t>
            </w:r>
          </w:p>
        </w:tc>
        <w:tc>
          <w:tcPr>
            <w:tcW w:w="995" w:type="dxa"/>
            <w:vMerge w:val="restart"/>
            <w:vAlign w:val="center"/>
          </w:tcPr>
          <w:p w14:paraId="5B6AD8F5" w14:textId="6F8E7552" w:rsidR="006B51E0" w:rsidRPr="00490F21" w:rsidRDefault="006B51E0" w:rsidP="006B51E0">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2D120326" w14:textId="4737C705" w:rsidR="006B51E0" w:rsidRPr="00490F21" w:rsidRDefault="006B51E0" w:rsidP="006B51E0">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270FA1F9" w14:textId="49C67C08"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39084</w:t>
            </w:r>
          </w:p>
        </w:tc>
        <w:tc>
          <w:tcPr>
            <w:tcW w:w="821" w:type="dxa"/>
            <w:vAlign w:val="center"/>
          </w:tcPr>
          <w:p w14:paraId="1DC586C8" w14:textId="7D4D01A1"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6000</w:t>
            </w:r>
          </w:p>
        </w:tc>
        <w:tc>
          <w:tcPr>
            <w:tcW w:w="2977" w:type="dxa"/>
            <w:gridSpan w:val="7"/>
            <w:vAlign w:val="center"/>
          </w:tcPr>
          <w:p w14:paraId="5883F8B5" w14:textId="712168E1"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7084</w:t>
            </w:r>
          </w:p>
        </w:tc>
        <w:tc>
          <w:tcPr>
            <w:tcW w:w="851" w:type="dxa"/>
            <w:gridSpan w:val="2"/>
            <w:vAlign w:val="center"/>
          </w:tcPr>
          <w:p w14:paraId="59E92F6A" w14:textId="79CA7F6F"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5 500</w:t>
            </w:r>
          </w:p>
        </w:tc>
        <w:tc>
          <w:tcPr>
            <w:tcW w:w="851" w:type="dxa"/>
            <w:vAlign w:val="center"/>
          </w:tcPr>
          <w:p w14:paraId="61CCD26B" w14:textId="6887C7D9"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6 700</w:t>
            </w:r>
          </w:p>
        </w:tc>
        <w:tc>
          <w:tcPr>
            <w:tcW w:w="992" w:type="dxa"/>
            <w:vAlign w:val="center"/>
          </w:tcPr>
          <w:p w14:paraId="09B135B5" w14:textId="3C0AB9DB"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13 800</w:t>
            </w:r>
          </w:p>
        </w:tc>
        <w:tc>
          <w:tcPr>
            <w:tcW w:w="1417" w:type="dxa"/>
            <w:vAlign w:val="center"/>
          </w:tcPr>
          <w:p w14:paraId="6E660444" w14:textId="5F57E0B1" w:rsidR="006B51E0" w:rsidRPr="00490F21" w:rsidRDefault="006B51E0" w:rsidP="006B51E0">
            <w:pPr>
              <w:pStyle w:val="a3"/>
              <w:jc w:val="both"/>
              <w:rPr>
                <w:rFonts w:ascii="Times New Roman" w:hAnsi="Times New Roman"/>
                <w:b/>
                <w:bCs/>
                <w:sz w:val="16"/>
                <w:szCs w:val="16"/>
              </w:rPr>
            </w:pPr>
            <w:r w:rsidRPr="00490F21">
              <w:rPr>
                <w:rFonts w:ascii="Times New Roman" w:eastAsia="Times New Roman" w:hAnsi="Times New Roman"/>
                <w:sz w:val="16"/>
                <w:szCs w:val="16"/>
              </w:rPr>
              <w:t>Всего, в том числе:</w:t>
            </w:r>
          </w:p>
        </w:tc>
      </w:tr>
      <w:tr w:rsidR="006B51E0" w:rsidRPr="00490F21" w14:paraId="1BF5FA00" w14:textId="77777777" w:rsidTr="001659DE">
        <w:trPr>
          <w:trHeight w:val="397"/>
        </w:trPr>
        <w:tc>
          <w:tcPr>
            <w:tcW w:w="423" w:type="dxa"/>
            <w:vMerge/>
          </w:tcPr>
          <w:p w14:paraId="4370AA87" w14:textId="77777777" w:rsidR="006B51E0" w:rsidRPr="00490F21" w:rsidRDefault="006B51E0" w:rsidP="006B51E0">
            <w:pPr>
              <w:pStyle w:val="a3"/>
              <w:jc w:val="both"/>
              <w:rPr>
                <w:rFonts w:ascii="Times New Roman" w:hAnsi="Times New Roman"/>
                <w:bCs/>
                <w:sz w:val="16"/>
                <w:szCs w:val="16"/>
              </w:rPr>
            </w:pPr>
          </w:p>
        </w:tc>
        <w:tc>
          <w:tcPr>
            <w:tcW w:w="4394" w:type="dxa"/>
            <w:vMerge/>
            <w:vAlign w:val="center"/>
          </w:tcPr>
          <w:p w14:paraId="544AD83B"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56562B72" w14:textId="77777777" w:rsidR="006B51E0" w:rsidRPr="00490F21" w:rsidRDefault="006B51E0" w:rsidP="006B51E0">
            <w:pPr>
              <w:pStyle w:val="a3"/>
              <w:jc w:val="center"/>
              <w:rPr>
                <w:rFonts w:ascii="Times New Roman" w:eastAsia="Times New Roman" w:hAnsi="Times New Roman"/>
                <w:sz w:val="16"/>
                <w:szCs w:val="16"/>
              </w:rPr>
            </w:pPr>
          </w:p>
        </w:tc>
        <w:tc>
          <w:tcPr>
            <w:tcW w:w="1418" w:type="dxa"/>
            <w:vAlign w:val="center"/>
          </w:tcPr>
          <w:p w14:paraId="42CD905A" w14:textId="41DAEAF3" w:rsidR="006B51E0" w:rsidRPr="00490F21" w:rsidRDefault="006B51E0" w:rsidP="006B51E0">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6327A1AA" w14:textId="7B0EE3A4"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39084</w:t>
            </w:r>
          </w:p>
        </w:tc>
        <w:tc>
          <w:tcPr>
            <w:tcW w:w="821" w:type="dxa"/>
            <w:vAlign w:val="center"/>
          </w:tcPr>
          <w:p w14:paraId="0271CFDA" w14:textId="068579FD"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6000</w:t>
            </w:r>
          </w:p>
        </w:tc>
        <w:tc>
          <w:tcPr>
            <w:tcW w:w="2977" w:type="dxa"/>
            <w:gridSpan w:val="7"/>
            <w:vAlign w:val="center"/>
          </w:tcPr>
          <w:p w14:paraId="415ACE05" w14:textId="6FDF5248"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7084</w:t>
            </w:r>
          </w:p>
        </w:tc>
        <w:tc>
          <w:tcPr>
            <w:tcW w:w="851" w:type="dxa"/>
            <w:gridSpan w:val="2"/>
            <w:vAlign w:val="center"/>
          </w:tcPr>
          <w:p w14:paraId="539E63E4" w14:textId="3282D6D4"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5 500</w:t>
            </w:r>
          </w:p>
        </w:tc>
        <w:tc>
          <w:tcPr>
            <w:tcW w:w="851" w:type="dxa"/>
            <w:vAlign w:val="center"/>
          </w:tcPr>
          <w:p w14:paraId="7E6B0601" w14:textId="60784553"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6 700</w:t>
            </w:r>
          </w:p>
        </w:tc>
        <w:tc>
          <w:tcPr>
            <w:tcW w:w="992" w:type="dxa"/>
            <w:vAlign w:val="center"/>
          </w:tcPr>
          <w:p w14:paraId="6AD24EF2" w14:textId="010877D8"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13 800</w:t>
            </w:r>
          </w:p>
        </w:tc>
        <w:tc>
          <w:tcPr>
            <w:tcW w:w="1417" w:type="dxa"/>
            <w:vMerge w:val="restart"/>
          </w:tcPr>
          <w:p w14:paraId="212B7A0D" w14:textId="4CED9158" w:rsidR="006B51E0" w:rsidRPr="00490F21" w:rsidRDefault="006B51E0" w:rsidP="006B51E0">
            <w:pPr>
              <w:pStyle w:val="a3"/>
              <w:jc w:val="both"/>
              <w:rPr>
                <w:rFonts w:ascii="Times New Roman" w:hAnsi="Times New Roman"/>
                <w:b/>
                <w:bCs/>
                <w:sz w:val="16"/>
                <w:szCs w:val="16"/>
              </w:rPr>
            </w:pPr>
            <w:r w:rsidRPr="00490F21">
              <w:rPr>
                <w:rFonts w:ascii="Times New Roman" w:eastAsia="Times New Roman" w:hAnsi="Times New Roman"/>
                <w:sz w:val="16"/>
                <w:szCs w:val="16"/>
              </w:rPr>
              <w:t>Администрация городского округа Фрязино и подведомственные учреждения</w:t>
            </w:r>
          </w:p>
        </w:tc>
      </w:tr>
      <w:tr w:rsidR="006B51E0" w:rsidRPr="00490F21" w14:paraId="6369DBA9" w14:textId="77777777" w:rsidTr="001659DE">
        <w:trPr>
          <w:trHeight w:val="397"/>
        </w:trPr>
        <w:tc>
          <w:tcPr>
            <w:tcW w:w="423" w:type="dxa"/>
            <w:vMerge w:val="restart"/>
          </w:tcPr>
          <w:p w14:paraId="3FF24D14" w14:textId="72F0B601"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4.1</w:t>
            </w:r>
          </w:p>
        </w:tc>
        <w:tc>
          <w:tcPr>
            <w:tcW w:w="4394" w:type="dxa"/>
            <w:vMerge w:val="restart"/>
          </w:tcPr>
          <w:p w14:paraId="4D83DDF1" w14:textId="58BBD87C" w:rsidR="006B51E0" w:rsidRPr="00490F21" w:rsidRDefault="006B51E0" w:rsidP="006B51E0">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04.01.</w:t>
            </w:r>
            <w:r w:rsidRPr="00490F21">
              <w:rPr>
                <w:rFonts w:ascii="Times New Roman" w:eastAsia="Times New Roman" w:hAnsi="Times New Roman"/>
                <w:sz w:val="16"/>
                <w:szCs w:val="16"/>
              </w:rPr>
              <w:br/>
              <w:t>Оказание услуг по предоставлению видеоизображения для системы «Безопасный регион» с видеокамер, установленных в местах массового скопления людей, на детских игровых, спортивных площадках и социальных объектах</w:t>
            </w:r>
          </w:p>
        </w:tc>
        <w:tc>
          <w:tcPr>
            <w:tcW w:w="995" w:type="dxa"/>
            <w:vMerge w:val="restart"/>
            <w:vAlign w:val="center"/>
          </w:tcPr>
          <w:p w14:paraId="56E6530C" w14:textId="341005F0" w:rsidR="006B51E0" w:rsidRPr="00490F21" w:rsidRDefault="006B51E0" w:rsidP="006B51E0">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5D0CCDCC" w14:textId="65C09B81" w:rsidR="006B51E0" w:rsidRPr="00490F21" w:rsidRDefault="006B51E0" w:rsidP="006B51E0">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4F3FEE2A" w14:textId="76132DAD" w:rsidR="006B51E0" w:rsidRPr="00490F21" w:rsidRDefault="007640D5" w:rsidP="006B51E0">
            <w:pPr>
              <w:pStyle w:val="a3"/>
              <w:jc w:val="center"/>
              <w:rPr>
                <w:rFonts w:ascii="Times New Roman" w:hAnsi="Times New Roman"/>
                <w:b/>
                <w:sz w:val="16"/>
                <w:szCs w:val="16"/>
              </w:rPr>
            </w:pPr>
            <w:r w:rsidRPr="00490F21">
              <w:rPr>
                <w:rFonts w:ascii="Times New Roman" w:hAnsi="Times New Roman"/>
                <w:b/>
                <w:sz w:val="16"/>
                <w:szCs w:val="16"/>
              </w:rPr>
              <w:t>22393,6</w:t>
            </w:r>
          </w:p>
        </w:tc>
        <w:tc>
          <w:tcPr>
            <w:tcW w:w="821" w:type="dxa"/>
            <w:vAlign w:val="center"/>
          </w:tcPr>
          <w:p w14:paraId="62A0A00A" w14:textId="451DE415"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4137</w:t>
            </w:r>
          </w:p>
        </w:tc>
        <w:tc>
          <w:tcPr>
            <w:tcW w:w="2977" w:type="dxa"/>
            <w:gridSpan w:val="7"/>
            <w:vAlign w:val="center"/>
          </w:tcPr>
          <w:p w14:paraId="47289738" w14:textId="5862B13F" w:rsidR="006B51E0" w:rsidRPr="00490F21" w:rsidRDefault="007640D5" w:rsidP="006B51E0">
            <w:pPr>
              <w:pStyle w:val="a3"/>
              <w:jc w:val="center"/>
              <w:rPr>
                <w:rFonts w:ascii="Times New Roman" w:hAnsi="Times New Roman"/>
                <w:b/>
                <w:sz w:val="16"/>
                <w:szCs w:val="16"/>
              </w:rPr>
            </w:pPr>
            <w:r w:rsidRPr="00490F21">
              <w:rPr>
                <w:rFonts w:ascii="Times New Roman" w:hAnsi="Times New Roman"/>
                <w:b/>
                <w:sz w:val="16"/>
                <w:szCs w:val="16"/>
              </w:rPr>
              <w:t>4156,6</w:t>
            </w:r>
          </w:p>
        </w:tc>
        <w:tc>
          <w:tcPr>
            <w:tcW w:w="851" w:type="dxa"/>
            <w:gridSpan w:val="2"/>
            <w:vAlign w:val="center"/>
          </w:tcPr>
          <w:p w14:paraId="7B3E1549" w14:textId="7D1E7B57"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4 000</w:t>
            </w:r>
          </w:p>
        </w:tc>
        <w:tc>
          <w:tcPr>
            <w:tcW w:w="851" w:type="dxa"/>
            <w:vAlign w:val="center"/>
          </w:tcPr>
          <w:p w14:paraId="17C37879" w14:textId="156EB969"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4 900</w:t>
            </w:r>
          </w:p>
        </w:tc>
        <w:tc>
          <w:tcPr>
            <w:tcW w:w="992" w:type="dxa"/>
            <w:vAlign w:val="center"/>
          </w:tcPr>
          <w:p w14:paraId="40F1839D" w14:textId="53CBADE9"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5 200</w:t>
            </w:r>
          </w:p>
        </w:tc>
        <w:tc>
          <w:tcPr>
            <w:tcW w:w="1417" w:type="dxa"/>
            <w:vMerge/>
            <w:vAlign w:val="center"/>
          </w:tcPr>
          <w:p w14:paraId="0C52E6B8" w14:textId="371DEDAD" w:rsidR="006B51E0" w:rsidRPr="00490F21" w:rsidRDefault="006B51E0" w:rsidP="006B51E0">
            <w:pPr>
              <w:pStyle w:val="a3"/>
              <w:jc w:val="both"/>
              <w:rPr>
                <w:rFonts w:ascii="Times New Roman" w:hAnsi="Times New Roman"/>
                <w:b/>
                <w:bCs/>
                <w:sz w:val="16"/>
                <w:szCs w:val="16"/>
              </w:rPr>
            </w:pPr>
          </w:p>
        </w:tc>
      </w:tr>
      <w:tr w:rsidR="006B51E0" w:rsidRPr="00490F21" w14:paraId="490DE184" w14:textId="77777777" w:rsidTr="001659DE">
        <w:trPr>
          <w:trHeight w:val="397"/>
        </w:trPr>
        <w:tc>
          <w:tcPr>
            <w:tcW w:w="423" w:type="dxa"/>
            <w:vMerge/>
          </w:tcPr>
          <w:p w14:paraId="77DC2FB0" w14:textId="77777777" w:rsidR="006B51E0" w:rsidRPr="00490F21" w:rsidRDefault="006B51E0" w:rsidP="006B51E0">
            <w:pPr>
              <w:pStyle w:val="a3"/>
              <w:jc w:val="both"/>
              <w:rPr>
                <w:rFonts w:ascii="Times New Roman" w:hAnsi="Times New Roman"/>
                <w:b/>
                <w:bCs/>
                <w:sz w:val="16"/>
                <w:szCs w:val="16"/>
              </w:rPr>
            </w:pPr>
          </w:p>
        </w:tc>
        <w:tc>
          <w:tcPr>
            <w:tcW w:w="4394" w:type="dxa"/>
            <w:vMerge/>
            <w:vAlign w:val="center"/>
          </w:tcPr>
          <w:p w14:paraId="551E7037"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0BC3E2CC" w14:textId="77777777" w:rsidR="006B51E0" w:rsidRPr="00490F21" w:rsidRDefault="006B51E0" w:rsidP="006B51E0">
            <w:pPr>
              <w:pStyle w:val="a3"/>
              <w:jc w:val="center"/>
              <w:rPr>
                <w:rFonts w:ascii="Times New Roman" w:eastAsia="Times New Roman" w:hAnsi="Times New Roman"/>
                <w:sz w:val="16"/>
                <w:szCs w:val="16"/>
              </w:rPr>
            </w:pPr>
          </w:p>
        </w:tc>
        <w:tc>
          <w:tcPr>
            <w:tcW w:w="1418" w:type="dxa"/>
            <w:vAlign w:val="center"/>
          </w:tcPr>
          <w:p w14:paraId="74E06667" w14:textId="291AA378" w:rsidR="006B51E0" w:rsidRPr="00490F21" w:rsidRDefault="006B51E0" w:rsidP="006B51E0">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5FC56365" w14:textId="4AA4F412" w:rsidR="006B51E0" w:rsidRPr="00490F21" w:rsidRDefault="007640D5" w:rsidP="006B51E0">
            <w:pPr>
              <w:pStyle w:val="a3"/>
              <w:jc w:val="center"/>
              <w:rPr>
                <w:rFonts w:ascii="Times New Roman" w:hAnsi="Times New Roman"/>
                <w:sz w:val="16"/>
                <w:szCs w:val="16"/>
              </w:rPr>
            </w:pPr>
            <w:r w:rsidRPr="00490F21">
              <w:rPr>
                <w:rFonts w:ascii="Times New Roman" w:hAnsi="Times New Roman"/>
                <w:sz w:val="16"/>
                <w:szCs w:val="16"/>
              </w:rPr>
              <w:t>22393,6</w:t>
            </w:r>
          </w:p>
        </w:tc>
        <w:tc>
          <w:tcPr>
            <w:tcW w:w="821" w:type="dxa"/>
            <w:vAlign w:val="center"/>
          </w:tcPr>
          <w:p w14:paraId="3282FBC6" w14:textId="52637B7A"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4137</w:t>
            </w:r>
          </w:p>
        </w:tc>
        <w:tc>
          <w:tcPr>
            <w:tcW w:w="2977" w:type="dxa"/>
            <w:gridSpan w:val="7"/>
            <w:vAlign w:val="center"/>
          </w:tcPr>
          <w:p w14:paraId="6601ABDA" w14:textId="50D80E60" w:rsidR="006B51E0" w:rsidRPr="00490F21" w:rsidRDefault="007640D5" w:rsidP="006B51E0">
            <w:pPr>
              <w:pStyle w:val="a3"/>
              <w:jc w:val="center"/>
              <w:rPr>
                <w:rFonts w:ascii="Times New Roman" w:hAnsi="Times New Roman"/>
                <w:sz w:val="16"/>
                <w:szCs w:val="16"/>
              </w:rPr>
            </w:pPr>
            <w:r w:rsidRPr="00490F21">
              <w:rPr>
                <w:rFonts w:ascii="Times New Roman" w:hAnsi="Times New Roman"/>
                <w:sz w:val="16"/>
                <w:szCs w:val="16"/>
              </w:rPr>
              <w:t>4156,6</w:t>
            </w:r>
          </w:p>
        </w:tc>
        <w:tc>
          <w:tcPr>
            <w:tcW w:w="851" w:type="dxa"/>
            <w:gridSpan w:val="2"/>
            <w:vAlign w:val="center"/>
          </w:tcPr>
          <w:p w14:paraId="692AAAA0" w14:textId="7A19FF42"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4 000</w:t>
            </w:r>
          </w:p>
        </w:tc>
        <w:tc>
          <w:tcPr>
            <w:tcW w:w="851" w:type="dxa"/>
            <w:vAlign w:val="center"/>
          </w:tcPr>
          <w:p w14:paraId="24E0B390" w14:textId="5262889A"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4 900</w:t>
            </w:r>
          </w:p>
        </w:tc>
        <w:tc>
          <w:tcPr>
            <w:tcW w:w="992" w:type="dxa"/>
            <w:vAlign w:val="center"/>
          </w:tcPr>
          <w:p w14:paraId="5B556351" w14:textId="291F5F14"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5 200</w:t>
            </w:r>
          </w:p>
        </w:tc>
        <w:tc>
          <w:tcPr>
            <w:tcW w:w="1417" w:type="dxa"/>
            <w:vMerge/>
            <w:vAlign w:val="center"/>
          </w:tcPr>
          <w:p w14:paraId="75D0099E" w14:textId="77777777" w:rsidR="006B51E0" w:rsidRPr="00490F21" w:rsidRDefault="006B51E0" w:rsidP="006B51E0">
            <w:pPr>
              <w:pStyle w:val="a3"/>
              <w:jc w:val="both"/>
              <w:rPr>
                <w:rFonts w:ascii="Times New Roman" w:hAnsi="Times New Roman"/>
                <w:b/>
                <w:bCs/>
                <w:sz w:val="16"/>
                <w:szCs w:val="16"/>
              </w:rPr>
            </w:pPr>
          </w:p>
        </w:tc>
      </w:tr>
      <w:tr w:rsidR="008A3537" w:rsidRPr="00490F21" w14:paraId="13451C50" w14:textId="77777777" w:rsidTr="001659DE">
        <w:trPr>
          <w:trHeight w:val="117"/>
        </w:trPr>
        <w:tc>
          <w:tcPr>
            <w:tcW w:w="423" w:type="dxa"/>
            <w:vMerge/>
          </w:tcPr>
          <w:p w14:paraId="084C1910" w14:textId="77777777" w:rsidR="00CA7850" w:rsidRPr="00490F21" w:rsidRDefault="00CA7850" w:rsidP="008A3537">
            <w:pPr>
              <w:pStyle w:val="a3"/>
              <w:jc w:val="both"/>
              <w:rPr>
                <w:rFonts w:ascii="Times New Roman" w:hAnsi="Times New Roman"/>
                <w:b/>
                <w:bCs/>
                <w:sz w:val="16"/>
                <w:szCs w:val="16"/>
              </w:rPr>
            </w:pPr>
          </w:p>
        </w:tc>
        <w:tc>
          <w:tcPr>
            <w:tcW w:w="4394" w:type="dxa"/>
            <w:vMerge w:val="restart"/>
          </w:tcPr>
          <w:p w14:paraId="6A6A291E" w14:textId="396CFD37"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объектах (ед.)</w:t>
            </w:r>
            <w:r w:rsidRPr="00490F21">
              <w:rPr>
                <w:rFonts w:ascii="Times New Roman" w:eastAsia="Times New Roman" w:hAnsi="Times New Roman"/>
                <w:iCs/>
                <w:sz w:val="16"/>
                <w:szCs w:val="16"/>
              </w:rPr>
              <w:br/>
              <w:t>Подтверждающие материалы: ссылки на заключенные муниципальные контракты на сайте zakupki.gov.ru</w:t>
            </w:r>
          </w:p>
        </w:tc>
        <w:tc>
          <w:tcPr>
            <w:tcW w:w="995" w:type="dxa"/>
            <w:vMerge w:val="restart"/>
            <w:vAlign w:val="center"/>
          </w:tcPr>
          <w:p w14:paraId="05B8477B" w14:textId="2F8CA62C"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099AFC86" w14:textId="41CFA214"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19D6550F" w14:textId="5589A6AA"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4E89D2A7" w14:textId="285F94FD"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371</w:t>
            </w:r>
          </w:p>
        </w:tc>
        <w:tc>
          <w:tcPr>
            <w:tcW w:w="709" w:type="dxa"/>
            <w:gridSpan w:val="2"/>
            <w:vMerge w:val="restart"/>
            <w:vAlign w:val="center"/>
          </w:tcPr>
          <w:p w14:paraId="18631EF9" w14:textId="4EA97239" w:rsidR="00CA7850" w:rsidRPr="00490F21" w:rsidRDefault="00CA7850" w:rsidP="008A3537">
            <w:pPr>
              <w:pStyle w:val="a3"/>
              <w:ind w:left="-106" w:right="-122"/>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33E2C202" w14:textId="6A847F76"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1D3987D7" w14:textId="7A76FAA5" w:rsidR="00CA7850" w:rsidRPr="00490F21" w:rsidRDefault="006B4615" w:rsidP="008A3537">
            <w:pPr>
              <w:pStyle w:val="a3"/>
              <w:jc w:val="center"/>
              <w:rPr>
                <w:rFonts w:ascii="Times New Roman" w:hAnsi="Times New Roman"/>
                <w:b/>
                <w:bCs/>
                <w:sz w:val="16"/>
                <w:szCs w:val="16"/>
                <w:lang w:val="en-US"/>
              </w:rPr>
            </w:pPr>
            <w:r w:rsidRPr="00490F21">
              <w:rPr>
                <w:rFonts w:ascii="Times New Roman" w:hAnsi="Times New Roman"/>
                <w:bCs/>
                <w:sz w:val="16"/>
                <w:szCs w:val="16"/>
              </w:rPr>
              <w:t>376</w:t>
            </w:r>
          </w:p>
        </w:tc>
        <w:tc>
          <w:tcPr>
            <w:tcW w:w="851" w:type="dxa"/>
            <w:vMerge w:val="restart"/>
            <w:vAlign w:val="center"/>
          </w:tcPr>
          <w:p w14:paraId="431D1706" w14:textId="488D43BF" w:rsidR="00CA7850" w:rsidRPr="00490F21" w:rsidRDefault="006B4615" w:rsidP="008A3537">
            <w:pPr>
              <w:pStyle w:val="a3"/>
              <w:jc w:val="center"/>
              <w:rPr>
                <w:rFonts w:ascii="Times New Roman" w:hAnsi="Times New Roman"/>
                <w:b/>
                <w:bCs/>
                <w:sz w:val="16"/>
                <w:szCs w:val="16"/>
              </w:rPr>
            </w:pPr>
            <w:r w:rsidRPr="00490F21">
              <w:rPr>
                <w:rFonts w:ascii="Times New Roman" w:hAnsi="Times New Roman"/>
                <w:bCs/>
                <w:sz w:val="16"/>
                <w:szCs w:val="16"/>
              </w:rPr>
              <w:t>376</w:t>
            </w:r>
          </w:p>
        </w:tc>
        <w:tc>
          <w:tcPr>
            <w:tcW w:w="992" w:type="dxa"/>
            <w:vMerge w:val="restart"/>
            <w:vAlign w:val="center"/>
          </w:tcPr>
          <w:p w14:paraId="4E092BCD" w14:textId="5D19DA40" w:rsidR="00CA7850" w:rsidRPr="00490F21" w:rsidRDefault="006B4615" w:rsidP="008A3537">
            <w:pPr>
              <w:pStyle w:val="a3"/>
              <w:jc w:val="center"/>
              <w:rPr>
                <w:rFonts w:ascii="Times New Roman" w:hAnsi="Times New Roman"/>
                <w:b/>
                <w:bCs/>
                <w:sz w:val="16"/>
                <w:szCs w:val="16"/>
              </w:rPr>
            </w:pPr>
            <w:r w:rsidRPr="00490F21">
              <w:rPr>
                <w:rFonts w:ascii="Times New Roman" w:hAnsi="Times New Roman"/>
                <w:bCs/>
                <w:sz w:val="16"/>
                <w:szCs w:val="16"/>
              </w:rPr>
              <w:t>376</w:t>
            </w:r>
          </w:p>
        </w:tc>
        <w:tc>
          <w:tcPr>
            <w:tcW w:w="1417" w:type="dxa"/>
            <w:vMerge/>
            <w:vAlign w:val="center"/>
          </w:tcPr>
          <w:p w14:paraId="50E24385" w14:textId="77777777" w:rsidR="00CA7850" w:rsidRPr="00490F21" w:rsidRDefault="00CA7850" w:rsidP="008A3537">
            <w:pPr>
              <w:pStyle w:val="a3"/>
              <w:jc w:val="both"/>
              <w:rPr>
                <w:rFonts w:ascii="Times New Roman" w:hAnsi="Times New Roman"/>
                <w:b/>
                <w:bCs/>
                <w:sz w:val="16"/>
                <w:szCs w:val="16"/>
              </w:rPr>
            </w:pPr>
          </w:p>
        </w:tc>
      </w:tr>
      <w:tr w:rsidR="008A3537" w:rsidRPr="00490F21" w14:paraId="6D5976B2" w14:textId="77777777" w:rsidTr="001659DE">
        <w:trPr>
          <w:trHeight w:val="206"/>
        </w:trPr>
        <w:tc>
          <w:tcPr>
            <w:tcW w:w="423" w:type="dxa"/>
            <w:vMerge/>
          </w:tcPr>
          <w:p w14:paraId="027663EC" w14:textId="77777777" w:rsidR="00CA7850" w:rsidRPr="00490F21" w:rsidRDefault="00CA7850" w:rsidP="008A3537">
            <w:pPr>
              <w:pStyle w:val="a3"/>
              <w:jc w:val="both"/>
              <w:rPr>
                <w:rFonts w:ascii="Times New Roman" w:hAnsi="Times New Roman"/>
                <w:b/>
                <w:bCs/>
                <w:sz w:val="16"/>
                <w:szCs w:val="16"/>
              </w:rPr>
            </w:pPr>
          </w:p>
        </w:tc>
        <w:tc>
          <w:tcPr>
            <w:tcW w:w="4394" w:type="dxa"/>
            <w:vMerge/>
            <w:vAlign w:val="center"/>
          </w:tcPr>
          <w:p w14:paraId="12E40C09"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51AE6AB2"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2B400CB3" w14:textId="77777777" w:rsidR="00CA7850" w:rsidRPr="00490F21" w:rsidRDefault="00CA7850" w:rsidP="008A3537">
            <w:pPr>
              <w:pStyle w:val="a3"/>
              <w:jc w:val="center"/>
              <w:rPr>
                <w:rFonts w:ascii="Times New Roman" w:eastAsia="Times New Roman" w:hAnsi="Times New Roman"/>
                <w:sz w:val="16"/>
                <w:szCs w:val="16"/>
              </w:rPr>
            </w:pPr>
          </w:p>
        </w:tc>
        <w:tc>
          <w:tcPr>
            <w:tcW w:w="850" w:type="dxa"/>
            <w:vMerge/>
            <w:vAlign w:val="center"/>
          </w:tcPr>
          <w:p w14:paraId="5334074B" w14:textId="77777777" w:rsidR="00CA7850" w:rsidRPr="00490F21" w:rsidRDefault="00CA7850" w:rsidP="008A3537">
            <w:pPr>
              <w:pStyle w:val="a3"/>
              <w:jc w:val="center"/>
              <w:rPr>
                <w:rFonts w:ascii="Times New Roman" w:hAnsi="Times New Roman"/>
                <w:sz w:val="16"/>
                <w:szCs w:val="16"/>
              </w:rPr>
            </w:pPr>
          </w:p>
        </w:tc>
        <w:tc>
          <w:tcPr>
            <w:tcW w:w="821" w:type="dxa"/>
            <w:vMerge/>
            <w:vAlign w:val="center"/>
          </w:tcPr>
          <w:p w14:paraId="0E08A10A" w14:textId="77777777" w:rsidR="00CA7850" w:rsidRPr="00490F21" w:rsidRDefault="00CA7850" w:rsidP="008A3537">
            <w:pPr>
              <w:pStyle w:val="a3"/>
              <w:jc w:val="center"/>
              <w:rPr>
                <w:rFonts w:ascii="Times New Roman" w:hAnsi="Times New Roman"/>
                <w:b/>
                <w:bCs/>
                <w:sz w:val="16"/>
                <w:szCs w:val="16"/>
              </w:rPr>
            </w:pPr>
          </w:p>
        </w:tc>
        <w:tc>
          <w:tcPr>
            <w:tcW w:w="709" w:type="dxa"/>
            <w:gridSpan w:val="2"/>
            <w:vMerge/>
            <w:vAlign w:val="center"/>
          </w:tcPr>
          <w:p w14:paraId="7C16B979" w14:textId="77777777" w:rsidR="00CA7850" w:rsidRPr="00490F21" w:rsidRDefault="00CA7850" w:rsidP="008A3537">
            <w:pPr>
              <w:pStyle w:val="a3"/>
              <w:jc w:val="center"/>
              <w:rPr>
                <w:rFonts w:ascii="Times New Roman" w:hAnsi="Times New Roman"/>
                <w:bCs/>
                <w:sz w:val="16"/>
                <w:szCs w:val="16"/>
              </w:rPr>
            </w:pPr>
          </w:p>
        </w:tc>
        <w:tc>
          <w:tcPr>
            <w:tcW w:w="570" w:type="dxa"/>
            <w:vAlign w:val="center"/>
          </w:tcPr>
          <w:p w14:paraId="0ED643AE" w14:textId="0963BD7E"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4CEF3344" w14:textId="52693688"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0F8E955E" w14:textId="295DDC3E"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6C04EC92" w14:textId="10D71264"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13F48A70"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276FA5A8"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0132F600"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1B141AEB" w14:textId="77777777" w:rsidR="00CA7850" w:rsidRPr="00490F21" w:rsidRDefault="00CA7850" w:rsidP="008A3537">
            <w:pPr>
              <w:pStyle w:val="a3"/>
              <w:jc w:val="both"/>
              <w:rPr>
                <w:rFonts w:ascii="Times New Roman" w:hAnsi="Times New Roman"/>
                <w:b/>
                <w:bCs/>
                <w:sz w:val="16"/>
                <w:szCs w:val="16"/>
              </w:rPr>
            </w:pPr>
          </w:p>
        </w:tc>
      </w:tr>
      <w:tr w:rsidR="008A3537" w:rsidRPr="00490F21" w14:paraId="246F02D4" w14:textId="77777777" w:rsidTr="001659DE">
        <w:trPr>
          <w:trHeight w:val="266"/>
        </w:trPr>
        <w:tc>
          <w:tcPr>
            <w:tcW w:w="423" w:type="dxa"/>
            <w:vMerge/>
          </w:tcPr>
          <w:p w14:paraId="6F90390B" w14:textId="77777777" w:rsidR="00CA7850" w:rsidRPr="00490F21" w:rsidRDefault="00CA7850" w:rsidP="008A3537">
            <w:pPr>
              <w:pStyle w:val="a3"/>
              <w:jc w:val="both"/>
              <w:rPr>
                <w:rFonts w:ascii="Times New Roman" w:hAnsi="Times New Roman"/>
                <w:b/>
                <w:bCs/>
                <w:sz w:val="16"/>
                <w:szCs w:val="16"/>
              </w:rPr>
            </w:pPr>
          </w:p>
        </w:tc>
        <w:tc>
          <w:tcPr>
            <w:tcW w:w="4394" w:type="dxa"/>
            <w:vMerge/>
            <w:vAlign w:val="center"/>
          </w:tcPr>
          <w:p w14:paraId="0AE95E0D"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35C9C05C"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17E566A3" w14:textId="77777777" w:rsidR="00CA7850" w:rsidRPr="00490F21" w:rsidRDefault="00CA7850" w:rsidP="008A3537">
            <w:pPr>
              <w:pStyle w:val="a3"/>
              <w:jc w:val="center"/>
              <w:rPr>
                <w:rFonts w:ascii="Times New Roman" w:eastAsia="Times New Roman" w:hAnsi="Times New Roman"/>
                <w:sz w:val="16"/>
                <w:szCs w:val="16"/>
              </w:rPr>
            </w:pPr>
          </w:p>
        </w:tc>
        <w:tc>
          <w:tcPr>
            <w:tcW w:w="850" w:type="dxa"/>
            <w:vAlign w:val="center"/>
          </w:tcPr>
          <w:p w14:paraId="569F2D31" w14:textId="25C7B171" w:rsidR="00CA7850" w:rsidRPr="00490F21" w:rsidRDefault="006B4615" w:rsidP="008A3537">
            <w:pPr>
              <w:pStyle w:val="a3"/>
              <w:jc w:val="center"/>
              <w:rPr>
                <w:rFonts w:ascii="Times New Roman" w:hAnsi="Times New Roman"/>
                <w:sz w:val="16"/>
                <w:szCs w:val="16"/>
              </w:rPr>
            </w:pPr>
            <w:r w:rsidRPr="00490F21">
              <w:rPr>
                <w:rFonts w:ascii="Times New Roman" w:hAnsi="Times New Roman"/>
                <w:sz w:val="16"/>
                <w:szCs w:val="16"/>
              </w:rPr>
              <w:t>187</w:t>
            </w:r>
            <w:r w:rsidR="007C0699" w:rsidRPr="00490F21">
              <w:rPr>
                <w:rFonts w:ascii="Times New Roman" w:hAnsi="Times New Roman"/>
                <w:sz w:val="16"/>
                <w:szCs w:val="16"/>
              </w:rPr>
              <w:t>5</w:t>
            </w:r>
          </w:p>
        </w:tc>
        <w:tc>
          <w:tcPr>
            <w:tcW w:w="821" w:type="dxa"/>
            <w:vMerge/>
            <w:vAlign w:val="center"/>
          </w:tcPr>
          <w:p w14:paraId="3395908F" w14:textId="77777777" w:rsidR="00CA7850" w:rsidRPr="00490F21" w:rsidRDefault="00CA7850" w:rsidP="008A3537">
            <w:pPr>
              <w:pStyle w:val="a3"/>
              <w:jc w:val="center"/>
              <w:rPr>
                <w:rFonts w:ascii="Times New Roman" w:hAnsi="Times New Roman"/>
                <w:b/>
                <w:bCs/>
                <w:sz w:val="16"/>
                <w:szCs w:val="16"/>
              </w:rPr>
            </w:pPr>
          </w:p>
        </w:tc>
        <w:tc>
          <w:tcPr>
            <w:tcW w:w="709" w:type="dxa"/>
            <w:gridSpan w:val="2"/>
            <w:vAlign w:val="center"/>
          </w:tcPr>
          <w:p w14:paraId="0BD79D09" w14:textId="3B8DD1B9" w:rsidR="00CA7850"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376</w:t>
            </w:r>
          </w:p>
        </w:tc>
        <w:tc>
          <w:tcPr>
            <w:tcW w:w="570" w:type="dxa"/>
            <w:vAlign w:val="center"/>
          </w:tcPr>
          <w:p w14:paraId="69B02900" w14:textId="61A90986" w:rsidR="00CA7850" w:rsidRPr="00490F21" w:rsidRDefault="006B4615" w:rsidP="008A3537">
            <w:pPr>
              <w:pStyle w:val="a3"/>
              <w:jc w:val="center"/>
              <w:rPr>
                <w:rFonts w:ascii="Times New Roman" w:hAnsi="Times New Roman"/>
                <w:bCs/>
                <w:sz w:val="16"/>
                <w:szCs w:val="16"/>
                <w:lang w:val="en-US"/>
              </w:rPr>
            </w:pPr>
            <w:r w:rsidRPr="00490F21">
              <w:rPr>
                <w:rFonts w:ascii="Times New Roman" w:hAnsi="Times New Roman"/>
                <w:bCs/>
                <w:sz w:val="16"/>
                <w:szCs w:val="16"/>
              </w:rPr>
              <w:t>376</w:t>
            </w:r>
          </w:p>
        </w:tc>
        <w:tc>
          <w:tcPr>
            <w:tcW w:w="570" w:type="dxa"/>
            <w:vAlign w:val="center"/>
          </w:tcPr>
          <w:p w14:paraId="2621D0D3" w14:textId="5732727B" w:rsidR="00CA7850" w:rsidRPr="00490F21" w:rsidRDefault="006B4615" w:rsidP="008A3537">
            <w:pPr>
              <w:pStyle w:val="a3"/>
              <w:jc w:val="center"/>
              <w:rPr>
                <w:rFonts w:ascii="Times New Roman" w:hAnsi="Times New Roman"/>
                <w:bCs/>
                <w:sz w:val="16"/>
                <w:szCs w:val="16"/>
                <w:lang w:val="en-US"/>
              </w:rPr>
            </w:pPr>
            <w:r w:rsidRPr="00490F21">
              <w:rPr>
                <w:rFonts w:ascii="Times New Roman" w:hAnsi="Times New Roman"/>
                <w:bCs/>
                <w:sz w:val="16"/>
                <w:szCs w:val="16"/>
              </w:rPr>
              <w:t>376</w:t>
            </w:r>
          </w:p>
        </w:tc>
        <w:tc>
          <w:tcPr>
            <w:tcW w:w="590" w:type="dxa"/>
            <w:gridSpan w:val="2"/>
            <w:vAlign w:val="center"/>
          </w:tcPr>
          <w:p w14:paraId="7A54F0BC" w14:textId="36EE8402" w:rsidR="00CA7850" w:rsidRPr="00490F21" w:rsidRDefault="006B4615" w:rsidP="008A3537">
            <w:pPr>
              <w:pStyle w:val="a3"/>
              <w:jc w:val="center"/>
              <w:rPr>
                <w:rFonts w:ascii="Times New Roman" w:hAnsi="Times New Roman"/>
                <w:bCs/>
                <w:sz w:val="16"/>
                <w:szCs w:val="16"/>
                <w:lang w:val="en-US"/>
              </w:rPr>
            </w:pPr>
            <w:r w:rsidRPr="00490F21">
              <w:rPr>
                <w:rFonts w:ascii="Times New Roman" w:hAnsi="Times New Roman"/>
                <w:bCs/>
                <w:sz w:val="16"/>
                <w:szCs w:val="16"/>
              </w:rPr>
              <w:t>376</w:t>
            </w:r>
          </w:p>
        </w:tc>
        <w:tc>
          <w:tcPr>
            <w:tcW w:w="538" w:type="dxa"/>
            <w:vAlign w:val="center"/>
          </w:tcPr>
          <w:p w14:paraId="27A46472" w14:textId="546BD341" w:rsidR="00CA7850" w:rsidRPr="00490F21" w:rsidRDefault="006B4615" w:rsidP="008A3537">
            <w:pPr>
              <w:pStyle w:val="a3"/>
              <w:jc w:val="center"/>
              <w:rPr>
                <w:rFonts w:ascii="Times New Roman" w:hAnsi="Times New Roman"/>
                <w:bCs/>
                <w:sz w:val="16"/>
                <w:szCs w:val="16"/>
                <w:lang w:val="en-US"/>
              </w:rPr>
            </w:pPr>
            <w:r w:rsidRPr="00490F21">
              <w:rPr>
                <w:rFonts w:ascii="Times New Roman" w:hAnsi="Times New Roman"/>
                <w:bCs/>
                <w:sz w:val="16"/>
                <w:szCs w:val="16"/>
              </w:rPr>
              <w:t>376</w:t>
            </w:r>
          </w:p>
        </w:tc>
        <w:tc>
          <w:tcPr>
            <w:tcW w:w="851" w:type="dxa"/>
            <w:gridSpan w:val="2"/>
            <w:vMerge/>
            <w:vAlign w:val="center"/>
          </w:tcPr>
          <w:p w14:paraId="68AE1E89"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7AD665A7"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0E06A97D"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30A0D097" w14:textId="77777777" w:rsidR="00CA7850" w:rsidRPr="00490F21" w:rsidRDefault="00CA7850" w:rsidP="008A3537">
            <w:pPr>
              <w:pStyle w:val="a3"/>
              <w:jc w:val="both"/>
              <w:rPr>
                <w:rFonts w:ascii="Times New Roman" w:hAnsi="Times New Roman"/>
                <w:b/>
                <w:bCs/>
                <w:sz w:val="16"/>
                <w:szCs w:val="16"/>
              </w:rPr>
            </w:pPr>
          </w:p>
        </w:tc>
      </w:tr>
      <w:tr w:rsidR="008A3537" w:rsidRPr="00490F21" w14:paraId="323FAD27" w14:textId="77777777" w:rsidTr="001659DE">
        <w:trPr>
          <w:trHeight w:val="397"/>
        </w:trPr>
        <w:tc>
          <w:tcPr>
            <w:tcW w:w="423" w:type="dxa"/>
            <w:vMerge w:val="restart"/>
          </w:tcPr>
          <w:p w14:paraId="05E60806" w14:textId="38B0138C" w:rsidR="00CA7850" w:rsidRPr="00490F21" w:rsidRDefault="008A3537" w:rsidP="008A3537">
            <w:pPr>
              <w:pStyle w:val="a3"/>
              <w:jc w:val="both"/>
              <w:rPr>
                <w:rFonts w:ascii="Times New Roman" w:hAnsi="Times New Roman"/>
                <w:bCs/>
                <w:sz w:val="16"/>
                <w:szCs w:val="16"/>
              </w:rPr>
            </w:pPr>
            <w:r w:rsidRPr="00490F21">
              <w:rPr>
                <w:rFonts w:ascii="Times New Roman" w:hAnsi="Times New Roman"/>
                <w:bCs/>
                <w:sz w:val="16"/>
                <w:szCs w:val="16"/>
              </w:rPr>
              <w:t>4.2</w:t>
            </w:r>
          </w:p>
        </w:tc>
        <w:tc>
          <w:tcPr>
            <w:tcW w:w="4394" w:type="dxa"/>
            <w:vMerge w:val="restart"/>
          </w:tcPr>
          <w:p w14:paraId="64CE7810" w14:textId="1EFB0795" w:rsidR="00CA7850" w:rsidRPr="00490F21" w:rsidRDefault="00CA7850"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04.02.</w:t>
            </w:r>
            <w:r w:rsidRPr="00490F21">
              <w:rPr>
                <w:rFonts w:ascii="Times New Roman" w:eastAsia="Times New Roman" w:hAnsi="Times New Roman"/>
                <w:sz w:val="16"/>
                <w:szCs w:val="16"/>
              </w:rPr>
              <w:br/>
              <w:t>Проведение работ по установке видеокамер на подъездах многоквартирных домов и подключению их к системе «Безопасный регион» (в т.ч. в рамках муниципальных контрактов на оказание услуг по предоставлению видеоизображений для системы «Безопасный регион»)</w:t>
            </w:r>
          </w:p>
        </w:tc>
        <w:tc>
          <w:tcPr>
            <w:tcW w:w="995" w:type="dxa"/>
            <w:vMerge w:val="restart"/>
            <w:vAlign w:val="center"/>
          </w:tcPr>
          <w:p w14:paraId="5FE0EC41" w14:textId="45BDED62"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52D46FC6" w14:textId="22489388" w:rsidR="00CA7850" w:rsidRPr="00490F21" w:rsidRDefault="00CA7850"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3AD0E9EE" w14:textId="5B130D0B" w:rsidR="00CA7850" w:rsidRPr="00490F21" w:rsidRDefault="00CA7850" w:rsidP="008A3537">
            <w:pPr>
              <w:pStyle w:val="a3"/>
              <w:jc w:val="center"/>
              <w:rPr>
                <w:rFonts w:ascii="Times New Roman" w:hAnsi="Times New Roman"/>
                <w:sz w:val="16"/>
                <w:szCs w:val="16"/>
              </w:rPr>
            </w:pPr>
            <w:r w:rsidRPr="00490F21">
              <w:rPr>
                <w:rFonts w:ascii="Times New Roman" w:hAnsi="Times New Roman"/>
                <w:b/>
                <w:bCs/>
                <w:sz w:val="16"/>
                <w:szCs w:val="16"/>
              </w:rPr>
              <w:t>600</w:t>
            </w:r>
          </w:p>
        </w:tc>
        <w:tc>
          <w:tcPr>
            <w:tcW w:w="821" w:type="dxa"/>
            <w:vAlign w:val="center"/>
          </w:tcPr>
          <w:p w14:paraId="7BAB119F" w14:textId="04E8505E"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43231106" w14:textId="5F5FD2CE"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3350D8CA" w14:textId="7A270C90"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3F998D68" w14:textId="4719E773"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300</w:t>
            </w:r>
          </w:p>
        </w:tc>
        <w:tc>
          <w:tcPr>
            <w:tcW w:w="992" w:type="dxa"/>
            <w:vAlign w:val="center"/>
          </w:tcPr>
          <w:p w14:paraId="00D2A853" w14:textId="47D0F96C"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b/>
                <w:bCs/>
                <w:sz w:val="16"/>
                <w:szCs w:val="16"/>
              </w:rPr>
              <w:t>300</w:t>
            </w:r>
          </w:p>
        </w:tc>
        <w:tc>
          <w:tcPr>
            <w:tcW w:w="1417" w:type="dxa"/>
            <w:vMerge/>
          </w:tcPr>
          <w:p w14:paraId="2C902DF4" w14:textId="1233D892" w:rsidR="00CA7850" w:rsidRPr="00490F21" w:rsidRDefault="00CA7850" w:rsidP="008A3537">
            <w:pPr>
              <w:pStyle w:val="a3"/>
              <w:jc w:val="both"/>
              <w:rPr>
                <w:rFonts w:ascii="Times New Roman" w:hAnsi="Times New Roman"/>
                <w:b/>
                <w:bCs/>
                <w:sz w:val="16"/>
                <w:szCs w:val="16"/>
              </w:rPr>
            </w:pPr>
          </w:p>
        </w:tc>
      </w:tr>
      <w:tr w:rsidR="008A3537" w:rsidRPr="00490F21" w14:paraId="0561B29B" w14:textId="77777777" w:rsidTr="001659DE">
        <w:trPr>
          <w:trHeight w:val="397"/>
        </w:trPr>
        <w:tc>
          <w:tcPr>
            <w:tcW w:w="423" w:type="dxa"/>
            <w:vMerge/>
          </w:tcPr>
          <w:p w14:paraId="7AEF9362" w14:textId="77777777" w:rsidR="00CA7850" w:rsidRPr="00490F21" w:rsidRDefault="00CA7850" w:rsidP="008A3537">
            <w:pPr>
              <w:pStyle w:val="a3"/>
              <w:jc w:val="both"/>
              <w:rPr>
                <w:rFonts w:ascii="Times New Roman" w:hAnsi="Times New Roman"/>
                <w:bCs/>
                <w:sz w:val="16"/>
                <w:szCs w:val="16"/>
              </w:rPr>
            </w:pPr>
          </w:p>
        </w:tc>
        <w:tc>
          <w:tcPr>
            <w:tcW w:w="4394" w:type="dxa"/>
            <w:vMerge/>
            <w:vAlign w:val="center"/>
          </w:tcPr>
          <w:p w14:paraId="53F61C0C"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239EE588" w14:textId="77777777" w:rsidR="00CA7850" w:rsidRPr="00490F21" w:rsidRDefault="00CA7850" w:rsidP="008A3537">
            <w:pPr>
              <w:pStyle w:val="a3"/>
              <w:jc w:val="center"/>
              <w:rPr>
                <w:rFonts w:ascii="Times New Roman" w:eastAsia="Times New Roman" w:hAnsi="Times New Roman"/>
                <w:sz w:val="16"/>
                <w:szCs w:val="16"/>
              </w:rPr>
            </w:pPr>
          </w:p>
        </w:tc>
        <w:tc>
          <w:tcPr>
            <w:tcW w:w="1418" w:type="dxa"/>
            <w:vAlign w:val="center"/>
          </w:tcPr>
          <w:p w14:paraId="21D85ED6" w14:textId="55509475" w:rsidR="00CA7850" w:rsidRPr="00490F21" w:rsidRDefault="00CA7850"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04BAF5B6" w14:textId="36FD8B7D"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600</w:t>
            </w:r>
          </w:p>
        </w:tc>
        <w:tc>
          <w:tcPr>
            <w:tcW w:w="821" w:type="dxa"/>
            <w:vAlign w:val="center"/>
          </w:tcPr>
          <w:p w14:paraId="137102EA" w14:textId="37DCF96D"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24A29657" w14:textId="33599B39"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0C6E523D" w14:textId="0FA49E45"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7F559E56" w14:textId="39587843"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300</w:t>
            </w:r>
          </w:p>
        </w:tc>
        <w:tc>
          <w:tcPr>
            <w:tcW w:w="992" w:type="dxa"/>
            <w:vAlign w:val="center"/>
          </w:tcPr>
          <w:p w14:paraId="12A84195" w14:textId="120A68DA" w:rsidR="00CA7850" w:rsidRPr="00490F21" w:rsidRDefault="00CA7850" w:rsidP="008A3537">
            <w:pPr>
              <w:pStyle w:val="a3"/>
              <w:jc w:val="center"/>
              <w:rPr>
                <w:rFonts w:ascii="Times New Roman" w:hAnsi="Times New Roman"/>
                <w:b/>
                <w:bCs/>
                <w:sz w:val="16"/>
                <w:szCs w:val="16"/>
              </w:rPr>
            </w:pPr>
            <w:r w:rsidRPr="00490F21">
              <w:rPr>
                <w:rFonts w:ascii="Times New Roman" w:hAnsi="Times New Roman"/>
                <w:sz w:val="16"/>
                <w:szCs w:val="16"/>
              </w:rPr>
              <w:t>300</w:t>
            </w:r>
          </w:p>
        </w:tc>
        <w:tc>
          <w:tcPr>
            <w:tcW w:w="1417" w:type="dxa"/>
            <w:vMerge/>
            <w:vAlign w:val="center"/>
          </w:tcPr>
          <w:p w14:paraId="5BE899D0" w14:textId="77777777" w:rsidR="00CA7850" w:rsidRPr="00490F21" w:rsidRDefault="00CA7850" w:rsidP="008A3537">
            <w:pPr>
              <w:pStyle w:val="a3"/>
              <w:jc w:val="both"/>
              <w:rPr>
                <w:rFonts w:ascii="Times New Roman" w:hAnsi="Times New Roman"/>
                <w:b/>
                <w:bCs/>
                <w:sz w:val="16"/>
                <w:szCs w:val="16"/>
              </w:rPr>
            </w:pPr>
          </w:p>
        </w:tc>
      </w:tr>
      <w:tr w:rsidR="008A3537" w:rsidRPr="00490F21" w14:paraId="5BC25E52" w14:textId="77777777" w:rsidTr="001659DE">
        <w:trPr>
          <w:trHeight w:val="313"/>
        </w:trPr>
        <w:tc>
          <w:tcPr>
            <w:tcW w:w="423" w:type="dxa"/>
            <w:vMerge/>
          </w:tcPr>
          <w:p w14:paraId="79DDF8DC" w14:textId="77777777" w:rsidR="00CA7850" w:rsidRPr="00490F21" w:rsidRDefault="00CA7850" w:rsidP="008A3537">
            <w:pPr>
              <w:pStyle w:val="a3"/>
              <w:jc w:val="both"/>
              <w:rPr>
                <w:rFonts w:ascii="Times New Roman" w:hAnsi="Times New Roman"/>
                <w:bCs/>
                <w:sz w:val="16"/>
                <w:szCs w:val="16"/>
              </w:rPr>
            </w:pPr>
          </w:p>
        </w:tc>
        <w:tc>
          <w:tcPr>
            <w:tcW w:w="4394" w:type="dxa"/>
            <w:vMerge w:val="restart"/>
          </w:tcPr>
          <w:p w14:paraId="5C189ED3" w14:textId="77777777"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видеокамер, установленных на подъездах многоквартирных домов и подключенных к системе «Безопасный регион» (ед.)</w:t>
            </w:r>
          </w:p>
          <w:p w14:paraId="53A10F73" w14:textId="3791E995" w:rsidR="00CA7850"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Подтверждающие материалы: данные Рейтинга- 45</w:t>
            </w:r>
          </w:p>
        </w:tc>
        <w:tc>
          <w:tcPr>
            <w:tcW w:w="995" w:type="dxa"/>
            <w:vMerge w:val="restart"/>
            <w:vAlign w:val="center"/>
          </w:tcPr>
          <w:p w14:paraId="64DA8E9C" w14:textId="5E63D96D" w:rsidR="00CA7850" w:rsidRPr="00490F21" w:rsidRDefault="00CA785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2F9DDCBA" w14:textId="37991FF0" w:rsidR="00CA7850" w:rsidRPr="00490F21" w:rsidRDefault="00CA7850" w:rsidP="008A3537">
            <w:pPr>
              <w:pStyle w:val="a3"/>
              <w:ind w:left="-104"/>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56298E2E" w14:textId="086AFEE7" w:rsidR="00CA7850" w:rsidRPr="00490F21" w:rsidRDefault="00CA7850"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134066E9" w14:textId="55769AED" w:rsidR="00CA7850" w:rsidRPr="00490F21" w:rsidRDefault="00CA7850"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49</w:t>
            </w:r>
          </w:p>
        </w:tc>
        <w:tc>
          <w:tcPr>
            <w:tcW w:w="709" w:type="dxa"/>
            <w:gridSpan w:val="2"/>
            <w:vMerge w:val="restart"/>
            <w:vAlign w:val="center"/>
          </w:tcPr>
          <w:p w14:paraId="28B8B736" w14:textId="1A58CC35" w:rsidR="00CA7850" w:rsidRPr="00490F21" w:rsidRDefault="00CA7850"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7CB5CF9D" w14:textId="1C6A0FE9"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65EABFDB" w14:textId="22368ED8" w:rsidR="00CA7850" w:rsidRPr="00490F21" w:rsidRDefault="00CA7850" w:rsidP="008A3537">
            <w:pPr>
              <w:pStyle w:val="a3"/>
              <w:jc w:val="center"/>
              <w:rPr>
                <w:rFonts w:ascii="Times New Roman" w:hAnsi="Times New Roman"/>
                <w:bCs/>
                <w:sz w:val="16"/>
                <w:szCs w:val="16"/>
              </w:rPr>
            </w:pPr>
            <w:r w:rsidRPr="00490F21">
              <w:rPr>
                <w:rFonts w:ascii="Times New Roman" w:hAnsi="Times New Roman"/>
                <w:bCs/>
                <w:sz w:val="16"/>
                <w:szCs w:val="16"/>
                <w:lang w:val="en-US"/>
              </w:rPr>
              <w:t>3</w:t>
            </w:r>
            <w:r w:rsidR="00B607AC" w:rsidRPr="00490F21">
              <w:rPr>
                <w:rFonts w:ascii="Times New Roman" w:hAnsi="Times New Roman"/>
                <w:bCs/>
                <w:sz w:val="16"/>
                <w:szCs w:val="16"/>
              </w:rPr>
              <w:t>3</w:t>
            </w:r>
          </w:p>
        </w:tc>
        <w:tc>
          <w:tcPr>
            <w:tcW w:w="851" w:type="dxa"/>
            <w:vMerge w:val="restart"/>
            <w:vAlign w:val="center"/>
          </w:tcPr>
          <w:p w14:paraId="79CF1E47" w14:textId="513732A4" w:rsidR="00CA7850" w:rsidRPr="00490F21" w:rsidRDefault="00B607AC" w:rsidP="008A3537">
            <w:pPr>
              <w:pStyle w:val="a3"/>
              <w:jc w:val="center"/>
              <w:rPr>
                <w:rFonts w:ascii="Times New Roman" w:hAnsi="Times New Roman"/>
                <w:bCs/>
                <w:sz w:val="16"/>
                <w:szCs w:val="16"/>
              </w:rPr>
            </w:pPr>
            <w:r w:rsidRPr="00490F21">
              <w:rPr>
                <w:rFonts w:ascii="Times New Roman" w:hAnsi="Times New Roman"/>
                <w:bCs/>
                <w:sz w:val="16"/>
                <w:szCs w:val="16"/>
              </w:rPr>
              <w:t>28</w:t>
            </w:r>
          </w:p>
        </w:tc>
        <w:tc>
          <w:tcPr>
            <w:tcW w:w="992" w:type="dxa"/>
            <w:vMerge w:val="restart"/>
            <w:vAlign w:val="center"/>
          </w:tcPr>
          <w:p w14:paraId="19C99550" w14:textId="6FD777C0" w:rsidR="00CA7850" w:rsidRPr="00490F21" w:rsidRDefault="00B607AC"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24</w:t>
            </w:r>
          </w:p>
        </w:tc>
        <w:tc>
          <w:tcPr>
            <w:tcW w:w="1417" w:type="dxa"/>
            <w:vMerge/>
            <w:vAlign w:val="center"/>
          </w:tcPr>
          <w:p w14:paraId="6571D9EE" w14:textId="77777777" w:rsidR="00CA7850" w:rsidRPr="00490F21" w:rsidRDefault="00CA7850" w:rsidP="008A3537">
            <w:pPr>
              <w:pStyle w:val="a3"/>
              <w:jc w:val="both"/>
              <w:rPr>
                <w:rFonts w:ascii="Times New Roman" w:hAnsi="Times New Roman"/>
                <w:b/>
                <w:bCs/>
                <w:sz w:val="16"/>
                <w:szCs w:val="16"/>
              </w:rPr>
            </w:pPr>
          </w:p>
        </w:tc>
      </w:tr>
      <w:tr w:rsidR="008A3537" w:rsidRPr="00490F21" w14:paraId="35AF0049" w14:textId="77777777" w:rsidTr="001659DE">
        <w:trPr>
          <w:trHeight w:val="134"/>
        </w:trPr>
        <w:tc>
          <w:tcPr>
            <w:tcW w:w="423" w:type="dxa"/>
            <w:vMerge/>
          </w:tcPr>
          <w:p w14:paraId="7AE40590" w14:textId="77777777" w:rsidR="00CA7850" w:rsidRPr="00490F21" w:rsidRDefault="00CA7850" w:rsidP="008A3537">
            <w:pPr>
              <w:pStyle w:val="a3"/>
              <w:jc w:val="both"/>
              <w:rPr>
                <w:rFonts w:ascii="Times New Roman" w:hAnsi="Times New Roman"/>
                <w:bCs/>
                <w:sz w:val="16"/>
                <w:szCs w:val="16"/>
              </w:rPr>
            </w:pPr>
          </w:p>
        </w:tc>
        <w:tc>
          <w:tcPr>
            <w:tcW w:w="4394" w:type="dxa"/>
            <w:vMerge/>
            <w:vAlign w:val="center"/>
          </w:tcPr>
          <w:p w14:paraId="18B670C2"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2A10774D"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54BDA0FC" w14:textId="77777777" w:rsidR="00CA7850" w:rsidRPr="00490F21" w:rsidRDefault="00CA7850" w:rsidP="008A3537">
            <w:pPr>
              <w:pStyle w:val="a3"/>
              <w:ind w:left="-104"/>
              <w:rPr>
                <w:rFonts w:ascii="Times New Roman" w:eastAsia="Times New Roman" w:hAnsi="Times New Roman"/>
                <w:sz w:val="16"/>
                <w:szCs w:val="16"/>
              </w:rPr>
            </w:pPr>
          </w:p>
        </w:tc>
        <w:tc>
          <w:tcPr>
            <w:tcW w:w="850" w:type="dxa"/>
            <w:vMerge/>
            <w:vAlign w:val="center"/>
          </w:tcPr>
          <w:p w14:paraId="09D5BF7D" w14:textId="77777777" w:rsidR="00CA7850" w:rsidRPr="00490F21" w:rsidRDefault="00CA7850" w:rsidP="008A3537">
            <w:pPr>
              <w:pStyle w:val="a3"/>
              <w:jc w:val="center"/>
              <w:rPr>
                <w:rFonts w:ascii="Times New Roman" w:hAnsi="Times New Roman"/>
                <w:sz w:val="16"/>
                <w:szCs w:val="16"/>
              </w:rPr>
            </w:pPr>
          </w:p>
        </w:tc>
        <w:tc>
          <w:tcPr>
            <w:tcW w:w="821" w:type="dxa"/>
            <w:vMerge/>
            <w:vAlign w:val="center"/>
          </w:tcPr>
          <w:p w14:paraId="681FCD03" w14:textId="77777777" w:rsidR="00CA7850" w:rsidRPr="00490F21" w:rsidRDefault="00CA7850" w:rsidP="008A3537">
            <w:pPr>
              <w:pStyle w:val="a3"/>
              <w:jc w:val="center"/>
              <w:rPr>
                <w:rFonts w:ascii="Times New Roman" w:hAnsi="Times New Roman"/>
                <w:b/>
                <w:bCs/>
                <w:sz w:val="16"/>
                <w:szCs w:val="16"/>
              </w:rPr>
            </w:pPr>
          </w:p>
        </w:tc>
        <w:tc>
          <w:tcPr>
            <w:tcW w:w="709" w:type="dxa"/>
            <w:gridSpan w:val="2"/>
            <w:vMerge/>
            <w:vAlign w:val="center"/>
          </w:tcPr>
          <w:p w14:paraId="2708EB8B" w14:textId="77777777" w:rsidR="00CA7850" w:rsidRPr="00490F21" w:rsidRDefault="00CA7850" w:rsidP="008A3537">
            <w:pPr>
              <w:pStyle w:val="a3"/>
              <w:jc w:val="center"/>
              <w:rPr>
                <w:rFonts w:ascii="Times New Roman" w:hAnsi="Times New Roman"/>
                <w:bCs/>
                <w:sz w:val="16"/>
                <w:szCs w:val="16"/>
              </w:rPr>
            </w:pPr>
          </w:p>
        </w:tc>
        <w:tc>
          <w:tcPr>
            <w:tcW w:w="570" w:type="dxa"/>
            <w:vAlign w:val="center"/>
          </w:tcPr>
          <w:p w14:paraId="1C410C37" w14:textId="74013B5A"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067E4FDC" w14:textId="6E4EEFDE"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36CA4F0A" w14:textId="6555015F"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0A46FB3E" w14:textId="09227EBE" w:rsidR="00CA7850" w:rsidRPr="00490F21" w:rsidRDefault="00CA7850"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60212D5F"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73D68A06"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0879F355"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4978ADC3" w14:textId="77777777" w:rsidR="00CA7850" w:rsidRPr="00490F21" w:rsidRDefault="00CA7850" w:rsidP="008A3537">
            <w:pPr>
              <w:pStyle w:val="a3"/>
              <w:jc w:val="both"/>
              <w:rPr>
                <w:rFonts w:ascii="Times New Roman" w:hAnsi="Times New Roman"/>
                <w:b/>
                <w:bCs/>
                <w:sz w:val="16"/>
                <w:szCs w:val="16"/>
              </w:rPr>
            </w:pPr>
          </w:p>
        </w:tc>
      </w:tr>
      <w:tr w:rsidR="008A3537" w:rsidRPr="00490F21" w14:paraId="741EB1F8" w14:textId="77777777" w:rsidTr="001659DE">
        <w:trPr>
          <w:trHeight w:val="397"/>
        </w:trPr>
        <w:tc>
          <w:tcPr>
            <w:tcW w:w="423" w:type="dxa"/>
            <w:vMerge/>
          </w:tcPr>
          <w:p w14:paraId="1EDB269A" w14:textId="77777777" w:rsidR="00CA7850" w:rsidRPr="00490F21" w:rsidRDefault="00CA7850" w:rsidP="008A3537">
            <w:pPr>
              <w:pStyle w:val="a3"/>
              <w:jc w:val="both"/>
              <w:rPr>
                <w:rFonts w:ascii="Times New Roman" w:hAnsi="Times New Roman"/>
                <w:bCs/>
                <w:sz w:val="16"/>
                <w:szCs w:val="16"/>
              </w:rPr>
            </w:pPr>
          </w:p>
        </w:tc>
        <w:tc>
          <w:tcPr>
            <w:tcW w:w="4394" w:type="dxa"/>
            <w:vMerge/>
            <w:vAlign w:val="center"/>
          </w:tcPr>
          <w:p w14:paraId="58649951" w14:textId="77777777" w:rsidR="00CA7850" w:rsidRPr="00490F21" w:rsidRDefault="00CA7850" w:rsidP="008A3537">
            <w:pPr>
              <w:ind w:left="-111" w:right="-111"/>
              <w:rPr>
                <w:rFonts w:ascii="Times New Roman" w:eastAsia="Times New Roman" w:hAnsi="Times New Roman"/>
                <w:iCs/>
                <w:sz w:val="16"/>
                <w:szCs w:val="16"/>
              </w:rPr>
            </w:pPr>
          </w:p>
        </w:tc>
        <w:tc>
          <w:tcPr>
            <w:tcW w:w="995" w:type="dxa"/>
            <w:vMerge/>
            <w:vAlign w:val="center"/>
          </w:tcPr>
          <w:p w14:paraId="265A9B2F" w14:textId="77777777" w:rsidR="00CA7850" w:rsidRPr="00490F21" w:rsidRDefault="00CA7850" w:rsidP="008A3537">
            <w:pPr>
              <w:pStyle w:val="a3"/>
              <w:jc w:val="center"/>
              <w:rPr>
                <w:rFonts w:ascii="Times New Roman" w:eastAsia="Times New Roman" w:hAnsi="Times New Roman"/>
                <w:sz w:val="16"/>
                <w:szCs w:val="16"/>
              </w:rPr>
            </w:pPr>
          </w:p>
        </w:tc>
        <w:tc>
          <w:tcPr>
            <w:tcW w:w="1418" w:type="dxa"/>
            <w:vMerge/>
            <w:vAlign w:val="center"/>
          </w:tcPr>
          <w:p w14:paraId="7D001CFB" w14:textId="77777777" w:rsidR="00CA7850" w:rsidRPr="00490F21" w:rsidRDefault="00CA7850" w:rsidP="008A3537">
            <w:pPr>
              <w:pStyle w:val="a3"/>
              <w:ind w:left="-104"/>
              <w:rPr>
                <w:rFonts w:ascii="Times New Roman" w:eastAsia="Times New Roman" w:hAnsi="Times New Roman"/>
                <w:sz w:val="16"/>
                <w:szCs w:val="16"/>
              </w:rPr>
            </w:pPr>
          </w:p>
        </w:tc>
        <w:tc>
          <w:tcPr>
            <w:tcW w:w="850" w:type="dxa"/>
            <w:vAlign w:val="center"/>
          </w:tcPr>
          <w:p w14:paraId="0864D142" w14:textId="75E00405" w:rsidR="00CA7850" w:rsidRPr="00490F21" w:rsidRDefault="00063AA8" w:rsidP="008A3537">
            <w:pPr>
              <w:pStyle w:val="a3"/>
              <w:jc w:val="center"/>
              <w:rPr>
                <w:rFonts w:ascii="Times New Roman" w:hAnsi="Times New Roman"/>
                <w:sz w:val="16"/>
                <w:szCs w:val="16"/>
              </w:rPr>
            </w:pPr>
            <w:r w:rsidRPr="00490F21">
              <w:rPr>
                <w:rFonts w:ascii="Times New Roman" w:hAnsi="Times New Roman"/>
                <w:sz w:val="16"/>
                <w:szCs w:val="16"/>
                <w:lang w:val="en-US"/>
              </w:rPr>
              <w:t>176</w:t>
            </w:r>
          </w:p>
        </w:tc>
        <w:tc>
          <w:tcPr>
            <w:tcW w:w="821" w:type="dxa"/>
            <w:vMerge/>
            <w:vAlign w:val="center"/>
          </w:tcPr>
          <w:p w14:paraId="1EBC7F0F" w14:textId="77777777" w:rsidR="00CA7850" w:rsidRPr="00490F21" w:rsidRDefault="00CA7850" w:rsidP="008A3537">
            <w:pPr>
              <w:pStyle w:val="a3"/>
              <w:jc w:val="center"/>
              <w:rPr>
                <w:rFonts w:ascii="Times New Roman" w:hAnsi="Times New Roman"/>
                <w:b/>
                <w:bCs/>
                <w:sz w:val="16"/>
                <w:szCs w:val="16"/>
              </w:rPr>
            </w:pPr>
          </w:p>
        </w:tc>
        <w:tc>
          <w:tcPr>
            <w:tcW w:w="709" w:type="dxa"/>
            <w:gridSpan w:val="2"/>
            <w:vAlign w:val="center"/>
          </w:tcPr>
          <w:p w14:paraId="40633120" w14:textId="315229EF" w:rsidR="00CA7850" w:rsidRPr="00490F21" w:rsidRDefault="00290679" w:rsidP="008A3537">
            <w:pPr>
              <w:pStyle w:val="a3"/>
              <w:jc w:val="center"/>
              <w:rPr>
                <w:rFonts w:ascii="Times New Roman" w:hAnsi="Times New Roman"/>
                <w:bCs/>
                <w:sz w:val="16"/>
                <w:szCs w:val="16"/>
              </w:rPr>
            </w:pPr>
            <w:r w:rsidRPr="00490F21">
              <w:rPr>
                <w:rFonts w:ascii="Times New Roman" w:hAnsi="Times New Roman"/>
                <w:bCs/>
                <w:sz w:val="16"/>
                <w:szCs w:val="16"/>
              </w:rPr>
              <w:t>42</w:t>
            </w:r>
          </w:p>
        </w:tc>
        <w:tc>
          <w:tcPr>
            <w:tcW w:w="570" w:type="dxa"/>
            <w:vAlign w:val="center"/>
          </w:tcPr>
          <w:p w14:paraId="386067D3" w14:textId="64C00051" w:rsidR="00CA7850" w:rsidRPr="00490F21" w:rsidRDefault="00535FEA" w:rsidP="008A3537">
            <w:pPr>
              <w:pStyle w:val="a3"/>
              <w:jc w:val="center"/>
              <w:rPr>
                <w:rFonts w:ascii="Times New Roman" w:hAnsi="Times New Roman"/>
                <w:bCs/>
                <w:sz w:val="16"/>
                <w:szCs w:val="16"/>
              </w:rPr>
            </w:pPr>
            <w:r w:rsidRPr="00490F21">
              <w:rPr>
                <w:rFonts w:ascii="Times New Roman" w:hAnsi="Times New Roman"/>
                <w:bCs/>
                <w:sz w:val="16"/>
                <w:szCs w:val="16"/>
              </w:rPr>
              <w:t>11</w:t>
            </w:r>
          </w:p>
        </w:tc>
        <w:tc>
          <w:tcPr>
            <w:tcW w:w="570" w:type="dxa"/>
            <w:vAlign w:val="center"/>
          </w:tcPr>
          <w:p w14:paraId="657BE344" w14:textId="1817702D" w:rsidR="00CA7850" w:rsidRPr="00490F21" w:rsidRDefault="00535FEA" w:rsidP="008A3537">
            <w:pPr>
              <w:pStyle w:val="a3"/>
              <w:jc w:val="center"/>
              <w:rPr>
                <w:rFonts w:ascii="Times New Roman" w:hAnsi="Times New Roman"/>
                <w:bCs/>
                <w:sz w:val="16"/>
                <w:szCs w:val="16"/>
              </w:rPr>
            </w:pPr>
            <w:r w:rsidRPr="00490F21">
              <w:rPr>
                <w:rFonts w:ascii="Times New Roman" w:hAnsi="Times New Roman"/>
                <w:bCs/>
                <w:sz w:val="16"/>
                <w:szCs w:val="16"/>
              </w:rPr>
              <w:t>23</w:t>
            </w:r>
          </w:p>
        </w:tc>
        <w:tc>
          <w:tcPr>
            <w:tcW w:w="590" w:type="dxa"/>
            <w:gridSpan w:val="2"/>
            <w:vAlign w:val="center"/>
          </w:tcPr>
          <w:p w14:paraId="5CCA8AD5" w14:textId="42382ADB" w:rsidR="00CA7850" w:rsidRPr="00490F21" w:rsidRDefault="00BB6762" w:rsidP="00535FEA">
            <w:pPr>
              <w:pStyle w:val="a3"/>
              <w:jc w:val="center"/>
              <w:rPr>
                <w:rFonts w:ascii="Times New Roman" w:hAnsi="Times New Roman"/>
                <w:bCs/>
                <w:sz w:val="16"/>
                <w:szCs w:val="16"/>
              </w:rPr>
            </w:pPr>
            <w:r w:rsidRPr="00490F21">
              <w:rPr>
                <w:rFonts w:ascii="Times New Roman" w:hAnsi="Times New Roman"/>
                <w:bCs/>
                <w:sz w:val="16"/>
                <w:szCs w:val="16"/>
              </w:rPr>
              <w:t>3</w:t>
            </w:r>
            <w:r w:rsidR="00535FEA" w:rsidRPr="00490F21">
              <w:rPr>
                <w:rFonts w:ascii="Times New Roman" w:hAnsi="Times New Roman"/>
                <w:bCs/>
                <w:sz w:val="16"/>
                <w:szCs w:val="16"/>
              </w:rPr>
              <w:t>5</w:t>
            </w:r>
          </w:p>
        </w:tc>
        <w:tc>
          <w:tcPr>
            <w:tcW w:w="538" w:type="dxa"/>
            <w:vAlign w:val="center"/>
          </w:tcPr>
          <w:p w14:paraId="613CF321" w14:textId="77A06549" w:rsidR="00CA7850" w:rsidRPr="00490F21" w:rsidRDefault="00290679" w:rsidP="008A3537">
            <w:pPr>
              <w:pStyle w:val="a3"/>
              <w:jc w:val="center"/>
              <w:rPr>
                <w:rFonts w:ascii="Times New Roman" w:hAnsi="Times New Roman"/>
                <w:bCs/>
                <w:sz w:val="16"/>
                <w:szCs w:val="16"/>
              </w:rPr>
            </w:pPr>
            <w:r w:rsidRPr="00490F21">
              <w:rPr>
                <w:rFonts w:ascii="Times New Roman" w:hAnsi="Times New Roman"/>
                <w:bCs/>
                <w:sz w:val="16"/>
                <w:szCs w:val="16"/>
              </w:rPr>
              <w:t>42</w:t>
            </w:r>
          </w:p>
        </w:tc>
        <w:tc>
          <w:tcPr>
            <w:tcW w:w="851" w:type="dxa"/>
            <w:gridSpan w:val="2"/>
            <w:vMerge/>
            <w:vAlign w:val="center"/>
          </w:tcPr>
          <w:p w14:paraId="7A482C73" w14:textId="77777777" w:rsidR="00CA7850" w:rsidRPr="00490F21" w:rsidRDefault="00CA7850" w:rsidP="008A3537">
            <w:pPr>
              <w:pStyle w:val="a3"/>
              <w:jc w:val="center"/>
              <w:rPr>
                <w:rFonts w:ascii="Times New Roman" w:hAnsi="Times New Roman"/>
                <w:b/>
                <w:bCs/>
                <w:sz w:val="16"/>
                <w:szCs w:val="16"/>
              </w:rPr>
            </w:pPr>
          </w:p>
        </w:tc>
        <w:tc>
          <w:tcPr>
            <w:tcW w:w="851" w:type="dxa"/>
            <w:vMerge/>
            <w:vAlign w:val="center"/>
          </w:tcPr>
          <w:p w14:paraId="3DDE3475" w14:textId="77777777" w:rsidR="00CA7850" w:rsidRPr="00490F21" w:rsidRDefault="00CA7850" w:rsidP="008A3537">
            <w:pPr>
              <w:pStyle w:val="a3"/>
              <w:jc w:val="center"/>
              <w:rPr>
                <w:rFonts w:ascii="Times New Roman" w:hAnsi="Times New Roman"/>
                <w:b/>
                <w:bCs/>
                <w:sz w:val="16"/>
                <w:szCs w:val="16"/>
              </w:rPr>
            </w:pPr>
          </w:p>
        </w:tc>
        <w:tc>
          <w:tcPr>
            <w:tcW w:w="992" w:type="dxa"/>
            <w:vMerge/>
            <w:vAlign w:val="center"/>
          </w:tcPr>
          <w:p w14:paraId="108F4FF0" w14:textId="77777777" w:rsidR="00CA7850" w:rsidRPr="00490F21" w:rsidRDefault="00CA7850" w:rsidP="008A3537">
            <w:pPr>
              <w:pStyle w:val="a3"/>
              <w:jc w:val="center"/>
              <w:rPr>
                <w:rFonts w:ascii="Times New Roman" w:hAnsi="Times New Roman"/>
                <w:b/>
                <w:bCs/>
                <w:sz w:val="16"/>
                <w:szCs w:val="16"/>
              </w:rPr>
            </w:pPr>
          </w:p>
        </w:tc>
        <w:tc>
          <w:tcPr>
            <w:tcW w:w="1417" w:type="dxa"/>
            <w:vMerge/>
            <w:vAlign w:val="center"/>
          </w:tcPr>
          <w:p w14:paraId="64FA5F16" w14:textId="77777777" w:rsidR="00CA7850" w:rsidRPr="00490F21" w:rsidRDefault="00CA7850" w:rsidP="008A3537">
            <w:pPr>
              <w:pStyle w:val="a3"/>
              <w:jc w:val="both"/>
              <w:rPr>
                <w:rFonts w:ascii="Times New Roman" w:hAnsi="Times New Roman"/>
                <w:b/>
                <w:bCs/>
                <w:sz w:val="16"/>
                <w:szCs w:val="16"/>
              </w:rPr>
            </w:pPr>
          </w:p>
        </w:tc>
      </w:tr>
      <w:tr w:rsidR="006B51E0" w:rsidRPr="00490F21" w14:paraId="4BFFED3B" w14:textId="77777777" w:rsidTr="001659DE">
        <w:trPr>
          <w:trHeight w:val="397"/>
        </w:trPr>
        <w:tc>
          <w:tcPr>
            <w:tcW w:w="423" w:type="dxa"/>
            <w:vMerge w:val="restart"/>
          </w:tcPr>
          <w:p w14:paraId="67F59F68" w14:textId="1B7CB0CC"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4.3</w:t>
            </w:r>
          </w:p>
        </w:tc>
        <w:tc>
          <w:tcPr>
            <w:tcW w:w="4394" w:type="dxa"/>
            <w:vMerge w:val="restart"/>
          </w:tcPr>
          <w:p w14:paraId="54F14E6B" w14:textId="0A677345" w:rsidR="006B51E0" w:rsidRPr="00490F21" w:rsidRDefault="006B51E0" w:rsidP="006B51E0">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04.03.</w:t>
            </w:r>
            <w:r w:rsidRPr="00490F21">
              <w:rPr>
                <w:rFonts w:ascii="Times New Roman" w:eastAsia="Times New Roman" w:hAnsi="Times New Roman"/>
                <w:sz w:val="16"/>
                <w:szCs w:val="16"/>
              </w:rPr>
              <w:br/>
              <w:t>Техническое обслуживание и модернизация оборудования системы «Безопасный регион»</w:t>
            </w:r>
          </w:p>
        </w:tc>
        <w:tc>
          <w:tcPr>
            <w:tcW w:w="995" w:type="dxa"/>
            <w:vMerge w:val="restart"/>
            <w:vAlign w:val="center"/>
          </w:tcPr>
          <w:p w14:paraId="485A3F74" w14:textId="1E95AD37" w:rsidR="006B51E0" w:rsidRPr="00490F21" w:rsidRDefault="006B51E0" w:rsidP="006B51E0">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49412426" w14:textId="6F22E235" w:rsidR="006B51E0" w:rsidRPr="00490F21" w:rsidRDefault="006B51E0" w:rsidP="006B51E0">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6314ABEE" w14:textId="27530379" w:rsidR="006B51E0" w:rsidRPr="00490F21" w:rsidRDefault="007640D5" w:rsidP="006B51E0">
            <w:pPr>
              <w:pStyle w:val="a3"/>
              <w:jc w:val="center"/>
              <w:rPr>
                <w:rFonts w:ascii="Times New Roman" w:hAnsi="Times New Roman"/>
                <w:b/>
                <w:sz w:val="16"/>
                <w:szCs w:val="16"/>
              </w:rPr>
            </w:pPr>
            <w:r w:rsidRPr="00490F21">
              <w:rPr>
                <w:rFonts w:ascii="Times New Roman" w:hAnsi="Times New Roman"/>
                <w:b/>
                <w:sz w:val="16"/>
                <w:szCs w:val="16"/>
              </w:rPr>
              <w:t>16090,4</w:t>
            </w:r>
          </w:p>
        </w:tc>
        <w:tc>
          <w:tcPr>
            <w:tcW w:w="821" w:type="dxa"/>
            <w:vAlign w:val="center"/>
          </w:tcPr>
          <w:p w14:paraId="2B14B968" w14:textId="2B6984E5"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1863</w:t>
            </w:r>
          </w:p>
        </w:tc>
        <w:tc>
          <w:tcPr>
            <w:tcW w:w="2977" w:type="dxa"/>
            <w:gridSpan w:val="7"/>
            <w:vAlign w:val="center"/>
          </w:tcPr>
          <w:p w14:paraId="6090C8B0" w14:textId="04CF4AED" w:rsidR="006B51E0" w:rsidRPr="00490F21" w:rsidRDefault="007640D5" w:rsidP="006B51E0">
            <w:pPr>
              <w:pStyle w:val="a3"/>
              <w:jc w:val="center"/>
              <w:rPr>
                <w:rFonts w:ascii="Times New Roman" w:hAnsi="Times New Roman"/>
                <w:b/>
                <w:sz w:val="16"/>
                <w:szCs w:val="16"/>
              </w:rPr>
            </w:pPr>
            <w:r w:rsidRPr="00490F21">
              <w:rPr>
                <w:rFonts w:ascii="Times New Roman" w:hAnsi="Times New Roman"/>
                <w:b/>
                <w:sz w:val="16"/>
                <w:szCs w:val="16"/>
              </w:rPr>
              <w:t>2927,4</w:t>
            </w:r>
          </w:p>
        </w:tc>
        <w:tc>
          <w:tcPr>
            <w:tcW w:w="851" w:type="dxa"/>
            <w:gridSpan w:val="2"/>
            <w:vAlign w:val="center"/>
          </w:tcPr>
          <w:p w14:paraId="2D6FF855" w14:textId="4E6B34D9"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1 500</w:t>
            </w:r>
          </w:p>
        </w:tc>
        <w:tc>
          <w:tcPr>
            <w:tcW w:w="851" w:type="dxa"/>
            <w:vAlign w:val="center"/>
          </w:tcPr>
          <w:p w14:paraId="3B969A0A" w14:textId="01D73CC1"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1 500</w:t>
            </w:r>
          </w:p>
        </w:tc>
        <w:tc>
          <w:tcPr>
            <w:tcW w:w="992" w:type="dxa"/>
            <w:vAlign w:val="center"/>
          </w:tcPr>
          <w:p w14:paraId="1BA03E36" w14:textId="39427C60"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8 300</w:t>
            </w:r>
          </w:p>
        </w:tc>
        <w:tc>
          <w:tcPr>
            <w:tcW w:w="1417" w:type="dxa"/>
            <w:vMerge/>
          </w:tcPr>
          <w:p w14:paraId="6D7F6984" w14:textId="6A0820E5" w:rsidR="006B51E0" w:rsidRPr="00490F21" w:rsidRDefault="006B51E0" w:rsidP="006B51E0">
            <w:pPr>
              <w:pStyle w:val="a3"/>
              <w:jc w:val="both"/>
              <w:rPr>
                <w:rFonts w:ascii="Times New Roman" w:hAnsi="Times New Roman"/>
                <w:b/>
                <w:bCs/>
                <w:sz w:val="16"/>
                <w:szCs w:val="16"/>
              </w:rPr>
            </w:pPr>
          </w:p>
        </w:tc>
      </w:tr>
      <w:tr w:rsidR="006B51E0" w:rsidRPr="00490F21" w14:paraId="015AD139" w14:textId="77777777" w:rsidTr="001659DE">
        <w:trPr>
          <w:trHeight w:val="397"/>
        </w:trPr>
        <w:tc>
          <w:tcPr>
            <w:tcW w:w="423" w:type="dxa"/>
            <w:vMerge/>
          </w:tcPr>
          <w:p w14:paraId="16601DD8" w14:textId="77777777" w:rsidR="006B51E0" w:rsidRPr="00490F21" w:rsidRDefault="006B51E0" w:rsidP="006B51E0">
            <w:pPr>
              <w:pStyle w:val="a3"/>
              <w:jc w:val="both"/>
              <w:rPr>
                <w:rFonts w:ascii="Times New Roman" w:hAnsi="Times New Roman"/>
                <w:bCs/>
                <w:sz w:val="16"/>
                <w:szCs w:val="16"/>
              </w:rPr>
            </w:pPr>
          </w:p>
        </w:tc>
        <w:tc>
          <w:tcPr>
            <w:tcW w:w="4394" w:type="dxa"/>
            <w:vMerge/>
            <w:vAlign w:val="center"/>
          </w:tcPr>
          <w:p w14:paraId="0065AC2F"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578B29D7" w14:textId="77777777" w:rsidR="006B51E0" w:rsidRPr="00490F21" w:rsidRDefault="006B51E0" w:rsidP="006B51E0">
            <w:pPr>
              <w:pStyle w:val="a3"/>
              <w:jc w:val="center"/>
              <w:rPr>
                <w:rFonts w:ascii="Times New Roman" w:eastAsia="Times New Roman" w:hAnsi="Times New Roman"/>
                <w:sz w:val="16"/>
                <w:szCs w:val="16"/>
              </w:rPr>
            </w:pPr>
          </w:p>
        </w:tc>
        <w:tc>
          <w:tcPr>
            <w:tcW w:w="1418" w:type="dxa"/>
            <w:vAlign w:val="center"/>
          </w:tcPr>
          <w:p w14:paraId="10D101BD" w14:textId="284CF32E" w:rsidR="006B51E0" w:rsidRPr="00490F21" w:rsidRDefault="006B51E0" w:rsidP="006B51E0">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3D3C6F5A" w14:textId="3BBCF561" w:rsidR="006B51E0" w:rsidRPr="00490F21" w:rsidRDefault="007640D5" w:rsidP="006B51E0">
            <w:pPr>
              <w:pStyle w:val="a3"/>
              <w:jc w:val="center"/>
              <w:rPr>
                <w:rFonts w:ascii="Times New Roman" w:hAnsi="Times New Roman"/>
                <w:sz w:val="16"/>
                <w:szCs w:val="16"/>
              </w:rPr>
            </w:pPr>
            <w:r w:rsidRPr="00490F21">
              <w:rPr>
                <w:rFonts w:ascii="Times New Roman" w:hAnsi="Times New Roman"/>
                <w:sz w:val="16"/>
                <w:szCs w:val="16"/>
              </w:rPr>
              <w:t>16090,4</w:t>
            </w:r>
          </w:p>
        </w:tc>
        <w:tc>
          <w:tcPr>
            <w:tcW w:w="821" w:type="dxa"/>
            <w:vAlign w:val="center"/>
          </w:tcPr>
          <w:p w14:paraId="5288924E" w14:textId="77BDCBF6"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1863</w:t>
            </w:r>
          </w:p>
        </w:tc>
        <w:tc>
          <w:tcPr>
            <w:tcW w:w="2977" w:type="dxa"/>
            <w:gridSpan w:val="7"/>
            <w:vAlign w:val="center"/>
          </w:tcPr>
          <w:p w14:paraId="7AAA7FD6" w14:textId="12E25279" w:rsidR="006B51E0" w:rsidRPr="00490F21" w:rsidRDefault="007640D5" w:rsidP="006B51E0">
            <w:pPr>
              <w:pStyle w:val="a3"/>
              <w:jc w:val="center"/>
              <w:rPr>
                <w:rFonts w:ascii="Times New Roman" w:hAnsi="Times New Roman"/>
                <w:sz w:val="16"/>
                <w:szCs w:val="16"/>
              </w:rPr>
            </w:pPr>
            <w:r w:rsidRPr="00490F21">
              <w:rPr>
                <w:rFonts w:ascii="Times New Roman" w:hAnsi="Times New Roman"/>
                <w:sz w:val="16"/>
                <w:szCs w:val="16"/>
              </w:rPr>
              <w:t>2927,4</w:t>
            </w:r>
          </w:p>
        </w:tc>
        <w:tc>
          <w:tcPr>
            <w:tcW w:w="851" w:type="dxa"/>
            <w:gridSpan w:val="2"/>
            <w:vAlign w:val="center"/>
          </w:tcPr>
          <w:p w14:paraId="79F736BD" w14:textId="0A655511"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1 500</w:t>
            </w:r>
          </w:p>
        </w:tc>
        <w:tc>
          <w:tcPr>
            <w:tcW w:w="851" w:type="dxa"/>
            <w:vAlign w:val="center"/>
          </w:tcPr>
          <w:p w14:paraId="1BFBF68F" w14:textId="6C7D2D17"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1 500</w:t>
            </w:r>
          </w:p>
        </w:tc>
        <w:tc>
          <w:tcPr>
            <w:tcW w:w="992" w:type="dxa"/>
            <w:vAlign w:val="center"/>
          </w:tcPr>
          <w:p w14:paraId="2C2E9634" w14:textId="1937B140"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8 300</w:t>
            </w:r>
          </w:p>
        </w:tc>
        <w:tc>
          <w:tcPr>
            <w:tcW w:w="1417" w:type="dxa"/>
            <w:vMerge/>
            <w:vAlign w:val="center"/>
          </w:tcPr>
          <w:p w14:paraId="124522F5" w14:textId="77777777" w:rsidR="006B51E0" w:rsidRPr="00490F21" w:rsidRDefault="006B51E0" w:rsidP="006B51E0">
            <w:pPr>
              <w:pStyle w:val="a3"/>
              <w:jc w:val="both"/>
              <w:rPr>
                <w:rFonts w:ascii="Times New Roman" w:hAnsi="Times New Roman"/>
                <w:b/>
                <w:bCs/>
                <w:sz w:val="16"/>
                <w:szCs w:val="16"/>
              </w:rPr>
            </w:pPr>
          </w:p>
        </w:tc>
      </w:tr>
      <w:tr w:rsidR="008A3537" w:rsidRPr="00490F21" w14:paraId="55E189D6" w14:textId="77777777" w:rsidTr="001659DE">
        <w:trPr>
          <w:trHeight w:val="272"/>
        </w:trPr>
        <w:tc>
          <w:tcPr>
            <w:tcW w:w="423" w:type="dxa"/>
            <w:vMerge/>
          </w:tcPr>
          <w:p w14:paraId="52874443" w14:textId="77777777" w:rsidR="005C5349" w:rsidRPr="00490F21" w:rsidRDefault="005C5349" w:rsidP="008A3537">
            <w:pPr>
              <w:pStyle w:val="a3"/>
              <w:jc w:val="both"/>
              <w:rPr>
                <w:rFonts w:ascii="Times New Roman" w:hAnsi="Times New Roman"/>
                <w:bCs/>
                <w:sz w:val="16"/>
                <w:szCs w:val="16"/>
              </w:rPr>
            </w:pPr>
          </w:p>
        </w:tc>
        <w:tc>
          <w:tcPr>
            <w:tcW w:w="4394" w:type="dxa"/>
            <w:vMerge w:val="restart"/>
          </w:tcPr>
          <w:p w14:paraId="2A529A0E" w14:textId="1F462C44"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(тыс. рублей)</w:t>
            </w:r>
          </w:p>
        </w:tc>
        <w:tc>
          <w:tcPr>
            <w:tcW w:w="995" w:type="dxa"/>
            <w:vMerge w:val="restart"/>
            <w:vAlign w:val="center"/>
          </w:tcPr>
          <w:p w14:paraId="3DECCB26" w14:textId="1C03E022"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Х</w:t>
            </w:r>
          </w:p>
        </w:tc>
        <w:tc>
          <w:tcPr>
            <w:tcW w:w="1418" w:type="dxa"/>
            <w:vMerge w:val="restart"/>
            <w:vAlign w:val="center"/>
          </w:tcPr>
          <w:p w14:paraId="403A5642" w14:textId="5BBA40F5" w:rsidR="005C5349" w:rsidRPr="00490F21" w:rsidRDefault="005C5349" w:rsidP="008A3537">
            <w:pPr>
              <w:pStyle w:val="a3"/>
              <w:ind w:left="-104"/>
              <w:jc w:val="center"/>
              <w:rPr>
                <w:rFonts w:ascii="Times New Roman" w:eastAsia="Times New Roman" w:hAnsi="Times New Roman"/>
                <w:iCs/>
                <w:sz w:val="16"/>
                <w:szCs w:val="16"/>
              </w:rPr>
            </w:pPr>
            <w:r w:rsidRPr="00490F21">
              <w:rPr>
                <w:rFonts w:ascii="Times New Roman" w:eastAsia="Times New Roman" w:hAnsi="Times New Roman"/>
                <w:iCs/>
                <w:sz w:val="16"/>
                <w:szCs w:val="16"/>
              </w:rPr>
              <w:t>Х</w:t>
            </w:r>
          </w:p>
        </w:tc>
        <w:tc>
          <w:tcPr>
            <w:tcW w:w="850" w:type="dxa"/>
            <w:vMerge w:val="restart"/>
            <w:vAlign w:val="center"/>
          </w:tcPr>
          <w:p w14:paraId="190BF992" w14:textId="135AD138"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Всего</w:t>
            </w:r>
          </w:p>
        </w:tc>
        <w:tc>
          <w:tcPr>
            <w:tcW w:w="821" w:type="dxa"/>
            <w:vMerge w:val="restart"/>
            <w:vAlign w:val="center"/>
          </w:tcPr>
          <w:p w14:paraId="7B721679" w14:textId="65398371"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1 863</w:t>
            </w:r>
          </w:p>
        </w:tc>
        <w:tc>
          <w:tcPr>
            <w:tcW w:w="709" w:type="dxa"/>
            <w:gridSpan w:val="2"/>
            <w:vMerge w:val="restart"/>
            <w:vAlign w:val="center"/>
          </w:tcPr>
          <w:p w14:paraId="62D52840" w14:textId="44DA0FEC" w:rsidR="005C5349" w:rsidRPr="00490F21" w:rsidRDefault="005C5349" w:rsidP="008A3537">
            <w:pPr>
              <w:pStyle w:val="a3"/>
              <w:ind w:left="-106" w:right="-107"/>
              <w:jc w:val="center"/>
              <w:rPr>
                <w:rFonts w:ascii="Times New Roman" w:eastAsia="Times New Roman" w:hAnsi="Times New Roman"/>
                <w:iCs/>
                <w:sz w:val="16"/>
                <w:szCs w:val="16"/>
              </w:rPr>
            </w:pPr>
            <w:r w:rsidRPr="00490F21">
              <w:rPr>
                <w:rFonts w:ascii="Times New Roman" w:eastAsia="Times New Roman" w:hAnsi="Times New Roman"/>
                <w:iCs/>
                <w:sz w:val="16"/>
                <w:szCs w:val="16"/>
              </w:rPr>
              <w:t>Итого 2024 год</w:t>
            </w:r>
          </w:p>
        </w:tc>
        <w:tc>
          <w:tcPr>
            <w:tcW w:w="2268" w:type="dxa"/>
            <w:gridSpan w:val="5"/>
            <w:vAlign w:val="center"/>
          </w:tcPr>
          <w:p w14:paraId="510B3B39" w14:textId="2B521100"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В том числе по кварталам</w:t>
            </w:r>
          </w:p>
        </w:tc>
        <w:tc>
          <w:tcPr>
            <w:tcW w:w="851" w:type="dxa"/>
            <w:gridSpan w:val="2"/>
            <w:vMerge w:val="restart"/>
            <w:vAlign w:val="center"/>
          </w:tcPr>
          <w:p w14:paraId="36EBE83A" w14:textId="183BAF36"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1 500</w:t>
            </w:r>
          </w:p>
        </w:tc>
        <w:tc>
          <w:tcPr>
            <w:tcW w:w="851" w:type="dxa"/>
            <w:vMerge w:val="restart"/>
            <w:vAlign w:val="center"/>
          </w:tcPr>
          <w:p w14:paraId="1338CFD7" w14:textId="07E69160"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1 500</w:t>
            </w:r>
          </w:p>
        </w:tc>
        <w:tc>
          <w:tcPr>
            <w:tcW w:w="992" w:type="dxa"/>
            <w:vMerge w:val="restart"/>
            <w:vAlign w:val="center"/>
          </w:tcPr>
          <w:p w14:paraId="058A2B9F" w14:textId="29092470"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8 300</w:t>
            </w:r>
          </w:p>
        </w:tc>
        <w:tc>
          <w:tcPr>
            <w:tcW w:w="1417" w:type="dxa"/>
            <w:vMerge/>
            <w:vAlign w:val="center"/>
          </w:tcPr>
          <w:p w14:paraId="20B8354D" w14:textId="77777777" w:rsidR="005C5349" w:rsidRPr="00490F21" w:rsidRDefault="005C5349" w:rsidP="008A3537">
            <w:pPr>
              <w:pStyle w:val="a3"/>
              <w:jc w:val="both"/>
              <w:rPr>
                <w:rFonts w:ascii="Times New Roman" w:hAnsi="Times New Roman"/>
                <w:b/>
                <w:bCs/>
                <w:sz w:val="16"/>
                <w:szCs w:val="16"/>
              </w:rPr>
            </w:pPr>
          </w:p>
        </w:tc>
      </w:tr>
      <w:tr w:rsidR="008A3537" w:rsidRPr="00490F21" w14:paraId="0B312B96" w14:textId="77777777" w:rsidTr="001659DE">
        <w:trPr>
          <w:trHeight w:val="262"/>
        </w:trPr>
        <w:tc>
          <w:tcPr>
            <w:tcW w:w="423" w:type="dxa"/>
            <w:vMerge/>
          </w:tcPr>
          <w:p w14:paraId="6F9FC5C3"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5F72CED6"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5275D177" w14:textId="77777777" w:rsidR="005C5349" w:rsidRPr="00490F21" w:rsidRDefault="005C5349" w:rsidP="008A3537">
            <w:pPr>
              <w:pStyle w:val="a3"/>
              <w:jc w:val="center"/>
              <w:rPr>
                <w:rFonts w:ascii="Times New Roman" w:eastAsia="Times New Roman" w:hAnsi="Times New Roman"/>
                <w:iCs/>
                <w:sz w:val="16"/>
                <w:szCs w:val="16"/>
              </w:rPr>
            </w:pPr>
          </w:p>
        </w:tc>
        <w:tc>
          <w:tcPr>
            <w:tcW w:w="1418" w:type="dxa"/>
            <w:vMerge/>
            <w:vAlign w:val="center"/>
          </w:tcPr>
          <w:p w14:paraId="0CF1A763" w14:textId="77777777" w:rsidR="005C5349" w:rsidRPr="00490F21" w:rsidRDefault="005C5349" w:rsidP="008A3537">
            <w:pPr>
              <w:pStyle w:val="a3"/>
              <w:ind w:left="-104"/>
              <w:rPr>
                <w:rFonts w:ascii="Times New Roman" w:eastAsia="Times New Roman" w:hAnsi="Times New Roman"/>
                <w:iCs/>
                <w:sz w:val="16"/>
                <w:szCs w:val="16"/>
              </w:rPr>
            </w:pPr>
          </w:p>
        </w:tc>
        <w:tc>
          <w:tcPr>
            <w:tcW w:w="850" w:type="dxa"/>
            <w:vMerge/>
            <w:vAlign w:val="center"/>
          </w:tcPr>
          <w:p w14:paraId="2DAF3CAF" w14:textId="77777777" w:rsidR="005C5349" w:rsidRPr="00490F21" w:rsidRDefault="005C5349" w:rsidP="008A3537">
            <w:pPr>
              <w:pStyle w:val="a3"/>
              <w:jc w:val="center"/>
              <w:rPr>
                <w:rFonts w:ascii="Times New Roman" w:eastAsia="Times New Roman" w:hAnsi="Times New Roman"/>
                <w:iCs/>
                <w:sz w:val="16"/>
                <w:szCs w:val="16"/>
              </w:rPr>
            </w:pPr>
          </w:p>
        </w:tc>
        <w:tc>
          <w:tcPr>
            <w:tcW w:w="821" w:type="dxa"/>
            <w:vMerge/>
            <w:vAlign w:val="center"/>
          </w:tcPr>
          <w:p w14:paraId="36B7D67F" w14:textId="77777777" w:rsidR="005C5349" w:rsidRPr="00490F21" w:rsidRDefault="005C5349" w:rsidP="008A3537">
            <w:pPr>
              <w:pStyle w:val="a3"/>
              <w:jc w:val="center"/>
              <w:rPr>
                <w:rFonts w:ascii="Times New Roman" w:eastAsia="Times New Roman" w:hAnsi="Times New Roman"/>
                <w:iCs/>
                <w:sz w:val="16"/>
                <w:szCs w:val="16"/>
              </w:rPr>
            </w:pPr>
          </w:p>
        </w:tc>
        <w:tc>
          <w:tcPr>
            <w:tcW w:w="709" w:type="dxa"/>
            <w:gridSpan w:val="2"/>
            <w:vMerge/>
            <w:vAlign w:val="center"/>
          </w:tcPr>
          <w:p w14:paraId="45ACA692" w14:textId="77777777" w:rsidR="005C5349" w:rsidRPr="00490F21" w:rsidRDefault="005C5349" w:rsidP="008A3537">
            <w:pPr>
              <w:pStyle w:val="a3"/>
              <w:jc w:val="center"/>
              <w:rPr>
                <w:rFonts w:ascii="Times New Roman" w:eastAsia="Times New Roman" w:hAnsi="Times New Roman"/>
                <w:iCs/>
                <w:sz w:val="16"/>
                <w:szCs w:val="16"/>
              </w:rPr>
            </w:pPr>
          </w:p>
        </w:tc>
        <w:tc>
          <w:tcPr>
            <w:tcW w:w="570" w:type="dxa"/>
            <w:vAlign w:val="center"/>
          </w:tcPr>
          <w:p w14:paraId="0B7F001D" w14:textId="5FA3EBE3"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I</w:t>
            </w:r>
          </w:p>
        </w:tc>
        <w:tc>
          <w:tcPr>
            <w:tcW w:w="570" w:type="dxa"/>
            <w:vAlign w:val="center"/>
          </w:tcPr>
          <w:p w14:paraId="2234208B" w14:textId="2E9D3B82"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II</w:t>
            </w:r>
          </w:p>
        </w:tc>
        <w:tc>
          <w:tcPr>
            <w:tcW w:w="590" w:type="dxa"/>
            <w:gridSpan w:val="2"/>
            <w:vAlign w:val="center"/>
          </w:tcPr>
          <w:p w14:paraId="44D13D54" w14:textId="6100AE1C"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III</w:t>
            </w:r>
          </w:p>
        </w:tc>
        <w:tc>
          <w:tcPr>
            <w:tcW w:w="538" w:type="dxa"/>
            <w:vAlign w:val="center"/>
          </w:tcPr>
          <w:p w14:paraId="2A2A8846" w14:textId="722457BD"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IV</w:t>
            </w:r>
          </w:p>
        </w:tc>
        <w:tc>
          <w:tcPr>
            <w:tcW w:w="851" w:type="dxa"/>
            <w:gridSpan w:val="2"/>
            <w:vMerge/>
            <w:vAlign w:val="center"/>
          </w:tcPr>
          <w:p w14:paraId="3CBAA738"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5FADD540"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2ADAE426"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2A6F4EDD" w14:textId="77777777" w:rsidR="005C5349" w:rsidRPr="00490F21" w:rsidRDefault="005C5349" w:rsidP="008A3537">
            <w:pPr>
              <w:pStyle w:val="a3"/>
              <w:jc w:val="both"/>
              <w:rPr>
                <w:rFonts w:ascii="Times New Roman" w:hAnsi="Times New Roman"/>
                <w:b/>
                <w:bCs/>
                <w:sz w:val="16"/>
                <w:szCs w:val="16"/>
              </w:rPr>
            </w:pPr>
          </w:p>
        </w:tc>
      </w:tr>
      <w:tr w:rsidR="008A3537" w:rsidRPr="00490F21" w14:paraId="55CCA1DE" w14:textId="77777777" w:rsidTr="001659DE">
        <w:trPr>
          <w:trHeight w:val="397"/>
        </w:trPr>
        <w:tc>
          <w:tcPr>
            <w:tcW w:w="423" w:type="dxa"/>
            <w:vMerge/>
          </w:tcPr>
          <w:p w14:paraId="54804F23"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5968E45B"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280D4D74" w14:textId="77777777" w:rsidR="005C5349" w:rsidRPr="00490F21" w:rsidRDefault="005C5349" w:rsidP="008A3537">
            <w:pPr>
              <w:pStyle w:val="a3"/>
              <w:jc w:val="center"/>
              <w:rPr>
                <w:rFonts w:ascii="Times New Roman" w:eastAsia="Times New Roman" w:hAnsi="Times New Roman"/>
                <w:iCs/>
                <w:sz w:val="16"/>
                <w:szCs w:val="16"/>
              </w:rPr>
            </w:pPr>
          </w:p>
        </w:tc>
        <w:tc>
          <w:tcPr>
            <w:tcW w:w="1418" w:type="dxa"/>
            <w:vMerge/>
            <w:vAlign w:val="center"/>
          </w:tcPr>
          <w:p w14:paraId="21611F2D" w14:textId="77777777" w:rsidR="005C5349" w:rsidRPr="00490F21" w:rsidRDefault="005C5349" w:rsidP="008A3537">
            <w:pPr>
              <w:pStyle w:val="a3"/>
              <w:ind w:left="-104"/>
              <w:rPr>
                <w:rFonts w:ascii="Times New Roman" w:eastAsia="Times New Roman" w:hAnsi="Times New Roman"/>
                <w:iCs/>
                <w:sz w:val="16"/>
                <w:szCs w:val="16"/>
              </w:rPr>
            </w:pPr>
          </w:p>
        </w:tc>
        <w:tc>
          <w:tcPr>
            <w:tcW w:w="850" w:type="dxa"/>
            <w:vAlign w:val="center"/>
          </w:tcPr>
          <w:p w14:paraId="25F5D87E" w14:textId="13820993"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15 163</w:t>
            </w:r>
          </w:p>
        </w:tc>
        <w:tc>
          <w:tcPr>
            <w:tcW w:w="821" w:type="dxa"/>
            <w:vMerge/>
            <w:vAlign w:val="center"/>
          </w:tcPr>
          <w:p w14:paraId="637F16C3" w14:textId="77777777" w:rsidR="005C5349" w:rsidRPr="00490F21" w:rsidRDefault="005C5349" w:rsidP="008A3537">
            <w:pPr>
              <w:pStyle w:val="a3"/>
              <w:jc w:val="center"/>
              <w:rPr>
                <w:rFonts w:ascii="Times New Roman" w:eastAsia="Times New Roman" w:hAnsi="Times New Roman"/>
                <w:iCs/>
                <w:sz w:val="16"/>
                <w:szCs w:val="16"/>
              </w:rPr>
            </w:pPr>
          </w:p>
        </w:tc>
        <w:tc>
          <w:tcPr>
            <w:tcW w:w="709" w:type="dxa"/>
            <w:gridSpan w:val="2"/>
            <w:vAlign w:val="center"/>
          </w:tcPr>
          <w:p w14:paraId="1D993180" w14:textId="72D67EC9"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2 000</w:t>
            </w:r>
          </w:p>
        </w:tc>
        <w:tc>
          <w:tcPr>
            <w:tcW w:w="570" w:type="dxa"/>
            <w:vAlign w:val="center"/>
          </w:tcPr>
          <w:p w14:paraId="190CBC3E" w14:textId="0216917E"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500</w:t>
            </w:r>
          </w:p>
        </w:tc>
        <w:tc>
          <w:tcPr>
            <w:tcW w:w="570" w:type="dxa"/>
            <w:vAlign w:val="center"/>
          </w:tcPr>
          <w:p w14:paraId="189E479B" w14:textId="2350C0F8" w:rsidR="005C5349" w:rsidRPr="00490F21" w:rsidRDefault="00CC28F8"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lang w:val="en-US"/>
              </w:rPr>
              <w:t>10</w:t>
            </w:r>
            <w:r w:rsidR="005C5349" w:rsidRPr="00490F21">
              <w:rPr>
                <w:rFonts w:ascii="Times New Roman" w:eastAsia="Times New Roman" w:hAnsi="Times New Roman"/>
                <w:iCs/>
                <w:sz w:val="16"/>
                <w:szCs w:val="16"/>
              </w:rPr>
              <w:t>00</w:t>
            </w:r>
          </w:p>
        </w:tc>
        <w:tc>
          <w:tcPr>
            <w:tcW w:w="590" w:type="dxa"/>
            <w:gridSpan w:val="2"/>
            <w:vAlign w:val="center"/>
          </w:tcPr>
          <w:p w14:paraId="0B2DB7D0" w14:textId="225CF437" w:rsidR="005C5349" w:rsidRPr="00490F21" w:rsidRDefault="00CC28F8"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lang w:val="en-US"/>
              </w:rPr>
              <w:t>1</w:t>
            </w:r>
            <w:r w:rsidR="005C5349" w:rsidRPr="00490F21">
              <w:rPr>
                <w:rFonts w:ascii="Times New Roman" w:eastAsia="Times New Roman" w:hAnsi="Times New Roman"/>
                <w:iCs/>
                <w:sz w:val="16"/>
                <w:szCs w:val="16"/>
              </w:rPr>
              <w:t>500</w:t>
            </w:r>
          </w:p>
        </w:tc>
        <w:tc>
          <w:tcPr>
            <w:tcW w:w="538" w:type="dxa"/>
            <w:vAlign w:val="center"/>
          </w:tcPr>
          <w:p w14:paraId="73F16A5F" w14:textId="4D41B22E" w:rsidR="005C5349" w:rsidRPr="00490F21" w:rsidRDefault="00CC28F8"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lang w:val="en-US"/>
              </w:rPr>
              <w:t>20</w:t>
            </w:r>
            <w:r w:rsidR="005C5349" w:rsidRPr="00490F21">
              <w:rPr>
                <w:rFonts w:ascii="Times New Roman" w:eastAsia="Times New Roman" w:hAnsi="Times New Roman"/>
                <w:iCs/>
                <w:sz w:val="16"/>
                <w:szCs w:val="16"/>
              </w:rPr>
              <w:t>00</w:t>
            </w:r>
          </w:p>
        </w:tc>
        <w:tc>
          <w:tcPr>
            <w:tcW w:w="851" w:type="dxa"/>
            <w:gridSpan w:val="2"/>
            <w:vMerge/>
            <w:vAlign w:val="center"/>
          </w:tcPr>
          <w:p w14:paraId="0F8AA71D"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5539CCE4"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25761A00"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3ED03D4E" w14:textId="77777777" w:rsidR="005C5349" w:rsidRPr="00490F21" w:rsidRDefault="005C5349" w:rsidP="008A3537">
            <w:pPr>
              <w:pStyle w:val="a3"/>
              <w:jc w:val="both"/>
              <w:rPr>
                <w:rFonts w:ascii="Times New Roman" w:hAnsi="Times New Roman"/>
                <w:b/>
                <w:bCs/>
                <w:sz w:val="16"/>
                <w:szCs w:val="16"/>
              </w:rPr>
            </w:pPr>
          </w:p>
        </w:tc>
      </w:tr>
      <w:tr w:rsidR="006B51E0" w:rsidRPr="00490F21" w14:paraId="6F2F9646" w14:textId="77777777" w:rsidTr="001659DE">
        <w:trPr>
          <w:trHeight w:val="397"/>
        </w:trPr>
        <w:tc>
          <w:tcPr>
            <w:tcW w:w="423" w:type="dxa"/>
            <w:vMerge w:val="restart"/>
          </w:tcPr>
          <w:p w14:paraId="5DBA65A3" w14:textId="477E30A8" w:rsidR="006B51E0" w:rsidRPr="00490F21" w:rsidRDefault="006B51E0" w:rsidP="006B51E0">
            <w:pPr>
              <w:pStyle w:val="a3"/>
              <w:jc w:val="both"/>
              <w:rPr>
                <w:rFonts w:ascii="Times New Roman" w:hAnsi="Times New Roman"/>
                <w:bCs/>
                <w:sz w:val="16"/>
                <w:szCs w:val="16"/>
              </w:rPr>
            </w:pPr>
            <w:r w:rsidRPr="00490F21">
              <w:rPr>
                <w:rFonts w:ascii="Times New Roman" w:hAnsi="Times New Roman"/>
                <w:bCs/>
                <w:sz w:val="16"/>
                <w:szCs w:val="16"/>
              </w:rPr>
              <w:t>5.</w:t>
            </w:r>
          </w:p>
        </w:tc>
        <w:tc>
          <w:tcPr>
            <w:tcW w:w="4394" w:type="dxa"/>
            <w:vMerge w:val="restart"/>
          </w:tcPr>
          <w:p w14:paraId="247394D7" w14:textId="77777777" w:rsidR="006B51E0" w:rsidRPr="00490F21" w:rsidRDefault="006B51E0" w:rsidP="006B51E0">
            <w:pPr>
              <w:ind w:left="-111" w:right="-111"/>
              <w:rPr>
                <w:rFonts w:ascii="Times New Roman" w:eastAsia="Times New Roman" w:hAnsi="Times New Roman"/>
                <w:sz w:val="16"/>
                <w:szCs w:val="16"/>
              </w:rPr>
            </w:pPr>
            <w:r w:rsidRPr="00490F21">
              <w:rPr>
                <w:rFonts w:ascii="Times New Roman" w:eastAsia="Times New Roman" w:hAnsi="Times New Roman"/>
                <w:b/>
                <w:bCs/>
                <w:sz w:val="16"/>
                <w:szCs w:val="16"/>
              </w:rPr>
              <w:t>Основное мероприятие 05.</w:t>
            </w:r>
            <w:r w:rsidRPr="00490F21">
              <w:rPr>
                <w:rFonts w:ascii="Times New Roman" w:eastAsia="Times New Roman" w:hAnsi="Times New Roman"/>
                <w:sz w:val="16"/>
                <w:szCs w:val="16"/>
              </w:rPr>
              <w:br w:type="page"/>
            </w:r>
          </w:p>
          <w:p w14:paraId="52DA046B" w14:textId="0121C038" w:rsidR="006B51E0" w:rsidRPr="00490F21" w:rsidRDefault="006B51E0" w:rsidP="006B51E0">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 медицинских осмотров призывников в Военном комиссариате Московской области</w:t>
            </w:r>
          </w:p>
        </w:tc>
        <w:tc>
          <w:tcPr>
            <w:tcW w:w="995" w:type="dxa"/>
            <w:vMerge w:val="restart"/>
            <w:vAlign w:val="center"/>
          </w:tcPr>
          <w:p w14:paraId="10E84D6C" w14:textId="0B0C6F3E" w:rsidR="006B51E0" w:rsidRPr="00490F21" w:rsidRDefault="006B51E0" w:rsidP="006B51E0">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3AEEE5D3" w14:textId="771465FA" w:rsidR="006B51E0" w:rsidRPr="00490F21" w:rsidRDefault="006B51E0" w:rsidP="006B51E0">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79F3B554" w14:textId="0E7E7CF3"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399,4</w:t>
            </w:r>
          </w:p>
        </w:tc>
        <w:tc>
          <w:tcPr>
            <w:tcW w:w="821" w:type="dxa"/>
            <w:vAlign w:val="center"/>
          </w:tcPr>
          <w:p w14:paraId="15804404" w14:textId="0F9D4698" w:rsidR="006B51E0" w:rsidRPr="00490F21" w:rsidRDefault="006B51E0" w:rsidP="006B51E0">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29,4</w:t>
            </w:r>
          </w:p>
        </w:tc>
        <w:tc>
          <w:tcPr>
            <w:tcW w:w="2977" w:type="dxa"/>
            <w:gridSpan w:val="7"/>
            <w:vAlign w:val="center"/>
          </w:tcPr>
          <w:p w14:paraId="582661BC" w14:textId="57982092" w:rsidR="006B51E0" w:rsidRPr="00490F21" w:rsidRDefault="006B51E0" w:rsidP="006B51E0">
            <w:pPr>
              <w:pStyle w:val="a3"/>
              <w:jc w:val="center"/>
              <w:rPr>
                <w:rFonts w:ascii="Times New Roman" w:hAnsi="Times New Roman"/>
                <w:b/>
                <w:sz w:val="16"/>
                <w:szCs w:val="16"/>
              </w:rPr>
            </w:pPr>
            <w:r w:rsidRPr="00490F21">
              <w:rPr>
                <w:rFonts w:ascii="Times New Roman" w:hAnsi="Times New Roman"/>
                <w:b/>
                <w:sz w:val="16"/>
                <w:szCs w:val="16"/>
              </w:rPr>
              <w:t>30</w:t>
            </w:r>
          </w:p>
        </w:tc>
        <w:tc>
          <w:tcPr>
            <w:tcW w:w="851" w:type="dxa"/>
            <w:gridSpan w:val="2"/>
            <w:vAlign w:val="center"/>
          </w:tcPr>
          <w:p w14:paraId="538050FF" w14:textId="1BBBF3C1"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851" w:type="dxa"/>
            <w:vAlign w:val="center"/>
          </w:tcPr>
          <w:p w14:paraId="7CB02F75" w14:textId="1482E282"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120</w:t>
            </w:r>
          </w:p>
        </w:tc>
        <w:tc>
          <w:tcPr>
            <w:tcW w:w="992" w:type="dxa"/>
            <w:vAlign w:val="center"/>
          </w:tcPr>
          <w:p w14:paraId="0E19A021" w14:textId="7C385792"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b/>
                <w:bCs/>
                <w:sz w:val="16"/>
                <w:szCs w:val="16"/>
              </w:rPr>
              <w:t>120</w:t>
            </w:r>
          </w:p>
        </w:tc>
        <w:tc>
          <w:tcPr>
            <w:tcW w:w="1417" w:type="dxa"/>
            <w:vAlign w:val="center"/>
          </w:tcPr>
          <w:p w14:paraId="0820D8F3" w14:textId="50C10704" w:rsidR="006B51E0" w:rsidRPr="00490F21" w:rsidRDefault="006B51E0" w:rsidP="006B51E0">
            <w:pPr>
              <w:pStyle w:val="a3"/>
              <w:jc w:val="both"/>
              <w:rPr>
                <w:rFonts w:ascii="Times New Roman" w:hAnsi="Times New Roman"/>
                <w:b/>
                <w:bCs/>
                <w:sz w:val="16"/>
                <w:szCs w:val="16"/>
              </w:rPr>
            </w:pPr>
            <w:r w:rsidRPr="00490F21">
              <w:rPr>
                <w:rFonts w:ascii="Times New Roman" w:eastAsia="Times New Roman" w:hAnsi="Times New Roman"/>
                <w:sz w:val="16"/>
                <w:szCs w:val="16"/>
              </w:rPr>
              <w:t>Всего, в том числе:</w:t>
            </w:r>
          </w:p>
        </w:tc>
      </w:tr>
      <w:tr w:rsidR="006B51E0" w:rsidRPr="00490F21" w14:paraId="2A1D45A8" w14:textId="77777777" w:rsidTr="001659DE">
        <w:trPr>
          <w:trHeight w:val="397"/>
        </w:trPr>
        <w:tc>
          <w:tcPr>
            <w:tcW w:w="423" w:type="dxa"/>
            <w:vMerge/>
          </w:tcPr>
          <w:p w14:paraId="5DC77656" w14:textId="77777777" w:rsidR="006B51E0" w:rsidRPr="00490F21" w:rsidRDefault="006B51E0" w:rsidP="006B51E0">
            <w:pPr>
              <w:pStyle w:val="a3"/>
              <w:jc w:val="both"/>
              <w:rPr>
                <w:rFonts w:ascii="Times New Roman" w:hAnsi="Times New Roman"/>
                <w:bCs/>
                <w:sz w:val="16"/>
                <w:szCs w:val="16"/>
              </w:rPr>
            </w:pPr>
          </w:p>
        </w:tc>
        <w:tc>
          <w:tcPr>
            <w:tcW w:w="4394" w:type="dxa"/>
            <w:vMerge/>
            <w:vAlign w:val="center"/>
          </w:tcPr>
          <w:p w14:paraId="48139A08" w14:textId="77777777" w:rsidR="006B51E0" w:rsidRPr="00490F21" w:rsidRDefault="006B51E0" w:rsidP="006B51E0">
            <w:pPr>
              <w:ind w:left="-111" w:right="-111"/>
              <w:rPr>
                <w:rFonts w:ascii="Times New Roman" w:eastAsia="Times New Roman" w:hAnsi="Times New Roman"/>
                <w:iCs/>
                <w:sz w:val="16"/>
                <w:szCs w:val="16"/>
              </w:rPr>
            </w:pPr>
          </w:p>
        </w:tc>
        <w:tc>
          <w:tcPr>
            <w:tcW w:w="995" w:type="dxa"/>
            <w:vMerge/>
            <w:vAlign w:val="center"/>
          </w:tcPr>
          <w:p w14:paraId="3309081D" w14:textId="77777777" w:rsidR="006B51E0" w:rsidRPr="00490F21" w:rsidRDefault="006B51E0" w:rsidP="006B51E0">
            <w:pPr>
              <w:pStyle w:val="a3"/>
              <w:jc w:val="center"/>
              <w:rPr>
                <w:rFonts w:ascii="Times New Roman" w:eastAsia="Times New Roman" w:hAnsi="Times New Roman"/>
                <w:sz w:val="16"/>
                <w:szCs w:val="16"/>
              </w:rPr>
            </w:pPr>
          </w:p>
        </w:tc>
        <w:tc>
          <w:tcPr>
            <w:tcW w:w="1418" w:type="dxa"/>
            <w:vAlign w:val="center"/>
          </w:tcPr>
          <w:p w14:paraId="7C8906E4" w14:textId="64991A75" w:rsidR="006B51E0" w:rsidRPr="00490F21" w:rsidRDefault="006B51E0" w:rsidP="006B51E0">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2FDA482C" w14:textId="180B524A"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399,4</w:t>
            </w:r>
          </w:p>
        </w:tc>
        <w:tc>
          <w:tcPr>
            <w:tcW w:w="821" w:type="dxa"/>
            <w:vAlign w:val="center"/>
          </w:tcPr>
          <w:p w14:paraId="640F96D3" w14:textId="642B817A" w:rsidR="006B51E0" w:rsidRPr="00490F21" w:rsidRDefault="006B51E0" w:rsidP="006B51E0">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29,4</w:t>
            </w:r>
          </w:p>
        </w:tc>
        <w:tc>
          <w:tcPr>
            <w:tcW w:w="2977" w:type="dxa"/>
            <w:gridSpan w:val="7"/>
            <w:vAlign w:val="center"/>
          </w:tcPr>
          <w:p w14:paraId="4533DD16" w14:textId="19016BFD" w:rsidR="006B51E0" w:rsidRPr="00490F21" w:rsidRDefault="006B51E0" w:rsidP="006B51E0">
            <w:pPr>
              <w:pStyle w:val="a3"/>
              <w:jc w:val="center"/>
              <w:rPr>
                <w:rFonts w:ascii="Times New Roman" w:hAnsi="Times New Roman"/>
                <w:sz w:val="16"/>
                <w:szCs w:val="16"/>
              </w:rPr>
            </w:pPr>
            <w:r w:rsidRPr="00490F21">
              <w:rPr>
                <w:rFonts w:ascii="Times New Roman" w:hAnsi="Times New Roman"/>
                <w:sz w:val="16"/>
                <w:szCs w:val="16"/>
              </w:rPr>
              <w:t>30</w:t>
            </w:r>
          </w:p>
        </w:tc>
        <w:tc>
          <w:tcPr>
            <w:tcW w:w="851" w:type="dxa"/>
            <w:gridSpan w:val="2"/>
            <w:vAlign w:val="center"/>
          </w:tcPr>
          <w:p w14:paraId="71B577D2" w14:textId="4928B33B"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100</w:t>
            </w:r>
          </w:p>
        </w:tc>
        <w:tc>
          <w:tcPr>
            <w:tcW w:w="851" w:type="dxa"/>
            <w:vAlign w:val="center"/>
          </w:tcPr>
          <w:p w14:paraId="59C2A388" w14:textId="3970CCE1"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120</w:t>
            </w:r>
          </w:p>
        </w:tc>
        <w:tc>
          <w:tcPr>
            <w:tcW w:w="992" w:type="dxa"/>
            <w:vAlign w:val="center"/>
          </w:tcPr>
          <w:p w14:paraId="1B087625" w14:textId="3770A38A" w:rsidR="006B51E0" w:rsidRPr="00490F21" w:rsidRDefault="006B51E0" w:rsidP="006B51E0">
            <w:pPr>
              <w:pStyle w:val="a3"/>
              <w:jc w:val="center"/>
              <w:rPr>
                <w:rFonts w:ascii="Times New Roman" w:hAnsi="Times New Roman"/>
                <w:b/>
                <w:bCs/>
                <w:sz w:val="16"/>
                <w:szCs w:val="16"/>
              </w:rPr>
            </w:pPr>
            <w:r w:rsidRPr="00490F21">
              <w:rPr>
                <w:rFonts w:ascii="Times New Roman" w:hAnsi="Times New Roman"/>
                <w:sz w:val="16"/>
                <w:szCs w:val="16"/>
              </w:rPr>
              <w:t>120</w:t>
            </w:r>
          </w:p>
        </w:tc>
        <w:tc>
          <w:tcPr>
            <w:tcW w:w="1417" w:type="dxa"/>
            <w:vMerge w:val="restart"/>
          </w:tcPr>
          <w:p w14:paraId="2EA925D6" w14:textId="243D1853" w:rsidR="006B51E0" w:rsidRPr="00490F21" w:rsidRDefault="006B51E0" w:rsidP="006B51E0">
            <w:pPr>
              <w:pStyle w:val="a3"/>
              <w:jc w:val="both"/>
              <w:rPr>
                <w:rFonts w:ascii="Times New Roman" w:hAnsi="Times New Roman"/>
                <w:b/>
                <w:bCs/>
                <w:sz w:val="16"/>
                <w:szCs w:val="16"/>
              </w:rPr>
            </w:pPr>
            <w:r w:rsidRPr="00490F21">
              <w:rPr>
                <w:rFonts w:ascii="Times New Roman" w:eastAsia="Times New Roman" w:hAnsi="Times New Roman"/>
                <w:sz w:val="16"/>
                <w:szCs w:val="16"/>
              </w:rPr>
              <w:t>Администрация городского округа Фрязино и подведомственные учреждения</w:t>
            </w:r>
          </w:p>
        </w:tc>
      </w:tr>
      <w:tr w:rsidR="008A3537" w:rsidRPr="00490F21" w14:paraId="0046EB7B" w14:textId="77777777" w:rsidTr="001659DE">
        <w:trPr>
          <w:trHeight w:val="397"/>
        </w:trPr>
        <w:tc>
          <w:tcPr>
            <w:tcW w:w="423" w:type="dxa"/>
            <w:vMerge w:val="restart"/>
          </w:tcPr>
          <w:p w14:paraId="5B19BDCA" w14:textId="0C26A3F2" w:rsidR="005C5349" w:rsidRPr="00490F21" w:rsidRDefault="008A3537" w:rsidP="008A3537">
            <w:pPr>
              <w:pStyle w:val="a3"/>
              <w:jc w:val="both"/>
              <w:rPr>
                <w:rFonts w:ascii="Times New Roman" w:hAnsi="Times New Roman"/>
                <w:bCs/>
                <w:sz w:val="16"/>
                <w:szCs w:val="16"/>
              </w:rPr>
            </w:pPr>
            <w:r w:rsidRPr="00490F21">
              <w:rPr>
                <w:rFonts w:ascii="Times New Roman" w:hAnsi="Times New Roman"/>
                <w:bCs/>
                <w:sz w:val="16"/>
                <w:szCs w:val="16"/>
              </w:rPr>
              <w:t>5.1</w:t>
            </w:r>
          </w:p>
        </w:tc>
        <w:tc>
          <w:tcPr>
            <w:tcW w:w="4394" w:type="dxa"/>
            <w:vMerge w:val="restart"/>
          </w:tcPr>
          <w:p w14:paraId="0592DB55" w14:textId="06D7DC18"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05.01.</w:t>
            </w:r>
            <w:r w:rsidRPr="00490F21">
              <w:rPr>
                <w:rFonts w:ascii="Times New Roman" w:eastAsia="Times New Roman" w:hAnsi="Times New Roman"/>
                <w:sz w:val="16"/>
                <w:szCs w:val="16"/>
              </w:rPr>
              <w:br/>
              <w:t>Профилактика наркомании и токсикомании, проведение ежегодных медицинских осмотров школьников и студентов, обучающихся в образовательных организациях Московской области, с целью раннего выявления незаконного потребления наркотических средств и психотропных веществ</w:t>
            </w:r>
          </w:p>
        </w:tc>
        <w:tc>
          <w:tcPr>
            <w:tcW w:w="995" w:type="dxa"/>
            <w:vMerge w:val="restart"/>
            <w:vAlign w:val="center"/>
          </w:tcPr>
          <w:p w14:paraId="6DF50366" w14:textId="328D6F30"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6B9050BF" w14:textId="76EF6564" w:rsidR="005C5349" w:rsidRPr="00490F21" w:rsidRDefault="005C5349"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1A76906C" w14:textId="773EA9C4" w:rsidR="005C5349" w:rsidRPr="00490F21" w:rsidRDefault="005C5349"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21" w:type="dxa"/>
            <w:vAlign w:val="center"/>
          </w:tcPr>
          <w:p w14:paraId="518F3B67" w14:textId="3A03ACBB" w:rsidR="005C5349" w:rsidRPr="00490F21" w:rsidRDefault="005C5349" w:rsidP="008A3537">
            <w:pPr>
              <w:pStyle w:val="a3"/>
              <w:jc w:val="center"/>
              <w:rPr>
                <w:rFonts w:ascii="Times New Roman" w:eastAsia="Times New Roman" w:hAnsi="Times New Roman"/>
                <w:iCs/>
                <w:sz w:val="16"/>
                <w:szCs w:val="16"/>
              </w:rPr>
            </w:pPr>
            <w:r w:rsidRPr="00490F21">
              <w:rPr>
                <w:rFonts w:ascii="Times New Roman" w:eastAsia="Times New Roman" w:hAnsi="Times New Roman"/>
                <w:iCs/>
                <w:sz w:val="16"/>
                <w:szCs w:val="16"/>
              </w:rPr>
              <w:t>0</w:t>
            </w:r>
          </w:p>
        </w:tc>
        <w:tc>
          <w:tcPr>
            <w:tcW w:w="2977" w:type="dxa"/>
            <w:gridSpan w:val="7"/>
            <w:vAlign w:val="center"/>
          </w:tcPr>
          <w:p w14:paraId="727F2A67" w14:textId="3A064465"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138AA808" w14:textId="1D7AB4F4"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495D0310" w14:textId="077CBB74"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vAlign w:val="center"/>
          </w:tcPr>
          <w:p w14:paraId="104B5395" w14:textId="572FF734"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417" w:type="dxa"/>
            <w:vMerge/>
          </w:tcPr>
          <w:p w14:paraId="34D23BA5" w14:textId="530E0C4B" w:rsidR="005C5349" w:rsidRPr="00490F21" w:rsidRDefault="005C5349" w:rsidP="008A3537">
            <w:pPr>
              <w:pStyle w:val="a3"/>
              <w:jc w:val="both"/>
              <w:rPr>
                <w:rFonts w:ascii="Times New Roman" w:hAnsi="Times New Roman"/>
                <w:b/>
                <w:bCs/>
                <w:sz w:val="16"/>
                <w:szCs w:val="16"/>
              </w:rPr>
            </w:pPr>
          </w:p>
        </w:tc>
      </w:tr>
      <w:tr w:rsidR="008A3537" w:rsidRPr="00490F21" w14:paraId="27284F97" w14:textId="77777777" w:rsidTr="00247D37">
        <w:trPr>
          <w:trHeight w:val="653"/>
        </w:trPr>
        <w:tc>
          <w:tcPr>
            <w:tcW w:w="423" w:type="dxa"/>
            <w:vMerge/>
          </w:tcPr>
          <w:p w14:paraId="2F1FC39D" w14:textId="77777777" w:rsidR="005C5349" w:rsidRPr="00490F21" w:rsidRDefault="005C5349" w:rsidP="008A3537">
            <w:pPr>
              <w:pStyle w:val="a3"/>
              <w:jc w:val="both"/>
              <w:rPr>
                <w:rFonts w:ascii="Times New Roman" w:hAnsi="Times New Roman"/>
                <w:b/>
                <w:bCs/>
                <w:sz w:val="16"/>
                <w:szCs w:val="16"/>
              </w:rPr>
            </w:pPr>
          </w:p>
        </w:tc>
        <w:tc>
          <w:tcPr>
            <w:tcW w:w="4394" w:type="dxa"/>
            <w:vMerge/>
            <w:vAlign w:val="center"/>
          </w:tcPr>
          <w:p w14:paraId="70A02630"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4AE5FC91" w14:textId="77777777" w:rsidR="005C5349" w:rsidRPr="00490F21" w:rsidRDefault="005C5349" w:rsidP="008A3537">
            <w:pPr>
              <w:pStyle w:val="a3"/>
              <w:jc w:val="center"/>
              <w:rPr>
                <w:rFonts w:ascii="Times New Roman" w:eastAsia="Times New Roman" w:hAnsi="Times New Roman"/>
                <w:sz w:val="16"/>
                <w:szCs w:val="16"/>
              </w:rPr>
            </w:pPr>
          </w:p>
        </w:tc>
        <w:tc>
          <w:tcPr>
            <w:tcW w:w="1418" w:type="dxa"/>
            <w:vAlign w:val="center"/>
          </w:tcPr>
          <w:p w14:paraId="74172DB3" w14:textId="5911AF2D" w:rsidR="005C5349" w:rsidRPr="00490F21" w:rsidRDefault="005C5349"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384122DD" w14:textId="662B6A38"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21" w:type="dxa"/>
            <w:vAlign w:val="center"/>
          </w:tcPr>
          <w:p w14:paraId="35E3556C" w14:textId="2A96C880"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02B86668" w14:textId="7596AE63"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773D645E" w14:textId="30AD0EA4"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09405A06" w14:textId="7A177B06"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04CA4391" w14:textId="71D78006"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tcPr>
          <w:p w14:paraId="5E8ECBAB" w14:textId="77777777" w:rsidR="005C5349" w:rsidRPr="00490F21" w:rsidRDefault="005C5349" w:rsidP="008A3537">
            <w:pPr>
              <w:pStyle w:val="a3"/>
              <w:jc w:val="both"/>
              <w:rPr>
                <w:rFonts w:ascii="Times New Roman" w:hAnsi="Times New Roman"/>
                <w:b/>
                <w:bCs/>
                <w:sz w:val="16"/>
                <w:szCs w:val="16"/>
              </w:rPr>
            </w:pPr>
          </w:p>
        </w:tc>
      </w:tr>
      <w:tr w:rsidR="008A3537" w:rsidRPr="00490F21" w14:paraId="36673389" w14:textId="77777777" w:rsidTr="006B51E0">
        <w:trPr>
          <w:trHeight w:val="170"/>
        </w:trPr>
        <w:tc>
          <w:tcPr>
            <w:tcW w:w="423" w:type="dxa"/>
            <w:vMerge/>
          </w:tcPr>
          <w:p w14:paraId="30187038" w14:textId="77777777" w:rsidR="005C5349" w:rsidRPr="00490F21" w:rsidRDefault="005C5349" w:rsidP="008A3537">
            <w:pPr>
              <w:pStyle w:val="a3"/>
              <w:jc w:val="both"/>
              <w:rPr>
                <w:rFonts w:ascii="Times New Roman" w:hAnsi="Times New Roman"/>
                <w:b/>
                <w:bCs/>
                <w:sz w:val="16"/>
                <w:szCs w:val="16"/>
              </w:rPr>
            </w:pPr>
          </w:p>
        </w:tc>
        <w:tc>
          <w:tcPr>
            <w:tcW w:w="4394" w:type="dxa"/>
            <w:vMerge w:val="restart"/>
          </w:tcPr>
          <w:p w14:paraId="3495EB30" w14:textId="1BF69A8B" w:rsidR="005C5349" w:rsidRPr="00490F21" w:rsidRDefault="005C5349" w:rsidP="006B51E0">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 (ед.)</w:t>
            </w:r>
          </w:p>
        </w:tc>
        <w:tc>
          <w:tcPr>
            <w:tcW w:w="995" w:type="dxa"/>
            <w:vMerge w:val="restart"/>
            <w:vAlign w:val="center"/>
          </w:tcPr>
          <w:p w14:paraId="766C57EB" w14:textId="3A1B23C1"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3575B727" w14:textId="3E3775AF" w:rsidR="005C5349" w:rsidRPr="00490F21" w:rsidRDefault="005C5349" w:rsidP="008A3537">
            <w:pPr>
              <w:pStyle w:val="a3"/>
              <w:ind w:left="-104"/>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0000127D" w14:textId="70AA9ADB"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1DD1E52F" w14:textId="1B6C2665"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700</w:t>
            </w:r>
          </w:p>
        </w:tc>
        <w:tc>
          <w:tcPr>
            <w:tcW w:w="709" w:type="dxa"/>
            <w:gridSpan w:val="2"/>
            <w:vMerge w:val="restart"/>
            <w:vAlign w:val="center"/>
          </w:tcPr>
          <w:p w14:paraId="1851F027" w14:textId="1412E8B3"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769AFC12" w14:textId="4F77B4F5"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32C529B0" w14:textId="0321593D"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700</w:t>
            </w:r>
          </w:p>
        </w:tc>
        <w:tc>
          <w:tcPr>
            <w:tcW w:w="851" w:type="dxa"/>
            <w:vMerge w:val="restart"/>
            <w:vAlign w:val="center"/>
          </w:tcPr>
          <w:p w14:paraId="50DD152F" w14:textId="23C853EC"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700</w:t>
            </w:r>
          </w:p>
        </w:tc>
        <w:tc>
          <w:tcPr>
            <w:tcW w:w="992" w:type="dxa"/>
            <w:vMerge w:val="restart"/>
            <w:vAlign w:val="center"/>
          </w:tcPr>
          <w:p w14:paraId="4C829A85" w14:textId="55A334B1"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700</w:t>
            </w:r>
          </w:p>
        </w:tc>
        <w:tc>
          <w:tcPr>
            <w:tcW w:w="1417" w:type="dxa"/>
            <w:vMerge/>
          </w:tcPr>
          <w:p w14:paraId="496EB01D" w14:textId="77777777" w:rsidR="005C5349" w:rsidRPr="00490F21" w:rsidRDefault="005C5349" w:rsidP="008A3537">
            <w:pPr>
              <w:pStyle w:val="a3"/>
              <w:jc w:val="both"/>
              <w:rPr>
                <w:rFonts w:ascii="Times New Roman" w:hAnsi="Times New Roman"/>
                <w:b/>
                <w:bCs/>
                <w:sz w:val="16"/>
                <w:szCs w:val="16"/>
              </w:rPr>
            </w:pPr>
          </w:p>
        </w:tc>
      </w:tr>
      <w:tr w:rsidR="008A3537" w:rsidRPr="00490F21" w14:paraId="7957D267" w14:textId="77777777" w:rsidTr="001659DE">
        <w:trPr>
          <w:trHeight w:val="279"/>
        </w:trPr>
        <w:tc>
          <w:tcPr>
            <w:tcW w:w="423" w:type="dxa"/>
            <w:vMerge/>
          </w:tcPr>
          <w:p w14:paraId="78E2623F" w14:textId="77777777" w:rsidR="005C5349" w:rsidRPr="00490F21" w:rsidRDefault="005C5349" w:rsidP="008A3537">
            <w:pPr>
              <w:pStyle w:val="a3"/>
              <w:jc w:val="both"/>
              <w:rPr>
                <w:rFonts w:ascii="Times New Roman" w:hAnsi="Times New Roman"/>
                <w:b/>
                <w:bCs/>
                <w:sz w:val="16"/>
                <w:szCs w:val="16"/>
              </w:rPr>
            </w:pPr>
          </w:p>
        </w:tc>
        <w:tc>
          <w:tcPr>
            <w:tcW w:w="4394" w:type="dxa"/>
            <w:vMerge/>
            <w:vAlign w:val="center"/>
          </w:tcPr>
          <w:p w14:paraId="1FE0088B"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70B4877F"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58BF0C85" w14:textId="77777777" w:rsidR="005C5349" w:rsidRPr="00490F21" w:rsidRDefault="005C5349" w:rsidP="008A3537">
            <w:pPr>
              <w:pStyle w:val="a3"/>
              <w:ind w:left="-104"/>
              <w:rPr>
                <w:rFonts w:ascii="Times New Roman" w:eastAsia="Times New Roman" w:hAnsi="Times New Roman"/>
                <w:sz w:val="16"/>
                <w:szCs w:val="16"/>
              </w:rPr>
            </w:pPr>
          </w:p>
        </w:tc>
        <w:tc>
          <w:tcPr>
            <w:tcW w:w="850" w:type="dxa"/>
            <w:vMerge/>
            <w:vAlign w:val="center"/>
          </w:tcPr>
          <w:p w14:paraId="34502E0C"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03035323"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319911D9"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584E8B26" w14:textId="299678F9"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583D0F10" w14:textId="0CABAD18"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3977C5FC" w14:textId="311C33E2"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42F320F9" w14:textId="21FF277D"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0444D4CA"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5FA4052D"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3267673D" w14:textId="77777777" w:rsidR="005C5349" w:rsidRPr="00490F21" w:rsidRDefault="005C5349" w:rsidP="008A3537">
            <w:pPr>
              <w:pStyle w:val="a3"/>
              <w:jc w:val="center"/>
              <w:rPr>
                <w:rFonts w:ascii="Times New Roman" w:hAnsi="Times New Roman"/>
                <w:b/>
                <w:bCs/>
                <w:sz w:val="16"/>
                <w:szCs w:val="16"/>
              </w:rPr>
            </w:pPr>
          </w:p>
        </w:tc>
        <w:tc>
          <w:tcPr>
            <w:tcW w:w="1417" w:type="dxa"/>
            <w:vMerge/>
          </w:tcPr>
          <w:p w14:paraId="43F06B79" w14:textId="77777777" w:rsidR="005C5349" w:rsidRPr="00490F21" w:rsidRDefault="005C5349" w:rsidP="008A3537">
            <w:pPr>
              <w:pStyle w:val="a3"/>
              <w:jc w:val="both"/>
              <w:rPr>
                <w:rFonts w:ascii="Times New Roman" w:hAnsi="Times New Roman"/>
                <w:b/>
                <w:bCs/>
                <w:sz w:val="16"/>
                <w:szCs w:val="16"/>
              </w:rPr>
            </w:pPr>
          </w:p>
        </w:tc>
      </w:tr>
      <w:tr w:rsidR="008A3537" w:rsidRPr="00490F21" w14:paraId="731C73D0" w14:textId="77777777" w:rsidTr="006B51E0">
        <w:trPr>
          <w:trHeight w:val="70"/>
        </w:trPr>
        <w:tc>
          <w:tcPr>
            <w:tcW w:w="423" w:type="dxa"/>
            <w:vMerge/>
          </w:tcPr>
          <w:p w14:paraId="5A5F598B" w14:textId="77777777" w:rsidR="005C5349" w:rsidRPr="00490F21" w:rsidRDefault="005C5349" w:rsidP="008A3537">
            <w:pPr>
              <w:pStyle w:val="a3"/>
              <w:jc w:val="both"/>
              <w:rPr>
                <w:rFonts w:ascii="Times New Roman" w:hAnsi="Times New Roman"/>
                <w:b/>
                <w:bCs/>
                <w:sz w:val="16"/>
                <w:szCs w:val="16"/>
              </w:rPr>
            </w:pPr>
          </w:p>
        </w:tc>
        <w:tc>
          <w:tcPr>
            <w:tcW w:w="4394" w:type="dxa"/>
            <w:vMerge/>
            <w:vAlign w:val="center"/>
          </w:tcPr>
          <w:p w14:paraId="16FB14DF"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395C6DA7"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29E773D0" w14:textId="77777777" w:rsidR="005C5349" w:rsidRPr="00490F21" w:rsidRDefault="005C5349" w:rsidP="008A3537">
            <w:pPr>
              <w:pStyle w:val="a3"/>
              <w:ind w:left="-104"/>
              <w:rPr>
                <w:rFonts w:ascii="Times New Roman" w:eastAsia="Times New Roman" w:hAnsi="Times New Roman"/>
                <w:sz w:val="16"/>
                <w:szCs w:val="16"/>
              </w:rPr>
            </w:pPr>
          </w:p>
        </w:tc>
        <w:tc>
          <w:tcPr>
            <w:tcW w:w="850" w:type="dxa"/>
            <w:vAlign w:val="center"/>
          </w:tcPr>
          <w:p w14:paraId="2F52CBBA" w14:textId="78970691" w:rsidR="005C5349" w:rsidRPr="00490F21" w:rsidRDefault="005C5349" w:rsidP="008A3537">
            <w:pPr>
              <w:pStyle w:val="a3"/>
              <w:jc w:val="center"/>
              <w:rPr>
                <w:rFonts w:ascii="Times New Roman" w:hAnsi="Times New Roman"/>
                <w:sz w:val="16"/>
                <w:szCs w:val="16"/>
                <w:lang w:val="en-US"/>
              </w:rPr>
            </w:pPr>
            <w:r w:rsidRPr="00490F21">
              <w:rPr>
                <w:rFonts w:ascii="Times New Roman" w:hAnsi="Times New Roman"/>
                <w:sz w:val="16"/>
                <w:szCs w:val="16"/>
                <w:lang w:val="en-US"/>
              </w:rPr>
              <w:t>3 500</w:t>
            </w:r>
          </w:p>
        </w:tc>
        <w:tc>
          <w:tcPr>
            <w:tcW w:w="821" w:type="dxa"/>
            <w:vMerge/>
            <w:vAlign w:val="center"/>
          </w:tcPr>
          <w:p w14:paraId="165E7E42"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421E5BBB" w14:textId="38D02C5A"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700</w:t>
            </w:r>
          </w:p>
        </w:tc>
        <w:tc>
          <w:tcPr>
            <w:tcW w:w="570" w:type="dxa"/>
            <w:vAlign w:val="center"/>
          </w:tcPr>
          <w:p w14:paraId="21B1DFCA" w14:textId="2A7C4723"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30</w:t>
            </w:r>
          </w:p>
        </w:tc>
        <w:tc>
          <w:tcPr>
            <w:tcW w:w="570" w:type="dxa"/>
            <w:vAlign w:val="center"/>
          </w:tcPr>
          <w:p w14:paraId="3FE30D78" w14:textId="0FB8345E" w:rsidR="005C5349" w:rsidRPr="00490F21" w:rsidRDefault="00CC28F8" w:rsidP="008A3537">
            <w:pPr>
              <w:pStyle w:val="a3"/>
              <w:jc w:val="center"/>
              <w:rPr>
                <w:rFonts w:ascii="Times New Roman" w:hAnsi="Times New Roman"/>
                <w:bCs/>
                <w:sz w:val="16"/>
                <w:szCs w:val="16"/>
              </w:rPr>
            </w:pPr>
            <w:r w:rsidRPr="00490F21">
              <w:rPr>
                <w:rFonts w:ascii="Times New Roman" w:hAnsi="Times New Roman"/>
                <w:sz w:val="16"/>
                <w:szCs w:val="16"/>
                <w:lang w:val="en-US"/>
              </w:rPr>
              <w:t>8</w:t>
            </w:r>
            <w:r w:rsidR="005C5349" w:rsidRPr="00490F21">
              <w:rPr>
                <w:rFonts w:ascii="Times New Roman" w:hAnsi="Times New Roman"/>
                <w:sz w:val="16"/>
                <w:szCs w:val="16"/>
              </w:rPr>
              <w:t>0</w:t>
            </w:r>
          </w:p>
        </w:tc>
        <w:tc>
          <w:tcPr>
            <w:tcW w:w="590" w:type="dxa"/>
            <w:gridSpan w:val="2"/>
            <w:vAlign w:val="center"/>
          </w:tcPr>
          <w:p w14:paraId="04887A35" w14:textId="7958D3FD"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3</w:t>
            </w:r>
            <w:r w:rsidR="00CC28F8" w:rsidRPr="00490F21">
              <w:rPr>
                <w:rFonts w:ascii="Times New Roman" w:hAnsi="Times New Roman"/>
                <w:sz w:val="16"/>
                <w:szCs w:val="16"/>
                <w:lang w:val="en-US"/>
              </w:rPr>
              <w:t>9</w:t>
            </w:r>
            <w:r w:rsidRPr="00490F21">
              <w:rPr>
                <w:rFonts w:ascii="Times New Roman" w:hAnsi="Times New Roman"/>
                <w:sz w:val="16"/>
                <w:szCs w:val="16"/>
              </w:rPr>
              <w:t>0</w:t>
            </w:r>
          </w:p>
        </w:tc>
        <w:tc>
          <w:tcPr>
            <w:tcW w:w="538" w:type="dxa"/>
            <w:vAlign w:val="center"/>
          </w:tcPr>
          <w:p w14:paraId="02C4ECEB" w14:textId="29F49D49" w:rsidR="005C5349" w:rsidRPr="00490F21" w:rsidRDefault="00CC28F8" w:rsidP="008A3537">
            <w:pPr>
              <w:pStyle w:val="a3"/>
              <w:jc w:val="center"/>
              <w:rPr>
                <w:rFonts w:ascii="Times New Roman" w:hAnsi="Times New Roman"/>
                <w:bCs/>
                <w:sz w:val="16"/>
                <w:szCs w:val="16"/>
              </w:rPr>
            </w:pPr>
            <w:r w:rsidRPr="00490F21">
              <w:rPr>
                <w:rFonts w:ascii="Times New Roman" w:hAnsi="Times New Roman"/>
                <w:sz w:val="16"/>
                <w:szCs w:val="16"/>
                <w:lang w:val="en-US"/>
              </w:rPr>
              <w:t>700</w:t>
            </w:r>
          </w:p>
        </w:tc>
        <w:tc>
          <w:tcPr>
            <w:tcW w:w="851" w:type="dxa"/>
            <w:gridSpan w:val="2"/>
            <w:vMerge/>
            <w:vAlign w:val="center"/>
          </w:tcPr>
          <w:p w14:paraId="57C1A68C"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3B1F2506"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34DC31B2" w14:textId="77777777" w:rsidR="005C5349" w:rsidRPr="00490F21" w:rsidRDefault="005C5349" w:rsidP="008A3537">
            <w:pPr>
              <w:pStyle w:val="a3"/>
              <w:jc w:val="center"/>
              <w:rPr>
                <w:rFonts w:ascii="Times New Roman" w:hAnsi="Times New Roman"/>
                <w:b/>
                <w:bCs/>
                <w:sz w:val="16"/>
                <w:szCs w:val="16"/>
              </w:rPr>
            </w:pPr>
          </w:p>
        </w:tc>
        <w:tc>
          <w:tcPr>
            <w:tcW w:w="1417" w:type="dxa"/>
            <w:vMerge/>
          </w:tcPr>
          <w:p w14:paraId="7E6B3D52" w14:textId="77777777" w:rsidR="005C5349" w:rsidRPr="00490F21" w:rsidRDefault="005C5349" w:rsidP="008A3537">
            <w:pPr>
              <w:pStyle w:val="a3"/>
              <w:jc w:val="both"/>
              <w:rPr>
                <w:rFonts w:ascii="Times New Roman" w:hAnsi="Times New Roman"/>
                <w:b/>
                <w:bCs/>
                <w:sz w:val="16"/>
                <w:szCs w:val="16"/>
              </w:rPr>
            </w:pPr>
          </w:p>
        </w:tc>
      </w:tr>
      <w:tr w:rsidR="008A3537" w:rsidRPr="00490F21" w14:paraId="3DDA687F" w14:textId="77777777" w:rsidTr="001659DE">
        <w:trPr>
          <w:trHeight w:val="397"/>
        </w:trPr>
        <w:tc>
          <w:tcPr>
            <w:tcW w:w="423" w:type="dxa"/>
            <w:vMerge w:val="restart"/>
          </w:tcPr>
          <w:p w14:paraId="31A023E3" w14:textId="3DE9ECA1" w:rsidR="005C5349" w:rsidRPr="00490F21" w:rsidRDefault="008A3537" w:rsidP="008A3537">
            <w:pPr>
              <w:pStyle w:val="a3"/>
              <w:jc w:val="both"/>
              <w:rPr>
                <w:rFonts w:ascii="Times New Roman" w:hAnsi="Times New Roman"/>
                <w:bCs/>
                <w:sz w:val="16"/>
                <w:szCs w:val="16"/>
              </w:rPr>
            </w:pPr>
            <w:r w:rsidRPr="00490F21">
              <w:rPr>
                <w:rFonts w:ascii="Times New Roman" w:hAnsi="Times New Roman"/>
                <w:bCs/>
                <w:sz w:val="16"/>
                <w:szCs w:val="16"/>
              </w:rPr>
              <w:lastRenderedPageBreak/>
              <w:t>5.2</w:t>
            </w:r>
          </w:p>
        </w:tc>
        <w:tc>
          <w:tcPr>
            <w:tcW w:w="4394" w:type="dxa"/>
            <w:vMerge w:val="restart"/>
          </w:tcPr>
          <w:p w14:paraId="678D8A36" w14:textId="294B75BB"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05.02.</w:t>
            </w:r>
            <w:r w:rsidRPr="00490F21">
              <w:rPr>
                <w:rFonts w:ascii="Times New Roman" w:eastAsia="Times New Roman" w:hAnsi="Times New Roman"/>
                <w:sz w:val="16"/>
                <w:szCs w:val="16"/>
              </w:rPr>
              <w:br/>
              <w:t>Проведение антинаркотических мероприятий с использованием профилактических программ, одобренных Министерством образования Московской области</w:t>
            </w:r>
          </w:p>
        </w:tc>
        <w:tc>
          <w:tcPr>
            <w:tcW w:w="995" w:type="dxa"/>
            <w:vMerge w:val="restart"/>
            <w:vAlign w:val="center"/>
          </w:tcPr>
          <w:p w14:paraId="3BFC3626" w14:textId="5F11F4B9"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55B6254C" w14:textId="4EE63399" w:rsidR="005C5349" w:rsidRPr="00490F21" w:rsidRDefault="005C5349"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47C1B81D" w14:textId="309D101B" w:rsidR="005C5349" w:rsidRPr="00490F21" w:rsidRDefault="005C5349" w:rsidP="008A3537">
            <w:pPr>
              <w:pStyle w:val="a3"/>
              <w:jc w:val="center"/>
              <w:rPr>
                <w:rFonts w:ascii="Times New Roman" w:hAnsi="Times New Roman"/>
                <w:sz w:val="16"/>
                <w:szCs w:val="16"/>
              </w:rPr>
            </w:pPr>
            <w:r w:rsidRPr="00490F21">
              <w:rPr>
                <w:rFonts w:ascii="Times New Roman" w:hAnsi="Times New Roman"/>
                <w:b/>
                <w:bCs/>
                <w:sz w:val="16"/>
                <w:szCs w:val="16"/>
              </w:rPr>
              <w:t>10</w:t>
            </w:r>
          </w:p>
        </w:tc>
        <w:tc>
          <w:tcPr>
            <w:tcW w:w="821" w:type="dxa"/>
            <w:vAlign w:val="center"/>
          </w:tcPr>
          <w:p w14:paraId="6DC112C4" w14:textId="147FA398"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5D46F5CE" w14:textId="7FB3B224"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0650CBA9" w14:textId="2BC60A90"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64A1D47B" w14:textId="678FF6F9"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vAlign w:val="center"/>
          </w:tcPr>
          <w:p w14:paraId="2F615477" w14:textId="1902A54C"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10</w:t>
            </w:r>
          </w:p>
        </w:tc>
        <w:tc>
          <w:tcPr>
            <w:tcW w:w="1417" w:type="dxa"/>
            <w:vMerge/>
          </w:tcPr>
          <w:p w14:paraId="43F234A5" w14:textId="5CFA8B36" w:rsidR="005C5349" w:rsidRPr="00490F21" w:rsidRDefault="005C5349" w:rsidP="008A3537">
            <w:pPr>
              <w:pStyle w:val="a3"/>
              <w:jc w:val="both"/>
              <w:rPr>
                <w:rFonts w:ascii="Times New Roman" w:hAnsi="Times New Roman"/>
                <w:b/>
                <w:bCs/>
                <w:sz w:val="16"/>
                <w:szCs w:val="16"/>
              </w:rPr>
            </w:pPr>
          </w:p>
        </w:tc>
      </w:tr>
      <w:tr w:rsidR="008A3537" w:rsidRPr="00490F21" w14:paraId="17383C79" w14:textId="77777777" w:rsidTr="001659DE">
        <w:trPr>
          <w:trHeight w:val="397"/>
        </w:trPr>
        <w:tc>
          <w:tcPr>
            <w:tcW w:w="423" w:type="dxa"/>
            <w:vMerge/>
          </w:tcPr>
          <w:p w14:paraId="190AE705"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524D72BF"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0037F19E" w14:textId="77777777" w:rsidR="005C5349" w:rsidRPr="00490F21" w:rsidRDefault="005C5349" w:rsidP="008A3537">
            <w:pPr>
              <w:pStyle w:val="a3"/>
              <w:jc w:val="center"/>
              <w:rPr>
                <w:rFonts w:ascii="Times New Roman" w:eastAsia="Times New Roman" w:hAnsi="Times New Roman"/>
                <w:sz w:val="16"/>
                <w:szCs w:val="16"/>
              </w:rPr>
            </w:pPr>
          </w:p>
        </w:tc>
        <w:tc>
          <w:tcPr>
            <w:tcW w:w="1418" w:type="dxa"/>
            <w:vAlign w:val="center"/>
          </w:tcPr>
          <w:p w14:paraId="7D3CE0E8" w14:textId="70565EFA" w:rsidR="005C5349" w:rsidRPr="00490F21" w:rsidRDefault="005C5349"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238D326C" w14:textId="158C0B3C"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10</w:t>
            </w:r>
          </w:p>
        </w:tc>
        <w:tc>
          <w:tcPr>
            <w:tcW w:w="821" w:type="dxa"/>
            <w:vAlign w:val="center"/>
          </w:tcPr>
          <w:p w14:paraId="7AD4311F" w14:textId="3897C03C"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18D86608" w14:textId="30B6838E"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40CEF116" w14:textId="64E1BC8B"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5E03AAF6" w14:textId="430B1828"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4DC294A1" w14:textId="1BAA9372"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10</w:t>
            </w:r>
          </w:p>
        </w:tc>
        <w:tc>
          <w:tcPr>
            <w:tcW w:w="1417" w:type="dxa"/>
            <w:vMerge/>
          </w:tcPr>
          <w:p w14:paraId="3CCCC898" w14:textId="77777777" w:rsidR="005C5349" w:rsidRPr="00490F21" w:rsidRDefault="005C5349" w:rsidP="008A3537">
            <w:pPr>
              <w:pStyle w:val="a3"/>
              <w:jc w:val="both"/>
              <w:rPr>
                <w:rFonts w:ascii="Times New Roman" w:hAnsi="Times New Roman"/>
                <w:b/>
                <w:bCs/>
                <w:sz w:val="16"/>
                <w:szCs w:val="16"/>
              </w:rPr>
            </w:pPr>
          </w:p>
        </w:tc>
      </w:tr>
      <w:tr w:rsidR="008A3537" w:rsidRPr="00490F21" w14:paraId="7FDD799A" w14:textId="77777777" w:rsidTr="001659DE">
        <w:trPr>
          <w:trHeight w:val="202"/>
        </w:trPr>
        <w:tc>
          <w:tcPr>
            <w:tcW w:w="423" w:type="dxa"/>
            <w:vMerge/>
          </w:tcPr>
          <w:p w14:paraId="65AF5EF7" w14:textId="77777777" w:rsidR="005C5349" w:rsidRPr="00490F21" w:rsidRDefault="005C5349" w:rsidP="008A3537">
            <w:pPr>
              <w:pStyle w:val="a3"/>
              <w:jc w:val="both"/>
              <w:rPr>
                <w:rFonts w:ascii="Times New Roman" w:hAnsi="Times New Roman"/>
                <w:bCs/>
                <w:sz w:val="16"/>
                <w:szCs w:val="16"/>
              </w:rPr>
            </w:pPr>
          </w:p>
        </w:tc>
        <w:tc>
          <w:tcPr>
            <w:tcW w:w="4394" w:type="dxa"/>
            <w:vMerge w:val="restart"/>
          </w:tcPr>
          <w:p w14:paraId="13DB13D5" w14:textId="4EF06305"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внедренных в учебный план образовательных организаций профилактических программ антинаркотической направленности (ед.)</w:t>
            </w:r>
          </w:p>
        </w:tc>
        <w:tc>
          <w:tcPr>
            <w:tcW w:w="995" w:type="dxa"/>
            <w:vMerge w:val="restart"/>
            <w:vAlign w:val="center"/>
          </w:tcPr>
          <w:p w14:paraId="56948DA5" w14:textId="0E1B3BC3"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1C0AE6C8" w14:textId="45D0692D" w:rsidR="005C5349" w:rsidRPr="00490F21" w:rsidRDefault="005C5349" w:rsidP="008A3537">
            <w:pPr>
              <w:pStyle w:val="a3"/>
              <w:ind w:left="-104"/>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69445973" w14:textId="675FCC2C"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7E2885F6" w14:textId="1C28FB57"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4</w:t>
            </w:r>
          </w:p>
        </w:tc>
        <w:tc>
          <w:tcPr>
            <w:tcW w:w="709" w:type="dxa"/>
            <w:gridSpan w:val="2"/>
            <w:vMerge w:val="restart"/>
            <w:vAlign w:val="center"/>
          </w:tcPr>
          <w:p w14:paraId="73A831DD" w14:textId="6C7F41B1"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17D6D03A" w14:textId="39251459"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26FEF1A0" w14:textId="32970607"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4</w:t>
            </w:r>
          </w:p>
        </w:tc>
        <w:tc>
          <w:tcPr>
            <w:tcW w:w="851" w:type="dxa"/>
            <w:vMerge w:val="restart"/>
            <w:vAlign w:val="center"/>
          </w:tcPr>
          <w:p w14:paraId="1D885594" w14:textId="25BCA948"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4</w:t>
            </w:r>
          </w:p>
        </w:tc>
        <w:tc>
          <w:tcPr>
            <w:tcW w:w="992" w:type="dxa"/>
            <w:vMerge w:val="restart"/>
            <w:vAlign w:val="center"/>
          </w:tcPr>
          <w:p w14:paraId="1247C910" w14:textId="5137887B"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4</w:t>
            </w:r>
          </w:p>
        </w:tc>
        <w:tc>
          <w:tcPr>
            <w:tcW w:w="1417" w:type="dxa"/>
            <w:vMerge/>
          </w:tcPr>
          <w:p w14:paraId="66F92A6D" w14:textId="77777777" w:rsidR="005C5349" w:rsidRPr="00490F21" w:rsidRDefault="005C5349" w:rsidP="008A3537">
            <w:pPr>
              <w:pStyle w:val="a3"/>
              <w:jc w:val="both"/>
              <w:rPr>
                <w:rFonts w:ascii="Times New Roman" w:hAnsi="Times New Roman"/>
                <w:b/>
                <w:bCs/>
                <w:sz w:val="16"/>
                <w:szCs w:val="16"/>
              </w:rPr>
            </w:pPr>
          </w:p>
        </w:tc>
      </w:tr>
      <w:tr w:rsidR="008A3537" w:rsidRPr="00490F21" w14:paraId="178CB392" w14:textId="77777777" w:rsidTr="001659DE">
        <w:trPr>
          <w:trHeight w:val="261"/>
        </w:trPr>
        <w:tc>
          <w:tcPr>
            <w:tcW w:w="423" w:type="dxa"/>
            <w:vMerge/>
          </w:tcPr>
          <w:p w14:paraId="1B1C7C30"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2ED4FC4E"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3BDFFF06"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1B4755FC" w14:textId="77777777" w:rsidR="005C5349" w:rsidRPr="00490F21" w:rsidRDefault="005C5349" w:rsidP="008A3537">
            <w:pPr>
              <w:pStyle w:val="a3"/>
              <w:ind w:left="-104"/>
              <w:rPr>
                <w:rFonts w:ascii="Times New Roman" w:eastAsia="Times New Roman" w:hAnsi="Times New Roman"/>
                <w:sz w:val="16"/>
                <w:szCs w:val="16"/>
              </w:rPr>
            </w:pPr>
          </w:p>
        </w:tc>
        <w:tc>
          <w:tcPr>
            <w:tcW w:w="850" w:type="dxa"/>
            <w:vMerge/>
            <w:vAlign w:val="center"/>
          </w:tcPr>
          <w:p w14:paraId="1ABA5EFE"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7ADB03D2"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3F2E8F6B"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7840C6B9" w14:textId="764454AE"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681492A7" w14:textId="36719FBB"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784AFCC9" w14:textId="4009A0FA"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6FD0AF57" w14:textId="4C715AB4"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33E3946B"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3CC1916E"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68F50A84" w14:textId="77777777" w:rsidR="005C5349" w:rsidRPr="00490F21" w:rsidRDefault="005C5349" w:rsidP="008A3537">
            <w:pPr>
              <w:pStyle w:val="a3"/>
              <w:jc w:val="center"/>
              <w:rPr>
                <w:rFonts w:ascii="Times New Roman" w:hAnsi="Times New Roman"/>
                <w:b/>
                <w:bCs/>
                <w:sz w:val="16"/>
                <w:szCs w:val="16"/>
              </w:rPr>
            </w:pPr>
          </w:p>
        </w:tc>
        <w:tc>
          <w:tcPr>
            <w:tcW w:w="1417" w:type="dxa"/>
            <w:vMerge/>
          </w:tcPr>
          <w:p w14:paraId="1BA156D4" w14:textId="77777777" w:rsidR="005C5349" w:rsidRPr="00490F21" w:rsidRDefault="005C5349" w:rsidP="008A3537">
            <w:pPr>
              <w:pStyle w:val="a3"/>
              <w:jc w:val="both"/>
              <w:rPr>
                <w:rFonts w:ascii="Times New Roman" w:hAnsi="Times New Roman"/>
                <w:b/>
                <w:bCs/>
                <w:sz w:val="16"/>
                <w:szCs w:val="16"/>
              </w:rPr>
            </w:pPr>
          </w:p>
        </w:tc>
      </w:tr>
      <w:tr w:rsidR="008A3537" w:rsidRPr="00490F21" w14:paraId="09E7A665" w14:textId="77777777" w:rsidTr="001659DE">
        <w:trPr>
          <w:trHeight w:val="310"/>
        </w:trPr>
        <w:tc>
          <w:tcPr>
            <w:tcW w:w="423" w:type="dxa"/>
            <w:vMerge/>
          </w:tcPr>
          <w:p w14:paraId="59D3B89B"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2A5E09BF"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74A8AC64"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05EA6787" w14:textId="77777777" w:rsidR="005C5349" w:rsidRPr="00490F21" w:rsidRDefault="005C5349" w:rsidP="008A3537">
            <w:pPr>
              <w:pStyle w:val="a3"/>
              <w:ind w:left="-104"/>
              <w:rPr>
                <w:rFonts w:ascii="Times New Roman" w:eastAsia="Times New Roman" w:hAnsi="Times New Roman"/>
                <w:sz w:val="16"/>
                <w:szCs w:val="16"/>
              </w:rPr>
            </w:pPr>
          </w:p>
        </w:tc>
        <w:tc>
          <w:tcPr>
            <w:tcW w:w="850" w:type="dxa"/>
            <w:vAlign w:val="center"/>
          </w:tcPr>
          <w:p w14:paraId="0C924870" w14:textId="06AB1558" w:rsidR="005C5349" w:rsidRPr="00490F21" w:rsidRDefault="005C5349" w:rsidP="008A3537">
            <w:pPr>
              <w:pStyle w:val="a3"/>
              <w:jc w:val="center"/>
              <w:rPr>
                <w:rFonts w:ascii="Times New Roman" w:hAnsi="Times New Roman"/>
                <w:sz w:val="16"/>
                <w:szCs w:val="16"/>
                <w:lang w:val="en-US"/>
              </w:rPr>
            </w:pPr>
            <w:r w:rsidRPr="00490F21">
              <w:rPr>
                <w:rFonts w:ascii="Times New Roman" w:hAnsi="Times New Roman"/>
                <w:sz w:val="16"/>
                <w:szCs w:val="16"/>
                <w:lang w:val="en-US"/>
              </w:rPr>
              <w:t>4</w:t>
            </w:r>
          </w:p>
        </w:tc>
        <w:tc>
          <w:tcPr>
            <w:tcW w:w="821" w:type="dxa"/>
            <w:vMerge/>
            <w:vAlign w:val="center"/>
          </w:tcPr>
          <w:p w14:paraId="62F1B279"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6D58B83A" w14:textId="7B17EC62"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4</w:t>
            </w:r>
          </w:p>
        </w:tc>
        <w:tc>
          <w:tcPr>
            <w:tcW w:w="570" w:type="dxa"/>
            <w:vAlign w:val="center"/>
          </w:tcPr>
          <w:p w14:paraId="7FA074F7" w14:textId="59287956"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4</w:t>
            </w:r>
          </w:p>
        </w:tc>
        <w:tc>
          <w:tcPr>
            <w:tcW w:w="570" w:type="dxa"/>
            <w:vAlign w:val="center"/>
          </w:tcPr>
          <w:p w14:paraId="49B41726" w14:textId="3A038D44"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4</w:t>
            </w:r>
          </w:p>
        </w:tc>
        <w:tc>
          <w:tcPr>
            <w:tcW w:w="590" w:type="dxa"/>
            <w:gridSpan w:val="2"/>
            <w:vAlign w:val="center"/>
          </w:tcPr>
          <w:p w14:paraId="1CE8EA8B" w14:textId="4452D896"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4</w:t>
            </w:r>
          </w:p>
        </w:tc>
        <w:tc>
          <w:tcPr>
            <w:tcW w:w="538" w:type="dxa"/>
            <w:vAlign w:val="center"/>
          </w:tcPr>
          <w:p w14:paraId="2E7A92E4" w14:textId="6140C4FF"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4</w:t>
            </w:r>
          </w:p>
        </w:tc>
        <w:tc>
          <w:tcPr>
            <w:tcW w:w="851" w:type="dxa"/>
            <w:gridSpan w:val="2"/>
            <w:vMerge/>
            <w:vAlign w:val="center"/>
          </w:tcPr>
          <w:p w14:paraId="2F61F7BE"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5C69EF5E"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6710BD97" w14:textId="77777777" w:rsidR="005C5349" w:rsidRPr="00490F21" w:rsidRDefault="005C5349" w:rsidP="008A3537">
            <w:pPr>
              <w:pStyle w:val="a3"/>
              <w:jc w:val="center"/>
              <w:rPr>
                <w:rFonts w:ascii="Times New Roman" w:hAnsi="Times New Roman"/>
                <w:b/>
                <w:bCs/>
                <w:sz w:val="16"/>
                <w:szCs w:val="16"/>
              </w:rPr>
            </w:pPr>
          </w:p>
        </w:tc>
        <w:tc>
          <w:tcPr>
            <w:tcW w:w="1417" w:type="dxa"/>
            <w:vMerge/>
          </w:tcPr>
          <w:p w14:paraId="08463EE6" w14:textId="77777777" w:rsidR="005C5349" w:rsidRPr="00490F21" w:rsidRDefault="005C5349" w:rsidP="008A3537">
            <w:pPr>
              <w:pStyle w:val="a3"/>
              <w:jc w:val="both"/>
              <w:rPr>
                <w:rFonts w:ascii="Times New Roman" w:hAnsi="Times New Roman"/>
                <w:b/>
                <w:bCs/>
                <w:sz w:val="16"/>
                <w:szCs w:val="16"/>
              </w:rPr>
            </w:pPr>
          </w:p>
        </w:tc>
      </w:tr>
      <w:tr w:rsidR="008A3537" w:rsidRPr="00490F21" w14:paraId="00589FA9" w14:textId="77777777" w:rsidTr="001659DE">
        <w:trPr>
          <w:trHeight w:val="397"/>
        </w:trPr>
        <w:tc>
          <w:tcPr>
            <w:tcW w:w="423" w:type="dxa"/>
            <w:vMerge w:val="restart"/>
          </w:tcPr>
          <w:p w14:paraId="26FE6FEF" w14:textId="251D40C2" w:rsidR="005C5349" w:rsidRPr="00490F21" w:rsidRDefault="008A3537" w:rsidP="008A3537">
            <w:pPr>
              <w:pStyle w:val="a3"/>
              <w:jc w:val="both"/>
              <w:rPr>
                <w:rFonts w:ascii="Times New Roman" w:hAnsi="Times New Roman"/>
                <w:bCs/>
                <w:sz w:val="16"/>
                <w:szCs w:val="16"/>
              </w:rPr>
            </w:pPr>
            <w:r w:rsidRPr="00490F21">
              <w:rPr>
                <w:rFonts w:ascii="Times New Roman" w:hAnsi="Times New Roman"/>
                <w:bCs/>
                <w:sz w:val="16"/>
                <w:szCs w:val="16"/>
              </w:rPr>
              <w:t>5.3</w:t>
            </w:r>
          </w:p>
        </w:tc>
        <w:tc>
          <w:tcPr>
            <w:tcW w:w="4394" w:type="dxa"/>
            <w:vMerge w:val="restart"/>
          </w:tcPr>
          <w:p w14:paraId="0A18F2CD" w14:textId="771399B8"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05.03.</w:t>
            </w:r>
            <w:r w:rsidRPr="00490F21">
              <w:rPr>
                <w:rFonts w:ascii="Times New Roman" w:eastAsia="Times New Roman" w:hAnsi="Times New Roman"/>
                <w:sz w:val="16"/>
                <w:szCs w:val="16"/>
              </w:rPr>
              <w:br/>
              <w:t>Обучение педагогов и волонтеров методикам проведения профилактических занятий с использованием программ, одобренных Министерством образования Московской области</w:t>
            </w:r>
          </w:p>
        </w:tc>
        <w:tc>
          <w:tcPr>
            <w:tcW w:w="995" w:type="dxa"/>
            <w:vMerge w:val="restart"/>
            <w:vAlign w:val="center"/>
          </w:tcPr>
          <w:p w14:paraId="7A27672E" w14:textId="66F79269"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54AE3F34" w14:textId="42B8B989" w:rsidR="005C5349" w:rsidRPr="00490F21" w:rsidRDefault="005C5349"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3BBB9285" w14:textId="557CB20E" w:rsidR="005C5349" w:rsidRPr="00490F21" w:rsidRDefault="005C5349" w:rsidP="008A3537">
            <w:pPr>
              <w:pStyle w:val="a3"/>
              <w:jc w:val="center"/>
              <w:rPr>
                <w:rFonts w:ascii="Times New Roman" w:hAnsi="Times New Roman"/>
                <w:sz w:val="16"/>
                <w:szCs w:val="16"/>
              </w:rPr>
            </w:pPr>
            <w:r w:rsidRPr="00490F21">
              <w:rPr>
                <w:rFonts w:ascii="Times New Roman" w:hAnsi="Times New Roman"/>
                <w:b/>
                <w:bCs/>
                <w:sz w:val="16"/>
                <w:szCs w:val="16"/>
              </w:rPr>
              <w:t>10</w:t>
            </w:r>
          </w:p>
        </w:tc>
        <w:tc>
          <w:tcPr>
            <w:tcW w:w="821" w:type="dxa"/>
            <w:vAlign w:val="center"/>
          </w:tcPr>
          <w:p w14:paraId="25F0CFFC" w14:textId="2BC7938F"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233E5B4A" w14:textId="2274B1F0"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2A40F5C2" w14:textId="71DB079F"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1920DF15" w14:textId="7AC04AE1"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vAlign w:val="center"/>
          </w:tcPr>
          <w:p w14:paraId="1D1AE6AC" w14:textId="3E059E23"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10</w:t>
            </w:r>
          </w:p>
        </w:tc>
        <w:tc>
          <w:tcPr>
            <w:tcW w:w="1417" w:type="dxa"/>
            <w:vMerge/>
          </w:tcPr>
          <w:p w14:paraId="2C10173F" w14:textId="12BB7B06" w:rsidR="005C5349" w:rsidRPr="00490F21" w:rsidRDefault="005C5349" w:rsidP="008A3537">
            <w:pPr>
              <w:pStyle w:val="a3"/>
              <w:jc w:val="both"/>
              <w:rPr>
                <w:rFonts w:ascii="Times New Roman" w:hAnsi="Times New Roman"/>
                <w:b/>
                <w:bCs/>
                <w:sz w:val="16"/>
                <w:szCs w:val="16"/>
              </w:rPr>
            </w:pPr>
          </w:p>
        </w:tc>
      </w:tr>
      <w:tr w:rsidR="008A3537" w:rsidRPr="00490F21" w14:paraId="4A8580AA" w14:textId="77777777" w:rsidTr="001659DE">
        <w:trPr>
          <w:trHeight w:val="397"/>
        </w:trPr>
        <w:tc>
          <w:tcPr>
            <w:tcW w:w="423" w:type="dxa"/>
            <w:vMerge/>
          </w:tcPr>
          <w:p w14:paraId="6A5A6EF5"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2A5F8D37"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2EB93326" w14:textId="77777777" w:rsidR="005C5349" w:rsidRPr="00490F21" w:rsidRDefault="005C5349" w:rsidP="008A3537">
            <w:pPr>
              <w:pStyle w:val="a3"/>
              <w:jc w:val="center"/>
              <w:rPr>
                <w:rFonts w:ascii="Times New Roman" w:eastAsia="Times New Roman" w:hAnsi="Times New Roman"/>
                <w:sz w:val="16"/>
                <w:szCs w:val="16"/>
              </w:rPr>
            </w:pPr>
          </w:p>
        </w:tc>
        <w:tc>
          <w:tcPr>
            <w:tcW w:w="1418" w:type="dxa"/>
            <w:vAlign w:val="center"/>
          </w:tcPr>
          <w:p w14:paraId="11EC0D2D" w14:textId="43B28C1E" w:rsidR="005C5349" w:rsidRPr="00490F21" w:rsidRDefault="005C5349"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27C23F0E" w14:textId="78907D0D"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10</w:t>
            </w:r>
          </w:p>
        </w:tc>
        <w:tc>
          <w:tcPr>
            <w:tcW w:w="821" w:type="dxa"/>
            <w:vAlign w:val="center"/>
          </w:tcPr>
          <w:p w14:paraId="61F9CF68" w14:textId="5A1A61D8"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0419306E" w14:textId="41287AB4"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556398D8" w14:textId="48F8200F"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68EB68BD" w14:textId="71F2C307"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2A1E056F" w14:textId="0930CCBF"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10</w:t>
            </w:r>
          </w:p>
        </w:tc>
        <w:tc>
          <w:tcPr>
            <w:tcW w:w="1417" w:type="dxa"/>
            <w:vMerge/>
          </w:tcPr>
          <w:p w14:paraId="5CC346F1" w14:textId="77777777" w:rsidR="005C5349" w:rsidRPr="00490F21" w:rsidRDefault="005C5349" w:rsidP="008A3537">
            <w:pPr>
              <w:pStyle w:val="a3"/>
              <w:jc w:val="both"/>
              <w:rPr>
                <w:rFonts w:ascii="Times New Roman" w:hAnsi="Times New Roman"/>
                <w:b/>
                <w:bCs/>
                <w:sz w:val="16"/>
                <w:szCs w:val="16"/>
              </w:rPr>
            </w:pPr>
          </w:p>
        </w:tc>
      </w:tr>
      <w:tr w:rsidR="008A3537" w:rsidRPr="00490F21" w14:paraId="5E041DD9" w14:textId="77777777" w:rsidTr="001659DE">
        <w:trPr>
          <w:trHeight w:val="184"/>
        </w:trPr>
        <w:tc>
          <w:tcPr>
            <w:tcW w:w="423" w:type="dxa"/>
            <w:vMerge/>
          </w:tcPr>
          <w:p w14:paraId="73BF1B8B" w14:textId="77777777" w:rsidR="005C5349" w:rsidRPr="00490F21" w:rsidRDefault="005C5349" w:rsidP="008A3537">
            <w:pPr>
              <w:pStyle w:val="a3"/>
              <w:jc w:val="both"/>
              <w:rPr>
                <w:rFonts w:ascii="Times New Roman" w:hAnsi="Times New Roman"/>
                <w:bCs/>
                <w:sz w:val="16"/>
                <w:szCs w:val="16"/>
              </w:rPr>
            </w:pPr>
          </w:p>
        </w:tc>
        <w:tc>
          <w:tcPr>
            <w:tcW w:w="4394" w:type="dxa"/>
            <w:vMerge w:val="restart"/>
          </w:tcPr>
          <w:p w14:paraId="0590A4D4" w14:textId="45FD1F0E"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Кол-во обученных педагогов и волонтеров методикам проведения профилактических занятий (ед.)</w:t>
            </w:r>
          </w:p>
        </w:tc>
        <w:tc>
          <w:tcPr>
            <w:tcW w:w="995" w:type="dxa"/>
            <w:vMerge w:val="restart"/>
            <w:vAlign w:val="center"/>
          </w:tcPr>
          <w:p w14:paraId="190FF9E9" w14:textId="54B5636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14F32F85" w14:textId="4DB354A3" w:rsidR="005C5349" w:rsidRPr="00490F21" w:rsidRDefault="005C5349" w:rsidP="008A3537">
            <w:pPr>
              <w:pStyle w:val="a3"/>
              <w:ind w:left="-104"/>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5072CCEB" w14:textId="73C2D278"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5F2C37C6" w14:textId="3A73FBAB"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w:t>
            </w:r>
          </w:p>
        </w:tc>
        <w:tc>
          <w:tcPr>
            <w:tcW w:w="709" w:type="dxa"/>
            <w:gridSpan w:val="2"/>
            <w:vMerge w:val="restart"/>
            <w:vAlign w:val="center"/>
          </w:tcPr>
          <w:p w14:paraId="3E64900E" w14:textId="745C441D"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3B7C51CE" w14:textId="6CF466F4"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2B5B284D" w14:textId="37460631"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w:t>
            </w:r>
          </w:p>
        </w:tc>
        <w:tc>
          <w:tcPr>
            <w:tcW w:w="851" w:type="dxa"/>
            <w:vMerge w:val="restart"/>
            <w:vAlign w:val="center"/>
          </w:tcPr>
          <w:p w14:paraId="6325CAFE" w14:textId="001650A9"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w:t>
            </w:r>
          </w:p>
        </w:tc>
        <w:tc>
          <w:tcPr>
            <w:tcW w:w="992" w:type="dxa"/>
            <w:vMerge w:val="restart"/>
            <w:vAlign w:val="center"/>
          </w:tcPr>
          <w:p w14:paraId="3BE954E1" w14:textId="36742B3C"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w:t>
            </w:r>
          </w:p>
        </w:tc>
        <w:tc>
          <w:tcPr>
            <w:tcW w:w="1417" w:type="dxa"/>
            <w:vMerge/>
          </w:tcPr>
          <w:p w14:paraId="016A1714" w14:textId="77777777" w:rsidR="005C5349" w:rsidRPr="00490F21" w:rsidRDefault="005C5349" w:rsidP="008A3537">
            <w:pPr>
              <w:pStyle w:val="a3"/>
              <w:jc w:val="both"/>
              <w:rPr>
                <w:rFonts w:ascii="Times New Roman" w:hAnsi="Times New Roman"/>
                <w:b/>
                <w:bCs/>
                <w:sz w:val="16"/>
                <w:szCs w:val="16"/>
              </w:rPr>
            </w:pPr>
          </w:p>
        </w:tc>
      </w:tr>
      <w:tr w:rsidR="008A3537" w:rsidRPr="00490F21" w14:paraId="18F8EBB3" w14:textId="77777777" w:rsidTr="001659DE">
        <w:trPr>
          <w:trHeight w:val="285"/>
        </w:trPr>
        <w:tc>
          <w:tcPr>
            <w:tcW w:w="423" w:type="dxa"/>
            <w:vMerge/>
          </w:tcPr>
          <w:p w14:paraId="48680878"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5A19C06E"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28F817D3"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50B6C7A7" w14:textId="77777777" w:rsidR="005C5349" w:rsidRPr="00490F21" w:rsidRDefault="005C5349" w:rsidP="008A3537">
            <w:pPr>
              <w:pStyle w:val="a3"/>
              <w:ind w:left="-104"/>
              <w:rPr>
                <w:rFonts w:ascii="Times New Roman" w:eastAsia="Times New Roman" w:hAnsi="Times New Roman"/>
                <w:sz w:val="16"/>
                <w:szCs w:val="16"/>
              </w:rPr>
            </w:pPr>
          </w:p>
        </w:tc>
        <w:tc>
          <w:tcPr>
            <w:tcW w:w="850" w:type="dxa"/>
            <w:vMerge/>
            <w:vAlign w:val="center"/>
          </w:tcPr>
          <w:p w14:paraId="0F162EE2"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61114614"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6EBA4D05"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7C29BE43" w14:textId="39486A8D"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6874FD82" w14:textId="2A2C68E8"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6B2E5717" w14:textId="04C1634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6BCFF8A7" w14:textId="0A0A49DA"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2482FCB4"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50255DBB"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4489AEB1" w14:textId="77777777" w:rsidR="005C5349" w:rsidRPr="00490F21" w:rsidRDefault="005C5349" w:rsidP="008A3537">
            <w:pPr>
              <w:pStyle w:val="a3"/>
              <w:jc w:val="center"/>
              <w:rPr>
                <w:rFonts w:ascii="Times New Roman" w:hAnsi="Times New Roman"/>
                <w:b/>
                <w:bCs/>
                <w:sz w:val="16"/>
                <w:szCs w:val="16"/>
              </w:rPr>
            </w:pPr>
          </w:p>
        </w:tc>
        <w:tc>
          <w:tcPr>
            <w:tcW w:w="1417" w:type="dxa"/>
            <w:vMerge/>
          </w:tcPr>
          <w:p w14:paraId="70FF9B62" w14:textId="77777777" w:rsidR="005C5349" w:rsidRPr="00490F21" w:rsidRDefault="005C5349" w:rsidP="008A3537">
            <w:pPr>
              <w:pStyle w:val="a3"/>
              <w:jc w:val="both"/>
              <w:rPr>
                <w:rFonts w:ascii="Times New Roman" w:hAnsi="Times New Roman"/>
                <w:b/>
                <w:bCs/>
                <w:sz w:val="16"/>
                <w:szCs w:val="16"/>
              </w:rPr>
            </w:pPr>
          </w:p>
        </w:tc>
      </w:tr>
      <w:tr w:rsidR="008A3537" w:rsidRPr="00490F21" w14:paraId="57426240" w14:textId="77777777" w:rsidTr="001659DE">
        <w:trPr>
          <w:trHeight w:val="281"/>
        </w:trPr>
        <w:tc>
          <w:tcPr>
            <w:tcW w:w="423" w:type="dxa"/>
            <w:vMerge/>
          </w:tcPr>
          <w:p w14:paraId="2DCAE6CA"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5C04928C"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3676E36B"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09FF628E" w14:textId="77777777" w:rsidR="005C5349" w:rsidRPr="00490F21" w:rsidRDefault="005C5349" w:rsidP="008A3537">
            <w:pPr>
              <w:pStyle w:val="a3"/>
              <w:ind w:left="-104"/>
              <w:rPr>
                <w:rFonts w:ascii="Times New Roman" w:eastAsia="Times New Roman" w:hAnsi="Times New Roman"/>
                <w:sz w:val="16"/>
                <w:szCs w:val="16"/>
              </w:rPr>
            </w:pPr>
          </w:p>
        </w:tc>
        <w:tc>
          <w:tcPr>
            <w:tcW w:w="850" w:type="dxa"/>
            <w:vAlign w:val="center"/>
          </w:tcPr>
          <w:p w14:paraId="25749D88" w14:textId="408D4247" w:rsidR="005C5349" w:rsidRPr="00490F21" w:rsidRDefault="005C5349" w:rsidP="008A3537">
            <w:pPr>
              <w:pStyle w:val="a3"/>
              <w:jc w:val="center"/>
              <w:rPr>
                <w:rFonts w:ascii="Times New Roman" w:hAnsi="Times New Roman"/>
                <w:sz w:val="16"/>
                <w:szCs w:val="16"/>
                <w:lang w:val="en-US"/>
              </w:rPr>
            </w:pPr>
            <w:r w:rsidRPr="00490F21">
              <w:rPr>
                <w:rFonts w:ascii="Times New Roman" w:hAnsi="Times New Roman"/>
                <w:sz w:val="16"/>
                <w:szCs w:val="16"/>
                <w:lang w:val="en-US"/>
              </w:rPr>
              <w:t>5</w:t>
            </w:r>
          </w:p>
        </w:tc>
        <w:tc>
          <w:tcPr>
            <w:tcW w:w="821" w:type="dxa"/>
            <w:vMerge/>
            <w:vAlign w:val="center"/>
          </w:tcPr>
          <w:p w14:paraId="05CC29E0"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046F2416" w14:textId="081A21EC"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1</w:t>
            </w:r>
          </w:p>
        </w:tc>
        <w:tc>
          <w:tcPr>
            <w:tcW w:w="570" w:type="dxa"/>
            <w:vAlign w:val="center"/>
          </w:tcPr>
          <w:p w14:paraId="36C80BD3" w14:textId="4E65B7FE"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0</w:t>
            </w:r>
          </w:p>
        </w:tc>
        <w:tc>
          <w:tcPr>
            <w:tcW w:w="570" w:type="dxa"/>
            <w:vAlign w:val="center"/>
          </w:tcPr>
          <w:p w14:paraId="337A8175" w14:textId="1E9D6139"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0</w:t>
            </w:r>
          </w:p>
        </w:tc>
        <w:tc>
          <w:tcPr>
            <w:tcW w:w="590" w:type="dxa"/>
            <w:gridSpan w:val="2"/>
            <w:vAlign w:val="center"/>
          </w:tcPr>
          <w:p w14:paraId="7DC53D3E" w14:textId="6942DAC8"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1</w:t>
            </w:r>
          </w:p>
        </w:tc>
        <w:tc>
          <w:tcPr>
            <w:tcW w:w="538" w:type="dxa"/>
            <w:vAlign w:val="center"/>
          </w:tcPr>
          <w:p w14:paraId="12CB6844" w14:textId="6D47FB32" w:rsidR="005C5349" w:rsidRPr="00490F21" w:rsidRDefault="005F30C3" w:rsidP="008A3537">
            <w:pPr>
              <w:pStyle w:val="a3"/>
              <w:jc w:val="center"/>
              <w:rPr>
                <w:rFonts w:ascii="Times New Roman" w:hAnsi="Times New Roman"/>
                <w:bCs/>
                <w:sz w:val="16"/>
                <w:szCs w:val="16"/>
              </w:rPr>
            </w:pPr>
            <w:r w:rsidRPr="00490F21">
              <w:rPr>
                <w:rFonts w:ascii="Times New Roman" w:hAnsi="Times New Roman"/>
                <w:bCs/>
                <w:sz w:val="16"/>
                <w:szCs w:val="16"/>
              </w:rPr>
              <w:t>1</w:t>
            </w:r>
          </w:p>
        </w:tc>
        <w:tc>
          <w:tcPr>
            <w:tcW w:w="851" w:type="dxa"/>
            <w:gridSpan w:val="2"/>
            <w:vMerge/>
            <w:vAlign w:val="center"/>
          </w:tcPr>
          <w:p w14:paraId="206BAC2E"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5DB93262"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24CEB2FE" w14:textId="77777777" w:rsidR="005C5349" w:rsidRPr="00490F21" w:rsidRDefault="005C5349" w:rsidP="008A3537">
            <w:pPr>
              <w:pStyle w:val="a3"/>
              <w:jc w:val="center"/>
              <w:rPr>
                <w:rFonts w:ascii="Times New Roman" w:hAnsi="Times New Roman"/>
                <w:b/>
                <w:bCs/>
                <w:sz w:val="16"/>
                <w:szCs w:val="16"/>
              </w:rPr>
            </w:pPr>
          </w:p>
        </w:tc>
        <w:tc>
          <w:tcPr>
            <w:tcW w:w="1417" w:type="dxa"/>
            <w:vMerge/>
          </w:tcPr>
          <w:p w14:paraId="28B58880" w14:textId="77777777" w:rsidR="005C5349" w:rsidRPr="00490F21" w:rsidRDefault="005C5349" w:rsidP="008A3537">
            <w:pPr>
              <w:pStyle w:val="a3"/>
              <w:jc w:val="both"/>
              <w:rPr>
                <w:rFonts w:ascii="Times New Roman" w:hAnsi="Times New Roman"/>
                <w:b/>
                <w:bCs/>
                <w:sz w:val="16"/>
                <w:szCs w:val="16"/>
              </w:rPr>
            </w:pPr>
          </w:p>
        </w:tc>
      </w:tr>
      <w:tr w:rsidR="0019510A" w:rsidRPr="00490F21" w14:paraId="49832E88" w14:textId="77777777" w:rsidTr="001659DE">
        <w:trPr>
          <w:trHeight w:val="397"/>
        </w:trPr>
        <w:tc>
          <w:tcPr>
            <w:tcW w:w="423" w:type="dxa"/>
            <w:vMerge w:val="restart"/>
          </w:tcPr>
          <w:p w14:paraId="455D9B46" w14:textId="7F4409CB" w:rsidR="0019510A" w:rsidRPr="00490F21" w:rsidRDefault="0019510A" w:rsidP="0019510A">
            <w:pPr>
              <w:pStyle w:val="a3"/>
              <w:jc w:val="both"/>
              <w:rPr>
                <w:rFonts w:ascii="Times New Roman" w:hAnsi="Times New Roman"/>
                <w:bCs/>
                <w:sz w:val="16"/>
                <w:szCs w:val="16"/>
              </w:rPr>
            </w:pPr>
            <w:r w:rsidRPr="00490F21">
              <w:rPr>
                <w:rFonts w:ascii="Times New Roman" w:hAnsi="Times New Roman"/>
                <w:bCs/>
                <w:sz w:val="16"/>
                <w:szCs w:val="16"/>
              </w:rPr>
              <w:t>5.4</w:t>
            </w:r>
          </w:p>
        </w:tc>
        <w:tc>
          <w:tcPr>
            <w:tcW w:w="4394" w:type="dxa"/>
            <w:vMerge w:val="restart"/>
          </w:tcPr>
          <w:p w14:paraId="7461B2E0" w14:textId="77777777" w:rsidR="00E05F66" w:rsidRPr="00490F21" w:rsidRDefault="0019510A" w:rsidP="0019510A">
            <w:pPr>
              <w:ind w:left="-111" w:right="-111"/>
              <w:rPr>
                <w:rFonts w:ascii="Times New Roman" w:eastAsia="Times New Roman" w:hAnsi="Times New Roman"/>
                <w:sz w:val="16"/>
                <w:szCs w:val="16"/>
              </w:rPr>
            </w:pPr>
            <w:r w:rsidRPr="00490F21">
              <w:rPr>
                <w:rFonts w:ascii="Times New Roman" w:eastAsia="Times New Roman" w:hAnsi="Times New Roman"/>
                <w:b/>
                <w:bCs/>
                <w:sz w:val="16"/>
                <w:szCs w:val="16"/>
              </w:rPr>
              <w:t>Мероприятие 05.04.</w:t>
            </w:r>
            <w:r w:rsidRPr="00490F21">
              <w:rPr>
                <w:rFonts w:ascii="Times New Roman" w:eastAsia="Times New Roman" w:hAnsi="Times New Roman"/>
                <w:sz w:val="16"/>
                <w:szCs w:val="16"/>
              </w:rPr>
              <w:br/>
              <w:t xml:space="preserve">Изготовление и размещение рекламы, агитационных материалов направленных на: </w:t>
            </w:r>
          </w:p>
          <w:p w14:paraId="3747CEF6" w14:textId="77777777" w:rsidR="00E05F66" w:rsidRPr="00490F21" w:rsidRDefault="00E05F66" w:rsidP="0019510A">
            <w:pPr>
              <w:ind w:left="-111" w:right="-111"/>
              <w:rPr>
                <w:rFonts w:ascii="Times New Roman" w:eastAsia="Times New Roman" w:hAnsi="Times New Roman"/>
                <w:sz w:val="16"/>
                <w:szCs w:val="16"/>
              </w:rPr>
            </w:pPr>
            <w:r w:rsidRPr="00490F21">
              <w:rPr>
                <w:rFonts w:ascii="Times New Roman" w:eastAsia="Times New Roman" w:hAnsi="Times New Roman"/>
                <w:sz w:val="16"/>
                <w:szCs w:val="16"/>
              </w:rPr>
              <w:t xml:space="preserve">- </w:t>
            </w:r>
            <w:r w:rsidR="0019510A" w:rsidRPr="00490F21">
              <w:rPr>
                <w:rFonts w:ascii="Times New Roman" w:eastAsia="Times New Roman" w:hAnsi="Times New Roman"/>
                <w:sz w:val="16"/>
                <w:szCs w:val="16"/>
              </w:rPr>
              <w:t xml:space="preserve">информирование общественности и целевых групп профилактики о государственной стратегии, а также реализуемой профилактической деятельности в отношении наркомании; </w:t>
            </w:r>
          </w:p>
          <w:p w14:paraId="0CA46FD2" w14:textId="3D10598A" w:rsidR="00E05F66" w:rsidRPr="00490F21" w:rsidRDefault="0019510A" w:rsidP="0019510A">
            <w:pPr>
              <w:ind w:left="-111" w:right="-111"/>
              <w:rPr>
                <w:rFonts w:ascii="Times New Roman" w:eastAsia="Times New Roman" w:hAnsi="Times New Roman"/>
                <w:sz w:val="16"/>
                <w:szCs w:val="16"/>
              </w:rPr>
            </w:pPr>
            <w:r w:rsidRPr="00490F21">
              <w:rPr>
                <w:rFonts w:ascii="Times New Roman" w:eastAsia="Times New Roman" w:hAnsi="Times New Roman"/>
                <w:sz w:val="16"/>
                <w:szCs w:val="16"/>
              </w:rPr>
              <w:t xml:space="preserve">- формирования общественного мнения, направленного на изменение норм, связанных с поведением «риска», и пропаганду ценностей здорового образа жизни; </w:t>
            </w:r>
          </w:p>
          <w:p w14:paraId="24E00767" w14:textId="77777777" w:rsidR="00E05F66" w:rsidRPr="00490F21" w:rsidRDefault="0019510A" w:rsidP="0019510A">
            <w:pPr>
              <w:ind w:left="-111" w:right="-111"/>
              <w:rPr>
                <w:rFonts w:ascii="Times New Roman" w:eastAsia="Times New Roman" w:hAnsi="Times New Roman"/>
                <w:sz w:val="16"/>
                <w:szCs w:val="16"/>
              </w:rPr>
            </w:pPr>
            <w:r w:rsidRPr="00490F21">
              <w:rPr>
                <w:rFonts w:ascii="Times New Roman" w:eastAsia="Times New Roman" w:hAnsi="Times New Roman"/>
                <w:sz w:val="16"/>
                <w:szCs w:val="16"/>
              </w:rPr>
              <w:t xml:space="preserve">- информирование о рисках, связанных с наркотиками; </w:t>
            </w:r>
          </w:p>
          <w:p w14:paraId="331AB854" w14:textId="11B9EDAF" w:rsidR="0019510A" w:rsidRPr="00490F21" w:rsidRDefault="0019510A" w:rsidP="0019510A">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 стимулирование подростков и молодежи и их родителей к обращению за психологической и иной профессиональной помощью</w:t>
            </w:r>
          </w:p>
        </w:tc>
        <w:tc>
          <w:tcPr>
            <w:tcW w:w="995" w:type="dxa"/>
            <w:vMerge w:val="restart"/>
            <w:vAlign w:val="center"/>
          </w:tcPr>
          <w:p w14:paraId="231E3793" w14:textId="516F6551" w:rsidR="0019510A" w:rsidRPr="00490F21" w:rsidRDefault="0019510A" w:rsidP="0019510A">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5946B9B3" w14:textId="398EABCB" w:rsidR="0019510A" w:rsidRPr="00490F21" w:rsidRDefault="0019510A" w:rsidP="0019510A">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094EE3D1" w14:textId="09BBB32B" w:rsidR="0019510A" w:rsidRPr="00490F21" w:rsidRDefault="0019510A" w:rsidP="0019510A">
            <w:pPr>
              <w:pStyle w:val="a3"/>
              <w:jc w:val="center"/>
              <w:rPr>
                <w:rFonts w:ascii="Times New Roman" w:hAnsi="Times New Roman"/>
                <w:b/>
                <w:sz w:val="16"/>
                <w:szCs w:val="16"/>
              </w:rPr>
            </w:pPr>
            <w:r w:rsidRPr="00490F21">
              <w:rPr>
                <w:rFonts w:ascii="Times New Roman" w:hAnsi="Times New Roman"/>
                <w:b/>
                <w:sz w:val="16"/>
                <w:szCs w:val="16"/>
              </w:rPr>
              <w:t>379,4</w:t>
            </w:r>
          </w:p>
        </w:tc>
        <w:tc>
          <w:tcPr>
            <w:tcW w:w="821" w:type="dxa"/>
            <w:vAlign w:val="center"/>
          </w:tcPr>
          <w:p w14:paraId="32868FF5" w14:textId="1025C8EF" w:rsidR="0019510A" w:rsidRPr="00490F21" w:rsidRDefault="0019510A" w:rsidP="0019510A">
            <w:pPr>
              <w:pStyle w:val="a3"/>
              <w:jc w:val="center"/>
              <w:rPr>
                <w:rFonts w:ascii="Times New Roman" w:hAnsi="Times New Roman"/>
                <w:b/>
                <w:sz w:val="16"/>
                <w:szCs w:val="16"/>
              </w:rPr>
            </w:pPr>
            <w:r w:rsidRPr="00490F21">
              <w:rPr>
                <w:rFonts w:ascii="Times New Roman" w:hAnsi="Times New Roman"/>
                <w:b/>
                <w:sz w:val="16"/>
                <w:szCs w:val="16"/>
              </w:rPr>
              <w:t>29,4</w:t>
            </w:r>
          </w:p>
        </w:tc>
        <w:tc>
          <w:tcPr>
            <w:tcW w:w="2977" w:type="dxa"/>
            <w:gridSpan w:val="7"/>
            <w:vAlign w:val="center"/>
          </w:tcPr>
          <w:p w14:paraId="4909CEB9" w14:textId="7AF873C1" w:rsidR="0019510A" w:rsidRPr="00490F21" w:rsidRDefault="0019510A" w:rsidP="0019510A">
            <w:pPr>
              <w:pStyle w:val="a3"/>
              <w:jc w:val="center"/>
              <w:rPr>
                <w:rFonts w:ascii="Times New Roman" w:hAnsi="Times New Roman"/>
                <w:b/>
                <w:sz w:val="16"/>
                <w:szCs w:val="16"/>
              </w:rPr>
            </w:pPr>
            <w:r w:rsidRPr="00490F21">
              <w:rPr>
                <w:rFonts w:ascii="Times New Roman" w:hAnsi="Times New Roman"/>
                <w:b/>
                <w:sz w:val="16"/>
                <w:szCs w:val="16"/>
              </w:rPr>
              <w:t>30</w:t>
            </w:r>
          </w:p>
        </w:tc>
        <w:tc>
          <w:tcPr>
            <w:tcW w:w="851" w:type="dxa"/>
            <w:gridSpan w:val="2"/>
            <w:vAlign w:val="center"/>
          </w:tcPr>
          <w:p w14:paraId="184C6707" w14:textId="508040C5" w:rsidR="0019510A" w:rsidRPr="00490F21" w:rsidRDefault="0019510A" w:rsidP="0019510A">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851" w:type="dxa"/>
            <w:vAlign w:val="center"/>
          </w:tcPr>
          <w:p w14:paraId="46192686" w14:textId="6341B668" w:rsidR="0019510A" w:rsidRPr="00490F21" w:rsidRDefault="0019510A" w:rsidP="0019510A">
            <w:pPr>
              <w:pStyle w:val="a3"/>
              <w:jc w:val="center"/>
              <w:rPr>
                <w:rFonts w:ascii="Times New Roman" w:hAnsi="Times New Roman"/>
                <w:b/>
                <w:bCs/>
                <w:sz w:val="16"/>
                <w:szCs w:val="16"/>
              </w:rPr>
            </w:pPr>
            <w:r w:rsidRPr="00490F21">
              <w:rPr>
                <w:rFonts w:ascii="Times New Roman" w:hAnsi="Times New Roman"/>
                <w:b/>
                <w:bCs/>
                <w:sz w:val="16"/>
                <w:szCs w:val="16"/>
              </w:rPr>
              <w:t>120</w:t>
            </w:r>
          </w:p>
        </w:tc>
        <w:tc>
          <w:tcPr>
            <w:tcW w:w="992" w:type="dxa"/>
            <w:vAlign w:val="center"/>
          </w:tcPr>
          <w:p w14:paraId="4DE7B83F" w14:textId="6AFFA2BF" w:rsidR="0019510A" w:rsidRPr="00490F21" w:rsidRDefault="0019510A" w:rsidP="0019510A">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1417" w:type="dxa"/>
            <w:vMerge/>
          </w:tcPr>
          <w:p w14:paraId="4D94335C" w14:textId="3D6B57F1" w:rsidR="0019510A" w:rsidRPr="00490F21" w:rsidRDefault="0019510A" w:rsidP="0019510A">
            <w:pPr>
              <w:pStyle w:val="a3"/>
              <w:jc w:val="both"/>
              <w:rPr>
                <w:rFonts w:ascii="Times New Roman" w:hAnsi="Times New Roman"/>
                <w:b/>
                <w:bCs/>
                <w:sz w:val="16"/>
                <w:szCs w:val="16"/>
              </w:rPr>
            </w:pPr>
          </w:p>
        </w:tc>
      </w:tr>
      <w:tr w:rsidR="0019510A" w:rsidRPr="00490F21" w14:paraId="2B8368C2" w14:textId="77777777" w:rsidTr="00E05F66">
        <w:trPr>
          <w:trHeight w:val="2312"/>
        </w:trPr>
        <w:tc>
          <w:tcPr>
            <w:tcW w:w="423" w:type="dxa"/>
            <w:vMerge/>
          </w:tcPr>
          <w:p w14:paraId="3A456FDF" w14:textId="77777777" w:rsidR="0019510A" w:rsidRPr="00490F21" w:rsidRDefault="0019510A" w:rsidP="0019510A">
            <w:pPr>
              <w:pStyle w:val="a3"/>
              <w:jc w:val="both"/>
              <w:rPr>
                <w:rFonts w:ascii="Times New Roman" w:hAnsi="Times New Roman"/>
                <w:bCs/>
                <w:sz w:val="16"/>
                <w:szCs w:val="16"/>
              </w:rPr>
            </w:pPr>
          </w:p>
        </w:tc>
        <w:tc>
          <w:tcPr>
            <w:tcW w:w="4394" w:type="dxa"/>
            <w:vMerge/>
            <w:vAlign w:val="center"/>
          </w:tcPr>
          <w:p w14:paraId="14E1978E" w14:textId="77777777" w:rsidR="0019510A" w:rsidRPr="00490F21" w:rsidRDefault="0019510A" w:rsidP="0019510A">
            <w:pPr>
              <w:ind w:left="-111" w:right="-111"/>
              <w:rPr>
                <w:rFonts w:ascii="Times New Roman" w:eastAsia="Times New Roman" w:hAnsi="Times New Roman"/>
                <w:iCs/>
                <w:sz w:val="16"/>
                <w:szCs w:val="16"/>
              </w:rPr>
            </w:pPr>
          </w:p>
        </w:tc>
        <w:tc>
          <w:tcPr>
            <w:tcW w:w="995" w:type="dxa"/>
            <w:vMerge/>
            <w:vAlign w:val="center"/>
          </w:tcPr>
          <w:p w14:paraId="2D7FD863" w14:textId="77777777" w:rsidR="0019510A" w:rsidRPr="00490F21" w:rsidRDefault="0019510A" w:rsidP="0019510A">
            <w:pPr>
              <w:pStyle w:val="a3"/>
              <w:jc w:val="center"/>
              <w:rPr>
                <w:rFonts w:ascii="Times New Roman" w:eastAsia="Times New Roman" w:hAnsi="Times New Roman"/>
                <w:sz w:val="16"/>
                <w:szCs w:val="16"/>
              </w:rPr>
            </w:pPr>
          </w:p>
        </w:tc>
        <w:tc>
          <w:tcPr>
            <w:tcW w:w="1418" w:type="dxa"/>
            <w:vAlign w:val="center"/>
          </w:tcPr>
          <w:p w14:paraId="1C9D117A" w14:textId="31615CA5" w:rsidR="0019510A" w:rsidRPr="00490F21" w:rsidRDefault="0019510A" w:rsidP="0019510A">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50B4420C" w14:textId="76F5077C" w:rsidR="0019510A" w:rsidRPr="00490F21" w:rsidRDefault="0019510A" w:rsidP="0019510A">
            <w:pPr>
              <w:pStyle w:val="a3"/>
              <w:jc w:val="center"/>
              <w:rPr>
                <w:rFonts w:ascii="Times New Roman" w:hAnsi="Times New Roman"/>
                <w:sz w:val="16"/>
                <w:szCs w:val="16"/>
              </w:rPr>
            </w:pPr>
            <w:r w:rsidRPr="00490F21">
              <w:rPr>
                <w:rFonts w:ascii="Times New Roman" w:hAnsi="Times New Roman"/>
                <w:sz w:val="16"/>
                <w:szCs w:val="16"/>
              </w:rPr>
              <w:t>379,4</w:t>
            </w:r>
          </w:p>
        </w:tc>
        <w:tc>
          <w:tcPr>
            <w:tcW w:w="821" w:type="dxa"/>
            <w:vAlign w:val="center"/>
          </w:tcPr>
          <w:p w14:paraId="2E56A033" w14:textId="2A12F63E" w:rsidR="0019510A" w:rsidRPr="00490F21" w:rsidRDefault="0019510A" w:rsidP="0019510A">
            <w:pPr>
              <w:pStyle w:val="a3"/>
              <w:jc w:val="center"/>
              <w:rPr>
                <w:rFonts w:ascii="Times New Roman" w:hAnsi="Times New Roman"/>
                <w:sz w:val="16"/>
                <w:szCs w:val="16"/>
              </w:rPr>
            </w:pPr>
            <w:r w:rsidRPr="00490F21">
              <w:rPr>
                <w:rFonts w:ascii="Times New Roman" w:hAnsi="Times New Roman"/>
                <w:sz w:val="16"/>
                <w:szCs w:val="16"/>
              </w:rPr>
              <w:t>29,4</w:t>
            </w:r>
          </w:p>
        </w:tc>
        <w:tc>
          <w:tcPr>
            <w:tcW w:w="2977" w:type="dxa"/>
            <w:gridSpan w:val="7"/>
            <w:vAlign w:val="center"/>
          </w:tcPr>
          <w:p w14:paraId="36DDB838" w14:textId="4E4C97F7" w:rsidR="0019510A" w:rsidRPr="00490F21" w:rsidRDefault="0019510A" w:rsidP="0019510A">
            <w:pPr>
              <w:pStyle w:val="a3"/>
              <w:jc w:val="center"/>
              <w:rPr>
                <w:rFonts w:ascii="Times New Roman" w:hAnsi="Times New Roman"/>
                <w:sz w:val="16"/>
                <w:szCs w:val="16"/>
              </w:rPr>
            </w:pPr>
            <w:r w:rsidRPr="00490F21">
              <w:rPr>
                <w:rFonts w:ascii="Times New Roman" w:hAnsi="Times New Roman"/>
                <w:sz w:val="16"/>
                <w:szCs w:val="16"/>
              </w:rPr>
              <w:t>30</w:t>
            </w:r>
          </w:p>
        </w:tc>
        <w:tc>
          <w:tcPr>
            <w:tcW w:w="851" w:type="dxa"/>
            <w:gridSpan w:val="2"/>
            <w:vAlign w:val="center"/>
          </w:tcPr>
          <w:p w14:paraId="72F11D39" w14:textId="05820470" w:rsidR="0019510A" w:rsidRPr="00490F21" w:rsidRDefault="0019510A" w:rsidP="0019510A">
            <w:pPr>
              <w:pStyle w:val="a3"/>
              <w:jc w:val="center"/>
              <w:rPr>
                <w:rFonts w:ascii="Times New Roman" w:hAnsi="Times New Roman"/>
                <w:b/>
                <w:bCs/>
                <w:sz w:val="16"/>
                <w:szCs w:val="16"/>
              </w:rPr>
            </w:pPr>
            <w:r w:rsidRPr="00490F21">
              <w:rPr>
                <w:rFonts w:ascii="Times New Roman" w:hAnsi="Times New Roman"/>
                <w:sz w:val="16"/>
                <w:szCs w:val="16"/>
              </w:rPr>
              <w:t>100</w:t>
            </w:r>
          </w:p>
        </w:tc>
        <w:tc>
          <w:tcPr>
            <w:tcW w:w="851" w:type="dxa"/>
            <w:vAlign w:val="center"/>
          </w:tcPr>
          <w:p w14:paraId="26FB0E97" w14:textId="67F0F2B5" w:rsidR="0019510A" w:rsidRPr="00490F21" w:rsidRDefault="0019510A" w:rsidP="0019510A">
            <w:pPr>
              <w:pStyle w:val="a3"/>
              <w:jc w:val="center"/>
              <w:rPr>
                <w:rFonts w:ascii="Times New Roman" w:hAnsi="Times New Roman"/>
                <w:b/>
                <w:bCs/>
                <w:sz w:val="16"/>
                <w:szCs w:val="16"/>
              </w:rPr>
            </w:pPr>
            <w:r w:rsidRPr="00490F21">
              <w:rPr>
                <w:rFonts w:ascii="Times New Roman" w:hAnsi="Times New Roman"/>
                <w:sz w:val="16"/>
                <w:szCs w:val="16"/>
              </w:rPr>
              <w:t>120</w:t>
            </w:r>
          </w:p>
        </w:tc>
        <w:tc>
          <w:tcPr>
            <w:tcW w:w="992" w:type="dxa"/>
            <w:vAlign w:val="center"/>
          </w:tcPr>
          <w:p w14:paraId="086B8C81" w14:textId="219C0889" w:rsidR="0019510A" w:rsidRPr="00490F21" w:rsidRDefault="0019510A" w:rsidP="0019510A">
            <w:pPr>
              <w:pStyle w:val="a3"/>
              <w:jc w:val="center"/>
              <w:rPr>
                <w:rFonts w:ascii="Times New Roman" w:hAnsi="Times New Roman"/>
                <w:b/>
                <w:bCs/>
                <w:sz w:val="16"/>
                <w:szCs w:val="16"/>
              </w:rPr>
            </w:pPr>
            <w:r w:rsidRPr="00490F21">
              <w:rPr>
                <w:rFonts w:ascii="Times New Roman" w:hAnsi="Times New Roman"/>
                <w:sz w:val="16"/>
                <w:szCs w:val="16"/>
              </w:rPr>
              <w:t>100</w:t>
            </w:r>
          </w:p>
        </w:tc>
        <w:tc>
          <w:tcPr>
            <w:tcW w:w="1417" w:type="dxa"/>
            <w:vMerge/>
          </w:tcPr>
          <w:p w14:paraId="20F9D595" w14:textId="77777777" w:rsidR="0019510A" w:rsidRPr="00490F21" w:rsidRDefault="0019510A" w:rsidP="0019510A">
            <w:pPr>
              <w:pStyle w:val="a3"/>
              <w:jc w:val="both"/>
              <w:rPr>
                <w:rFonts w:ascii="Times New Roman" w:hAnsi="Times New Roman"/>
                <w:b/>
                <w:bCs/>
                <w:sz w:val="16"/>
                <w:szCs w:val="16"/>
              </w:rPr>
            </w:pPr>
          </w:p>
        </w:tc>
      </w:tr>
      <w:tr w:rsidR="008A3537" w:rsidRPr="00490F21" w14:paraId="460EFC89" w14:textId="77777777" w:rsidTr="001659DE">
        <w:trPr>
          <w:trHeight w:val="180"/>
        </w:trPr>
        <w:tc>
          <w:tcPr>
            <w:tcW w:w="423" w:type="dxa"/>
            <w:vMerge/>
          </w:tcPr>
          <w:p w14:paraId="7B644737" w14:textId="77777777" w:rsidR="005C5349" w:rsidRPr="00490F21" w:rsidRDefault="005C5349" w:rsidP="008A3537">
            <w:pPr>
              <w:pStyle w:val="a3"/>
              <w:jc w:val="both"/>
              <w:rPr>
                <w:rFonts w:ascii="Times New Roman" w:hAnsi="Times New Roman"/>
                <w:bCs/>
                <w:sz w:val="16"/>
                <w:szCs w:val="16"/>
              </w:rPr>
            </w:pPr>
          </w:p>
        </w:tc>
        <w:tc>
          <w:tcPr>
            <w:tcW w:w="4394" w:type="dxa"/>
            <w:vMerge w:val="restart"/>
          </w:tcPr>
          <w:p w14:paraId="793E278D" w14:textId="03B45C68"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рекламных баннеров, агитационных материалов антинаркотической направленности (ед.)</w:t>
            </w:r>
          </w:p>
          <w:p w14:paraId="510D0570" w14:textId="620F1FA7" w:rsidR="005C5349" w:rsidRPr="00490F21" w:rsidRDefault="005C5349" w:rsidP="008A3537">
            <w:pPr>
              <w:ind w:left="-111" w:right="-111"/>
              <w:rPr>
                <w:rFonts w:ascii="Times New Roman" w:eastAsia="Times New Roman" w:hAnsi="Times New Roman"/>
                <w:iCs/>
                <w:sz w:val="16"/>
                <w:szCs w:val="16"/>
              </w:rPr>
            </w:pPr>
          </w:p>
        </w:tc>
        <w:tc>
          <w:tcPr>
            <w:tcW w:w="995" w:type="dxa"/>
            <w:vMerge w:val="restart"/>
            <w:vAlign w:val="center"/>
          </w:tcPr>
          <w:p w14:paraId="7B966849" w14:textId="4A517D6A"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542BA71D" w14:textId="33452533" w:rsidR="005C5349" w:rsidRPr="00490F21" w:rsidRDefault="005C5349" w:rsidP="008A3537">
            <w:pPr>
              <w:pStyle w:val="a3"/>
              <w:ind w:left="-104"/>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29B6E146" w14:textId="7EB0D942"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67ECF6D2" w14:textId="43AA7261"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1 002</w:t>
            </w:r>
          </w:p>
        </w:tc>
        <w:tc>
          <w:tcPr>
            <w:tcW w:w="709" w:type="dxa"/>
            <w:gridSpan w:val="2"/>
            <w:vMerge w:val="restart"/>
            <w:vAlign w:val="center"/>
          </w:tcPr>
          <w:p w14:paraId="08C5BF91" w14:textId="4976DE02"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55A3AECD" w14:textId="0BA782B9"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0375D607" w14:textId="15D084F0"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1 060</w:t>
            </w:r>
          </w:p>
        </w:tc>
        <w:tc>
          <w:tcPr>
            <w:tcW w:w="851" w:type="dxa"/>
            <w:vMerge w:val="restart"/>
            <w:vAlign w:val="center"/>
          </w:tcPr>
          <w:p w14:paraId="5AA07F11" w14:textId="2EC70E48"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1 070</w:t>
            </w:r>
          </w:p>
        </w:tc>
        <w:tc>
          <w:tcPr>
            <w:tcW w:w="992" w:type="dxa"/>
            <w:vMerge w:val="restart"/>
            <w:vAlign w:val="center"/>
          </w:tcPr>
          <w:p w14:paraId="5A3795AD" w14:textId="376C0307"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1 080</w:t>
            </w:r>
          </w:p>
        </w:tc>
        <w:tc>
          <w:tcPr>
            <w:tcW w:w="1417" w:type="dxa"/>
            <w:vMerge/>
          </w:tcPr>
          <w:p w14:paraId="2175FA45" w14:textId="77777777" w:rsidR="005C5349" w:rsidRPr="00490F21" w:rsidRDefault="005C5349" w:rsidP="008A3537">
            <w:pPr>
              <w:pStyle w:val="a3"/>
              <w:jc w:val="both"/>
              <w:rPr>
                <w:rFonts w:ascii="Times New Roman" w:hAnsi="Times New Roman"/>
                <w:b/>
                <w:bCs/>
                <w:sz w:val="16"/>
                <w:szCs w:val="16"/>
              </w:rPr>
            </w:pPr>
          </w:p>
        </w:tc>
      </w:tr>
      <w:tr w:rsidR="008A3537" w:rsidRPr="00490F21" w14:paraId="16063DF0" w14:textId="77777777" w:rsidTr="001659DE">
        <w:trPr>
          <w:trHeight w:val="267"/>
        </w:trPr>
        <w:tc>
          <w:tcPr>
            <w:tcW w:w="423" w:type="dxa"/>
            <w:vMerge/>
          </w:tcPr>
          <w:p w14:paraId="3F3760CA"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4A8902BE"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053B194E"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4746767D" w14:textId="77777777" w:rsidR="005C5349" w:rsidRPr="00490F21" w:rsidRDefault="005C5349" w:rsidP="008A3537">
            <w:pPr>
              <w:pStyle w:val="a3"/>
              <w:ind w:left="-104"/>
              <w:rPr>
                <w:rFonts w:ascii="Times New Roman" w:eastAsia="Times New Roman" w:hAnsi="Times New Roman"/>
                <w:sz w:val="16"/>
                <w:szCs w:val="16"/>
              </w:rPr>
            </w:pPr>
          </w:p>
        </w:tc>
        <w:tc>
          <w:tcPr>
            <w:tcW w:w="850" w:type="dxa"/>
            <w:vMerge/>
            <w:vAlign w:val="center"/>
          </w:tcPr>
          <w:p w14:paraId="753C793E"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2C042594"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36226187"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60044BD0" w14:textId="74C4C879"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1FDD4740" w14:textId="3C4BCDE8"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0703302E" w14:textId="4327122D"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205C0498" w14:textId="4CF11A78"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0528F152"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0EBE8FD0"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3F9FDACE" w14:textId="77777777" w:rsidR="005C5349" w:rsidRPr="00490F21" w:rsidRDefault="005C5349" w:rsidP="008A3537">
            <w:pPr>
              <w:pStyle w:val="a3"/>
              <w:jc w:val="center"/>
              <w:rPr>
                <w:rFonts w:ascii="Times New Roman" w:hAnsi="Times New Roman"/>
                <w:b/>
                <w:bCs/>
                <w:sz w:val="16"/>
                <w:szCs w:val="16"/>
              </w:rPr>
            </w:pPr>
          </w:p>
        </w:tc>
        <w:tc>
          <w:tcPr>
            <w:tcW w:w="1417" w:type="dxa"/>
            <w:vMerge/>
          </w:tcPr>
          <w:p w14:paraId="7299EC2C" w14:textId="77777777" w:rsidR="005C5349" w:rsidRPr="00490F21" w:rsidRDefault="005C5349" w:rsidP="008A3537">
            <w:pPr>
              <w:pStyle w:val="a3"/>
              <w:jc w:val="both"/>
              <w:rPr>
                <w:rFonts w:ascii="Times New Roman" w:hAnsi="Times New Roman"/>
                <w:b/>
                <w:bCs/>
                <w:sz w:val="16"/>
                <w:szCs w:val="16"/>
              </w:rPr>
            </w:pPr>
          </w:p>
        </w:tc>
      </w:tr>
      <w:tr w:rsidR="008A3537" w:rsidRPr="00490F21" w14:paraId="6E51998B" w14:textId="77777777" w:rsidTr="001659DE">
        <w:trPr>
          <w:trHeight w:val="265"/>
        </w:trPr>
        <w:tc>
          <w:tcPr>
            <w:tcW w:w="423" w:type="dxa"/>
            <w:vMerge/>
          </w:tcPr>
          <w:p w14:paraId="2B224389" w14:textId="77777777" w:rsidR="00CC28F8" w:rsidRPr="00490F21" w:rsidRDefault="00CC28F8" w:rsidP="008A3537">
            <w:pPr>
              <w:pStyle w:val="a3"/>
              <w:jc w:val="both"/>
              <w:rPr>
                <w:rFonts w:ascii="Times New Roman" w:hAnsi="Times New Roman"/>
                <w:bCs/>
                <w:sz w:val="16"/>
                <w:szCs w:val="16"/>
              </w:rPr>
            </w:pPr>
          </w:p>
        </w:tc>
        <w:tc>
          <w:tcPr>
            <w:tcW w:w="4394" w:type="dxa"/>
            <w:vMerge/>
            <w:vAlign w:val="center"/>
          </w:tcPr>
          <w:p w14:paraId="5C85A37A" w14:textId="77777777" w:rsidR="00CC28F8" w:rsidRPr="00490F21" w:rsidRDefault="00CC28F8" w:rsidP="008A3537">
            <w:pPr>
              <w:ind w:left="-111" w:right="-111"/>
              <w:rPr>
                <w:rFonts w:ascii="Times New Roman" w:eastAsia="Times New Roman" w:hAnsi="Times New Roman"/>
                <w:iCs/>
                <w:sz w:val="16"/>
                <w:szCs w:val="16"/>
              </w:rPr>
            </w:pPr>
          </w:p>
        </w:tc>
        <w:tc>
          <w:tcPr>
            <w:tcW w:w="995" w:type="dxa"/>
            <w:vMerge/>
            <w:vAlign w:val="center"/>
          </w:tcPr>
          <w:p w14:paraId="0DDD6ED1" w14:textId="77777777" w:rsidR="00CC28F8" w:rsidRPr="00490F21" w:rsidRDefault="00CC28F8" w:rsidP="008A3537">
            <w:pPr>
              <w:pStyle w:val="a3"/>
              <w:jc w:val="center"/>
              <w:rPr>
                <w:rFonts w:ascii="Times New Roman" w:eastAsia="Times New Roman" w:hAnsi="Times New Roman"/>
                <w:sz w:val="16"/>
                <w:szCs w:val="16"/>
              </w:rPr>
            </w:pPr>
          </w:p>
        </w:tc>
        <w:tc>
          <w:tcPr>
            <w:tcW w:w="1418" w:type="dxa"/>
            <w:vMerge/>
            <w:vAlign w:val="center"/>
          </w:tcPr>
          <w:p w14:paraId="02F10632" w14:textId="77777777" w:rsidR="00CC28F8" w:rsidRPr="00490F21" w:rsidRDefault="00CC28F8" w:rsidP="008A3537">
            <w:pPr>
              <w:pStyle w:val="a3"/>
              <w:ind w:left="-104"/>
              <w:rPr>
                <w:rFonts w:ascii="Times New Roman" w:eastAsia="Times New Roman" w:hAnsi="Times New Roman"/>
                <w:sz w:val="16"/>
                <w:szCs w:val="16"/>
              </w:rPr>
            </w:pPr>
          </w:p>
        </w:tc>
        <w:tc>
          <w:tcPr>
            <w:tcW w:w="850" w:type="dxa"/>
            <w:vAlign w:val="center"/>
          </w:tcPr>
          <w:p w14:paraId="73875D77" w14:textId="1193C1BB" w:rsidR="00CC28F8" w:rsidRPr="00490F21" w:rsidRDefault="00CC28F8" w:rsidP="008A3537">
            <w:pPr>
              <w:pStyle w:val="a3"/>
              <w:jc w:val="center"/>
              <w:rPr>
                <w:rFonts w:ascii="Times New Roman" w:hAnsi="Times New Roman"/>
                <w:sz w:val="16"/>
                <w:szCs w:val="16"/>
                <w:lang w:val="en-US"/>
              </w:rPr>
            </w:pPr>
            <w:r w:rsidRPr="00490F21">
              <w:rPr>
                <w:rFonts w:ascii="Times New Roman" w:hAnsi="Times New Roman"/>
                <w:sz w:val="16"/>
                <w:szCs w:val="16"/>
                <w:lang w:val="en-US"/>
              </w:rPr>
              <w:t>5 262</w:t>
            </w:r>
          </w:p>
        </w:tc>
        <w:tc>
          <w:tcPr>
            <w:tcW w:w="821" w:type="dxa"/>
            <w:vMerge/>
            <w:vAlign w:val="center"/>
          </w:tcPr>
          <w:p w14:paraId="2B198C01" w14:textId="77777777" w:rsidR="00CC28F8" w:rsidRPr="00490F21" w:rsidRDefault="00CC28F8" w:rsidP="008A3537">
            <w:pPr>
              <w:pStyle w:val="a3"/>
              <w:jc w:val="center"/>
              <w:rPr>
                <w:rFonts w:ascii="Times New Roman" w:hAnsi="Times New Roman"/>
                <w:b/>
                <w:bCs/>
                <w:sz w:val="16"/>
                <w:szCs w:val="16"/>
              </w:rPr>
            </w:pPr>
          </w:p>
        </w:tc>
        <w:tc>
          <w:tcPr>
            <w:tcW w:w="709" w:type="dxa"/>
            <w:gridSpan w:val="2"/>
            <w:vAlign w:val="center"/>
          </w:tcPr>
          <w:p w14:paraId="0E1CD0D1" w14:textId="4143BBE0" w:rsidR="00CC28F8" w:rsidRPr="00490F21" w:rsidRDefault="00CC28F8" w:rsidP="008A3537">
            <w:pPr>
              <w:pStyle w:val="a3"/>
              <w:jc w:val="center"/>
              <w:rPr>
                <w:rFonts w:ascii="Times New Roman" w:hAnsi="Times New Roman"/>
                <w:bCs/>
                <w:sz w:val="16"/>
                <w:szCs w:val="16"/>
              </w:rPr>
            </w:pPr>
            <w:r w:rsidRPr="00490F21">
              <w:rPr>
                <w:rFonts w:ascii="Times New Roman" w:hAnsi="Times New Roman"/>
                <w:bCs/>
                <w:sz w:val="16"/>
                <w:szCs w:val="16"/>
                <w:lang w:val="en-US"/>
              </w:rPr>
              <w:t>1050</w:t>
            </w:r>
          </w:p>
        </w:tc>
        <w:tc>
          <w:tcPr>
            <w:tcW w:w="570" w:type="dxa"/>
            <w:vAlign w:val="center"/>
          </w:tcPr>
          <w:p w14:paraId="02839C39" w14:textId="44AF60FE" w:rsidR="00CC28F8" w:rsidRPr="00490F21" w:rsidRDefault="00CC28F8" w:rsidP="008A3537">
            <w:pPr>
              <w:pStyle w:val="a3"/>
              <w:jc w:val="center"/>
              <w:rPr>
                <w:rFonts w:ascii="Times New Roman" w:hAnsi="Times New Roman"/>
                <w:bCs/>
                <w:sz w:val="16"/>
                <w:szCs w:val="16"/>
              </w:rPr>
            </w:pPr>
            <w:r w:rsidRPr="00490F21">
              <w:rPr>
                <w:rFonts w:ascii="Times New Roman" w:hAnsi="Times New Roman"/>
                <w:bCs/>
                <w:sz w:val="16"/>
                <w:szCs w:val="16"/>
                <w:lang w:val="en-US"/>
              </w:rPr>
              <w:t>0</w:t>
            </w:r>
          </w:p>
        </w:tc>
        <w:tc>
          <w:tcPr>
            <w:tcW w:w="570" w:type="dxa"/>
            <w:vAlign w:val="center"/>
          </w:tcPr>
          <w:p w14:paraId="0E0CF653" w14:textId="6463912F" w:rsidR="00CC28F8" w:rsidRPr="00490F21" w:rsidRDefault="00CC28F8" w:rsidP="008A3537">
            <w:pPr>
              <w:pStyle w:val="a3"/>
              <w:jc w:val="center"/>
              <w:rPr>
                <w:rFonts w:ascii="Times New Roman" w:hAnsi="Times New Roman"/>
                <w:bCs/>
                <w:sz w:val="16"/>
                <w:szCs w:val="16"/>
              </w:rPr>
            </w:pPr>
            <w:r w:rsidRPr="00490F21">
              <w:rPr>
                <w:rFonts w:ascii="Times New Roman" w:hAnsi="Times New Roman"/>
                <w:bCs/>
                <w:sz w:val="16"/>
                <w:szCs w:val="16"/>
                <w:lang w:val="en-US"/>
              </w:rPr>
              <w:t>550</w:t>
            </w:r>
          </w:p>
        </w:tc>
        <w:tc>
          <w:tcPr>
            <w:tcW w:w="590" w:type="dxa"/>
            <w:gridSpan w:val="2"/>
            <w:vAlign w:val="center"/>
          </w:tcPr>
          <w:p w14:paraId="225289CD" w14:textId="584C8CAC" w:rsidR="00CC28F8" w:rsidRPr="00490F21" w:rsidRDefault="00CC28F8" w:rsidP="008A3537">
            <w:pPr>
              <w:pStyle w:val="a3"/>
              <w:jc w:val="center"/>
              <w:rPr>
                <w:rFonts w:ascii="Times New Roman" w:hAnsi="Times New Roman"/>
                <w:bCs/>
                <w:sz w:val="16"/>
                <w:szCs w:val="16"/>
              </w:rPr>
            </w:pPr>
            <w:r w:rsidRPr="00490F21">
              <w:rPr>
                <w:rFonts w:ascii="Times New Roman" w:hAnsi="Times New Roman"/>
                <w:bCs/>
                <w:sz w:val="16"/>
                <w:szCs w:val="16"/>
                <w:lang w:val="en-US"/>
              </w:rPr>
              <w:t>1050</w:t>
            </w:r>
          </w:p>
        </w:tc>
        <w:tc>
          <w:tcPr>
            <w:tcW w:w="538" w:type="dxa"/>
            <w:vAlign w:val="center"/>
          </w:tcPr>
          <w:p w14:paraId="537D3811" w14:textId="0131E58F" w:rsidR="00CC28F8" w:rsidRPr="00490F21" w:rsidRDefault="00CC28F8" w:rsidP="008A3537">
            <w:pPr>
              <w:pStyle w:val="a3"/>
              <w:jc w:val="center"/>
              <w:rPr>
                <w:rFonts w:ascii="Times New Roman" w:hAnsi="Times New Roman"/>
                <w:bCs/>
                <w:sz w:val="16"/>
                <w:szCs w:val="16"/>
              </w:rPr>
            </w:pPr>
            <w:r w:rsidRPr="00490F21">
              <w:rPr>
                <w:rFonts w:ascii="Times New Roman" w:hAnsi="Times New Roman"/>
                <w:bCs/>
                <w:sz w:val="16"/>
                <w:szCs w:val="16"/>
                <w:lang w:val="en-US"/>
              </w:rPr>
              <w:t>1050</w:t>
            </w:r>
          </w:p>
        </w:tc>
        <w:tc>
          <w:tcPr>
            <w:tcW w:w="851" w:type="dxa"/>
            <w:gridSpan w:val="2"/>
            <w:vMerge/>
            <w:vAlign w:val="center"/>
          </w:tcPr>
          <w:p w14:paraId="05DCBFAB" w14:textId="77777777" w:rsidR="00CC28F8" w:rsidRPr="00490F21" w:rsidRDefault="00CC28F8" w:rsidP="008A3537">
            <w:pPr>
              <w:pStyle w:val="a3"/>
              <w:jc w:val="center"/>
              <w:rPr>
                <w:rFonts w:ascii="Times New Roman" w:hAnsi="Times New Roman"/>
                <w:b/>
                <w:bCs/>
                <w:sz w:val="16"/>
                <w:szCs w:val="16"/>
              </w:rPr>
            </w:pPr>
          </w:p>
        </w:tc>
        <w:tc>
          <w:tcPr>
            <w:tcW w:w="851" w:type="dxa"/>
            <w:vMerge/>
            <w:vAlign w:val="center"/>
          </w:tcPr>
          <w:p w14:paraId="00B1AE49" w14:textId="77777777" w:rsidR="00CC28F8" w:rsidRPr="00490F21" w:rsidRDefault="00CC28F8" w:rsidP="008A3537">
            <w:pPr>
              <w:pStyle w:val="a3"/>
              <w:jc w:val="center"/>
              <w:rPr>
                <w:rFonts w:ascii="Times New Roman" w:hAnsi="Times New Roman"/>
                <w:b/>
                <w:bCs/>
                <w:sz w:val="16"/>
                <w:szCs w:val="16"/>
              </w:rPr>
            </w:pPr>
          </w:p>
        </w:tc>
        <w:tc>
          <w:tcPr>
            <w:tcW w:w="992" w:type="dxa"/>
            <w:vMerge/>
            <w:vAlign w:val="center"/>
          </w:tcPr>
          <w:p w14:paraId="3B77CB9C" w14:textId="77777777" w:rsidR="00CC28F8" w:rsidRPr="00490F21" w:rsidRDefault="00CC28F8" w:rsidP="008A3537">
            <w:pPr>
              <w:pStyle w:val="a3"/>
              <w:jc w:val="center"/>
              <w:rPr>
                <w:rFonts w:ascii="Times New Roman" w:hAnsi="Times New Roman"/>
                <w:b/>
                <w:bCs/>
                <w:sz w:val="16"/>
                <w:szCs w:val="16"/>
              </w:rPr>
            </w:pPr>
          </w:p>
        </w:tc>
        <w:tc>
          <w:tcPr>
            <w:tcW w:w="1417" w:type="dxa"/>
            <w:vMerge/>
          </w:tcPr>
          <w:p w14:paraId="7DCAF623" w14:textId="77777777" w:rsidR="00CC28F8" w:rsidRPr="00490F21" w:rsidRDefault="00CC28F8" w:rsidP="008A3537">
            <w:pPr>
              <w:pStyle w:val="a3"/>
              <w:jc w:val="both"/>
              <w:rPr>
                <w:rFonts w:ascii="Times New Roman" w:hAnsi="Times New Roman"/>
                <w:b/>
                <w:bCs/>
                <w:sz w:val="16"/>
                <w:szCs w:val="16"/>
              </w:rPr>
            </w:pPr>
          </w:p>
        </w:tc>
      </w:tr>
      <w:tr w:rsidR="008A3537" w:rsidRPr="00490F21" w14:paraId="1EEE8254" w14:textId="77777777" w:rsidTr="001659DE">
        <w:trPr>
          <w:trHeight w:val="397"/>
        </w:trPr>
        <w:tc>
          <w:tcPr>
            <w:tcW w:w="423" w:type="dxa"/>
            <w:vMerge w:val="restart"/>
          </w:tcPr>
          <w:p w14:paraId="372E70F3" w14:textId="682AF169" w:rsidR="005C5349" w:rsidRPr="00490F21" w:rsidRDefault="008A3537" w:rsidP="008A3537">
            <w:pPr>
              <w:pStyle w:val="a3"/>
              <w:jc w:val="both"/>
              <w:rPr>
                <w:rFonts w:ascii="Times New Roman" w:hAnsi="Times New Roman"/>
                <w:bCs/>
                <w:sz w:val="16"/>
                <w:szCs w:val="16"/>
              </w:rPr>
            </w:pPr>
            <w:r w:rsidRPr="00490F21">
              <w:rPr>
                <w:rFonts w:ascii="Times New Roman" w:hAnsi="Times New Roman"/>
                <w:bCs/>
                <w:sz w:val="16"/>
                <w:szCs w:val="16"/>
              </w:rPr>
              <w:t>5.5</w:t>
            </w:r>
          </w:p>
        </w:tc>
        <w:tc>
          <w:tcPr>
            <w:tcW w:w="4394" w:type="dxa"/>
            <w:vMerge w:val="restart"/>
          </w:tcPr>
          <w:p w14:paraId="6FCD3564" w14:textId="77777777" w:rsidR="005C5349" w:rsidRPr="00490F21" w:rsidRDefault="005C5349" w:rsidP="008A3537">
            <w:pPr>
              <w:ind w:left="-111" w:right="-111"/>
              <w:rPr>
                <w:rFonts w:ascii="Times New Roman" w:eastAsia="Times New Roman" w:hAnsi="Times New Roman"/>
                <w:b/>
                <w:bCs/>
                <w:sz w:val="16"/>
                <w:szCs w:val="16"/>
              </w:rPr>
            </w:pPr>
            <w:r w:rsidRPr="00490F21">
              <w:rPr>
                <w:rFonts w:ascii="Times New Roman" w:eastAsia="Times New Roman" w:hAnsi="Times New Roman"/>
                <w:b/>
                <w:bCs/>
                <w:sz w:val="16"/>
                <w:szCs w:val="16"/>
              </w:rPr>
              <w:t>Мероприятие 05.05.</w:t>
            </w:r>
          </w:p>
          <w:p w14:paraId="0BAFDB78" w14:textId="2E86306B"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br w:type="page"/>
              <w:t>Организация и проведение на территории городского округа антинаркотических месячников, приуроченных к Международному дню борьбы с наркоманией и наркобизнесом и к проведению в образовательных организациях социально-психологического и медицинского тестирования</w:t>
            </w:r>
          </w:p>
        </w:tc>
        <w:tc>
          <w:tcPr>
            <w:tcW w:w="995" w:type="dxa"/>
            <w:vMerge w:val="restart"/>
            <w:vAlign w:val="center"/>
          </w:tcPr>
          <w:p w14:paraId="74833F1E" w14:textId="3A8622E8"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6A194866" w14:textId="46F5DF18" w:rsidR="005C5349" w:rsidRPr="00490F21" w:rsidRDefault="005C5349"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66FB5D79" w14:textId="73A217CC" w:rsidR="005C5349" w:rsidRPr="00490F21" w:rsidRDefault="005C5349"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21" w:type="dxa"/>
            <w:vAlign w:val="center"/>
          </w:tcPr>
          <w:p w14:paraId="543DE4CA" w14:textId="2C77ED77"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084A8EEB" w14:textId="0FDDA78E"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2F598DBC" w14:textId="4571A457"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199F4043" w14:textId="33BA6876"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vAlign w:val="center"/>
          </w:tcPr>
          <w:p w14:paraId="0D711173" w14:textId="11463BF4"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417" w:type="dxa"/>
            <w:vMerge/>
          </w:tcPr>
          <w:p w14:paraId="45B72AB7" w14:textId="5A198C52" w:rsidR="005C5349" w:rsidRPr="00490F21" w:rsidRDefault="005C5349" w:rsidP="008A3537">
            <w:pPr>
              <w:pStyle w:val="a3"/>
              <w:jc w:val="both"/>
              <w:rPr>
                <w:rFonts w:ascii="Times New Roman" w:hAnsi="Times New Roman"/>
                <w:b/>
                <w:bCs/>
                <w:sz w:val="16"/>
                <w:szCs w:val="16"/>
              </w:rPr>
            </w:pPr>
          </w:p>
        </w:tc>
      </w:tr>
      <w:tr w:rsidR="008A3537" w:rsidRPr="00490F21" w14:paraId="714B9C40" w14:textId="77777777" w:rsidTr="00E05F66">
        <w:trPr>
          <w:trHeight w:val="855"/>
        </w:trPr>
        <w:tc>
          <w:tcPr>
            <w:tcW w:w="423" w:type="dxa"/>
            <w:vMerge/>
          </w:tcPr>
          <w:p w14:paraId="0856D304" w14:textId="77777777" w:rsidR="005C5349" w:rsidRPr="00490F21" w:rsidRDefault="005C5349" w:rsidP="008A3537">
            <w:pPr>
              <w:pStyle w:val="a3"/>
              <w:jc w:val="both"/>
              <w:rPr>
                <w:rFonts w:ascii="Times New Roman" w:hAnsi="Times New Roman"/>
                <w:b/>
                <w:bCs/>
                <w:sz w:val="16"/>
                <w:szCs w:val="16"/>
              </w:rPr>
            </w:pPr>
          </w:p>
        </w:tc>
        <w:tc>
          <w:tcPr>
            <w:tcW w:w="4394" w:type="dxa"/>
            <w:vMerge/>
            <w:vAlign w:val="center"/>
          </w:tcPr>
          <w:p w14:paraId="05E9FBF3"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7C73554B" w14:textId="77777777" w:rsidR="005C5349" w:rsidRPr="00490F21" w:rsidRDefault="005C5349" w:rsidP="008A3537">
            <w:pPr>
              <w:pStyle w:val="a3"/>
              <w:jc w:val="center"/>
              <w:rPr>
                <w:rFonts w:ascii="Times New Roman" w:eastAsia="Times New Roman" w:hAnsi="Times New Roman"/>
                <w:sz w:val="16"/>
                <w:szCs w:val="16"/>
              </w:rPr>
            </w:pPr>
          </w:p>
        </w:tc>
        <w:tc>
          <w:tcPr>
            <w:tcW w:w="1418" w:type="dxa"/>
            <w:vAlign w:val="center"/>
          </w:tcPr>
          <w:p w14:paraId="6F9C0B0A" w14:textId="617C7A20" w:rsidR="005C5349" w:rsidRPr="00490F21" w:rsidRDefault="005C5349" w:rsidP="008A3537">
            <w:pPr>
              <w:pStyle w:val="a3"/>
              <w:ind w:left="-104"/>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506074F2" w14:textId="4E76C540"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21" w:type="dxa"/>
            <w:vAlign w:val="center"/>
          </w:tcPr>
          <w:p w14:paraId="1F733A90" w14:textId="3D79F846"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2B2E79AA" w14:textId="0B366EF9"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30FE43A7" w14:textId="424BFC41"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25762FCB" w14:textId="7819337C"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42143538" w14:textId="79D90F22"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vAlign w:val="center"/>
          </w:tcPr>
          <w:p w14:paraId="1C4A8135" w14:textId="77777777" w:rsidR="005C5349" w:rsidRPr="00490F21" w:rsidRDefault="005C5349" w:rsidP="008A3537">
            <w:pPr>
              <w:pStyle w:val="a3"/>
              <w:jc w:val="both"/>
              <w:rPr>
                <w:rFonts w:ascii="Times New Roman" w:hAnsi="Times New Roman"/>
                <w:b/>
                <w:bCs/>
                <w:sz w:val="16"/>
                <w:szCs w:val="16"/>
              </w:rPr>
            </w:pPr>
          </w:p>
        </w:tc>
      </w:tr>
      <w:tr w:rsidR="008A3537" w:rsidRPr="00490F21" w14:paraId="05D73306" w14:textId="77777777" w:rsidTr="001659DE">
        <w:trPr>
          <w:trHeight w:val="193"/>
        </w:trPr>
        <w:tc>
          <w:tcPr>
            <w:tcW w:w="423" w:type="dxa"/>
            <w:vMerge/>
          </w:tcPr>
          <w:p w14:paraId="1C42D7B7" w14:textId="77777777" w:rsidR="005C5349" w:rsidRPr="00490F21" w:rsidRDefault="005C5349" w:rsidP="008A3537">
            <w:pPr>
              <w:pStyle w:val="a3"/>
              <w:jc w:val="both"/>
              <w:rPr>
                <w:rFonts w:ascii="Times New Roman" w:hAnsi="Times New Roman"/>
                <w:b/>
                <w:bCs/>
                <w:sz w:val="16"/>
                <w:szCs w:val="16"/>
              </w:rPr>
            </w:pPr>
          </w:p>
        </w:tc>
        <w:tc>
          <w:tcPr>
            <w:tcW w:w="4394" w:type="dxa"/>
            <w:vMerge w:val="restart"/>
          </w:tcPr>
          <w:p w14:paraId="4B5A3CE7" w14:textId="6CFC52B5"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Ежегодное проведение мероприятий в рамках антинаркотических месячников (дата, месяц, ед.)</w:t>
            </w:r>
          </w:p>
        </w:tc>
        <w:tc>
          <w:tcPr>
            <w:tcW w:w="995" w:type="dxa"/>
            <w:vMerge w:val="restart"/>
            <w:vAlign w:val="center"/>
          </w:tcPr>
          <w:p w14:paraId="5FDF5750" w14:textId="66B5649D"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16257966" w14:textId="57E1BFD0"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36AEEFA8" w14:textId="0A88742B"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702CE34F" w14:textId="711577D6"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709" w:type="dxa"/>
            <w:gridSpan w:val="2"/>
            <w:vMerge w:val="restart"/>
            <w:vAlign w:val="center"/>
          </w:tcPr>
          <w:p w14:paraId="05194164" w14:textId="590A8194"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7DC85AA9" w14:textId="180A8278"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0A4B127D" w14:textId="714FBCAC"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851" w:type="dxa"/>
            <w:vMerge w:val="restart"/>
            <w:vAlign w:val="center"/>
          </w:tcPr>
          <w:p w14:paraId="7D10FA15" w14:textId="29193AE1"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992" w:type="dxa"/>
            <w:vMerge w:val="restart"/>
            <w:vAlign w:val="center"/>
          </w:tcPr>
          <w:p w14:paraId="0F56EC12" w14:textId="3369F79D"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2</w:t>
            </w:r>
          </w:p>
        </w:tc>
        <w:tc>
          <w:tcPr>
            <w:tcW w:w="1417" w:type="dxa"/>
            <w:vMerge/>
            <w:vAlign w:val="center"/>
          </w:tcPr>
          <w:p w14:paraId="14AB2C82" w14:textId="77777777" w:rsidR="005C5349" w:rsidRPr="00490F21" w:rsidRDefault="005C5349" w:rsidP="008A3537">
            <w:pPr>
              <w:pStyle w:val="a3"/>
              <w:jc w:val="both"/>
              <w:rPr>
                <w:rFonts w:ascii="Times New Roman" w:hAnsi="Times New Roman"/>
                <w:b/>
                <w:bCs/>
                <w:sz w:val="16"/>
                <w:szCs w:val="16"/>
              </w:rPr>
            </w:pPr>
          </w:p>
        </w:tc>
      </w:tr>
      <w:tr w:rsidR="008A3537" w:rsidRPr="00490F21" w14:paraId="687EAEDA" w14:textId="77777777" w:rsidTr="001659DE">
        <w:trPr>
          <w:trHeight w:val="153"/>
        </w:trPr>
        <w:tc>
          <w:tcPr>
            <w:tcW w:w="423" w:type="dxa"/>
            <w:vMerge/>
          </w:tcPr>
          <w:p w14:paraId="1A3A0ADD" w14:textId="77777777" w:rsidR="005C5349" w:rsidRPr="00490F21" w:rsidRDefault="005C5349" w:rsidP="008A3537">
            <w:pPr>
              <w:pStyle w:val="a3"/>
              <w:jc w:val="both"/>
              <w:rPr>
                <w:rFonts w:ascii="Times New Roman" w:hAnsi="Times New Roman"/>
                <w:b/>
                <w:bCs/>
                <w:sz w:val="16"/>
                <w:szCs w:val="16"/>
              </w:rPr>
            </w:pPr>
          </w:p>
        </w:tc>
        <w:tc>
          <w:tcPr>
            <w:tcW w:w="4394" w:type="dxa"/>
            <w:vMerge/>
            <w:vAlign w:val="center"/>
          </w:tcPr>
          <w:p w14:paraId="3FBF8093"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30B45B66"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12232349" w14:textId="77777777" w:rsidR="005C5349" w:rsidRPr="00490F21" w:rsidRDefault="005C5349" w:rsidP="008A3537">
            <w:pPr>
              <w:pStyle w:val="a3"/>
              <w:jc w:val="center"/>
              <w:rPr>
                <w:rFonts w:ascii="Times New Roman" w:eastAsia="Times New Roman" w:hAnsi="Times New Roman"/>
                <w:sz w:val="16"/>
                <w:szCs w:val="16"/>
              </w:rPr>
            </w:pPr>
          </w:p>
        </w:tc>
        <w:tc>
          <w:tcPr>
            <w:tcW w:w="850" w:type="dxa"/>
            <w:vMerge/>
            <w:vAlign w:val="center"/>
          </w:tcPr>
          <w:p w14:paraId="690D6914"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428521FF"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08760589"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32BF20B4" w14:textId="14B710B9"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69565B40" w14:textId="4E0948AC"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30F7997E" w14:textId="5535D98E"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25C83830" w14:textId="0DE80C15"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0D2052DF"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2C17E8CA"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2C4A5491"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3A9B0795" w14:textId="77777777" w:rsidR="005C5349" w:rsidRPr="00490F21" w:rsidRDefault="005C5349" w:rsidP="008A3537">
            <w:pPr>
              <w:pStyle w:val="a3"/>
              <w:jc w:val="both"/>
              <w:rPr>
                <w:rFonts w:ascii="Times New Roman" w:hAnsi="Times New Roman"/>
                <w:b/>
                <w:bCs/>
                <w:sz w:val="16"/>
                <w:szCs w:val="16"/>
              </w:rPr>
            </w:pPr>
          </w:p>
        </w:tc>
      </w:tr>
      <w:tr w:rsidR="008A3537" w:rsidRPr="00490F21" w14:paraId="30F45A01" w14:textId="77777777" w:rsidTr="00E05F66">
        <w:trPr>
          <w:trHeight w:val="410"/>
        </w:trPr>
        <w:tc>
          <w:tcPr>
            <w:tcW w:w="423" w:type="dxa"/>
            <w:vMerge/>
          </w:tcPr>
          <w:p w14:paraId="024A3414" w14:textId="77777777" w:rsidR="005C5349" w:rsidRPr="00490F21" w:rsidRDefault="005C5349" w:rsidP="008A3537">
            <w:pPr>
              <w:pStyle w:val="a3"/>
              <w:jc w:val="both"/>
              <w:rPr>
                <w:rFonts w:ascii="Times New Roman" w:hAnsi="Times New Roman"/>
                <w:b/>
                <w:bCs/>
                <w:sz w:val="16"/>
                <w:szCs w:val="16"/>
              </w:rPr>
            </w:pPr>
          </w:p>
        </w:tc>
        <w:tc>
          <w:tcPr>
            <w:tcW w:w="4394" w:type="dxa"/>
            <w:vMerge/>
            <w:vAlign w:val="center"/>
          </w:tcPr>
          <w:p w14:paraId="73BCA3ED"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26E9B1F0"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6E5C11E3" w14:textId="77777777" w:rsidR="005C5349" w:rsidRPr="00490F21" w:rsidRDefault="005C5349" w:rsidP="008A3537">
            <w:pPr>
              <w:pStyle w:val="a3"/>
              <w:jc w:val="center"/>
              <w:rPr>
                <w:rFonts w:ascii="Times New Roman" w:eastAsia="Times New Roman" w:hAnsi="Times New Roman"/>
                <w:sz w:val="16"/>
                <w:szCs w:val="16"/>
              </w:rPr>
            </w:pPr>
          </w:p>
        </w:tc>
        <w:tc>
          <w:tcPr>
            <w:tcW w:w="850" w:type="dxa"/>
            <w:vAlign w:val="center"/>
          </w:tcPr>
          <w:p w14:paraId="5D27192A" w14:textId="403E422A" w:rsidR="005C5349" w:rsidRPr="00490F21" w:rsidRDefault="005C5349" w:rsidP="008A3537">
            <w:pPr>
              <w:pStyle w:val="a3"/>
              <w:jc w:val="center"/>
              <w:rPr>
                <w:rFonts w:ascii="Times New Roman" w:hAnsi="Times New Roman"/>
                <w:sz w:val="16"/>
                <w:szCs w:val="16"/>
                <w:lang w:val="en-US"/>
              </w:rPr>
            </w:pPr>
            <w:r w:rsidRPr="00490F21">
              <w:rPr>
                <w:rFonts w:ascii="Times New Roman" w:hAnsi="Times New Roman"/>
                <w:sz w:val="16"/>
                <w:szCs w:val="16"/>
                <w:lang w:val="en-US"/>
              </w:rPr>
              <w:t>10</w:t>
            </w:r>
          </w:p>
        </w:tc>
        <w:tc>
          <w:tcPr>
            <w:tcW w:w="821" w:type="dxa"/>
            <w:vMerge/>
            <w:vAlign w:val="center"/>
          </w:tcPr>
          <w:p w14:paraId="3FFD4915"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72E988E3" w14:textId="7E20D1B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2</w:t>
            </w:r>
          </w:p>
        </w:tc>
        <w:tc>
          <w:tcPr>
            <w:tcW w:w="570" w:type="dxa"/>
            <w:vAlign w:val="center"/>
          </w:tcPr>
          <w:p w14:paraId="043559A4" w14:textId="0EF87D1D"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0</w:t>
            </w:r>
          </w:p>
        </w:tc>
        <w:tc>
          <w:tcPr>
            <w:tcW w:w="570" w:type="dxa"/>
            <w:vAlign w:val="center"/>
          </w:tcPr>
          <w:p w14:paraId="0DBC8EB8" w14:textId="1D552AF5"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1</w:t>
            </w:r>
          </w:p>
        </w:tc>
        <w:tc>
          <w:tcPr>
            <w:tcW w:w="590" w:type="dxa"/>
            <w:gridSpan w:val="2"/>
            <w:vAlign w:val="center"/>
          </w:tcPr>
          <w:p w14:paraId="15BBEDC8" w14:textId="39E622F2" w:rsidR="005C5349" w:rsidRPr="00490F21" w:rsidRDefault="00CC28F8" w:rsidP="008A3537">
            <w:pPr>
              <w:pStyle w:val="a3"/>
              <w:jc w:val="center"/>
              <w:rPr>
                <w:rFonts w:ascii="Times New Roman" w:hAnsi="Times New Roman"/>
                <w:bCs/>
                <w:sz w:val="16"/>
                <w:szCs w:val="16"/>
              </w:rPr>
            </w:pPr>
            <w:r w:rsidRPr="00490F21">
              <w:rPr>
                <w:rFonts w:ascii="Times New Roman" w:hAnsi="Times New Roman"/>
                <w:bCs/>
                <w:sz w:val="16"/>
                <w:szCs w:val="16"/>
                <w:lang w:val="en-US"/>
              </w:rPr>
              <w:t>2</w:t>
            </w:r>
          </w:p>
        </w:tc>
        <w:tc>
          <w:tcPr>
            <w:tcW w:w="538" w:type="dxa"/>
            <w:vAlign w:val="center"/>
          </w:tcPr>
          <w:p w14:paraId="659DC953" w14:textId="4A04F37D" w:rsidR="005C5349" w:rsidRPr="00490F21" w:rsidRDefault="00C2484D"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851" w:type="dxa"/>
            <w:gridSpan w:val="2"/>
            <w:vMerge/>
            <w:vAlign w:val="center"/>
          </w:tcPr>
          <w:p w14:paraId="714173C7"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77039871"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5FFC30B1"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68E4EA10" w14:textId="77777777" w:rsidR="005C5349" w:rsidRPr="00490F21" w:rsidRDefault="005C5349" w:rsidP="008A3537">
            <w:pPr>
              <w:pStyle w:val="a3"/>
              <w:jc w:val="both"/>
              <w:rPr>
                <w:rFonts w:ascii="Times New Roman" w:hAnsi="Times New Roman"/>
                <w:b/>
                <w:bCs/>
                <w:sz w:val="16"/>
                <w:szCs w:val="16"/>
              </w:rPr>
            </w:pPr>
          </w:p>
        </w:tc>
      </w:tr>
      <w:tr w:rsidR="006178B1" w:rsidRPr="00490F21" w14:paraId="01E9A3A0" w14:textId="77777777" w:rsidTr="001659DE">
        <w:trPr>
          <w:trHeight w:val="397"/>
        </w:trPr>
        <w:tc>
          <w:tcPr>
            <w:tcW w:w="423" w:type="dxa"/>
            <w:vMerge w:val="restart"/>
          </w:tcPr>
          <w:p w14:paraId="03E7FA2C" w14:textId="34986B35" w:rsidR="006178B1" w:rsidRPr="00490F21" w:rsidRDefault="006178B1" w:rsidP="006178B1">
            <w:pPr>
              <w:pStyle w:val="a3"/>
              <w:jc w:val="both"/>
              <w:rPr>
                <w:rFonts w:ascii="Times New Roman" w:hAnsi="Times New Roman"/>
                <w:bCs/>
                <w:sz w:val="16"/>
                <w:szCs w:val="16"/>
              </w:rPr>
            </w:pPr>
            <w:r w:rsidRPr="00490F21">
              <w:rPr>
                <w:rFonts w:ascii="Times New Roman" w:hAnsi="Times New Roman"/>
                <w:bCs/>
                <w:sz w:val="16"/>
                <w:szCs w:val="16"/>
              </w:rPr>
              <w:lastRenderedPageBreak/>
              <w:t>6.</w:t>
            </w:r>
          </w:p>
        </w:tc>
        <w:tc>
          <w:tcPr>
            <w:tcW w:w="4394" w:type="dxa"/>
            <w:vMerge w:val="restart"/>
          </w:tcPr>
          <w:p w14:paraId="75752A0C" w14:textId="198E8969" w:rsidR="006178B1" w:rsidRPr="00490F21" w:rsidRDefault="006178B1" w:rsidP="006178B1">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Основное мероприятие 07.</w:t>
            </w:r>
            <w:r w:rsidRPr="00490F21">
              <w:rPr>
                <w:rFonts w:ascii="Times New Roman" w:eastAsia="Times New Roman" w:hAnsi="Times New Roman"/>
                <w:sz w:val="16"/>
                <w:szCs w:val="16"/>
              </w:rPr>
              <w:br/>
              <w:t xml:space="preserve">Развитие похоронного дела </w:t>
            </w:r>
          </w:p>
        </w:tc>
        <w:tc>
          <w:tcPr>
            <w:tcW w:w="995" w:type="dxa"/>
            <w:vMerge w:val="restart"/>
            <w:vAlign w:val="center"/>
          </w:tcPr>
          <w:p w14:paraId="2ADAF3D0" w14:textId="77777777" w:rsidR="006178B1" w:rsidRPr="00490F21" w:rsidRDefault="006178B1" w:rsidP="006178B1">
            <w:pPr>
              <w:pStyle w:val="a3"/>
              <w:jc w:val="center"/>
              <w:rPr>
                <w:rFonts w:ascii="Times New Roman" w:eastAsia="Times New Roman" w:hAnsi="Times New Roman"/>
                <w:sz w:val="16"/>
                <w:szCs w:val="16"/>
              </w:rPr>
            </w:pPr>
          </w:p>
        </w:tc>
        <w:tc>
          <w:tcPr>
            <w:tcW w:w="1418" w:type="dxa"/>
            <w:vAlign w:val="center"/>
          </w:tcPr>
          <w:p w14:paraId="2CC84A4E" w14:textId="490BA42F" w:rsidR="006178B1" w:rsidRPr="00490F21" w:rsidRDefault="006178B1" w:rsidP="006178B1">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1AD760B7" w14:textId="2085EB65"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b/>
                <w:bCs/>
                <w:sz w:val="16"/>
                <w:szCs w:val="16"/>
              </w:rPr>
              <w:t>66 258,4</w:t>
            </w:r>
          </w:p>
        </w:tc>
        <w:tc>
          <w:tcPr>
            <w:tcW w:w="821" w:type="dxa"/>
            <w:vAlign w:val="center"/>
          </w:tcPr>
          <w:p w14:paraId="53A5FFCE" w14:textId="40F40A4B"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b/>
                <w:bCs/>
                <w:sz w:val="16"/>
                <w:szCs w:val="16"/>
              </w:rPr>
              <w:t>13 557,5</w:t>
            </w:r>
          </w:p>
        </w:tc>
        <w:tc>
          <w:tcPr>
            <w:tcW w:w="2977" w:type="dxa"/>
            <w:gridSpan w:val="7"/>
            <w:vAlign w:val="center"/>
          </w:tcPr>
          <w:p w14:paraId="52C110C0" w14:textId="568D9984"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b/>
                <w:bCs/>
                <w:sz w:val="16"/>
                <w:szCs w:val="16"/>
              </w:rPr>
              <w:t>13 835,9</w:t>
            </w:r>
          </w:p>
        </w:tc>
        <w:tc>
          <w:tcPr>
            <w:tcW w:w="851" w:type="dxa"/>
            <w:gridSpan w:val="2"/>
            <w:vAlign w:val="center"/>
          </w:tcPr>
          <w:p w14:paraId="53AC6AA5" w14:textId="6675155B"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b/>
                <w:bCs/>
                <w:sz w:val="16"/>
                <w:szCs w:val="16"/>
              </w:rPr>
              <w:t>14 046</w:t>
            </w:r>
          </w:p>
        </w:tc>
        <w:tc>
          <w:tcPr>
            <w:tcW w:w="851" w:type="dxa"/>
            <w:vAlign w:val="center"/>
          </w:tcPr>
          <w:p w14:paraId="18840E11" w14:textId="34C12A1D"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b/>
                <w:bCs/>
                <w:sz w:val="16"/>
                <w:szCs w:val="16"/>
              </w:rPr>
              <w:t>12 846</w:t>
            </w:r>
          </w:p>
        </w:tc>
        <w:tc>
          <w:tcPr>
            <w:tcW w:w="992" w:type="dxa"/>
            <w:vAlign w:val="center"/>
          </w:tcPr>
          <w:p w14:paraId="1D1C58A7" w14:textId="71795D25"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b/>
                <w:bCs/>
                <w:sz w:val="16"/>
                <w:szCs w:val="16"/>
              </w:rPr>
              <w:t>11 973</w:t>
            </w:r>
          </w:p>
        </w:tc>
        <w:tc>
          <w:tcPr>
            <w:tcW w:w="1417" w:type="dxa"/>
            <w:vAlign w:val="center"/>
          </w:tcPr>
          <w:p w14:paraId="6381B42A" w14:textId="2FD48EFE" w:rsidR="006178B1" w:rsidRPr="00490F21" w:rsidRDefault="006178B1" w:rsidP="006178B1">
            <w:pPr>
              <w:pStyle w:val="a3"/>
              <w:jc w:val="both"/>
              <w:rPr>
                <w:rFonts w:ascii="Times New Roman" w:hAnsi="Times New Roman"/>
                <w:b/>
                <w:bCs/>
                <w:sz w:val="16"/>
                <w:szCs w:val="16"/>
              </w:rPr>
            </w:pPr>
            <w:r w:rsidRPr="00490F21">
              <w:rPr>
                <w:rFonts w:ascii="Times New Roman" w:eastAsia="Times New Roman" w:hAnsi="Times New Roman"/>
                <w:sz w:val="16"/>
                <w:szCs w:val="16"/>
              </w:rPr>
              <w:t>Всего, в том числе:</w:t>
            </w:r>
          </w:p>
        </w:tc>
      </w:tr>
      <w:tr w:rsidR="006178B1" w:rsidRPr="00490F21" w14:paraId="08CA8D2D" w14:textId="77777777" w:rsidTr="001659DE">
        <w:trPr>
          <w:trHeight w:val="553"/>
        </w:trPr>
        <w:tc>
          <w:tcPr>
            <w:tcW w:w="423" w:type="dxa"/>
            <w:vMerge/>
          </w:tcPr>
          <w:p w14:paraId="67A4FADB" w14:textId="77777777" w:rsidR="006178B1" w:rsidRPr="00490F21" w:rsidRDefault="006178B1" w:rsidP="006178B1">
            <w:pPr>
              <w:pStyle w:val="a3"/>
              <w:jc w:val="both"/>
              <w:rPr>
                <w:rFonts w:ascii="Times New Roman" w:hAnsi="Times New Roman"/>
                <w:bCs/>
                <w:sz w:val="16"/>
                <w:szCs w:val="16"/>
              </w:rPr>
            </w:pPr>
          </w:p>
        </w:tc>
        <w:tc>
          <w:tcPr>
            <w:tcW w:w="4394" w:type="dxa"/>
            <w:vMerge/>
          </w:tcPr>
          <w:p w14:paraId="3F38A483" w14:textId="77777777" w:rsidR="006178B1" w:rsidRPr="00490F21" w:rsidRDefault="006178B1" w:rsidP="006178B1">
            <w:pPr>
              <w:ind w:left="-111" w:right="-111"/>
              <w:rPr>
                <w:rFonts w:ascii="Times New Roman" w:eastAsia="Times New Roman" w:hAnsi="Times New Roman"/>
                <w:b/>
                <w:bCs/>
                <w:sz w:val="16"/>
                <w:szCs w:val="16"/>
              </w:rPr>
            </w:pPr>
          </w:p>
        </w:tc>
        <w:tc>
          <w:tcPr>
            <w:tcW w:w="995" w:type="dxa"/>
            <w:vMerge/>
            <w:vAlign w:val="center"/>
          </w:tcPr>
          <w:p w14:paraId="7B0C0037" w14:textId="77777777" w:rsidR="006178B1" w:rsidRPr="00490F21" w:rsidRDefault="006178B1" w:rsidP="006178B1">
            <w:pPr>
              <w:pStyle w:val="a3"/>
              <w:jc w:val="center"/>
              <w:rPr>
                <w:rFonts w:ascii="Times New Roman" w:eastAsia="Times New Roman" w:hAnsi="Times New Roman"/>
                <w:sz w:val="16"/>
                <w:szCs w:val="16"/>
              </w:rPr>
            </w:pPr>
          </w:p>
        </w:tc>
        <w:tc>
          <w:tcPr>
            <w:tcW w:w="1418" w:type="dxa"/>
            <w:vAlign w:val="center"/>
          </w:tcPr>
          <w:p w14:paraId="16713AE4" w14:textId="619403E7" w:rsidR="006178B1" w:rsidRPr="00490F21" w:rsidRDefault="006178B1" w:rsidP="006178B1">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Московской области</w:t>
            </w:r>
          </w:p>
        </w:tc>
        <w:tc>
          <w:tcPr>
            <w:tcW w:w="850" w:type="dxa"/>
            <w:vAlign w:val="center"/>
          </w:tcPr>
          <w:p w14:paraId="10ECE884" w14:textId="28E133EC" w:rsidR="006178B1" w:rsidRPr="00490F21" w:rsidRDefault="006178B1" w:rsidP="006178B1">
            <w:pPr>
              <w:pStyle w:val="a3"/>
              <w:jc w:val="center"/>
              <w:rPr>
                <w:rFonts w:ascii="Times New Roman" w:hAnsi="Times New Roman"/>
                <w:bCs/>
                <w:sz w:val="16"/>
                <w:szCs w:val="16"/>
              </w:rPr>
            </w:pPr>
            <w:r w:rsidRPr="00490F21">
              <w:rPr>
                <w:rFonts w:ascii="Times New Roman" w:hAnsi="Times New Roman"/>
                <w:bCs/>
                <w:sz w:val="16"/>
                <w:szCs w:val="16"/>
              </w:rPr>
              <w:t>2 876</w:t>
            </w:r>
          </w:p>
        </w:tc>
        <w:tc>
          <w:tcPr>
            <w:tcW w:w="821" w:type="dxa"/>
            <w:vAlign w:val="center"/>
          </w:tcPr>
          <w:p w14:paraId="6BA0BF75" w14:textId="12B94C02" w:rsidR="006178B1" w:rsidRPr="00490F21" w:rsidRDefault="006178B1" w:rsidP="006178B1">
            <w:pPr>
              <w:pStyle w:val="a3"/>
              <w:jc w:val="center"/>
              <w:rPr>
                <w:rFonts w:ascii="Times New Roman" w:hAnsi="Times New Roman"/>
                <w:bCs/>
                <w:sz w:val="16"/>
                <w:szCs w:val="16"/>
              </w:rPr>
            </w:pPr>
            <w:r w:rsidRPr="00490F21">
              <w:rPr>
                <w:rFonts w:ascii="Times New Roman" w:hAnsi="Times New Roman"/>
                <w:bCs/>
                <w:sz w:val="16"/>
                <w:szCs w:val="16"/>
              </w:rPr>
              <w:t>580</w:t>
            </w:r>
          </w:p>
        </w:tc>
        <w:tc>
          <w:tcPr>
            <w:tcW w:w="2977" w:type="dxa"/>
            <w:gridSpan w:val="7"/>
            <w:vAlign w:val="center"/>
          </w:tcPr>
          <w:p w14:paraId="10DDCB7E" w14:textId="6DBEA7EE" w:rsidR="006178B1" w:rsidRPr="00490F21" w:rsidRDefault="006178B1" w:rsidP="006178B1">
            <w:pPr>
              <w:pStyle w:val="a3"/>
              <w:jc w:val="center"/>
              <w:rPr>
                <w:rFonts w:ascii="Times New Roman" w:hAnsi="Times New Roman"/>
                <w:bCs/>
                <w:sz w:val="16"/>
                <w:szCs w:val="16"/>
              </w:rPr>
            </w:pPr>
            <w:r w:rsidRPr="00490F21">
              <w:rPr>
                <w:rFonts w:ascii="Times New Roman" w:hAnsi="Times New Roman"/>
                <w:bCs/>
                <w:sz w:val="16"/>
                <w:szCs w:val="16"/>
              </w:rPr>
              <w:t>550</w:t>
            </w:r>
          </w:p>
        </w:tc>
        <w:tc>
          <w:tcPr>
            <w:tcW w:w="851" w:type="dxa"/>
            <w:gridSpan w:val="2"/>
            <w:vAlign w:val="center"/>
          </w:tcPr>
          <w:p w14:paraId="27D4481D" w14:textId="578A24AF"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873</w:t>
            </w:r>
          </w:p>
        </w:tc>
        <w:tc>
          <w:tcPr>
            <w:tcW w:w="851" w:type="dxa"/>
            <w:vAlign w:val="center"/>
          </w:tcPr>
          <w:p w14:paraId="15DF41E0" w14:textId="69AE2CE1"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873</w:t>
            </w:r>
          </w:p>
        </w:tc>
        <w:tc>
          <w:tcPr>
            <w:tcW w:w="992" w:type="dxa"/>
            <w:vAlign w:val="center"/>
          </w:tcPr>
          <w:p w14:paraId="30EEF0D6" w14:textId="59FCB5BD"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val="restart"/>
          </w:tcPr>
          <w:p w14:paraId="599A2000" w14:textId="3E5E89B1" w:rsidR="006178B1" w:rsidRPr="00490F21" w:rsidRDefault="006178B1" w:rsidP="006178B1">
            <w:pPr>
              <w:pStyle w:val="a3"/>
              <w:jc w:val="both"/>
              <w:rPr>
                <w:rFonts w:ascii="Times New Roman" w:hAnsi="Times New Roman"/>
                <w:b/>
                <w:bCs/>
                <w:sz w:val="16"/>
                <w:szCs w:val="16"/>
              </w:rPr>
            </w:pPr>
            <w:r w:rsidRPr="00490F21">
              <w:rPr>
                <w:rFonts w:ascii="Times New Roman" w:eastAsia="Times New Roman" w:hAnsi="Times New Roman"/>
                <w:sz w:val="16"/>
                <w:szCs w:val="16"/>
              </w:rPr>
              <w:t>Администрация городского округа Фрязино и подведомственные учреждения, в том числе: МКУ «Ритуальные услуги»</w:t>
            </w:r>
          </w:p>
        </w:tc>
      </w:tr>
      <w:tr w:rsidR="006178B1" w:rsidRPr="00490F21" w14:paraId="25853E53" w14:textId="77777777" w:rsidTr="001659DE">
        <w:trPr>
          <w:trHeight w:val="397"/>
        </w:trPr>
        <w:tc>
          <w:tcPr>
            <w:tcW w:w="423" w:type="dxa"/>
            <w:vMerge/>
          </w:tcPr>
          <w:p w14:paraId="15A7D04C" w14:textId="77777777" w:rsidR="006178B1" w:rsidRPr="00490F21" w:rsidRDefault="006178B1" w:rsidP="006178B1">
            <w:pPr>
              <w:pStyle w:val="a3"/>
              <w:jc w:val="both"/>
              <w:rPr>
                <w:rFonts w:ascii="Times New Roman" w:hAnsi="Times New Roman"/>
                <w:bCs/>
                <w:sz w:val="16"/>
                <w:szCs w:val="16"/>
              </w:rPr>
            </w:pPr>
          </w:p>
        </w:tc>
        <w:tc>
          <w:tcPr>
            <w:tcW w:w="4394" w:type="dxa"/>
            <w:vMerge/>
          </w:tcPr>
          <w:p w14:paraId="61EEB65E" w14:textId="77777777" w:rsidR="006178B1" w:rsidRPr="00490F21" w:rsidRDefault="006178B1" w:rsidP="006178B1">
            <w:pPr>
              <w:ind w:left="-111" w:right="-111"/>
              <w:rPr>
                <w:rFonts w:ascii="Times New Roman" w:eastAsia="Times New Roman" w:hAnsi="Times New Roman"/>
                <w:iCs/>
                <w:sz w:val="16"/>
                <w:szCs w:val="16"/>
              </w:rPr>
            </w:pPr>
          </w:p>
        </w:tc>
        <w:tc>
          <w:tcPr>
            <w:tcW w:w="995" w:type="dxa"/>
            <w:vMerge/>
            <w:vAlign w:val="center"/>
          </w:tcPr>
          <w:p w14:paraId="1DD72E49" w14:textId="77777777" w:rsidR="006178B1" w:rsidRPr="00490F21" w:rsidRDefault="006178B1" w:rsidP="006178B1">
            <w:pPr>
              <w:pStyle w:val="a3"/>
              <w:jc w:val="center"/>
              <w:rPr>
                <w:rFonts w:ascii="Times New Roman" w:eastAsia="Times New Roman" w:hAnsi="Times New Roman"/>
                <w:sz w:val="16"/>
                <w:szCs w:val="16"/>
              </w:rPr>
            </w:pPr>
          </w:p>
        </w:tc>
        <w:tc>
          <w:tcPr>
            <w:tcW w:w="1418" w:type="dxa"/>
            <w:vAlign w:val="center"/>
          </w:tcPr>
          <w:p w14:paraId="63175CD7" w14:textId="14C65287" w:rsidR="006178B1" w:rsidRPr="00490F21" w:rsidRDefault="006178B1" w:rsidP="006178B1">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12519866" w14:textId="2DA4A99A" w:rsidR="006178B1" w:rsidRPr="00490F21" w:rsidRDefault="006178B1" w:rsidP="006178B1">
            <w:pPr>
              <w:pStyle w:val="a3"/>
              <w:jc w:val="center"/>
              <w:rPr>
                <w:rFonts w:ascii="Times New Roman" w:hAnsi="Times New Roman"/>
                <w:bCs/>
                <w:sz w:val="16"/>
                <w:szCs w:val="16"/>
              </w:rPr>
            </w:pPr>
            <w:r w:rsidRPr="00490F21">
              <w:rPr>
                <w:rFonts w:ascii="Times New Roman" w:hAnsi="Times New Roman"/>
                <w:bCs/>
                <w:sz w:val="16"/>
                <w:szCs w:val="16"/>
              </w:rPr>
              <w:t>63 382,4</w:t>
            </w:r>
          </w:p>
        </w:tc>
        <w:tc>
          <w:tcPr>
            <w:tcW w:w="821" w:type="dxa"/>
            <w:vAlign w:val="center"/>
          </w:tcPr>
          <w:p w14:paraId="5F5030EF" w14:textId="5A7FAF79"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12 977,5</w:t>
            </w:r>
          </w:p>
        </w:tc>
        <w:tc>
          <w:tcPr>
            <w:tcW w:w="2977" w:type="dxa"/>
            <w:gridSpan w:val="7"/>
            <w:vAlign w:val="center"/>
          </w:tcPr>
          <w:p w14:paraId="2A73EB67" w14:textId="15E8BD7A" w:rsidR="006178B1" w:rsidRPr="00490F21" w:rsidRDefault="006178B1" w:rsidP="006178B1">
            <w:pPr>
              <w:pStyle w:val="a3"/>
              <w:jc w:val="center"/>
              <w:rPr>
                <w:rFonts w:ascii="Times New Roman" w:hAnsi="Times New Roman"/>
                <w:bCs/>
                <w:sz w:val="16"/>
                <w:szCs w:val="16"/>
              </w:rPr>
            </w:pPr>
            <w:r w:rsidRPr="00490F21">
              <w:rPr>
                <w:rFonts w:ascii="Times New Roman" w:hAnsi="Times New Roman"/>
                <w:bCs/>
                <w:sz w:val="16"/>
                <w:szCs w:val="16"/>
              </w:rPr>
              <w:t>13 285,9</w:t>
            </w:r>
          </w:p>
        </w:tc>
        <w:tc>
          <w:tcPr>
            <w:tcW w:w="851" w:type="dxa"/>
            <w:gridSpan w:val="2"/>
            <w:vAlign w:val="center"/>
          </w:tcPr>
          <w:p w14:paraId="3C1AA21D" w14:textId="71BD5E4E"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13 173</w:t>
            </w:r>
          </w:p>
        </w:tc>
        <w:tc>
          <w:tcPr>
            <w:tcW w:w="851" w:type="dxa"/>
            <w:vAlign w:val="center"/>
          </w:tcPr>
          <w:p w14:paraId="64CA0840" w14:textId="08D7CCF3"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11 973</w:t>
            </w:r>
          </w:p>
        </w:tc>
        <w:tc>
          <w:tcPr>
            <w:tcW w:w="992" w:type="dxa"/>
            <w:vAlign w:val="center"/>
          </w:tcPr>
          <w:p w14:paraId="35AB77A9" w14:textId="59DE4E6F"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11 973</w:t>
            </w:r>
          </w:p>
        </w:tc>
        <w:tc>
          <w:tcPr>
            <w:tcW w:w="1417" w:type="dxa"/>
            <w:vMerge/>
            <w:vAlign w:val="center"/>
          </w:tcPr>
          <w:p w14:paraId="0E1A6444" w14:textId="77777777" w:rsidR="006178B1" w:rsidRPr="00490F21" w:rsidRDefault="006178B1" w:rsidP="006178B1">
            <w:pPr>
              <w:pStyle w:val="a3"/>
              <w:jc w:val="both"/>
              <w:rPr>
                <w:rFonts w:ascii="Times New Roman" w:hAnsi="Times New Roman"/>
                <w:b/>
                <w:bCs/>
                <w:sz w:val="16"/>
                <w:szCs w:val="16"/>
              </w:rPr>
            </w:pPr>
          </w:p>
        </w:tc>
      </w:tr>
      <w:tr w:rsidR="008A3537" w:rsidRPr="00490F21" w14:paraId="31A9B7E8" w14:textId="77777777" w:rsidTr="001659DE">
        <w:trPr>
          <w:trHeight w:val="397"/>
        </w:trPr>
        <w:tc>
          <w:tcPr>
            <w:tcW w:w="423" w:type="dxa"/>
            <w:vMerge w:val="restart"/>
          </w:tcPr>
          <w:p w14:paraId="0ADEE48C" w14:textId="00D50C4B" w:rsidR="005C5349"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6.1</w:t>
            </w:r>
          </w:p>
        </w:tc>
        <w:tc>
          <w:tcPr>
            <w:tcW w:w="4394" w:type="dxa"/>
            <w:vMerge w:val="restart"/>
          </w:tcPr>
          <w:p w14:paraId="23F28C3A" w14:textId="2FC033D6"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07.01.</w:t>
            </w:r>
            <w:r w:rsidRPr="00490F21">
              <w:rPr>
                <w:rFonts w:ascii="Times New Roman" w:eastAsia="Times New Roman" w:hAnsi="Times New Roman"/>
                <w:sz w:val="16"/>
                <w:szCs w:val="16"/>
              </w:rPr>
              <w:br/>
              <w:t>Обустройство и восстановление воинских захоронений, расположенных на территории Московской области.</w:t>
            </w:r>
          </w:p>
        </w:tc>
        <w:tc>
          <w:tcPr>
            <w:tcW w:w="995" w:type="dxa"/>
            <w:vMerge w:val="restart"/>
            <w:vAlign w:val="center"/>
          </w:tcPr>
          <w:p w14:paraId="2AFA5DD8" w14:textId="30910816"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61EEF9F7" w14:textId="46F00D88"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27F8520C" w14:textId="4073CF17" w:rsidR="005C5349" w:rsidRPr="00490F21" w:rsidRDefault="005C5349"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21" w:type="dxa"/>
            <w:vAlign w:val="center"/>
          </w:tcPr>
          <w:p w14:paraId="7C705D9D" w14:textId="35DC8C3C"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2977" w:type="dxa"/>
            <w:gridSpan w:val="7"/>
            <w:vAlign w:val="center"/>
          </w:tcPr>
          <w:p w14:paraId="2B546197" w14:textId="68FC9C55"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5F30AFC0" w14:textId="3E064E1C"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vAlign w:val="center"/>
          </w:tcPr>
          <w:p w14:paraId="69D3470B" w14:textId="12EF4ADC"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992" w:type="dxa"/>
            <w:vAlign w:val="center"/>
          </w:tcPr>
          <w:p w14:paraId="69595938" w14:textId="0117A6BA"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1417" w:type="dxa"/>
            <w:vMerge/>
          </w:tcPr>
          <w:p w14:paraId="23C0AC96" w14:textId="183B1629" w:rsidR="005C5349" w:rsidRPr="00490F21" w:rsidRDefault="005C5349" w:rsidP="008A3537">
            <w:pPr>
              <w:pStyle w:val="a3"/>
              <w:jc w:val="both"/>
              <w:rPr>
                <w:rFonts w:ascii="Times New Roman" w:hAnsi="Times New Roman"/>
                <w:bCs/>
                <w:sz w:val="16"/>
                <w:szCs w:val="16"/>
              </w:rPr>
            </w:pPr>
          </w:p>
        </w:tc>
      </w:tr>
      <w:tr w:rsidR="008A3537" w:rsidRPr="00490F21" w14:paraId="6E66509D" w14:textId="77777777" w:rsidTr="001659DE">
        <w:trPr>
          <w:trHeight w:val="397"/>
        </w:trPr>
        <w:tc>
          <w:tcPr>
            <w:tcW w:w="423" w:type="dxa"/>
            <w:vMerge/>
          </w:tcPr>
          <w:p w14:paraId="7B117F8A"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6956BCA7"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3F9045AF" w14:textId="77777777" w:rsidR="005C5349" w:rsidRPr="00490F21" w:rsidRDefault="005C5349" w:rsidP="008A3537">
            <w:pPr>
              <w:pStyle w:val="a3"/>
              <w:jc w:val="center"/>
              <w:rPr>
                <w:rFonts w:ascii="Times New Roman" w:eastAsia="Times New Roman" w:hAnsi="Times New Roman"/>
                <w:sz w:val="16"/>
                <w:szCs w:val="16"/>
              </w:rPr>
            </w:pPr>
          </w:p>
        </w:tc>
        <w:tc>
          <w:tcPr>
            <w:tcW w:w="1418" w:type="dxa"/>
            <w:vAlign w:val="center"/>
          </w:tcPr>
          <w:p w14:paraId="1CCE1D73" w14:textId="0243F692"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2A4C7435" w14:textId="0363E805"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21" w:type="dxa"/>
            <w:vAlign w:val="center"/>
          </w:tcPr>
          <w:p w14:paraId="5212EE45" w14:textId="2AC8AF02"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2977" w:type="dxa"/>
            <w:gridSpan w:val="7"/>
            <w:vAlign w:val="center"/>
          </w:tcPr>
          <w:p w14:paraId="3E640E41" w14:textId="6FEE9E9F"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1F839FE5" w14:textId="304831D6"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vAlign w:val="center"/>
          </w:tcPr>
          <w:p w14:paraId="1799C439" w14:textId="5CACA88C"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992" w:type="dxa"/>
            <w:vAlign w:val="center"/>
          </w:tcPr>
          <w:p w14:paraId="010982BF" w14:textId="66CAD979"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1417" w:type="dxa"/>
            <w:vMerge/>
          </w:tcPr>
          <w:p w14:paraId="64E98A2A" w14:textId="77777777" w:rsidR="005C5349" w:rsidRPr="00490F21" w:rsidRDefault="005C5349" w:rsidP="008A3537">
            <w:pPr>
              <w:pStyle w:val="a3"/>
              <w:jc w:val="both"/>
              <w:rPr>
                <w:rFonts w:ascii="Times New Roman" w:hAnsi="Times New Roman"/>
                <w:bCs/>
                <w:sz w:val="16"/>
                <w:szCs w:val="16"/>
              </w:rPr>
            </w:pPr>
          </w:p>
        </w:tc>
      </w:tr>
      <w:tr w:rsidR="008A3537" w:rsidRPr="00490F21" w14:paraId="4F690E73" w14:textId="77777777" w:rsidTr="001659DE">
        <w:trPr>
          <w:trHeight w:val="192"/>
        </w:trPr>
        <w:tc>
          <w:tcPr>
            <w:tcW w:w="423" w:type="dxa"/>
            <w:vMerge/>
          </w:tcPr>
          <w:p w14:paraId="6E89C2FB" w14:textId="77777777" w:rsidR="005C5349" w:rsidRPr="00490F21" w:rsidRDefault="005C5349" w:rsidP="008A3537">
            <w:pPr>
              <w:pStyle w:val="a3"/>
              <w:jc w:val="both"/>
              <w:rPr>
                <w:rFonts w:ascii="Times New Roman" w:hAnsi="Times New Roman"/>
                <w:bCs/>
                <w:sz w:val="16"/>
                <w:szCs w:val="16"/>
              </w:rPr>
            </w:pPr>
          </w:p>
        </w:tc>
        <w:tc>
          <w:tcPr>
            <w:tcW w:w="4394" w:type="dxa"/>
            <w:vMerge w:val="restart"/>
          </w:tcPr>
          <w:p w14:paraId="3609FAB1" w14:textId="4862CF82"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Количество восстановленных (ремонт, реставрация, благоустройство) воинских захоронений (шт.)</w:t>
            </w:r>
          </w:p>
        </w:tc>
        <w:tc>
          <w:tcPr>
            <w:tcW w:w="995" w:type="dxa"/>
            <w:vMerge w:val="restart"/>
            <w:vAlign w:val="center"/>
          </w:tcPr>
          <w:p w14:paraId="37E31FB5" w14:textId="106613F1"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1F444091" w14:textId="3717B4F5"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186DBE0A" w14:textId="2385DB85"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4520446C" w14:textId="1D0C8DF8"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709" w:type="dxa"/>
            <w:gridSpan w:val="2"/>
            <w:vMerge w:val="restart"/>
            <w:vAlign w:val="center"/>
          </w:tcPr>
          <w:p w14:paraId="01EDC552" w14:textId="6BF5736C"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2AED5319" w14:textId="03C1B2F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6D99AFBC" w14:textId="5622CEC4"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851" w:type="dxa"/>
            <w:vMerge w:val="restart"/>
            <w:vAlign w:val="center"/>
          </w:tcPr>
          <w:p w14:paraId="3BF7AE57" w14:textId="518160A4"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992" w:type="dxa"/>
            <w:vMerge w:val="restart"/>
            <w:vAlign w:val="center"/>
          </w:tcPr>
          <w:p w14:paraId="27E820F0" w14:textId="2A372D7E"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1417" w:type="dxa"/>
            <w:vMerge/>
          </w:tcPr>
          <w:p w14:paraId="0F446F28" w14:textId="77777777" w:rsidR="005C5349" w:rsidRPr="00490F21" w:rsidRDefault="005C5349" w:rsidP="008A3537">
            <w:pPr>
              <w:pStyle w:val="a3"/>
              <w:jc w:val="both"/>
              <w:rPr>
                <w:rFonts w:ascii="Times New Roman" w:hAnsi="Times New Roman"/>
                <w:bCs/>
                <w:sz w:val="16"/>
                <w:szCs w:val="16"/>
              </w:rPr>
            </w:pPr>
          </w:p>
        </w:tc>
      </w:tr>
      <w:tr w:rsidR="008A3537" w:rsidRPr="00490F21" w14:paraId="038F7084" w14:textId="77777777" w:rsidTr="00E05F66">
        <w:trPr>
          <w:trHeight w:val="282"/>
        </w:trPr>
        <w:tc>
          <w:tcPr>
            <w:tcW w:w="423" w:type="dxa"/>
            <w:vMerge/>
          </w:tcPr>
          <w:p w14:paraId="4BD98C44"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73E6F321"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7E0A1E70"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653EACCA" w14:textId="77777777" w:rsidR="005C5349" w:rsidRPr="00490F21" w:rsidRDefault="005C5349" w:rsidP="008A3537">
            <w:pPr>
              <w:pStyle w:val="a3"/>
              <w:jc w:val="center"/>
              <w:rPr>
                <w:rFonts w:ascii="Times New Roman" w:eastAsia="Times New Roman" w:hAnsi="Times New Roman"/>
                <w:sz w:val="16"/>
                <w:szCs w:val="16"/>
              </w:rPr>
            </w:pPr>
          </w:p>
        </w:tc>
        <w:tc>
          <w:tcPr>
            <w:tcW w:w="850" w:type="dxa"/>
            <w:vMerge/>
            <w:vAlign w:val="center"/>
          </w:tcPr>
          <w:p w14:paraId="3077B633"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7B957CD1" w14:textId="77777777" w:rsidR="005C5349" w:rsidRPr="00490F21" w:rsidRDefault="005C5349" w:rsidP="008A3537">
            <w:pPr>
              <w:pStyle w:val="a3"/>
              <w:jc w:val="center"/>
              <w:rPr>
                <w:rFonts w:ascii="Times New Roman" w:hAnsi="Times New Roman"/>
                <w:bCs/>
                <w:sz w:val="16"/>
                <w:szCs w:val="16"/>
              </w:rPr>
            </w:pPr>
          </w:p>
        </w:tc>
        <w:tc>
          <w:tcPr>
            <w:tcW w:w="709" w:type="dxa"/>
            <w:gridSpan w:val="2"/>
            <w:vMerge/>
            <w:vAlign w:val="center"/>
          </w:tcPr>
          <w:p w14:paraId="30E26A45"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791394C8" w14:textId="0CD7C079"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7F3FB3F0" w14:textId="4BFFAA56"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49E704FC" w14:textId="2A3690EA"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3EB708B2" w14:textId="0A623B86"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0ED563A4" w14:textId="77777777" w:rsidR="005C5349" w:rsidRPr="00490F21" w:rsidRDefault="005C5349" w:rsidP="008A3537">
            <w:pPr>
              <w:pStyle w:val="a3"/>
              <w:jc w:val="center"/>
              <w:rPr>
                <w:rFonts w:ascii="Times New Roman" w:hAnsi="Times New Roman"/>
                <w:bCs/>
                <w:sz w:val="16"/>
                <w:szCs w:val="16"/>
              </w:rPr>
            </w:pPr>
          </w:p>
        </w:tc>
        <w:tc>
          <w:tcPr>
            <w:tcW w:w="851" w:type="dxa"/>
            <w:vMerge/>
            <w:vAlign w:val="center"/>
          </w:tcPr>
          <w:p w14:paraId="2B5C4F4A" w14:textId="77777777" w:rsidR="005C5349" w:rsidRPr="00490F21" w:rsidRDefault="005C5349" w:rsidP="008A3537">
            <w:pPr>
              <w:pStyle w:val="a3"/>
              <w:jc w:val="center"/>
              <w:rPr>
                <w:rFonts w:ascii="Times New Roman" w:hAnsi="Times New Roman"/>
                <w:bCs/>
                <w:sz w:val="16"/>
                <w:szCs w:val="16"/>
              </w:rPr>
            </w:pPr>
          </w:p>
        </w:tc>
        <w:tc>
          <w:tcPr>
            <w:tcW w:w="992" w:type="dxa"/>
            <w:vMerge/>
            <w:vAlign w:val="center"/>
          </w:tcPr>
          <w:p w14:paraId="0F5A9304" w14:textId="77777777" w:rsidR="005C5349" w:rsidRPr="00490F21" w:rsidRDefault="005C5349" w:rsidP="008A3537">
            <w:pPr>
              <w:pStyle w:val="a3"/>
              <w:jc w:val="center"/>
              <w:rPr>
                <w:rFonts w:ascii="Times New Roman" w:hAnsi="Times New Roman"/>
                <w:bCs/>
                <w:sz w:val="16"/>
                <w:szCs w:val="16"/>
              </w:rPr>
            </w:pPr>
          </w:p>
        </w:tc>
        <w:tc>
          <w:tcPr>
            <w:tcW w:w="1417" w:type="dxa"/>
            <w:vMerge/>
          </w:tcPr>
          <w:p w14:paraId="20C6BEB9" w14:textId="77777777" w:rsidR="005C5349" w:rsidRPr="00490F21" w:rsidRDefault="005C5349" w:rsidP="008A3537">
            <w:pPr>
              <w:pStyle w:val="a3"/>
              <w:jc w:val="both"/>
              <w:rPr>
                <w:rFonts w:ascii="Times New Roman" w:hAnsi="Times New Roman"/>
                <w:bCs/>
                <w:sz w:val="16"/>
                <w:szCs w:val="16"/>
              </w:rPr>
            </w:pPr>
          </w:p>
        </w:tc>
      </w:tr>
      <w:tr w:rsidR="008A3537" w:rsidRPr="00490F21" w14:paraId="208916B7" w14:textId="77777777" w:rsidTr="001659DE">
        <w:trPr>
          <w:trHeight w:val="281"/>
        </w:trPr>
        <w:tc>
          <w:tcPr>
            <w:tcW w:w="423" w:type="dxa"/>
            <w:vMerge/>
          </w:tcPr>
          <w:p w14:paraId="0AF82A0D"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6D71F4EF"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47CE6837"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5480D554" w14:textId="77777777" w:rsidR="005C5349" w:rsidRPr="00490F21" w:rsidRDefault="005C5349" w:rsidP="008A3537">
            <w:pPr>
              <w:pStyle w:val="a3"/>
              <w:jc w:val="center"/>
              <w:rPr>
                <w:rFonts w:ascii="Times New Roman" w:eastAsia="Times New Roman" w:hAnsi="Times New Roman"/>
                <w:sz w:val="16"/>
                <w:szCs w:val="16"/>
              </w:rPr>
            </w:pPr>
          </w:p>
        </w:tc>
        <w:tc>
          <w:tcPr>
            <w:tcW w:w="850" w:type="dxa"/>
            <w:vAlign w:val="center"/>
          </w:tcPr>
          <w:p w14:paraId="6D84DF10" w14:textId="01461DA4" w:rsidR="005C5349" w:rsidRPr="00490F21" w:rsidRDefault="005C5349" w:rsidP="008A3537">
            <w:pPr>
              <w:pStyle w:val="a3"/>
              <w:jc w:val="center"/>
              <w:rPr>
                <w:rFonts w:ascii="Times New Roman" w:hAnsi="Times New Roman"/>
                <w:sz w:val="16"/>
                <w:szCs w:val="16"/>
                <w:lang w:val="en-US"/>
              </w:rPr>
            </w:pPr>
            <w:r w:rsidRPr="00490F21">
              <w:rPr>
                <w:rFonts w:ascii="Times New Roman" w:hAnsi="Times New Roman"/>
                <w:sz w:val="16"/>
                <w:szCs w:val="16"/>
                <w:lang w:val="en-US"/>
              </w:rPr>
              <w:t>0</w:t>
            </w:r>
          </w:p>
        </w:tc>
        <w:tc>
          <w:tcPr>
            <w:tcW w:w="821" w:type="dxa"/>
            <w:vMerge/>
            <w:vAlign w:val="center"/>
          </w:tcPr>
          <w:p w14:paraId="1D6E6A11" w14:textId="77777777" w:rsidR="005C5349" w:rsidRPr="00490F21" w:rsidRDefault="005C5349" w:rsidP="008A3537">
            <w:pPr>
              <w:pStyle w:val="a3"/>
              <w:jc w:val="center"/>
              <w:rPr>
                <w:rFonts w:ascii="Times New Roman" w:hAnsi="Times New Roman"/>
                <w:bCs/>
                <w:sz w:val="16"/>
                <w:szCs w:val="16"/>
              </w:rPr>
            </w:pPr>
          </w:p>
        </w:tc>
        <w:tc>
          <w:tcPr>
            <w:tcW w:w="709" w:type="dxa"/>
            <w:gridSpan w:val="2"/>
            <w:vAlign w:val="center"/>
          </w:tcPr>
          <w:p w14:paraId="2FE7CE64" w14:textId="170449CB"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0</w:t>
            </w:r>
          </w:p>
        </w:tc>
        <w:tc>
          <w:tcPr>
            <w:tcW w:w="570" w:type="dxa"/>
            <w:vAlign w:val="center"/>
          </w:tcPr>
          <w:p w14:paraId="6AE59F5A" w14:textId="700156F1"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0</w:t>
            </w:r>
          </w:p>
        </w:tc>
        <w:tc>
          <w:tcPr>
            <w:tcW w:w="570" w:type="dxa"/>
            <w:vAlign w:val="center"/>
          </w:tcPr>
          <w:p w14:paraId="061F3569" w14:textId="6C0DFD8D"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590" w:type="dxa"/>
            <w:gridSpan w:val="2"/>
            <w:vAlign w:val="center"/>
          </w:tcPr>
          <w:p w14:paraId="7650BE67" w14:textId="58517E6C"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538" w:type="dxa"/>
            <w:vAlign w:val="center"/>
          </w:tcPr>
          <w:p w14:paraId="12A57DA4" w14:textId="36042ED0"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851" w:type="dxa"/>
            <w:gridSpan w:val="2"/>
            <w:vMerge/>
            <w:vAlign w:val="center"/>
          </w:tcPr>
          <w:p w14:paraId="71D1B8BE" w14:textId="77777777" w:rsidR="005C5349" w:rsidRPr="00490F21" w:rsidRDefault="005C5349" w:rsidP="008A3537">
            <w:pPr>
              <w:pStyle w:val="a3"/>
              <w:jc w:val="center"/>
              <w:rPr>
                <w:rFonts w:ascii="Times New Roman" w:hAnsi="Times New Roman"/>
                <w:bCs/>
                <w:sz w:val="16"/>
                <w:szCs w:val="16"/>
              </w:rPr>
            </w:pPr>
          </w:p>
        </w:tc>
        <w:tc>
          <w:tcPr>
            <w:tcW w:w="851" w:type="dxa"/>
            <w:vMerge/>
            <w:vAlign w:val="center"/>
          </w:tcPr>
          <w:p w14:paraId="15A94BC2" w14:textId="77777777" w:rsidR="005C5349" w:rsidRPr="00490F21" w:rsidRDefault="005C5349" w:rsidP="008A3537">
            <w:pPr>
              <w:pStyle w:val="a3"/>
              <w:jc w:val="center"/>
              <w:rPr>
                <w:rFonts w:ascii="Times New Roman" w:hAnsi="Times New Roman"/>
                <w:bCs/>
                <w:sz w:val="16"/>
                <w:szCs w:val="16"/>
              </w:rPr>
            </w:pPr>
          </w:p>
        </w:tc>
        <w:tc>
          <w:tcPr>
            <w:tcW w:w="992" w:type="dxa"/>
            <w:vMerge/>
            <w:vAlign w:val="center"/>
          </w:tcPr>
          <w:p w14:paraId="1ACC1956" w14:textId="77777777" w:rsidR="005C5349" w:rsidRPr="00490F21" w:rsidRDefault="005C5349" w:rsidP="008A3537">
            <w:pPr>
              <w:pStyle w:val="a3"/>
              <w:jc w:val="center"/>
              <w:rPr>
                <w:rFonts w:ascii="Times New Roman" w:hAnsi="Times New Roman"/>
                <w:bCs/>
                <w:sz w:val="16"/>
                <w:szCs w:val="16"/>
              </w:rPr>
            </w:pPr>
          </w:p>
        </w:tc>
        <w:tc>
          <w:tcPr>
            <w:tcW w:w="1417" w:type="dxa"/>
            <w:vMerge/>
          </w:tcPr>
          <w:p w14:paraId="22F4B323" w14:textId="77777777" w:rsidR="005C5349" w:rsidRPr="00490F21" w:rsidRDefault="005C5349" w:rsidP="008A3537">
            <w:pPr>
              <w:pStyle w:val="a3"/>
              <w:jc w:val="both"/>
              <w:rPr>
                <w:rFonts w:ascii="Times New Roman" w:hAnsi="Times New Roman"/>
                <w:bCs/>
                <w:sz w:val="16"/>
                <w:szCs w:val="16"/>
              </w:rPr>
            </w:pPr>
          </w:p>
        </w:tc>
      </w:tr>
      <w:tr w:rsidR="008A3537" w:rsidRPr="00490F21" w14:paraId="2CED6BE1" w14:textId="77777777" w:rsidTr="001659DE">
        <w:trPr>
          <w:trHeight w:val="397"/>
        </w:trPr>
        <w:tc>
          <w:tcPr>
            <w:tcW w:w="423" w:type="dxa"/>
            <w:vMerge w:val="restart"/>
          </w:tcPr>
          <w:p w14:paraId="2357E13F" w14:textId="68D98198" w:rsidR="005C5349"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6.2</w:t>
            </w:r>
          </w:p>
        </w:tc>
        <w:tc>
          <w:tcPr>
            <w:tcW w:w="4394" w:type="dxa"/>
            <w:vMerge w:val="restart"/>
          </w:tcPr>
          <w:p w14:paraId="7D68FF7B" w14:textId="29ADFE56"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07.02.</w:t>
            </w:r>
            <w:r w:rsidRPr="00490F21">
              <w:rPr>
                <w:rFonts w:ascii="Times New Roman" w:eastAsia="Times New Roman" w:hAnsi="Times New Roman"/>
                <w:sz w:val="16"/>
                <w:szCs w:val="16"/>
              </w:rPr>
              <w:br/>
              <w:t>Реализация мероприятий по транспортировке умерших в морг, включая погрузо-разгрузочные работы, с мест обнаружения или происшествия для проведения судебно-медицинской экспертизы</w:t>
            </w:r>
          </w:p>
        </w:tc>
        <w:tc>
          <w:tcPr>
            <w:tcW w:w="995" w:type="dxa"/>
            <w:vMerge w:val="restart"/>
            <w:vAlign w:val="center"/>
          </w:tcPr>
          <w:p w14:paraId="401E0A78" w14:textId="7998CE7A"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5B846FF0" w14:textId="7636045F"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02C73BEF" w14:textId="06205A91" w:rsidR="005C5349" w:rsidRPr="00490F21" w:rsidRDefault="005C5349" w:rsidP="003917F5">
            <w:pPr>
              <w:pStyle w:val="a3"/>
              <w:jc w:val="center"/>
              <w:rPr>
                <w:rFonts w:ascii="Times New Roman" w:hAnsi="Times New Roman"/>
                <w:sz w:val="16"/>
                <w:szCs w:val="16"/>
              </w:rPr>
            </w:pPr>
            <w:r w:rsidRPr="00490F21">
              <w:rPr>
                <w:rFonts w:ascii="Times New Roman" w:hAnsi="Times New Roman"/>
                <w:b/>
                <w:bCs/>
                <w:sz w:val="16"/>
                <w:szCs w:val="16"/>
              </w:rPr>
              <w:t xml:space="preserve">3 </w:t>
            </w:r>
            <w:r w:rsidR="003917F5" w:rsidRPr="00490F21">
              <w:rPr>
                <w:rFonts w:ascii="Times New Roman" w:hAnsi="Times New Roman"/>
                <w:b/>
                <w:bCs/>
                <w:sz w:val="16"/>
                <w:szCs w:val="16"/>
              </w:rPr>
              <w:t>199</w:t>
            </w:r>
          </w:p>
        </w:tc>
        <w:tc>
          <w:tcPr>
            <w:tcW w:w="821" w:type="dxa"/>
            <w:vAlign w:val="center"/>
          </w:tcPr>
          <w:p w14:paraId="3052E8F6" w14:textId="6207611B" w:rsidR="005C5349" w:rsidRPr="00490F21" w:rsidRDefault="003917F5" w:rsidP="008A3537">
            <w:pPr>
              <w:pStyle w:val="a3"/>
              <w:jc w:val="center"/>
              <w:rPr>
                <w:rFonts w:ascii="Times New Roman" w:hAnsi="Times New Roman"/>
                <w:b/>
                <w:bCs/>
                <w:sz w:val="16"/>
                <w:szCs w:val="16"/>
              </w:rPr>
            </w:pPr>
            <w:r w:rsidRPr="00490F21">
              <w:rPr>
                <w:rFonts w:ascii="Times New Roman" w:hAnsi="Times New Roman"/>
                <w:b/>
                <w:bCs/>
                <w:sz w:val="16"/>
                <w:szCs w:val="16"/>
              </w:rPr>
              <w:t>580</w:t>
            </w:r>
          </w:p>
        </w:tc>
        <w:tc>
          <w:tcPr>
            <w:tcW w:w="2977" w:type="dxa"/>
            <w:gridSpan w:val="7"/>
            <w:vAlign w:val="center"/>
          </w:tcPr>
          <w:p w14:paraId="77BFF47E" w14:textId="6853DBCE"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873</w:t>
            </w:r>
          </w:p>
        </w:tc>
        <w:tc>
          <w:tcPr>
            <w:tcW w:w="851" w:type="dxa"/>
            <w:gridSpan w:val="2"/>
            <w:vAlign w:val="center"/>
          </w:tcPr>
          <w:p w14:paraId="1A136F6D" w14:textId="74246DBC"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873</w:t>
            </w:r>
          </w:p>
        </w:tc>
        <w:tc>
          <w:tcPr>
            <w:tcW w:w="851" w:type="dxa"/>
            <w:vAlign w:val="center"/>
          </w:tcPr>
          <w:p w14:paraId="76A66091" w14:textId="3492C7D3"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873</w:t>
            </w:r>
          </w:p>
        </w:tc>
        <w:tc>
          <w:tcPr>
            <w:tcW w:w="992" w:type="dxa"/>
            <w:vAlign w:val="center"/>
          </w:tcPr>
          <w:p w14:paraId="67D38ED0" w14:textId="7E08AD4F"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1417" w:type="dxa"/>
            <w:vMerge/>
          </w:tcPr>
          <w:p w14:paraId="3A1AB062" w14:textId="2DCDD53F" w:rsidR="005C5349" w:rsidRPr="00490F21" w:rsidRDefault="005C5349" w:rsidP="008A3537">
            <w:pPr>
              <w:pStyle w:val="a3"/>
              <w:jc w:val="both"/>
              <w:rPr>
                <w:rFonts w:ascii="Times New Roman" w:hAnsi="Times New Roman"/>
                <w:bCs/>
                <w:sz w:val="16"/>
                <w:szCs w:val="16"/>
              </w:rPr>
            </w:pPr>
          </w:p>
        </w:tc>
      </w:tr>
      <w:tr w:rsidR="008A3537" w:rsidRPr="00490F21" w14:paraId="4284B826" w14:textId="77777777" w:rsidTr="001659DE">
        <w:trPr>
          <w:trHeight w:val="397"/>
        </w:trPr>
        <w:tc>
          <w:tcPr>
            <w:tcW w:w="423" w:type="dxa"/>
            <w:vMerge/>
          </w:tcPr>
          <w:p w14:paraId="2B506D22"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47777563"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4CDF2E1B" w14:textId="77777777" w:rsidR="005C5349" w:rsidRPr="00490F21" w:rsidRDefault="005C5349" w:rsidP="008A3537">
            <w:pPr>
              <w:pStyle w:val="a3"/>
              <w:jc w:val="center"/>
              <w:rPr>
                <w:rFonts w:ascii="Times New Roman" w:eastAsia="Times New Roman" w:hAnsi="Times New Roman"/>
                <w:sz w:val="16"/>
                <w:szCs w:val="16"/>
              </w:rPr>
            </w:pPr>
          </w:p>
        </w:tc>
        <w:tc>
          <w:tcPr>
            <w:tcW w:w="1418" w:type="dxa"/>
            <w:vAlign w:val="center"/>
          </w:tcPr>
          <w:p w14:paraId="28F8A52A" w14:textId="2E8564A9" w:rsidR="005C5349" w:rsidRPr="00490F21" w:rsidRDefault="005C5349" w:rsidP="003917F5">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 xml:space="preserve">Средства бюджета </w:t>
            </w:r>
            <w:r w:rsidR="003917F5" w:rsidRPr="00490F21">
              <w:rPr>
                <w:rFonts w:ascii="Times New Roman" w:eastAsia="Times New Roman" w:hAnsi="Times New Roman"/>
                <w:sz w:val="16"/>
                <w:szCs w:val="16"/>
              </w:rPr>
              <w:t>Московской области</w:t>
            </w:r>
          </w:p>
        </w:tc>
        <w:tc>
          <w:tcPr>
            <w:tcW w:w="850" w:type="dxa"/>
            <w:vAlign w:val="center"/>
          </w:tcPr>
          <w:p w14:paraId="65E5108D" w14:textId="4508DC5C" w:rsidR="005C5349" w:rsidRPr="00490F21" w:rsidRDefault="003917F5" w:rsidP="003917F5">
            <w:pPr>
              <w:pStyle w:val="a3"/>
              <w:jc w:val="center"/>
              <w:rPr>
                <w:rFonts w:ascii="Times New Roman" w:hAnsi="Times New Roman"/>
                <w:sz w:val="16"/>
                <w:szCs w:val="16"/>
              </w:rPr>
            </w:pPr>
            <w:r w:rsidRPr="00490F21">
              <w:rPr>
                <w:rFonts w:ascii="Times New Roman" w:hAnsi="Times New Roman"/>
                <w:sz w:val="16"/>
                <w:szCs w:val="16"/>
              </w:rPr>
              <w:t>3 199</w:t>
            </w:r>
          </w:p>
        </w:tc>
        <w:tc>
          <w:tcPr>
            <w:tcW w:w="821" w:type="dxa"/>
            <w:vAlign w:val="center"/>
          </w:tcPr>
          <w:p w14:paraId="1FB8D854" w14:textId="324D8442" w:rsidR="005C5349" w:rsidRPr="00490F21" w:rsidRDefault="003917F5" w:rsidP="008A3537">
            <w:pPr>
              <w:pStyle w:val="a3"/>
              <w:jc w:val="center"/>
              <w:rPr>
                <w:rFonts w:ascii="Times New Roman" w:hAnsi="Times New Roman"/>
                <w:bCs/>
                <w:sz w:val="16"/>
                <w:szCs w:val="16"/>
              </w:rPr>
            </w:pPr>
            <w:r w:rsidRPr="00490F21">
              <w:rPr>
                <w:rFonts w:ascii="Times New Roman" w:hAnsi="Times New Roman"/>
                <w:bCs/>
                <w:sz w:val="16"/>
                <w:szCs w:val="16"/>
              </w:rPr>
              <w:t>580</w:t>
            </w:r>
          </w:p>
        </w:tc>
        <w:tc>
          <w:tcPr>
            <w:tcW w:w="2977" w:type="dxa"/>
            <w:gridSpan w:val="7"/>
            <w:vAlign w:val="center"/>
          </w:tcPr>
          <w:p w14:paraId="114FBF99" w14:textId="5DB680C8"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873</w:t>
            </w:r>
          </w:p>
        </w:tc>
        <w:tc>
          <w:tcPr>
            <w:tcW w:w="851" w:type="dxa"/>
            <w:gridSpan w:val="2"/>
            <w:vAlign w:val="center"/>
          </w:tcPr>
          <w:p w14:paraId="3B760316" w14:textId="3D776920"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873</w:t>
            </w:r>
          </w:p>
        </w:tc>
        <w:tc>
          <w:tcPr>
            <w:tcW w:w="851" w:type="dxa"/>
            <w:vAlign w:val="center"/>
          </w:tcPr>
          <w:p w14:paraId="396126CE" w14:textId="2908BCC1"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873</w:t>
            </w:r>
          </w:p>
        </w:tc>
        <w:tc>
          <w:tcPr>
            <w:tcW w:w="992" w:type="dxa"/>
            <w:vAlign w:val="center"/>
          </w:tcPr>
          <w:p w14:paraId="5F1A6F12" w14:textId="4F3E0091"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vAlign w:val="center"/>
          </w:tcPr>
          <w:p w14:paraId="1423F543" w14:textId="77777777" w:rsidR="005C5349" w:rsidRPr="00490F21" w:rsidRDefault="005C5349" w:rsidP="008A3537">
            <w:pPr>
              <w:pStyle w:val="a3"/>
              <w:jc w:val="both"/>
              <w:rPr>
                <w:rFonts w:ascii="Times New Roman" w:hAnsi="Times New Roman"/>
                <w:b/>
                <w:bCs/>
                <w:sz w:val="16"/>
                <w:szCs w:val="16"/>
              </w:rPr>
            </w:pPr>
          </w:p>
        </w:tc>
      </w:tr>
      <w:tr w:rsidR="008A3537" w:rsidRPr="00490F21" w14:paraId="6D024DB2" w14:textId="77777777" w:rsidTr="001659DE">
        <w:trPr>
          <w:trHeight w:val="180"/>
        </w:trPr>
        <w:tc>
          <w:tcPr>
            <w:tcW w:w="423" w:type="dxa"/>
            <w:vMerge/>
          </w:tcPr>
          <w:p w14:paraId="7899551B" w14:textId="77777777" w:rsidR="005C5349" w:rsidRPr="00490F21" w:rsidRDefault="005C5349" w:rsidP="008A3537">
            <w:pPr>
              <w:pStyle w:val="a3"/>
              <w:jc w:val="both"/>
              <w:rPr>
                <w:rFonts w:ascii="Times New Roman" w:hAnsi="Times New Roman"/>
                <w:bCs/>
                <w:sz w:val="16"/>
                <w:szCs w:val="16"/>
              </w:rPr>
            </w:pPr>
          </w:p>
        </w:tc>
        <w:tc>
          <w:tcPr>
            <w:tcW w:w="4394" w:type="dxa"/>
            <w:vMerge w:val="restart"/>
          </w:tcPr>
          <w:p w14:paraId="2D62DBB4" w14:textId="1151DFDA"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iCs/>
                <w:sz w:val="16"/>
                <w:szCs w:val="16"/>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 (процент)</w:t>
            </w:r>
          </w:p>
        </w:tc>
        <w:tc>
          <w:tcPr>
            <w:tcW w:w="995" w:type="dxa"/>
            <w:vMerge w:val="restart"/>
            <w:vAlign w:val="center"/>
          </w:tcPr>
          <w:p w14:paraId="44935BA3"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642F4E7C"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05E2D5D3" w14:textId="77777777"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6A31ACE8" w14:textId="1A14AF53"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100</w:t>
            </w:r>
          </w:p>
        </w:tc>
        <w:tc>
          <w:tcPr>
            <w:tcW w:w="709" w:type="dxa"/>
            <w:gridSpan w:val="2"/>
            <w:vMerge w:val="restart"/>
            <w:vAlign w:val="center"/>
          </w:tcPr>
          <w:p w14:paraId="0EC33566" w14:textId="77777777"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71E439DB"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5B8C826A" w14:textId="3FCEE551"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100</w:t>
            </w:r>
          </w:p>
        </w:tc>
        <w:tc>
          <w:tcPr>
            <w:tcW w:w="851" w:type="dxa"/>
            <w:vMerge w:val="restart"/>
            <w:vAlign w:val="center"/>
          </w:tcPr>
          <w:p w14:paraId="38740017" w14:textId="6B2042FC"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100</w:t>
            </w:r>
          </w:p>
        </w:tc>
        <w:tc>
          <w:tcPr>
            <w:tcW w:w="992" w:type="dxa"/>
            <w:vMerge w:val="restart"/>
            <w:vAlign w:val="center"/>
          </w:tcPr>
          <w:p w14:paraId="55343531" w14:textId="4AA45167"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100</w:t>
            </w:r>
          </w:p>
        </w:tc>
        <w:tc>
          <w:tcPr>
            <w:tcW w:w="1417" w:type="dxa"/>
            <w:vMerge/>
            <w:vAlign w:val="center"/>
          </w:tcPr>
          <w:p w14:paraId="4EE9738A" w14:textId="77777777" w:rsidR="005C5349" w:rsidRPr="00490F21" w:rsidRDefault="005C5349" w:rsidP="008A3537">
            <w:pPr>
              <w:pStyle w:val="a3"/>
              <w:jc w:val="both"/>
              <w:rPr>
                <w:rFonts w:ascii="Times New Roman" w:hAnsi="Times New Roman"/>
                <w:b/>
                <w:bCs/>
                <w:sz w:val="16"/>
                <w:szCs w:val="16"/>
              </w:rPr>
            </w:pPr>
          </w:p>
        </w:tc>
      </w:tr>
      <w:tr w:rsidR="008A3537" w:rsidRPr="00490F21" w14:paraId="56DDCA8D" w14:textId="77777777" w:rsidTr="001659DE">
        <w:trPr>
          <w:trHeight w:val="267"/>
        </w:trPr>
        <w:tc>
          <w:tcPr>
            <w:tcW w:w="423" w:type="dxa"/>
            <w:vMerge/>
          </w:tcPr>
          <w:p w14:paraId="0C6B9A55"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170C5B50"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5017DAE3"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3E35139A" w14:textId="77777777" w:rsidR="005C5349" w:rsidRPr="00490F21" w:rsidRDefault="005C5349" w:rsidP="008A3537">
            <w:pPr>
              <w:pStyle w:val="a3"/>
              <w:jc w:val="center"/>
              <w:rPr>
                <w:rFonts w:ascii="Times New Roman" w:eastAsia="Times New Roman" w:hAnsi="Times New Roman"/>
                <w:sz w:val="16"/>
                <w:szCs w:val="16"/>
              </w:rPr>
            </w:pPr>
          </w:p>
        </w:tc>
        <w:tc>
          <w:tcPr>
            <w:tcW w:w="850" w:type="dxa"/>
            <w:vMerge/>
            <w:vAlign w:val="center"/>
          </w:tcPr>
          <w:p w14:paraId="153DCC52"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7ED4234D"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2B5B460C"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679B049C"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410CD519"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245806A9"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60044E6B"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20415496"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0556BFAF"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6C045119"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7CA81295" w14:textId="77777777" w:rsidR="005C5349" w:rsidRPr="00490F21" w:rsidRDefault="005C5349" w:rsidP="008A3537">
            <w:pPr>
              <w:pStyle w:val="a3"/>
              <w:jc w:val="both"/>
              <w:rPr>
                <w:rFonts w:ascii="Times New Roman" w:hAnsi="Times New Roman"/>
                <w:b/>
                <w:bCs/>
                <w:sz w:val="16"/>
                <w:szCs w:val="16"/>
              </w:rPr>
            </w:pPr>
          </w:p>
        </w:tc>
      </w:tr>
      <w:tr w:rsidR="008A3537" w:rsidRPr="00490F21" w14:paraId="0EFF8CA9" w14:textId="77777777" w:rsidTr="001659DE">
        <w:trPr>
          <w:trHeight w:val="130"/>
        </w:trPr>
        <w:tc>
          <w:tcPr>
            <w:tcW w:w="423" w:type="dxa"/>
            <w:vMerge/>
          </w:tcPr>
          <w:p w14:paraId="15B056C5"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28FD8B59"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21D7AF9F"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6A793BE1" w14:textId="77777777" w:rsidR="005C5349" w:rsidRPr="00490F21" w:rsidRDefault="005C5349" w:rsidP="008A3537">
            <w:pPr>
              <w:pStyle w:val="a3"/>
              <w:jc w:val="center"/>
              <w:rPr>
                <w:rFonts w:ascii="Times New Roman" w:eastAsia="Times New Roman" w:hAnsi="Times New Roman"/>
                <w:sz w:val="16"/>
                <w:szCs w:val="16"/>
              </w:rPr>
            </w:pPr>
          </w:p>
        </w:tc>
        <w:tc>
          <w:tcPr>
            <w:tcW w:w="850" w:type="dxa"/>
            <w:vAlign w:val="center"/>
          </w:tcPr>
          <w:p w14:paraId="47FB0DC4" w14:textId="2A2A6FF5" w:rsidR="005C5349" w:rsidRPr="00490F21" w:rsidRDefault="005C5349" w:rsidP="008A3537">
            <w:pPr>
              <w:pStyle w:val="a3"/>
              <w:jc w:val="center"/>
              <w:rPr>
                <w:rFonts w:ascii="Times New Roman" w:hAnsi="Times New Roman"/>
                <w:sz w:val="16"/>
                <w:szCs w:val="16"/>
                <w:lang w:val="en-US"/>
              </w:rPr>
            </w:pPr>
            <w:r w:rsidRPr="00490F21">
              <w:rPr>
                <w:rFonts w:ascii="Times New Roman" w:hAnsi="Times New Roman"/>
                <w:sz w:val="16"/>
                <w:szCs w:val="16"/>
                <w:lang w:val="en-US"/>
              </w:rPr>
              <w:t>100</w:t>
            </w:r>
          </w:p>
        </w:tc>
        <w:tc>
          <w:tcPr>
            <w:tcW w:w="821" w:type="dxa"/>
            <w:vMerge/>
            <w:vAlign w:val="center"/>
          </w:tcPr>
          <w:p w14:paraId="054BE8AE"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4C2A11D5" w14:textId="6994B84B"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100</w:t>
            </w:r>
          </w:p>
        </w:tc>
        <w:tc>
          <w:tcPr>
            <w:tcW w:w="570" w:type="dxa"/>
            <w:vAlign w:val="center"/>
          </w:tcPr>
          <w:p w14:paraId="04FB022E" w14:textId="4F639D14"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100</w:t>
            </w:r>
          </w:p>
        </w:tc>
        <w:tc>
          <w:tcPr>
            <w:tcW w:w="570" w:type="dxa"/>
            <w:vAlign w:val="center"/>
          </w:tcPr>
          <w:p w14:paraId="2C8F6478" w14:textId="44549346"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100</w:t>
            </w:r>
          </w:p>
        </w:tc>
        <w:tc>
          <w:tcPr>
            <w:tcW w:w="590" w:type="dxa"/>
            <w:gridSpan w:val="2"/>
            <w:vAlign w:val="center"/>
          </w:tcPr>
          <w:p w14:paraId="140E2D8F" w14:textId="06EB7A9C"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100</w:t>
            </w:r>
          </w:p>
        </w:tc>
        <w:tc>
          <w:tcPr>
            <w:tcW w:w="538" w:type="dxa"/>
            <w:vAlign w:val="center"/>
          </w:tcPr>
          <w:p w14:paraId="7EF671E1" w14:textId="5C09BFF1"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100</w:t>
            </w:r>
          </w:p>
        </w:tc>
        <w:tc>
          <w:tcPr>
            <w:tcW w:w="851" w:type="dxa"/>
            <w:gridSpan w:val="2"/>
            <w:vMerge/>
            <w:vAlign w:val="center"/>
          </w:tcPr>
          <w:p w14:paraId="4F7BC803"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5AB4FDEB"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6C7E109C"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3B50349F" w14:textId="77777777" w:rsidR="005C5349" w:rsidRPr="00490F21" w:rsidRDefault="005C5349" w:rsidP="008A3537">
            <w:pPr>
              <w:pStyle w:val="a3"/>
              <w:jc w:val="both"/>
              <w:rPr>
                <w:rFonts w:ascii="Times New Roman" w:hAnsi="Times New Roman"/>
                <w:b/>
                <w:bCs/>
                <w:sz w:val="16"/>
                <w:szCs w:val="16"/>
              </w:rPr>
            </w:pPr>
          </w:p>
        </w:tc>
      </w:tr>
      <w:tr w:rsidR="008A3537" w:rsidRPr="00490F21" w14:paraId="4F06D373" w14:textId="77777777" w:rsidTr="001659DE">
        <w:trPr>
          <w:trHeight w:val="397"/>
        </w:trPr>
        <w:tc>
          <w:tcPr>
            <w:tcW w:w="423" w:type="dxa"/>
            <w:vMerge w:val="restart"/>
          </w:tcPr>
          <w:p w14:paraId="677FE8E4" w14:textId="7BF82AA4" w:rsidR="005C5349"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6.3</w:t>
            </w:r>
          </w:p>
        </w:tc>
        <w:tc>
          <w:tcPr>
            <w:tcW w:w="4394" w:type="dxa"/>
            <w:vMerge w:val="restart"/>
          </w:tcPr>
          <w:p w14:paraId="31167342" w14:textId="7C59A644"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07.03.</w:t>
            </w:r>
            <w:r w:rsidRPr="00490F21">
              <w:rPr>
                <w:rFonts w:ascii="Times New Roman" w:eastAsia="Times New Roman" w:hAnsi="Times New Roman"/>
                <w:sz w:val="16"/>
                <w:szCs w:val="16"/>
              </w:rPr>
              <w:br/>
              <w:t>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995" w:type="dxa"/>
            <w:vMerge w:val="restart"/>
            <w:vAlign w:val="center"/>
          </w:tcPr>
          <w:p w14:paraId="45506B31" w14:textId="666666B4"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392D03D4" w14:textId="017EED5F"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0EF8AB5E" w14:textId="32CB575E" w:rsidR="005C5349" w:rsidRPr="00490F21" w:rsidRDefault="005C5349"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21" w:type="dxa"/>
            <w:vAlign w:val="center"/>
          </w:tcPr>
          <w:p w14:paraId="74D2F655" w14:textId="3DE38FB5"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5C411C21" w14:textId="5E0CF56F"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48E10491" w14:textId="323085A2"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7B78FBB3" w14:textId="0A835752"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vAlign w:val="center"/>
          </w:tcPr>
          <w:p w14:paraId="6B5CF7BD" w14:textId="6BB9927E"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417" w:type="dxa"/>
            <w:vMerge/>
            <w:vAlign w:val="center"/>
          </w:tcPr>
          <w:p w14:paraId="6898F549" w14:textId="4C7AAE1F" w:rsidR="005C5349" w:rsidRPr="00490F21" w:rsidRDefault="005C5349" w:rsidP="008A3537">
            <w:pPr>
              <w:pStyle w:val="a3"/>
              <w:jc w:val="both"/>
              <w:rPr>
                <w:rFonts w:ascii="Times New Roman" w:hAnsi="Times New Roman"/>
                <w:b/>
                <w:bCs/>
                <w:sz w:val="16"/>
                <w:szCs w:val="16"/>
              </w:rPr>
            </w:pPr>
          </w:p>
        </w:tc>
      </w:tr>
      <w:tr w:rsidR="008A3537" w:rsidRPr="00490F21" w14:paraId="2109487F" w14:textId="77777777" w:rsidTr="001659DE">
        <w:trPr>
          <w:trHeight w:val="397"/>
        </w:trPr>
        <w:tc>
          <w:tcPr>
            <w:tcW w:w="423" w:type="dxa"/>
            <w:vMerge/>
          </w:tcPr>
          <w:p w14:paraId="53EACC20"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71A5D04C"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0134EA4D" w14:textId="77777777" w:rsidR="005C5349" w:rsidRPr="00490F21" w:rsidRDefault="005C5349" w:rsidP="008A3537">
            <w:pPr>
              <w:pStyle w:val="a3"/>
              <w:jc w:val="center"/>
              <w:rPr>
                <w:rFonts w:ascii="Times New Roman" w:eastAsia="Times New Roman" w:hAnsi="Times New Roman"/>
                <w:sz w:val="16"/>
                <w:szCs w:val="16"/>
              </w:rPr>
            </w:pPr>
          </w:p>
        </w:tc>
        <w:tc>
          <w:tcPr>
            <w:tcW w:w="1418" w:type="dxa"/>
            <w:vAlign w:val="center"/>
          </w:tcPr>
          <w:p w14:paraId="660D34A8" w14:textId="7D651127"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23AA0313" w14:textId="4935E455"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21" w:type="dxa"/>
            <w:vAlign w:val="center"/>
          </w:tcPr>
          <w:p w14:paraId="4C44C060" w14:textId="338574C2"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0494FFDD" w14:textId="21DD1530"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632884B8" w14:textId="39829CB1"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247872F8" w14:textId="62C20C5D"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3BDF4BB1" w14:textId="4961325D"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vAlign w:val="center"/>
          </w:tcPr>
          <w:p w14:paraId="0067969A" w14:textId="77777777" w:rsidR="005C5349" w:rsidRPr="00490F21" w:rsidRDefault="005C5349" w:rsidP="008A3537">
            <w:pPr>
              <w:pStyle w:val="a3"/>
              <w:jc w:val="both"/>
              <w:rPr>
                <w:rFonts w:ascii="Times New Roman" w:hAnsi="Times New Roman"/>
                <w:b/>
                <w:bCs/>
                <w:sz w:val="16"/>
                <w:szCs w:val="16"/>
              </w:rPr>
            </w:pPr>
          </w:p>
        </w:tc>
      </w:tr>
      <w:tr w:rsidR="008A3537" w:rsidRPr="00490F21" w14:paraId="08A22132" w14:textId="77777777" w:rsidTr="001659DE">
        <w:trPr>
          <w:trHeight w:val="252"/>
        </w:trPr>
        <w:tc>
          <w:tcPr>
            <w:tcW w:w="423" w:type="dxa"/>
            <w:vMerge/>
          </w:tcPr>
          <w:p w14:paraId="7C2EEC9A" w14:textId="77777777" w:rsidR="005C5349" w:rsidRPr="00490F21" w:rsidRDefault="005C5349" w:rsidP="008A3537">
            <w:pPr>
              <w:pStyle w:val="a3"/>
              <w:jc w:val="both"/>
              <w:rPr>
                <w:rFonts w:ascii="Times New Roman" w:hAnsi="Times New Roman"/>
                <w:bCs/>
                <w:sz w:val="16"/>
                <w:szCs w:val="16"/>
              </w:rPr>
            </w:pPr>
          </w:p>
        </w:tc>
        <w:tc>
          <w:tcPr>
            <w:tcW w:w="4394" w:type="dxa"/>
            <w:vMerge w:val="restart"/>
          </w:tcPr>
          <w:p w14:paraId="2F37CE93" w14:textId="6CF1ACFF" w:rsidR="005C5349" w:rsidRPr="00490F21" w:rsidRDefault="005C5349" w:rsidP="008A3537">
            <w:pPr>
              <w:ind w:left="-111" w:right="-111"/>
              <w:rPr>
                <w:rFonts w:ascii="Times New Roman" w:eastAsia="Times New Roman" w:hAnsi="Times New Roman"/>
                <w:sz w:val="16"/>
                <w:szCs w:val="16"/>
              </w:rPr>
            </w:pPr>
            <w:r w:rsidRPr="00490F21">
              <w:rPr>
                <w:rFonts w:ascii="Times New Roman" w:eastAsia="Times New Roman" w:hAnsi="Times New Roman"/>
                <w:sz w:val="16"/>
                <w:szCs w:val="16"/>
              </w:rPr>
              <w:t>Количество средств бюджета городского округа, израсходованных на 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 (тыс. рублей)</w:t>
            </w:r>
          </w:p>
        </w:tc>
        <w:tc>
          <w:tcPr>
            <w:tcW w:w="995" w:type="dxa"/>
            <w:vMerge w:val="restart"/>
            <w:vAlign w:val="center"/>
          </w:tcPr>
          <w:p w14:paraId="0AFCB659"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1BEC18C0"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4B7E3BDD" w14:textId="77777777"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44CB7D61" w14:textId="07620EB0"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709" w:type="dxa"/>
            <w:gridSpan w:val="2"/>
            <w:vMerge w:val="restart"/>
            <w:vAlign w:val="center"/>
          </w:tcPr>
          <w:p w14:paraId="4D95C1E3" w14:textId="77777777"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053BFE88"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69A04B72" w14:textId="09A957C1"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851" w:type="dxa"/>
            <w:vMerge w:val="restart"/>
            <w:vAlign w:val="center"/>
          </w:tcPr>
          <w:p w14:paraId="457B3C6A" w14:textId="78840E07"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992" w:type="dxa"/>
            <w:vMerge w:val="restart"/>
            <w:vAlign w:val="center"/>
          </w:tcPr>
          <w:p w14:paraId="23C98CD8" w14:textId="023CCFC0"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1417" w:type="dxa"/>
            <w:vMerge/>
            <w:vAlign w:val="center"/>
          </w:tcPr>
          <w:p w14:paraId="062D0840" w14:textId="77777777" w:rsidR="005C5349" w:rsidRPr="00490F21" w:rsidRDefault="005C5349" w:rsidP="008A3537">
            <w:pPr>
              <w:pStyle w:val="a3"/>
              <w:jc w:val="both"/>
              <w:rPr>
                <w:rFonts w:ascii="Times New Roman" w:hAnsi="Times New Roman"/>
                <w:b/>
                <w:bCs/>
                <w:sz w:val="16"/>
                <w:szCs w:val="16"/>
              </w:rPr>
            </w:pPr>
          </w:p>
        </w:tc>
      </w:tr>
      <w:tr w:rsidR="008A3537" w:rsidRPr="00490F21" w14:paraId="5CBADB47" w14:textId="77777777" w:rsidTr="001659DE">
        <w:trPr>
          <w:trHeight w:val="284"/>
        </w:trPr>
        <w:tc>
          <w:tcPr>
            <w:tcW w:w="423" w:type="dxa"/>
            <w:vMerge/>
          </w:tcPr>
          <w:p w14:paraId="4EE03981"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0B0AE880"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3C8639C9"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0463B235" w14:textId="77777777" w:rsidR="005C5349" w:rsidRPr="00490F21" w:rsidRDefault="005C5349" w:rsidP="008A3537">
            <w:pPr>
              <w:pStyle w:val="a3"/>
              <w:jc w:val="center"/>
              <w:rPr>
                <w:rFonts w:ascii="Times New Roman" w:eastAsia="Times New Roman" w:hAnsi="Times New Roman"/>
                <w:sz w:val="16"/>
                <w:szCs w:val="16"/>
              </w:rPr>
            </w:pPr>
          </w:p>
        </w:tc>
        <w:tc>
          <w:tcPr>
            <w:tcW w:w="850" w:type="dxa"/>
            <w:vMerge/>
            <w:vAlign w:val="center"/>
          </w:tcPr>
          <w:p w14:paraId="7FB85B17"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5E8B7844"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2791ACBC"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1A9C6E95"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7E4B0C23"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201D9BE5"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2AF2595D"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2E5B0EF7"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7659ECD3"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72DF4559"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7A745A58" w14:textId="77777777" w:rsidR="005C5349" w:rsidRPr="00490F21" w:rsidRDefault="005C5349" w:rsidP="008A3537">
            <w:pPr>
              <w:pStyle w:val="a3"/>
              <w:jc w:val="both"/>
              <w:rPr>
                <w:rFonts w:ascii="Times New Roman" w:hAnsi="Times New Roman"/>
                <w:b/>
                <w:bCs/>
                <w:sz w:val="16"/>
                <w:szCs w:val="16"/>
              </w:rPr>
            </w:pPr>
          </w:p>
        </w:tc>
      </w:tr>
      <w:tr w:rsidR="008A3537" w:rsidRPr="00490F21" w14:paraId="3A2ECF1C" w14:textId="77777777" w:rsidTr="001659DE">
        <w:trPr>
          <w:trHeight w:val="397"/>
        </w:trPr>
        <w:tc>
          <w:tcPr>
            <w:tcW w:w="423" w:type="dxa"/>
            <w:vMerge/>
          </w:tcPr>
          <w:p w14:paraId="077B0FA2"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17136F5A"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5FA39DB2"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22E592E1" w14:textId="77777777" w:rsidR="005C5349" w:rsidRPr="00490F21" w:rsidRDefault="005C5349" w:rsidP="008A3537">
            <w:pPr>
              <w:pStyle w:val="a3"/>
              <w:jc w:val="center"/>
              <w:rPr>
                <w:rFonts w:ascii="Times New Roman" w:eastAsia="Times New Roman" w:hAnsi="Times New Roman"/>
                <w:sz w:val="16"/>
                <w:szCs w:val="16"/>
              </w:rPr>
            </w:pPr>
          </w:p>
        </w:tc>
        <w:tc>
          <w:tcPr>
            <w:tcW w:w="850" w:type="dxa"/>
            <w:vAlign w:val="center"/>
          </w:tcPr>
          <w:p w14:paraId="5C4073B7" w14:textId="413CA866" w:rsidR="005C5349" w:rsidRPr="00490F21" w:rsidRDefault="005C5349" w:rsidP="008A3537">
            <w:pPr>
              <w:pStyle w:val="a3"/>
              <w:jc w:val="center"/>
              <w:rPr>
                <w:rFonts w:ascii="Times New Roman" w:hAnsi="Times New Roman"/>
                <w:sz w:val="16"/>
                <w:szCs w:val="16"/>
                <w:lang w:val="en-US"/>
              </w:rPr>
            </w:pPr>
            <w:r w:rsidRPr="00490F21">
              <w:rPr>
                <w:rFonts w:ascii="Times New Roman" w:hAnsi="Times New Roman"/>
                <w:sz w:val="16"/>
                <w:szCs w:val="16"/>
                <w:lang w:val="en-US"/>
              </w:rPr>
              <w:t>0</w:t>
            </w:r>
          </w:p>
        </w:tc>
        <w:tc>
          <w:tcPr>
            <w:tcW w:w="821" w:type="dxa"/>
            <w:vMerge/>
            <w:vAlign w:val="center"/>
          </w:tcPr>
          <w:p w14:paraId="2FA4133D"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4482EA3F" w14:textId="4356A902"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0</w:t>
            </w:r>
          </w:p>
        </w:tc>
        <w:tc>
          <w:tcPr>
            <w:tcW w:w="570" w:type="dxa"/>
            <w:vAlign w:val="center"/>
          </w:tcPr>
          <w:p w14:paraId="6D61399E" w14:textId="3FD35F5A"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0</w:t>
            </w:r>
          </w:p>
        </w:tc>
        <w:tc>
          <w:tcPr>
            <w:tcW w:w="570" w:type="dxa"/>
            <w:vAlign w:val="center"/>
          </w:tcPr>
          <w:p w14:paraId="45EC4E38" w14:textId="3F534F32"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590" w:type="dxa"/>
            <w:gridSpan w:val="2"/>
            <w:vAlign w:val="center"/>
          </w:tcPr>
          <w:p w14:paraId="1581A2DF" w14:textId="7837ECCE"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538" w:type="dxa"/>
            <w:vAlign w:val="center"/>
          </w:tcPr>
          <w:p w14:paraId="29520766" w14:textId="3374CF46"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0</w:t>
            </w:r>
          </w:p>
        </w:tc>
        <w:tc>
          <w:tcPr>
            <w:tcW w:w="851" w:type="dxa"/>
            <w:gridSpan w:val="2"/>
            <w:vMerge/>
            <w:vAlign w:val="center"/>
          </w:tcPr>
          <w:p w14:paraId="4AF2AB59"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5AA44042"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6A421664"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0461E22F" w14:textId="77777777" w:rsidR="005C5349" w:rsidRPr="00490F21" w:rsidRDefault="005C5349" w:rsidP="008A3537">
            <w:pPr>
              <w:pStyle w:val="a3"/>
              <w:jc w:val="both"/>
              <w:rPr>
                <w:rFonts w:ascii="Times New Roman" w:hAnsi="Times New Roman"/>
                <w:b/>
                <w:bCs/>
                <w:sz w:val="16"/>
                <w:szCs w:val="16"/>
              </w:rPr>
            </w:pPr>
          </w:p>
        </w:tc>
      </w:tr>
      <w:tr w:rsidR="00A06DB7" w:rsidRPr="00490F21" w14:paraId="7D17F131" w14:textId="77777777" w:rsidTr="001659DE">
        <w:trPr>
          <w:trHeight w:val="310"/>
        </w:trPr>
        <w:tc>
          <w:tcPr>
            <w:tcW w:w="423" w:type="dxa"/>
            <w:vMerge w:val="restart"/>
          </w:tcPr>
          <w:p w14:paraId="18D01D45" w14:textId="1F1EC404" w:rsidR="00A06DB7" w:rsidRPr="00490F21" w:rsidRDefault="00A06DB7" w:rsidP="00A06DB7">
            <w:pPr>
              <w:pStyle w:val="a3"/>
              <w:jc w:val="both"/>
              <w:rPr>
                <w:rFonts w:ascii="Times New Roman" w:hAnsi="Times New Roman"/>
                <w:bCs/>
                <w:sz w:val="16"/>
                <w:szCs w:val="16"/>
              </w:rPr>
            </w:pPr>
            <w:r w:rsidRPr="00490F21">
              <w:rPr>
                <w:rFonts w:ascii="Times New Roman" w:hAnsi="Times New Roman"/>
                <w:bCs/>
                <w:sz w:val="16"/>
                <w:szCs w:val="16"/>
              </w:rPr>
              <w:t>6.4</w:t>
            </w:r>
          </w:p>
        </w:tc>
        <w:tc>
          <w:tcPr>
            <w:tcW w:w="4394" w:type="dxa"/>
            <w:vMerge w:val="restart"/>
          </w:tcPr>
          <w:p w14:paraId="02FF9EA3" w14:textId="3F84493E" w:rsidR="00A06DB7" w:rsidRPr="00490F21" w:rsidRDefault="00A06DB7" w:rsidP="00A06DB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07.04.</w:t>
            </w:r>
            <w:r w:rsidRPr="00490F21">
              <w:rPr>
                <w:rFonts w:ascii="Times New Roman" w:eastAsia="Times New Roman" w:hAnsi="Times New Roman"/>
                <w:sz w:val="16"/>
                <w:szCs w:val="16"/>
              </w:rPr>
              <w:br/>
              <w:t>Расходы на обеспечение деятельности (оказание услуг) в сфере похоронного дела</w:t>
            </w:r>
          </w:p>
        </w:tc>
        <w:tc>
          <w:tcPr>
            <w:tcW w:w="995" w:type="dxa"/>
            <w:vMerge w:val="restart"/>
            <w:vAlign w:val="center"/>
          </w:tcPr>
          <w:p w14:paraId="23757A08" w14:textId="009559BF" w:rsidR="00A06DB7" w:rsidRPr="00490F21" w:rsidRDefault="00A06DB7" w:rsidP="00A06DB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6CD73BD4" w14:textId="7CA0ACA8" w:rsidR="00A06DB7" w:rsidRPr="00490F21" w:rsidRDefault="00A06DB7" w:rsidP="00A06DB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181F2A55" w14:textId="1AB493CA" w:rsidR="00A06DB7" w:rsidRPr="00490F21" w:rsidRDefault="00A06DB7" w:rsidP="00A06DB7">
            <w:pPr>
              <w:pStyle w:val="a3"/>
              <w:jc w:val="center"/>
              <w:rPr>
                <w:rFonts w:ascii="Times New Roman" w:hAnsi="Times New Roman"/>
                <w:b/>
                <w:sz w:val="16"/>
                <w:szCs w:val="16"/>
              </w:rPr>
            </w:pPr>
            <w:r w:rsidRPr="00490F21">
              <w:rPr>
                <w:rFonts w:ascii="Times New Roman" w:hAnsi="Times New Roman"/>
                <w:b/>
                <w:sz w:val="16"/>
                <w:szCs w:val="16"/>
              </w:rPr>
              <w:t>33 701,5</w:t>
            </w:r>
          </w:p>
        </w:tc>
        <w:tc>
          <w:tcPr>
            <w:tcW w:w="821" w:type="dxa"/>
            <w:vAlign w:val="center"/>
          </w:tcPr>
          <w:p w14:paraId="7EA7AB28" w14:textId="781AAD70" w:rsidR="00A06DB7" w:rsidRPr="00490F21" w:rsidRDefault="00A06DB7" w:rsidP="00A06DB7">
            <w:pPr>
              <w:pStyle w:val="a3"/>
              <w:jc w:val="center"/>
              <w:rPr>
                <w:rFonts w:ascii="Times New Roman" w:hAnsi="Times New Roman"/>
                <w:b/>
                <w:sz w:val="16"/>
                <w:szCs w:val="16"/>
              </w:rPr>
            </w:pPr>
            <w:r w:rsidRPr="00490F21">
              <w:rPr>
                <w:rFonts w:ascii="Times New Roman" w:hAnsi="Times New Roman"/>
                <w:b/>
                <w:sz w:val="16"/>
                <w:szCs w:val="16"/>
              </w:rPr>
              <w:t>6599,5</w:t>
            </w:r>
          </w:p>
        </w:tc>
        <w:tc>
          <w:tcPr>
            <w:tcW w:w="2977" w:type="dxa"/>
            <w:gridSpan w:val="7"/>
            <w:vAlign w:val="center"/>
          </w:tcPr>
          <w:p w14:paraId="015E2B26" w14:textId="1D1CFAD3" w:rsidR="00A06DB7" w:rsidRPr="00490F21" w:rsidRDefault="00A06DB7" w:rsidP="00A06DB7">
            <w:pPr>
              <w:pStyle w:val="a3"/>
              <w:jc w:val="center"/>
              <w:rPr>
                <w:rFonts w:ascii="Times New Roman" w:hAnsi="Times New Roman"/>
                <w:b/>
                <w:sz w:val="16"/>
                <w:szCs w:val="16"/>
              </w:rPr>
            </w:pPr>
            <w:r w:rsidRPr="00490F21">
              <w:rPr>
                <w:rFonts w:ascii="Times New Roman" w:hAnsi="Times New Roman"/>
                <w:b/>
                <w:sz w:val="16"/>
                <w:szCs w:val="16"/>
              </w:rPr>
              <w:t xml:space="preserve">7 </w:t>
            </w:r>
            <w:r w:rsidR="00C20EB1" w:rsidRPr="00490F21">
              <w:rPr>
                <w:rFonts w:ascii="Times New Roman" w:hAnsi="Times New Roman"/>
                <w:b/>
                <w:sz w:val="16"/>
                <w:szCs w:val="16"/>
              </w:rPr>
              <w:t>248</w:t>
            </w:r>
          </w:p>
        </w:tc>
        <w:tc>
          <w:tcPr>
            <w:tcW w:w="851" w:type="dxa"/>
            <w:gridSpan w:val="2"/>
            <w:vAlign w:val="center"/>
          </w:tcPr>
          <w:p w14:paraId="14AA0FF9" w14:textId="50145CE6"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b/>
                <w:bCs/>
                <w:sz w:val="16"/>
                <w:szCs w:val="16"/>
              </w:rPr>
              <w:t>6 618</w:t>
            </w:r>
          </w:p>
        </w:tc>
        <w:tc>
          <w:tcPr>
            <w:tcW w:w="851" w:type="dxa"/>
            <w:vAlign w:val="center"/>
          </w:tcPr>
          <w:p w14:paraId="5B337BA7" w14:textId="383CC796"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b/>
                <w:bCs/>
                <w:sz w:val="16"/>
                <w:szCs w:val="16"/>
              </w:rPr>
              <w:t>6 618</w:t>
            </w:r>
          </w:p>
        </w:tc>
        <w:tc>
          <w:tcPr>
            <w:tcW w:w="992" w:type="dxa"/>
            <w:vAlign w:val="center"/>
          </w:tcPr>
          <w:p w14:paraId="611BA3D9" w14:textId="0EC18BC7"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b/>
                <w:bCs/>
                <w:sz w:val="16"/>
                <w:szCs w:val="16"/>
              </w:rPr>
              <w:t>6 618</w:t>
            </w:r>
          </w:p>
        </w:tc>
        <w:tc>
          <w:tcPr>
            <w:tcW w:w="1417" w:type="dxa"/>
            <w:vMerge/>
          </w:tcPr>
          <w:p w14:paraId="7C69ACD2" w14:textId="1976CC1B" w:rsidR="00A06DB7" w:rsidRPr="00490F21" w:rsidRDefault="00A06DB7" w:rsidP="00A06DB7">
            <w:pPr>
              <w:pStyle w:val="a3"/>
              <w:jc w:val="both"/>
              <w:rPr>
                <w:rFonts w:ascii="Times New Roman" w:hAnsi="Times New Roman"/>
                <w:b/>
                <w:bCs/>
                <w:sz w:val="16"/>
                <w:szCs w:val="16"/>
              </w:rPr>
            </w:pPr>
          </w:p>
        </w:tc>
      </w:tr>
      <w:tr w:rsidR="00A06DB7" w:rsidRPr="00490F21" w14:paraId="17AAEE3F" w14:textId="77777777" w:rsidTr="001659DE">
        <w:trPr>
          <w:trHeight w:val="397"/>
        </w:trPr>
        <w:tc>
          <w:tcPr>
            <w:tcW w:w="423" w:type="dxa"/>
            <w:vMerge/>
          </w:tcPr>
          <w:p w14:paraId="1A8CDD37" w14:textId="77777777" w:rsidR="00A06DB7" w:rsidRPr="00490F21" w:rsidRDefault="00A06DB7" w:rsidP="00A06DB7">
            <w:pPr>
              <w:pStyle w:val="a3"/>
              <w:jc w:val="both"/>
              <w:rPr>
                <w:rFonts w:ascii="Times New Roman" w:hAnsi="Times New Roman"/>
                <w:b/>
                <w:bCs/>
                <w:sz w:val="16"/>
                <w:szCs w:val="16"/>
              </w:rPr>
            </w:pPr>
          </w:p>
        </w:tc>
        <w:tc>
          <w:tcPr>
            <w:tcW w:w="4394" w:type="dxa"/>
            <w:vMerge/>
          </w:tcPr>
          <w:p w14:paraId="290F3690" w14:textId="77777777" w:rsidR="00A06DB7" w:rsidRPr="00490F21" w:rsidRDefault="00A06DB7" w:rsidP="00A06DB7">
            <w:pPr>
              <w:ind w:left="-111" w:right="-111"/>
              <w:rPr>
                <w:rFonts w:ascii="Times New Roman" w:eastAsia="Times New Roman" w:hAnsi="Times New Roman"/>
                <w:iCs/>
                <w:sz w:val="16"/>
                <w:szCs w:val="16"/>
              </w:rPr>
            </w:pPr>
          </w:p>
        </w:tc>
        <w:tc>
          <w:tcPr>
            <w:tcW w:w="995" w:type="dxa"/>
            <w:vMerge/>
            <w:vAlign w:val="center"/>
          </w:tcPr>
          <w:p w14:paraId="47ACF2E7" w14:textId="77777777" w:rsidR="00A06DB7" w:rsidRPr="00490F21" w:rsidRDefault="00A06DB7" w:rsidP="00A06DB7">
            <w:pPr>
              <w:pStyle w:val="a3"/>
              <w:jc w:val="center"/>
              <w:rPr>
                <w:rFonts w:ascii="Times New Roman" w:eastAsia="Times New Roman" w:hAnsi="Times New Roman"/>
                <w:sz w:val="16"/>
                <w:szCs w:val="16"/>
              </w:rPr>
            </w:pPr>
          </w:p>
        </w:tc>
        <w:tc>
          <w:tcPr>
            <w:tcW w:w="1418" w:type="dxa"/>
            <w:vAlign w:val="center"/>
          </w:tcPr>
          <w:p w14:paraId="50EF516C" w14:textId="3B0C92AF" w:rsidR="00A06DB7" w:rsidRPr="00490F21" w:rsidRDefault="00A06DB7" w:rsidP="00A06DB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08137D58" w14:textId="41B124BB" w:rsidR="00A06DB7" w:rsidRPr="00490F21" w:rsidRDefault="00A06DB7" w:rsidP="00A06DB7">
            <w:pPr>
              <w:pStyle w:val="a3"/>
              <w:jc w:val="center"/>
              <w:rPr>
                <w:rFonts w:ascii="Times New Roman" w:hAnsi="Times New Roman"/>
                <w:sz w:val="16"/>
                <w:szCs w:val="16"/>
              </w:rPr>
            </w:pPr>
            <w:r w:rsidRPr="00490F21">
              <w:rPr>
                <w:rFonts w:ascii="Times New Roman" w:hAnsi="Times New Roman"/>
                <w:sz w:val="16"/>
                <w:szCs w:val="16"/>
              </w:rPr>
              <w:t>33 701,5</w:t>
            </w:r>
          </w:p>
        </w:tc>
        <w:tc>
          <w:tcPr>
            <w:tcW w:w="821" w:type="dxa"/>
            <w:vAlign w:val="center"/>
          </w:tcPr>
          <w:p w14:paraId="6EBC5C07" w14:textId="13977342" w:rsidR="00A06DB7" w:rsidRPr="00490F21" w:rsidRDefault="00A06DB7" w:rsidP="00A06DB7">
            <w:pPr>
              <w:pStyle w:val="a3"/>
              <w:jc w:val="center"/>
              <w:rPr>
                <w:rFonts w:ascii="Times New Roman" w:hAnsi="Times New Roman"/>
                <w:sz w:val="16"/>
                <w:szCs w:val="16"/>
              </w:rPr>
            </w:pPr>
            <w:r w:rsidRPr="00490F21">
              <w:rPr>
                <w:rFonts w:ascii="Times New Roman" w:hAnsi="Times New Roman"/>
                <w:sz w:val="16"/>
                <w:szCs w:val="16"/>
              </w:rPr>
              <w:t>6599,5</w:t>
            </w:r>
          </w:p>
        </w:tc>
        <w:tc>
          <w:tcPr>
            <w:tcW w:w="2977" w:type="dxa"/>
            <w:gridSpan w:val="7"/>
            <w:vAlign w:val="center"/>
          </w:tcPr>
          <w:p w14:paraId="4B236830" w14:textId="6BC90D03" w:rsidR="00A06DB7" w:rsidRPr="00490F21" w:rsidRDefault="00A06DB7" w:rsidP="00A06DB7">
            <w:pPr>
              <w:pStyle w:val="a3"/>
              <w:jc w:val="center"/>
              <w:rPr>
                <w:rFonts w:ascii="Times New Roman" w:hAnsi="Times New Roman"/>
                <w:sz w:val="16"/>
                <w:szCs w:val="16"/>
              </w:rPr>
            </w:pPr>
            <w:r w:rsidRPr="00490F21">
              <w:rPr>
                <w:rFonts w:ascii="Times New Roman" w:hAnsi="Times New Roman"/>
                <w:sz w:val="16"/>
                <w:szCs w:val="16"/>
              </w:rPr>
              <w:t xml:space="preserve">7 </w:t>
            </w:r>
            <w:r w:rsidR="00C20EB1" w:rsidRPr="00490F21">
              <w:rPr>
                <w:rFonts w:ascii="Times New Roman" w:hAnsi="Times New Roman"/>
                <w:sz w:val="16"/>
                <w:szCs w:val="16"/>
              </w:rPr>
              <w:t>248</w:t>
            </w:r>
          </w:p>
        </w:tc>
        <w:tc>
          <w:tcPr>
            <w:tcW w:w="851" w:type="dxa"/>
            <w:gridSpan w:val="2"/>
            <w:vAlign w:val="center"/>
          </w:tcPr>
          <w:p w14:paraId="2860C5CB" w14:textId="5EA702DC"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sz w:val="16"/>
                <w:szCs w:val="16"/>
              </w:rPr>
              <w:t>6 618</w:t>
            </w:r>
          </w:p>
        </w:tc>
        <w:tc>
          <w:tcPr>
            <w:tcW w:w="851" w:type="dxa"/>
            <w:vAlign w:val="center"/>
          </w:tcPr>
          <w:p w14:paraId="2390B3BF" w14:textId="48258BFC"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sz w:val="16"/>
                <w:szCs w:val="16"/>
              </w:rPr>
              <w:t>6 618</w:t>
            </w:r>
          </w:p>
        </w:tc>
        <w:tc>
          <w:tcPr>
            <w:tcW w:w="992" w:type="dxa"/>
            <w:vAlign w:val="center"/>
          </w:tcPr>
          <w:p w14:paraId="014C664E" w14:textId="6378291F"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sz w:val="16"/>
                <w:szCs w:val="16"/>
              </w:rPr>
              <w:t>6 618</w:t>
            </w:r>
          </w:p>
        </w:tc>
        <w:tc>
          <w:tcPr>
            <w:tcW w:w="1417" w:type="dxa"/>
            <w:vMerge/>
            <w:vAlign w:val="center"/>
          </w:tcPr>
          <w:p w14:paraId="6AFD6F7D" w14:textId="77777777" w:rsidR="00A06DB7" w:rsidRPr="00490F21" w:rsidRDefault="00A06DB7" w:rsidP="00A06DB7">
            <w:pPr>
              <w:pStyle w:val="a3"/>
              <w:jc w:val="both"/>
              <w:rPr>
                <w:rFonts w:ascii="Times New Roman" w:hAnsi="Times New Roman"/>
                <w:b/>
                <w:bCs/>
                <w:sz w:val="16"/>
                <w:szCs w:val="16"/>
              </w:rPr>
            </w:pPr>
          </w:p>
        </w:tc>
      </w:tr>
      <w:tr w:rsidR="008A3537" w:rsidRPr="00490F21" w14:paraId="15B2F8EB" w14:textId="77777777" w:rsidTr="001659DE">
        <w:trPr>
          <w:trHeight w:val="255"/>
        </w:trPr>
        <w:tc>
          <w:tcPr>
            <w:tcW w:w="423" w:type="dxa"/>
            <w:vMerge/>
          </w:tcPr>
          <w:p w14:paraId="1382B231" w14:textId="77777777" w:rsidR="005C5349" w:rsidRPr="00490F21" w:rsidRDefault="005C5349" w:rsidP="008A3537">
            <w:pPr>
              <w:pStyle w:val="a3"/>
              <w:jc w:val="both"/>
              <w:rPr>
                <w:rFonts w:ascii="Times New Roman" w:hAnsi="Times New Roman"/>
                <w:b/>
                <w:bCs/>
                <w:sz w:val="16"/>
                <w:szCs w:val="16"/>
              </w:rPr>
            </w:pPr>
          </w:p>
        </w:tc>
        <w:tc>
          <w:tcPr>
            <w:tcW w:w="4394" w:type="dxa"/>
            <w:vMerge w:val="restart"/>
          </w:tcPr>
          <w:p w14:paraId="17FACA56" w14:textId="15185F93"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Доля расходов на содержание МКУ (Процент от суммы финансирования)</w:t>
            </w:r>
          </w:p>
        </w:tc>
        <w:tc>
          <w:tcPr>
            <w:tcW w:w="995" w:type="dxa"/>
            <w:vMerge w:val="restart"/>
            <w:vAlign w:val="center"/>
          </w:tcPr>
          <w:p w14:paraId="0B30F221"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6FC587E5"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07FB46F8" w14:textId="77777777"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4DDE456D" w14:textId="4CBA0257"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Cs/>
                <w:sz w:val="16"/>
                <w:szCs w:val="16"/>
                <w:lang w:val="en-US"/>
              </w:rPr>
              <w:t>100</w:t>
            </w:r>
          </w:p>
        </w:tc>
        <w:tc>
          <w:tcPr>
            <w:tcW w:w="709" w:type="dxa"/>
            <w:gridSpan w:val="2"/>
            <w:vMerge w:val="restart"/>
            <w:vAlign w:val="center"/>
          </w:tcPr>
          <w:p w14:paraId="631A3C50" w14:textId="77777777"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0088C17A"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197314D4" w14:textId="21A56B89"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Cs/>
                <w:sz w:val="16"/>
                <w:szCs w:val="16"/>
                <w:lang w:val="en-US"/>
              </w:rPr>
              <w:t>100</w:t>
            </w:r>
          </w:p>
        </w:tc>
        <w:tc>
          <w:tcPr>
            <w:tcW w:w="851" w:type="dxa"/>
            <w:vMerge w:val="restart"/>
            <w:vAlign w:val="center"/>
          </w:tcPr>
          <w:p w14:paraId="6EF2C2A2" w14:textId="1923751B"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Cs/>
                <w:sz w:val="16"/>
                <w:szCs w:val="16"/>
                <w:lang w:val="en-US"/>
              </w:rPr>
              <w:t>100</w:t>
            </w:r>
          </w:p>
        </w:tc>
        <w:tc>
          <w:tcPr>
            <w:tcW w:w="992" w:type="dxa"/>
            <w:vMerge w:val="restart"/>
            <w:vAlign w:val="center"/>
          </w:tcPr>
          <w:p w14:paraId="7221C057" w14:textId="00A99B15"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Cs/>
                <w:sz w:val="16"/>
                <w:szCs w:val="16"/>
                <w:lang w:val="en-US"/>
              </w:rPr>
              <w:t>100</w:t>
            </w:r>
          </w:p>
        </w:tc>
        <w:tc>
          <w:tcPr>
            <w:tcW w:w="1417" w:type="dxa"/>
            <w:vMerge/>
            <w:vAlign w:val="center"/>
          </w:tcPr>
          <w:p w14:paraId="13DCB907" w14:textId="77777777" w:rsidR="005C5349" w:rsidRPr="00490F21" w:rsidRDefault="005C5349" w:rsidP="008A3537">
            <w:pPr>
              <w:pStyle w:val="a3"/>
              <w:jc w:val="both"/>
              <w:rPr>
                <w:rFonts w:ascii="Times New Roman" w:hAnsi="Times New Roman"/>
                <w:b/>
                <w:bCs/>
                <w:sz w:val="16"/>
                <w:szCs w:val="16"/>
              </w:rPr>
            </w:pPr>
          </w:p>
        </w:tc>
      </w:tr>
      <w:tr w:rsidR="008A3537" w:rsidRPr="00490F21" w14:paraId="2A02D7D5" w14:textId="77777777" w:rsidTr="001659DE">
        <w:trPr>
          <w:trHeight w:val="116"/>
        </w:trPr>
        <w:tc>
          <w:tcPr>
            <w:tcW w:w="423" w:type="dxa"/>
            <w:vMerge/>
          </w:tcPr>
          <w:p w14:paraId="0E040BC4" w14:textId="77777777" w:rsidR="005C5349" w:rsidRPr="00490F21" w:rsidRDefault="005C5349" w:rsidP="008A3537">
            <w:pPr>
              <w:pStyle w:val="a3"/>
              <w:jc w:val="both"/>
              <w:rPr>
                <w:rFonts w:ascii="Times New Roman" w:hAnsi="Times New Roman"/>
                <w:b/>
                <w:bCs/>
                <w:sz w:val="16"/>
                <w:szCs w:val="16"/>
              </w:rPr>
            </w:pPr>
          </w:p>
        </w:tc>
        <w:tc>
          <w:tcPr>
            <w:tcW w:w="4394" w:type="dxa"/>
            <w:vMerge/>
          </w:tcPr>
          <w:p w14:paraId="4C44211D"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6CB7373D"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4BCF19F8" w14:textId="77777777" w:rsidR="005C5349" w:rsidRPr="00490F21" w:rsidRDefault="005C5349" w:rsidP="008A3537">
            <w:pPr>
              <w:pStyle w:val="a3"/>
              <w:jc w:val="center"/>
              <w:rPr>
                <w:rFonts w:ascii="Times New Roman" w:eastAsia="Times New Roman" w:hAnsi="Times New Roman"/>
                <w:sz w:val="16"/>
                <w:szCs w:val="16"/>
              </w:rPr>
            </w:pPr>
          </w:p>
        </w:tc>
        <w:tc>
          <w:tcPr>
            <w:tcW w:w="850" w:type="dxa"/>
            <w:vMerge/>
            <w:vAlign w:val="center"/>
          </w:tcPr>
          <w:p w14:paraId="63240DD7"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7933EDA2"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58305BB5"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523B1255"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3F3B3014"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5CB04A01"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7213E0ED"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7FA8D8C2"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0B9083A4"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4216D31D"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00ADE3A5" w14:textId="77777777" w:rsidR="005C5349" w:rsidRPr="00490F21" w:rsidRDefault="005C5349" w:rsidP="008A3537">
            <w:pPr>
              <w:pStyle w:val="a3"/>
              <w:jc w:val="both"/>
              <w:rPr>
                <w:rFonts w:ascii="Times New Roman" w:hAnsi="Times New Roman"/>
                <w:b/>
                <w:bCs/>
                <w:sz w:val="16"/>
                <w:szCs w:val="16"/>
              </w:rPr>
            </w:pPr>
          </w:p>
        </w:tc>
      </w:tr>
      <w:tr w:rsidR="008A3537" w:rsidRPr="00490F21" w14:paraId="3BA7EF32" w14:textId="77777777" w:rsidTr="00E05F66">
        <w:trPr>
          <w:trHeight w:val="306"/>
        </w:trPr>
        <w:tc>
          <w:tcPr>
            <w:tcW w:w="423" w:type="dxa"/>
            <w:vMerge/>
          </w:tcPr>
          <w:p w14:paraId="4A1EC445" w14:textId="77777777" w:rsidR="005C5349" w:rsidRPr="00490F21" w:rsidRDefault="005C5349" w:rsidP="008A3537">
            <w:pPr>
              <w:pStyle w:val="a3"/>
              <w:jc w:val="both"/>
              <w:rPr>
                <w:rFonts w:ascii="Times New Roman" w:hAnsi="Times New Roman"/>
                <w:b/>
                <w:bCs/>
                <w:sz w:val="16"/>
                <w:szCs w:val="16"/>
              </w:rPr>
            </w:pPr>
          </w:p>
        </w:tc>
        <w:tc>
          <w:tcPr>
            <w:tcW w:w="4394" w:type="dxa"/>
            <w:vMerge/>
          </w:tcPr>
          <w:p w14:paraId="195C71C2"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0A84E3D1"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27246F37" w14:textId="77777777" w:rsidR="005C5349" w:rsidRPr="00490F21" w:rsidRDefault="005C5349" w:rsidP="008A3537">
            <w:pPr>
              <w:pStyle w:val="a3"/>
              <w:jc w:val="center"/>
              <w:rPr>
                <w:rFonts w:ascii="Times New Roman" w:eastAsia="Times New Roman" w:hAnsi="Times New Roman"/>
                <w:sz w:val="16"/>
                <w:szCs w:val="16"/>
              </w:rPr>
            </w:pPr>
          </w:p>
        </w:tc>
        <w:tc>
          <w:tcPr>
            <w:tcW w:w="850" w:type="dxa"/>
            <w:vAlign w:val="center"/>
          </w:tcPr>
          <w:p w14:paraId="3BCB63DA" w14:textId="204448AF" w:rsidR="00E31CA8" w:rsidRPr="00490F21" w:rsidRDefault="005C5349" w:rsidP="00E31CA8">
            <w:pPr>
              <w:pStyle w:val="a3"/>
              <w:jc w:val="center"/>
              <w:rPr>
                <w:rFonts w:ascii="Times New Roman" w:hAnsi="Times New Roman"/>
                <w:bCs/>
                <w:sz w:val="16"/>
                <w:szCs w:val="16"/>
                <w:lang w:val="en-US"/>
              </w:rPr>
            </w:pPr>
            <w:r w:rsidRPr="00490F21">
              <w:rPr>
                <w:rFonts w:ascii="Times New Roman" w:hAnsi="Times New Roman"/>
                <w:bCs/>
                <w:sz w:val="16"/>
                <w:szCs w:val="16"/>
                <w:lang w:val="en-US"/>
              </w:rPr>
              <w:t>100</w:t>
            </w:r>
          </w:p>
        </w:tc>
        <w:tc>
          <w:tcPr>
            <w:tcW w:w="821" w:type="dxa"/>
            <w:vMerge/>
            <w:vAlign w:val="center"/>
          </w:tcPr>
          <w:p w14:paraId="04C277FE"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3381FDED" w14:textId="39F9B9D9"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100</w:t>
            </w:r>
          </w:p>
        </w:tc>
        <w:tc>
          <w:tcPr>
            <w:tcW w:w="570" w:type="dxa"/>
            <w:vAlign w:val="center"/>
          </w:tcPr>
          <w:p w14:paraId="1CF73ED9" w14:textId="080A6117"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10</w:t>
            </w:r>
          </w:p>
        </w:tc>
        <w:tc>
          <w:tcPr>
            <w:tcW w:w="570" w:type="dxa"/>
            <w:vAlign w:val="center"/>
          </w:tcPr>
          <w:p w14:paraId="5432C4D3" w14:textId="2C1AD045"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30</w:t>
            </w:r>
          </w:p>
        </w:tc>
        <w:tc>
          <w:tcPr>
            <w:tcW w:w="590" w:type="dxa"/>
            <w:gridSpan w:val="2"/>
            <w:vAlign w:val="center"/>
          </w:tcPr>
          <w:p w14:paraId="3AB5C31F" w14:textId="7FFA7A38"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60</w:t>
            </w:r>
          </w:p>
        </w:tc>
        <w:tc>
          <w:tcPr>
            <w:tcW w:w="538" w:type="dxa"/>
            <w:vAlign w:val="center"/>
          </w:tcPr>
          <w:p w14:paraId="6A0B4863" w14:textId="09CBE972" w:rsidR="005C5349" w:rsidRPr="00490F21" w:rsidRDefault="005C5349" w:rsidP="008A3537">
            <w:pPr>
              <w:pStyle w:val="a3"/>
              <w:jc w:val="center"/>
              <w:rPr>
                <w:rFonts w:ascii="Times New Roman" w:hAnsi="Times New Roman"/>
                <w:bCs/>
                <w:sz w:val="16"/>
                <w:szCs w:val="16"/>
                <w:lang w:val="en-US"/>
              </w:rPr>
            </w:pPr>
            <w:r w:rsidRPr="00490F21">
              <w:rPr>
                <w:rFonts w:ascii="Times New Roman" w:hAnsi="Times New Roman"/>
                <w:bCs/>
                <w:sz w:val="16"/>
                <w:szCs w:val="16"/>
                <w:lang w:val="en-US"/>
              </w:rPr>
              <w:t>100</w:t>
            </w:r>
          </w:p>
        </w:tc>
        <w:tc>
          <w:tcPr>
            <w:tcW w:w="851" w:type="dxa"/>
            <w:gridSpan w:val="2"/>
            <w:vMerge/>
            <w:vAlign w:val="center"/>
          </w:tcPr>
          <w:p w14:paraId="4DE4ECC9"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625CA74B"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178AE501"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46801B66" w14:textId="77777777" w:rsidR="005C5349" w:rsidRPr="00490F21" w:rsidRDefault="005C5349" w:rsidP="008A3537">
            <w:pPr>
              <w:pStyle w:val="a3"/>
              <w:jc w:val="both"/>
              <w:rPr>
                <w:rFonts w:ascii="Times New Roman" w:hAnsi="Times New Roman"/>
                <w:b/>
                <w:bCs/>
                <w:sz w:val="16"/>
                <w:szCs w:val="16"/>
              </w:rPr>
            </w:pPr>
          </w:p>
        </w:tc>
      </w:tr>
      <w:tr w:rsidR="008A3537" w:rsidRPr="00490F21" w14:paraId="32187BC3" w14:textId="77777777" w:rsidTr="00E05F66">
        <w:trPr>
          <w:trHeight w:val="145"/>
        </w:trPr>
        <w:tc>
          <w:tcPr>
            <w:tcW w:w="423" w:type="dxa"/>
            <w:vMerge w:val="restart"/>
          </w:tcPr>
          <w:p w14:paraId="2D739830" w14:textId="010E7AF2" w:rsidR="005C5349"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6.5</w:t>
            </w:r>
          </w:p>
        </w:tc>
        <w:tc>
          <w:tcPr>
            <w:tcW w:w="4394" w:type="dxa"/>
            <w:vMerge w:val="restart"/>
          </w:tcPr>
          <w:p w14:paraId="46A234AA" w14:textId="305548D9"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07.05.</w:t>
            </w:r>
            <w:r w:rsidRPr="00490F21">
              <w:rPr>
                <w:rFonts w:ascii="Times New Roman" w:eastAsia="Times New Roman" w:hAnsi="Times New Roman"/>
                <w:sz w:val="16"/>
                <w:szCs w:val="16"/>
              </w:rPr>
              <w:br/>
              <w:t>Оформление земельных участков под кладбищами в муниципальную собственность, включая создание новых кладбищ</w:t>
            </w:r>
          </w:p>
        </w:tc>
        <w:tc>
          <w:tcPr>
            <w:tcW w:w="995" w:type="dxa"/>
            <w:vMerge w:val="restart"/>
            <w:vAlign w:val="center"/>
          </w:tcPr>
          <w:p w14:paraId="57CB45AF" w14:textId="180E585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2C3D21F1" w14:textId="795FCEEE"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404BEC73" w14:textId="44FB1663" w:rsidR="005C5349" w:rsidRPr="00490F21" w:rsidRDefault="005C5349"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21" w:type="dxa"/>
            <w:vAlign w:val="center"/>
          </w:tcPr>
          <w:p w14:paraId="3BBABFB6" w14:textId="6F96B119"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06596AFC" w14:textId="031503D2"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2F69EC10" w14:textId="58404CF4"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0D91E33A" w14:textId="35D5194A"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vAlign w:val="center"/>
          </w:tcPr>
          <w:p w14:paraId="30C6F180" w14:textId="4B3804E6"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417" w:type="dxa"/>
            <w:vMerge/>
          </w:tcPr>
          <w:p w14:paraId="5B2B95A3" w14:textId="777344AC" w:rsidR="005C5349" w:rsidRPr="00490F21" w:rsidRDefault="005C5349" w:rsidP="008A3537">
            <w:pPr>
              <w:pStyle w:val="a3"/>
              <w:jc w:val="both"/>
              <w:rPr>
                <w:rFonts w:ascii="Times New Roman" w:hAnsi="Times New Roman"/>
                <w:b/>
                <w:bCs/>
                <w:sz w:val="16"/>
                <w:szCs w:val="16"/>
              </w:rPr>
            </w:pPr>
          </w:p>
        </w:tc>
      </w:tr>
      <w:tr w:rsidR="008A3537" w:rsidRPr="00490F21" w14:paraId="6BC629B9" w14:textId="77777777" w:rsidTr="001659DE">
        <w:trPr>
          <w:trHeight w:val="397"/>
        </w:trPr>
        <w:tc>
          <w:tcPr>
            <w:tcW w:w="423" w:type="dxa"/>
            <w:vMerge/>
          </w:tcPr>
          <w:p w14:paraId="7050B0BE"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62995F1C"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30E29934" w14:textId="77777777" w:rsidR="005C5349" w:rsidRPr="00490F21" w:rsidRDefault="005C5349" w:rsidP="008A3537">
            <w:pPr>
              <w:pStyle w:val="a3"/>
              <w:jc w:val="center"/>
              <w:rPr>
                <w:rFonts w:ascii="Times New Roman" w:eastAsia="Times New Roman" w:hAnsi="Times New Roman"/>
                <w:sz w:val="16"/>
                <w:szCs w:val="16"/>
              </w:rPr>
            </w:pPr>
          </w:p>
        </w:tc>
        <w:tc>
          <w:tcPr>
            <w:tcW w:w="1418" w:type="dxa"/>
            <w:vAlign w:val="center"/>
          </w:tcPr>
          <w:p w14:paraId="001C262D" w14:textId="6B926BAE"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52F14E5C" w14:textId="3F20BD4D"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21" w:type="dxa"/>
            <w:vAlign w:val="center"/>
          </w:tcPr>
          <w:p w14:paraId="0E57FA3D" w14:textId="660B1354"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6027BDB7" w14:textId="51F16DFB"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6FA6013A" w14:textId="361528AD"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4E89EF8D" w14:textId="64C63D4D"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1CB7DA34" w14:textId="242AA59D"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vAlign w:val="center"/>
          </w:tcPr>
          <w:p w14:paraId="543AB888" w14:textId="77777777" w:rsidR="005C5349" w:rsidRPr="00490F21" w:rsidRDefault="005C5349" w:rsidP="008A3537">
            <w:pPr>
              <w:pStyle w:val="a3"/>
              <w:jc w:val="both"/>
              <w:rPr>
                <w:rFonts w:ascii="Times New Roman" w:hAnsi="Times New Roman"/>
                <w:b/>
                <w:bCs/>
                <w:sz w:val="16"/>
                <w:szCs w:val="16"/>
              </w:rPr>
            </w:pPr>
          </w:p>
        </w:tc>
      </w:tr>
      <w:tr w:rsidR="008A3537" w:rsidRPr="00490F21" w14:paraId="5DDA483B" w14:textId="77777777" w:rsidTr="001659DE">
        <w:trPr>
          <w:trHeight w:val="92"/>
        </w:trPr>
        <w:tc>
          <w:tcPr>
            <w:tcW w:w="423" w:type="dxa"/>
            <w:vMerge/>
          </w:tcPr>
          <w:p w14:paraId="2C3B82C3" w14:textId="77777777" w:rsidR="005C5349" w:rsidRPr="00490F21" w:rsidRDefault="005C5349" w:rsidP="008A3537">
            <w:pPr>
              <w:pStyle w:val="a3"/>
              <w:jc w:val="both"/>
              <w:rPr>
                <w:rFonts w:ascii="Times New Roman" w:hAnsi="Times New Roman"/>
                <w:bCs/>
                <w:sz w:val="16"/>
                <w:szCs w:val="16"/>
              </w:rPr>
            </w:pPr>
          </w:p>
        </w:tc>
        <w:tc>
          <w:tcPr>
            <w:tcW w:w="4394" w:type="dxa"/>
            <w:vMerge w:val="restart"/>
          </w:tcPr>
          <w:p w14:paraId="021443B1" w14:textId="7674576D"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Количество земельных участков под кладбищами, оформленных в муниципальную собственность (ед.)</w:t>
            </w:r>
          </w:p>
        </w:tc>
        <w:tc>
          <w:tcPr>
            <w:tcW w:w="995" w:type="dxa"/>
            <w:vMerge w:val="restart"/>
            <w:vAlign w:val="center"/>
          </w:tcPr>
          <w:p w14:paraId="5E759066"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5F31949D"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0C1F29AC" w14:textId="77777777"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228E6EC6" w14:textId="54978272"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709" w:type="dxa"/>
            <w:gridSpan w:val="2"/>
            <w:vMerge w:val="restart"/>
            <w:vAlign w:val="center"/>
          </w:tcPr>
          <w:p w14:paraId="4D3C59C0" w14:textId="77777777"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1F4C00F4"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41CD6130" w14:textId="28AB0B4D"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851" w:type="dxa"/>
            <w:vMerge w:val="restart"/>
            <w:vAlign w:val="center"/>
          </w:tcPr>
          <w:p w14:paraId="7F165263" w14:textId="23C79A55"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992" w:type="dxa"/>
            <w:vMerge w:val="restart"/>
            <w:vAlign w:val="center"/>
          </w:tcPr>
          <w:p w14:paraId="1663AC02" w14:textId="7C88AC7F"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1417" w:type="dxa"/>
            <w:vMerge/>
            <w:vAlign w:val="center"/>
          </w:tcPr>
          <w:p w14:paraId="08CA8EF0" w14:textId="77777777" w:rsidR="005C5349" w:rsidRPr="00490F21" w:rsidRDefault="005C5349" w:rsidP="008A3537">
            <w:pPr>
              <w:pStyle w:val="a3"/>
              <w:jc w:val="both"/>
              <w:rPr>
                <w:rFonts w:ascii="Times New Roman" w:hAnsi="Times New Roman"/>
                <w:b/>
                <w:bCs/>
                <w:sz w:val="16"/>
                <w:szCs w:val="16"/>
              </w:rPr>
            </w:pPr>
          </w:p>
        </w:tc>
      </w:tr>
      <w:tr w:rsidR="008A3537" w:rsidRPr="00490F21" w14:paraId="159C19D0" w14:textId="77777777" w:rsidTr="001659DE">
        <w:trPr>
          <w:trHeight w:val="208"/>
        </w:trPr>
        <w:tc>
          <w:tcPr>
            <w:tcW w:w="423" w:type="dxa"/>
            <w:vMerge/>
          </w:tcPr>
          <w:p w14:paraId="1A11DE5F"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3A8C9B4F"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3F2EF366"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073C77C2" w14:textId="77777777" w:rsidR="005C5349" w:rsidRPr="00490F21" w:rsidRDefault="005C5349" w:rsidP="008A3537">
            <w:pPr>
              <w:pStyle w:val="a3"/>
              <w:jc w:val="center"/>
              <w:rPr>
                <w:rFonts w:ascii="Times New Roman" w:eastAsia="Times New Roman" w:hAnsi="Times New Roman"/>
                <w:sz w:val="16"/>
                <w:szCs w:val="16"/>
              </w:rPr>
            </w:pPr>
          </w:p>
        </w:tc>
        <w:tc>
          <w:tcPr>
            <w:tcW w:w="850" w:type="dxa"/>
            <w:vMerge/>
            <w:vAlign w:val="center"/>
          </w:tcPr>
          <w:p w14:paraId="35CB0FF0"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4A2F4872"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12FB2A96"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489D88EB"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5E9A83B3"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68BB4C2E"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74667EF6"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1B21A60B"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74EBC571"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14026AE7"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3BCBD44B" w14:textId="77777777" w:rsidR="005C5349" w:rsidRPr="00490F21" w:rsidRDefault="005C5349" w:rsidP="008A3537">
            <w:pPr>
              <w:pStyle w:val="a3"/>
              <w:jc w:val="both"/>
              <w:rPr>
                <w:rFonts w:ascii="Times New Roman" w:hAnsi="Times New Roman"/>
                <w:b/>
                <w:bCs/>
                <w:sz w:val="16"/>
                <w:szCs w:val="16"/>
              </w:rPr>
            </w:pPr>
          </w:p>
        </w:tc>
      </w:tr>
      <w:tr w:rsidR="008A3537" w:rsidRPr="00490F21" w14:paraId="5EE29AFB" w14:textId="77777777" w:rsidTr="001659DE">
        <w:trPr>
          <w:trHeight w:val="267"/>
        </w:trPr>
        <w:tc>
          <w:tcPr>
            <w:tcW w:w="423" w:type="dxa"/>
            <w:vMerge/>
          </w:tcPr>
          <w:p w14:paraId="20970EDD"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5E220701"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5A739F95"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20BDF863" w14:textId="77777777" w:rsidR="005C5349" w:rsidRPr="00490F21" w:rsidRDefault="005C5349" w:rsidP="008A3537">
            <w:pPr>
              <w:pStyle w:val="a3"/>
              <w:jc w:val="center"/>
              <w:rPr>
                <w:rFonts w:ascii="Times New Roman" w:eastAsia="Times New Roman" w:hAnsi="Times New Roman"/>
                <w:sz w:val="16"/>
                <w:szCs w:val="16"/>
              </w:rPr>
            </w:pPr>
          </w:p>
        </w:tc>
        <w:tc>
          <w:tcPr>
            <w:tcW w:w="850" w:type="dxa"/>
            <w:vAlign w:val="center"/>
          </w:tcPr>
          <w:p w14:paraId="32EEBEF7" w14:textId="42140EE8"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lang w:val="en-US"/>
              </w:rPr>
              <w:t>0</w:t>
            </w:r>
          </w:p>
        </w:tc>
        <w:tc>
          <w:tcPr>
            <w:tcW w:w="821" w:type="dxa"/>
            <w:vMerge/>
            <w:vAlign w:val="center"/>
          </w:tcPr>
          <w:p w14:paraId="0C20CAC6"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610FB484" w14:textId="0B1A14B6"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70" w:type="dxa"/>
            <w:vAlign w:val="center"/>
          </w:tcPr>
          <w:p w14:paraId="328D1AB3" w14:textId="0D6F3BE5"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70" w:type="dxa"/>
            <w:vAlign w:val="center"/>
          </w:tcPr>
          <w:p w14:paraId="6A460A55" w14:textId="1DE95000"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90" w:type="dxa"/>
            <w:gridSpan w:val="2"/>
            <w:vAlign w:val="center"/>
          </w:tcPr>
          <w:p w14:paraId="1C075FC2" w14:textId="3CE5A7B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38" w:type="dxa"/>
            <w:vAlign w:val="center"/>
          </w:tcPr>
          <w:p w14:paraId="61F15923" w14:textId="7D214DA6"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851" w:type="dxa"/>
            <w:gridSpan w:val="2"/>
            <w:vMerge/>
            <w:vAlign w:val="center"/>
          </w:tcPr>
          <w:p w14:paraId="02F56E62"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1C9850D6" w14:textId="77777777" w:rsidR="005C5349" w:rsidRPr="00490F21" w:rsidRDefault="005C5349" w:rsidP="008A3537">
            <w:pPr>
              <w:pStyle w:val="a3"/>
              <w:jc w:val="center"/>
              <w:rPr>
                <w:rFonts w:ascii="Times New Roman" w:hAnsi="Times New Roman"/>
                <w:b/>
                <w:bCs/>
                <w:sz w:val="16"/>
                <w:szCs w:val="16"/>
              </w:rPr>
            </w:pPr>
          </w:p>
        </w:tc>
        <w:tc>
          <w:tcPr>
            <w:tcW w:w="992" w:type="dxa"/>
            <w:vMerge/>
            <w:tcBorders>
              <w:bottom w:val="single" w:sz="4" w:space="0" w:color="auto"/>
            </w:tcBorders>
            <w:vAlign w:val="center"/>
          </w:tcPr>
          <w:p w14:paraId="1A61F42B"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3AE0D89C" w14:textId="77777777" w:rsidR="005C5349" w:rsidRPr="00490F21" w:rsidRDefault="005C5349" w:rsidP="008A3537">
            <w:pPr>
              <w:pStyle w:val="a3"/>
              <w:jc w:val="both"/>
              <w:rPr>
                <w:rFonts w:ascii="Times New Roman" w:hAnsi="Times New Roman"/>
                <w:b/>
                <w:bCs/>
                <w:sz w:val="16"/>
                <w:szCs w:val="16"/>
              </w:rPr>
            </w:pPr>
          </w:p>
        </w:tc>
      </w:tr>
      <w:tr w:rsidR="00A06DB7" w:rsidRPr="00490F21" w14:paraId="7BC8764F" w14:textId="77777777" w:rsidTr="001659DE">
        <w:trPr>
          <w:trHeight w:val="397"/>
        </w:trPr>
        <w:tc>
          <w:tcPr>
            <w:tcW w:w="423" w:type="dxa"/>
            <w:vMerge w:val="restart"/>
          </w:tcPr>
          <w:p w14:paraId="57848959" w14:textId="4E97F47E" w:rsidR="00A06DB7" w:rsidRPr="00490F21" w:rsidRDefault="00A06DB7" w:rsidP="00A06DB7">
            <w:pPr>
              <w:pStyle w:val="a3"/>
              <w:jc w:val="both"/>
              <w:rPr>
                <w:rFonts w:ascii="Times New Roman" w:hAnsi="Times New Roman"/>
                <w:bCs/>
                <w:sz w:val="16"/>
                <w:szCs w:val="16"/>
              </w:rPr>
            </w:pPr>
            <w:r w:rsidRPr="00490F21">
              <w:rPr>
                <w:rFonts w:ascii="Times New Roman" w:hAnsi="Times New Roman"/>
                <w:bCs/>
                <w:sz w:val="16"/>
                <w:szCs w:val="16"/>
              </w:rPr>
              <w:t>6.6</w:t>
            </w:r>
          </w:p>
        </w:tc>
        <w:tc>
          <w:tcPr>
            <w:tcW w:w="4394" w:type="dxa"/>
            <w:vMerge w:val="restart"/>
          </w:tcPr>
          <w:p w14:paraId="79BFA139" w14:textId="77777777" w:rsidR="00A06DB7" w:rsidRPr="00490F21" w:rsidRDefault="00A06DB7" w:rsidP="00A06DB7">
            <w:pPr>
              <w:ind w:left="-111" w:right="-111"/>
              <w:rPr>
                <w:rFonts w:ascii="Times New Roman" w:eastAsia="Times New Roman" w:hAnsi="Times New Roman"/>
                <w:sz w:val="16"/>
                <w:szCs w:val="16"/>
              </w:rPr>
            </w:pPr>
            <w:r w:rsidRPr="00490F21">
              <w:rPr>
                <w:rFonts w:ascii="Times New Roman" w:eastAsia="Times New Roman" w:hAnsi="Times New Roman"/>
                <w:b/>
                <w:bCs/>
                <w:sz w:val="16"/>
                <w:szCs w:val="16"/>
              </w:rPr>
              <w:t>Мероприятие 07.06.</w:t>
            </w:r>
            <w:r w:rsidRPr="00490F21">
              <w:rPr>
                <w:rFonts w:ascii="Times New Roman" w:eastAsia="Times New Roman" w:hAnsi="Times New Roman"/>
                <w:sz w:val="16"/>
                <w:szCs w:val="16"/>
              </w:rPr>
              <w:br w:type="page"/>
            </w:r>
          </w:p>
          <w:p w14:paraId="129611A6" w14:textId="4798F7BA" w:rsidR="00A06DB7" w:rsidRPr="00490F21" w:rsidRDefault="00A06DB7" w:rsidP="00A06DB7">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Зимние и летние работы по содержанию мест захоронений, текущий и капитальный ремонт основных фондов</w:t>
            </w:r>
          </w:p>
        </w:tc>
        <w:tc>
          <w:tcPr>
            <w:tcW w:w="995" w:type="dxa"/>
            <w:vMerge w:val="restart"/>
            <w:vAlign w:val="center"/>
          </w:tcPr>
          <w:p w14:paraId="222FB984" w14:textId="152EC332" w:rsidR="00A06DB7" w:rsidRPr="00490F21" w:rsidRDefault="00A06DB7" w:rsidP="00A06DB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1BECB6E0" w14:textId="3E03002C" w:rsidR="00A06DB7" w:rsidRPr="00490F21" w:rsidRDefault="00A06DB7" w:rsidP="00A06DB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63307282" w14:textId="4B7C6E0B" w:rsidR="00A06DB7" w:rsidRPr="00490F21" w:rsidRDefault="00A06DB7" w:rsidP="00A06DB7">
            <w:pPr>
              <w:pStyle w:val="a3"/>
              <w:jc w:val="center"/>
              <w:rPr>
                <w:rFonts w:ascii="Times New Roman" w:hAnsi="Times New Roman"/>
                <w:b/>
                <w:sz w:val="16"/>
                <w:szCs w:val="16"/>
              </w:rPr>
            </w:pPr>
            <w:r w:rsidRPr="00490F21">
              <w:rPr>
                <w:rFonts w:ascii="Times New Roman" w:hAnsi="Times New Roman"/>
                <w:b/>
                <w:sz w:val="16"/>
                <w:szCs w:val="16"/>
              </w:rPr>
              <w:t>29 540,9</w:t>
            </w:r>
          </w:p>
        </w:tc>
        <w:tc>
          <w:tcPr>
            <w:tcW w:w="821" w:type="dxa"/>
            <w:vAlign w:val="center"/>
          </w:tcPr>
          <w:p w14:paraId="54A5DBD6" w14:textId="2F1B511D" w:rsidR="00A06DB7" w:rsidRPr="00490F21" w:rsidRDefault="00A06DB7" w:rsidP="00A06DB7">
            <w:pPr>
              <w:pStyle w:val="a3"/>
              <w:jc w:val="center"/>
              <w:rPr>
                <w:rFonts w:ascii="Times New Roman" w:hAnsi="Times New Roman"/>
                <w:b/>
                <w:sz w:val="16"/>
                <w:szCs w:val="16"/>
              </w:rPr>
            </w:pPr>
            <w:r w:rsidRPr="00490F21">
              <w:rPr>
                <w:rFonts w:ascii="Times New Roman" w:hAnsi="Times New Roman"/>
                <w:b/>
                <w:sz w:val="16"/>
                <w:szCs w:val="16"/>
              </w:rPr>
              <w:t>6378</w:t>
            </w:r>
          </w:p>
        </w:tc>
        <w:tc>
          <w:tcPr>
            <w:tcW w:w="2977" w:type="dxa"/>
            <w:gridSpan w:val="7"/>
            <w:vAlign w:val="center"/>
          </w:tcPr>
          <w:p w14:paraId="79EF8F2F" w14:textId="47F13502" w:rsidR="00A06DB7" w:rsidRPr="00490F21" w:rsidRDefault="00A06DB7" w:rsidP="00A06DB7">
            <w:pPr>
              <w:pStyle w:val="a3"/>
              <w:jc w:val="center"/>
              <w:rPr>
                <w:rFonts w:ascii="Times New Roman" w:hAnsi="Times New Roman"/>
                <w:b/>
                <w:sz w:val="16"/>
                <w:szCs w:val="16"/>
              </w:rPr>
            </w:pPr>
            <w:r w:rsidRPr="00490F21">
              <w:rPr>
                <w:rFonts w:ascii="Times New Roman" w:hAnsi="Times New Roman"/>
                <w:b/>
                <w:sz w:val="16"/>
                <w:szCs w:val="16"/>
              </w:rPr>
              <w:t>6 037,9</w:t>
            </w:r>
          </w:p>
        </w:tc>
        <w:tc>
          <w:tcPr>
            <w:tcW w:w="851" w:type="dxa"/>
            <w:gridSpan w:val="2"/>
            <w:vAlign w:val="center"/>
          </w:tcPr>
          <w:p w14:paraId="7654F43C" w14:textId="182A7A7A"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b/>
                <w:bCs/>
                <w:sz w:val="16"/>
                <w:szCs w:val="16"/>
              </w:rPr>
              <w:t>6 555</w:t>
            </w:r>
          </w:p>
        </w:tc>
        <w:tc>
          <w:tcPr>
            <w:tcW w:w="851" w:type="dxa"/>
            <w:vAlign w:val="center"/>
          </w:tcPr>
          <w:p w14:paraId="342A8CDF" w14:textId="30A94900"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b/>
                <w:bCs/>
                <w:sz w:val="16"/>
                <w:szCs w:val="16"/>
              </w:rPr>
              <w:t>5 355</w:t>
            </w:r>
          </w:p>
        </w:tc>
        <w:tc>
          <w:tcPr>
            <w:tcW w:w="992" w:type="dxa"/>
            <w:tcBorders>
              <w:bottom w:val="nil"/>
            </w:tcBorders>
            <w:vAlign w:val="center"/>
          </w:tcPr>
          <w:p w14:paraId="5F6B1037" w14:textId="6962650E"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b/>
                <w:bCs/>
                <w:sz w:val="16"/>
                <w:szCs w:val="16"/>
              </w:rPr>
              <w:t>5 215</w:t>
            </w:r>
          </w:p>
        </w:tc>
        <w:tc>
          <w:tcPr>
            <w:tcW w:w="1417" w:type="dxa"/>
            <w:vMerge/>
          </w:tcPr>
          <w:p w14:paraId="2959F994" w14:textId="1C1E796A" w:rsidR="00A06DB7" w:rsidRPr="00490F21" w:rsidRDefault="00A06DB7" w:rsidP="00A06DB7">
            <w:pPr>
              <w:pStyle w:val="a3"/>
              <w:jc w:val="both"/>
              <w:rPr>
                <w:rFonts w:ascii="Times New Roman" w:hAnsi="Times New Roman"/>
                <w:b/>
                <w:bCs/>
                <w:sz w:val="16"/>
                <w:szCs w:val="16"/>
              </w:rPr>
            </w:pPr>
          </w:p>
        </w:tc>
      </w:tr>
      <w:tr w:rsidR="00A06DB7" w:rsidRPr="00490F21" w14:paraId="18564277" w14:textId="77777777" w:rsidTr="001659DE">
        <w:trPr>
          <w:trHeight w:val="397"/>
        </w:trPr>
        <w:tc>
          <w:tcPr>
            <w:tcW w:w="423" w:type="dxa"/>
            <w:vMerge/>
          </w:tcPr>
          <w:p w14:paraId="546FA2D8" w14:textId="77777777" w:rsidR="00A06DB7" w:rsidRPr="00490F21" w:rsidRDefault="00A06DB7" w:rsidP="00A06DB7">
            <w:pPr>
              <w:pStyle w:val="a3"/>
              <w:jc w:val="both"/>
              <w:rPr>
                <w:rFonts w:ascii="Times New Roman" w:hAnsi="Times New Roman"/>
                <w:bCs/>
                <w:sz w:val="16"/>
                <w:szCs w:val="16"/>
              </w:rPr>
            </w:pPr>
          </w:p>
        </w:tc>
        <w:tc>
          <w:tcPr>
            <w:tcW w:w="4394" w:type="dxa"/>
            <w:vMerge/>
          </w:tcPr>
          <w:p w14:paraId="59C712E8" w14:textId="77777777" w:rsidR="00A06DB7" w:rsidRPr="00490F21" w:rsidRDefault="00A06DB7" w:rsidP="00A06DB7">
            <w:pPr>
              <w:ind w:left="-111" w:right="-111"/>
              <w:rPr>
                <w:rFonts w:ascii="Times New Roman" w:eastAsia="Times New Roman" w:hAnsi="Times New Roman"/>
                <w:iCs/>
                <w:sz w:val="16"/>
                <w:szCs w:val="16"/>
              </w:rPr>
            </w:pPr>
          </w:p>
        </w:tc>
        <w:tc>
          <w:tcPr>
            <w:tcW w:w="995" w:type="dxa"/>
            <w:vMerge/>
            <w:vAlign w:val="center"/>
          </w:tcPr>
          <w:p w14:paraId="452D3156" w14:textId="77777777" w:rsidR="00A06DB7" w:rsidRPr="00490F21" w:rsidRDefault="00A06DB7" w:rsidP="00A06DB7">
            <w:pPr>
              <w:pStyle w:val="a3"/>
              <w:jc w:val="center"/>
              <w:rPr>
                <w:rFonts w:ascii="Times New Roman" w:eastAsia="Times New Roman" w:hAnsi="Times New Roman"/>
                <w:sz w:val="16"/>
                <w:szCs w:val="16"/>
              </w:rPr>
            </w:pPr>
          </w:p>
        </w:tc>
        <w:tc>
          <w:tcPr>
            <w:tcW w:w="1418" w:type="dxa"/>
            <w:vAlign w:val="center"/>
          </w:tcPr>
          <w:p w14:paraId="71CA8F06" w14:textId="142A7BDE" w:rsidR="00A06DB7" w:rsidRPr="00490F21" w:rsidRDefault="00A06DB7" w:rsidP="00A06DB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02DDD0C5" w14:textId="1A77786F" w:rsidR="00A06DB7" w:rsidRPr="00490F21" w:rsidRDefault="00A06DB7" w:rsidP="00A06DB7">
            <w:pPr>
              <w:pStyle w:val="a3"/>
              <w:jc w:val="center"/>
              <w:rPr>
                <w:rFonts w:ascii="Times New Roman" w:hAnsi="Times New Roman"/>
                <w:sz w:val="16"/>
                <w:szCs w:val="16"/>
              </w:rPr>
            </w:pPr>
            <w:r w:rsidRPr="00490F21">
              <w:rPr>
                <w:rFonts w:ascii="Times New Roman" w:hAnsi="Times New Roman"/>
                <w:sz w:val="16"/>
                <w:szCs w:val="16"/>
              </w:rPr>
              <w:t>29 540,9</w:t>
            </w:r>
          </w:p>
        </w:tc>
        <w:tc>
          <w:tcPr>
            <w:tcW w:w="821" w:type="dxa"/>
            <w:vAlign w:val="center"/>
          </w:tcPr>
          <w:p w14:paraId="129EC526" w14:textId="778CB332" w:rsidR="00A06DB7" w:rsidRPr="00490F21" w:rsidRDefault="00A06DB7" w:rsidP="00A06DB7">
            <w:pPr>
              <w:pStyle w:val="a3"/>
              <w:jc w:val="center"/>
              <w:rPr>
                <w:rFonts w:ascii="Times New Roman" w:hAnsi="Times New Roman"/>
                <w:sz w:val="16"/>
                <w:szCs w:val="16"/>
              </w:rPr>
            </w:pPr>
            <w:r w:rsidRPr="00490F21">
              <w:rPr>
                <w:rFonts w:ascii="Times New Roman" w:hAnsi="Times New Roman"/>
                <w:sz w:val="16"/>
                <w:szCs w:val="16"/>
              </w:rPr>
              <w:t>6378</w:t>
            </w:r>
          </w:p>
        </w:tc>
        <w:tc>
          <w:tcPr>
            <w:tcW w:w="2977" w:type="dxa"/>
            <w:gridSpan w:val="7"/>
            <w:vAlign w:val="center"/>
          </w:tcPr>
          <w:p w14:paraId="6FFE0365" w14:textId="75AEA665" w:rsidR="00A06DB7" w:rsidRPr="00490F21" w:rsidRDefault="00A06DB7" w:rsidP="00A06DB7">
            <w:pPr>
              <w:pStyle w:val="a3"/>
              <w:jc w:val="center"/>
              <w:rPr>
                <w:rFonts w:ascii="Times New Roman" w:hAnsi="Times New Roman"/>
                <w:sz w:val="16"/>
                <w:szCs w:val="16"/>
              </w:rPr>
            </w:pPr>
            <w:r w:rsidRPr="00490F21">
              <w:rPr>
                <w:rFonts w:ascii="Times New Roman" w:hAnsi="Times New Roman"/>
                <w:sz w:val="16"/>
                <w:szCs w:val="16"/>
              </w:rPr>
              <w:t>6 037,9</w:t>
            </w:r>
          </w:p>
        </w:tc>
        <w:tc>
          <w:tcPr>
            <w:tcW w:w="851" w:type="dxa"/>
            <w:gridSpan w:val="2"/>
            <w:vAlign w:val="center"/>
          </w:tcPr>
          <w:p w14:paraId="7ED51A32" w14:textId="525210DA"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sz w:val="16"/>
                <w:szCs w:val="16"/>
              </w:rPr>
              <w:t>6 555</w:t>
            </w:r>
          </w:p>
        </w:tc>
        <w:tc>
          <w:tcPr>
            <w:tcW w:w="851" w:type="dxa"/>
            <w:vAlign w:val="center"/>
          </w:tcPr>
          <w:p w14:paraId="505AEE91" w14:textId="315D5749"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sz w:val="16"/>
                <w:szCs w:val="16"/>
              </w:rPr>
              <w:t>5 355</w:t>
            </w:r>
          </w:p>
        </w:tc>
        <w:tc>
          <w:tcPr>
            <w:tcW w:w="992" w:type="dxa"/>
            <w:vAlign w:val="center"/>
          </w:tcPr>
          <w:p w14:paraId="4B7F1B00" w14:textId="64EA480F" w:rsidR="00A06DB7" w:rsidRPr="00490F21" w:rsidRDefault="00A06DB7" w:rsidP="00A06DB7">
            <w:pPr>
              <w:pStyle w:val="a3"/>
              <w:jc w:val="center"/>
              <w:rPr>
                <w:rFonts w:ascii="Times New Roman" w:hAnsi="Times New Roman"/>
                <w:b/>
                <w:bCs/>
                <w:sz w:val="16"/>
                <w:szCs w:val="16"/>
              </w:rPr>
            </w:pPr>
            <w:r w:rsidRPr="00490F21">
              <w:rPr>
                <w:rFonts w:ascii="Times New Roman" w:hAnsi="Times New Roman"/>
                <w:sz w:val="16"/>
                <w:szCs w:val="16"/>
              </w:rPr>
              <w:t>5 215</w:t>
            </w:r>
          </w:p>
        </w:tc>
        <w:tc>
          <w:tcPr>
            <w:tcW w:w="1417" w:type="dxa"/>
            <w:vMerge/>
            <w:vAlign w:val="center"/>
          </w:tcPr>
          <w:p w14:paraId="663B9F2C" w14:textId="77777777" w:rsidR="00A06DB7" w:rsidRPr="00490F21" w:rsidRDefault="00A06DB7" w:rsidP="00A06DB7">
            <w:pPr>
              <w:pStyle w:val="a3"/>
              <w:jc w:val="both"/>
              <w:rPr>
                <w:rFonts w:ascii="Times New Roman" w:hAnsi="Times New Roman"/>
                <w:b/>
                <w:bCs/>
                <w:sz w:val="16"/>
                <w:szCs w:val="16"/>
              </w:rPr>
            </w:pPr>
          </w:p>
        </w:tc>
      </w:tr>
      <w:tr w:rsidR="008A3537" w:rsidRPr="00490F21" w14:paraId="28FFD6C1" w14:textId="77777777" w:rsidTr="001659DE">
        <w:trPr>
          <w:trHeight w:val="185"/>
        </w:trPr>
        <w:tc>
          <w:tcPr>
            <w:tcW w:w="423" w:type="dxa"/>
            <w:vMerge/>
          </w:tcPr>
          <w:p w14:paraId="40407CCA" w14:textId="77777777" w:rsidR="005C5349" w:rsidRPr="00490F21" w:rsidRDefault="005C5349" w:rsidP="008A3537">
            <w:pPr>
              <w:pStyle w:val="a3"/>
              <w:jc w:val="both"/>
              <w:rPr>
                <w:rFonts w:ascii="Times New Roman" w:hAnsi="Times New Roman"/>
                <w:bCs/>
                <w:sz w:val="16"/>
                <w:szCs w:val="16"/>
              </w:rPr>
            </w:pPr>
          </w:p>
        </w:tc>
        <w:tc>
          <w:tcPr>
            <w:tcW w:w="4394" w:type="dxa"/>
            <w:vMerge w:val="restart"/>
            <w:shd w:val="clear" w:color="auto" w:fill="auto"/>
          </w:tcPr>
          <w:p w14:paraId="050015A5" w14:textId="5D9E70FA" w:rsidR="005C5349" w:rsidRPr="00490F21" w:rsidRDefault="005C5349" w:rsidP="008A3537">
            <w:pPr>
              <w:ind w:left="-111" w:right="-111"/>
              <w:rPr>
                <w:rFonts w:ascii="Times New Roman" w:eastAsia="Times New Roman" w:hAnsi="Times New Roman"/>
                <w:sz w:val="16"/>
                <w:szCs w:val="16"/>
              </w:rPr>
            </w:pPr>
            <w:r w:rsidRPr="00490F21">
              <w:rPr>
                <w:rFonts w:ascii="Times New Roman" w:eastAsia="Times New Roman" w:hAnsi="Times New Roman"/>
                <w:sz w:val="16"/>
                <w:szCs w:val="16"/>
              </w:rPr>
              <w:t>Количество кладбищ, на которых производятся зимние и летние работы по содержанию мест захоронений (ед.)</w:t>
            </w:r>
          </w:p>
        </w:tc>
        <w:tc>
          <w:tcPr>
            <w:tcW w:w="995" w:type="dxa"/>
            <w:vMerge w:val="restart"/>
            <w:shd w:val="clear" w:color="auto" w:fill="auto"/>
            <w:vAlign w:val="center"/>
          </w:tcPr>
          <w:p w14:paraId="6F4B209F"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shd w:val="clear" w:color="auto" w:fill="auto"/>
            <w:vAlign w:val="center"/>
          </w:tcPr>
          <w:p w14:paraId="302F711E"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shd w:val="clear" w:color="auto" w:fill="auto"/>
            <w:vAlign w:val="center"/>
          </w:tcPr>
          <w:p w14:paraId="27136165" w14:textId="77777777"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shd w:val="clear" w:color="auto" w:fill="auto"/>
            <w:vAlign w:val="center"/>
          </w:tcPr>
          <w:p w14:paraId="2D8C1CD6" w14:textId="7DE3C105" w:rsidR="005C5349" w:rsidRPr="00490F21" w:rsidRDefault="00D04EF3" w:rsidP="008A3537">
            <w:pPr>
              <w:pStyle w:val="a3"/>
              <w:jc w:val="center"/>
              <w:rPr>
                <w:rFonts w:ascii="Times New Roman" w:hAnsi="Times New Roman"/>
                <w:b/>
                <w:bCs/>
                <w:sz w:val="16"/>
                <w:szCs w:val="16"/>
              </w:rPr>
            </w:pPr>
            <w:r w:rsidRPr="00490F21">
              <w:rPr>
                <w:rFonts w:ascii="Times New Roman" w:hAnsi="Times New Roman"/>
                <w:bCs/>
                <w:sz w:val="16"/>
                <w:szCs w:val="16"/>
                <w:lang w:val="en-US"/>
              </w:rPr>
              <w:t>2</w:t>
            </w:r>
          </w:p>
        </w:tc>
        <w:tc>
          <w:tcPr>
            <w:tcW w:w="709" w:type="dxa"/>
            <w:gridSpan w:val="2"/>
            <w:vMerge w:val="restart"/>
            <w:shd w:val="clear" w:color="auto" w:fill="auto"/>
            <w:vAlign w:val="center"/>
          </w:tcPr>
          <w:p w14:paraId="733AF99B" w14:textId="77777777"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shd w:val="clear" w:color="auto" w:fill="auto"/>
            <w:vAlign w:val="center"/>
          </w:tcPr>
          <w:p w14:paraId="3886B488"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shd w:val="clear" w:color="auto" w:fill="auto"/>
            <w:vAlign w:val="center"/>
          </w:tcPr>
          <w:p w14:paraId="22C89DC0" w14:textId="066EF4D3" w:rsidR="005C5349" w:rsidRPr="00490F21" w:rsidRDefault="00D04EF3" w:rsidP="008A3537">
            <w:pPr>
              <w:pStyle w:val="a3"/>
              <w:jc w:val="center"/>
              <w:rPr>
                <w:rFonts w:ascii="Times New Roman" w:hAnsi="Times New Roman"/>
                <w:b/>
                <w:bCs/>
                <w:sz w:val="16"/>
                <w:szCs w:val="16"/>
              </w:rPr>
            </w:pPr>
            <w:r w:rsidRPr="00490F21">
              <w:rPr>
                <w:rFonts w:ascii="Times New Roman" w:hAnsi="Times New Roman"/>
                <w:bCs/>
                <w:sz w:val="16"/>
                <w:szCs w:val="16"/>
                <w:lang w:val="en-US"/>
              </w:rPr>
              <w:t>2</w:t>
            </w:r>
          </w:p>
        </w:tc>
        <w:tc>
          <w:tcPr>
            <w:tcW w:w="851" w:type="dxa"/>
            <w:vMerge w:val="restart"/>
            <w:shd w:val="clear" w:color="auto" w:fill="auto"/>
            <w:vAlign w:val="center"/>
          </w:tcPr>
          <w:p w14:paraId="05588826" w14:textId="7EE36B89" w:rsidR="005C5349" w:rsidRPr="00490F21" w:rsidRDefault="00D04EF3" w:rsidP="008A3537">
            <w:pPr>
              <w:pStyle w:val="a3"/>
              <w:jc w:val="center"/>
              <w:rPr>
                <w:rFonts w:ascii="Times New Roman" w:hAnsi="Times New Roman"/>
                <w:b/>
                <w:bCs/>
                <w:sz w:val="16"/>
                <w:szCs w:val="16"/>
              </w:rPr>
            </w:pPr>
            <w:r w:rsidRPr="00490F21">
              <w:rPr>
                <w:rFonts w:ascii="Times New Roman" w:hAnsi="Times New Roman"/>
                <w:bCs/>
                <w:sz w:val="16"/>
                <w:szCs w:val="16"/>
                <w:lang w:val="en-US"/>
              </w:rPr>
              <w:t>2</w:t>
            </w:r>
          </w:p>
        </w:tc>
        <w:tc>
          <w:tcPr>
            <w:tcW w:w="992" w:type="dxa"/>
            <w:vMerge w:val="restart"/>
            <w:shd w:val="clear" w:color="auto" w:fill="auto"/>
            <w:vAlign w:val="center"/>
          </w:tcPr>
          <w:p w14:paraId="306BD287" w14:textId="2339B385" w:rsidR="005C5349" w:rsidRPr="00490F21" w:rsidRDefault="00D04EF3" w:rsidP="008A3537">
            <w:pPr>
              <w:pStyle w:val="a3"/>
              <w:jc w:val="center"/>
              <w:rPr>
                <w:rFonts w:ascii="Times New Roman" w:hAnsi="Times New Roman"/>
                <w:b/>
                <w:bCs/>
                <w:sz w:val="16"/>
                <w:szCs w:val="16"/>
              </w:rPr>
            </w:pPr>
            <w:r w:rsidRPr="00490F21">
              <w:rPr>
                <w:rFonts w:ascii="Times New Roman" w:hAnsi="Times New Roman"/>
                <w:bCs/>
                <w:sz w:val="16"/>
                <w:szCs w:val="16"/>
                <w:lang w:val="en-US"/>
              </w:rPr>
              <w:t>2</w:t>
            </w:r>
          </w:p>
        </w:tc>
        <w:tc>
          <w:tcPr>
            <w:tcW w:w="1417" w:type="dxa"/>
            <w:vMerge/>
            <w:vAlign w:val="center"/>
          </w:tcPr>
          <w:p w14:paraId="33784BC7" w14:textId="77777777" w:rsidR="005C5349" w:rsidRPr="00490F21" w:rsidRDefault="005C5349" w:rsidP="008A3537">
            <w:pPr>
              <w:pStyle w:val="a3"/>
              <w:jc w:val="both"/>
              <w:rPr>
                <w:rFonts w:ascii="Times New Roman" w:hAnsi="Times New Roman"/>
                <w:b/>
                <w:bCs/>
                <w:sz w:val="16"/>
                <w:szCs w:val="16"/>
              </w:rPr>
            </w:pPr>
          </w:p>
        </w:tc>
      </w:tr>
      <w:tr w:rsidR="008A3537" w:rsidRPr="00490F21" w14:paraId="25B9CDD7" w14:textId="77777777" w:rsidTr="001659DE">
        <w:trPr>
          <w:trHeight w:val="132"/>
        </w:trPr>
        <w:tc>
          <w:tcPr>
            <w:tcW w:w="423" w:type="dxa"/>
            <w:vMerge/>
          </w:tcPr>
          <w:p w14:paraId="79DE6C32"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64E9C24F"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76D02C2F"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2B3BFEF6" w14:textId="77777777" w:rsidR="005C5349" w:rsidRPr="00490F21" w:rsidRDefault="005C5349" w:rsidP="008A3537">
            <w:pPr>
              <w:pStyle w:val="a3"/>
              <w:jc w:val="center"/>
              <w:rPr>
                <w:rFonts w:ascii="Times New Roman" w:eastAsia="Times New Roman" w:hAnsi="Times New Roman"/>
                <w:sz w:val="16"/>
                <w:szCs w:val="16"/>
              </w:rPr>
            </w:pPr>
          </w:p>
        </w:tc>
        <w:tc>
          <w:tcPr>
            <w:tcW w:w="850" w:type="dxa"/>
            <w:vMerge/>
            <w:vAlign w:val="center"/>
          </w:tcPr>
          <w:p w14:paraId="37B0EED2"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19C6C4C2"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7977117A"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67E66EB4"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0E31D320"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287D1D09"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62CFB4C4"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55569C84"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76BF6192"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270F1447"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0889B38D" w14:textId="77777777" w:rsidR="005C5349" w:rsidRPr="00490F21" w:rsidRDefault="005C5349" w:rsidP="008A3537">
            <w:pPr>
              <w:pStyle w:val="a3"/>
              <w:jc w:val="both"/>
              <w:rPr>
                <w:rFonts w:ascii="Times New Roman" w:hAnsi="Times New Roman"/>
                <w:b/>
                <w:bCs/>
                <w:sz w:val="16"/>
                <w:szCs w:val="16"/>
              </w:rPr>
            </w:pPr>
          </w:p>
        </w:tc>
      </w:tr>
      <w:tr w:rsidR="008A3537" w:rsidRPr="00490F21" w14:paraId="4A38B6EB" w14:textId="77777777" w:rsidTr="001659DE">
        <w:trPr>
          <w:trHeight w:val="190"/>
        </w:trPr>
        <w:tc>
          <w:tcPr>
            <w:tcW w:w="423" w:type="dxa"/>
            <w:vMerge/>
          </w:tcPr>
          <w:p w14:paraId="641A6B9F"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649FADA4"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5CD56895"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021A0D93" w14:textId="77777777" w:rsidR="005C5349" w:rsidRPr="00490F21" w:rsidRDefault="005C5349" w:rsidP="008A3537">
            <w:pPr>
              <w:pStyle w:val="a3"/>
              <w:jc w:val="center"/>
              <w:rPr>
                <w:rFonts w:ascii="Times New Roman" w:eastAsia="Times New Roman" w:hAnsi="Times New Roman"/>
                <w:sz w:val="16"/>
                <w:szCs w:val="16"/>
              </w:rPr>
            </w:pPr>
          </w:p>
        </w:tc>
        <w:tc>
          <w:tcPr>
            <w:tcW w:w="850" w:type="dxa"/>
            <w:vAlign w:val="center"/>
          </w:tcPr>
          <w:p w14:paraId="3C877407" w14:textId="330BD20B" w:rsidR="005C5349" w:rsidRPr="00490F21" w:rsidRDefault="00D04EF3" w:rsidP="00D04EF3">
            <w:pPr>
              <w:pStyle w:val="a3"/>
              <w:jc w:val="center"/>
              <w:rPr>
                <w:rFonts w:ascii="Times New Roman" w:hAnsi="Times New Roman"/>
                <w:sz w:val="16"/>
                <w:szCs w:val="16"/>
              </w:rPr>
            </w:pPr>
            <w:r w:rsidRPr="00490F21">
              <w:rPr>
                <w:rFonts w:ascii="Times New Roman" w:hAnsi="Times New Roman"/>
                <w:bCs/>
                <w:sz w:val="16"/>
                <w:szCs w:val="16"/>
                <w:lang w:val="en-US"/>
              </w:rPr>
              <w:t>2</w:t>
            </w:r>
          </w:p>
        </w:tc>
        <w:tc>
          <w:tcPr>
            <w:tcW w:w="821" w:type="dxa"/>
            <w:vMerge/>
            <w:vAlign w:val="center"/>
          </w:tcPr>
          <w:p w14:paraId="337B1028"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13279052" w14:textId="5CA0EFEA" w:rsidR="005C5349" w:rsidRPr="00490F21" w:rsidRDefault="00D04EF3" w:rsidP="008A3537">
            <w:pPr>
              <w:pStyle w:val="a3"/>
              <w:jc w:val="center"/>
              <w:rPr>
                <w:rFonts w:ascii="Times New Roman" w:hAnsi="Times New Roman"/>
                <w:bCs/>
                <w:sz w:val="16"/>
                <w:szCs w:val="16"/>
              </w:rPr>
            </w:pPr>
            <w:r w:rsidRPr="00490F21">
              <w:rPr>
                <w:rFonts w:ascii="Times New Roman" w:hAnsi="Times New Roman"/>
                <w:bCs/>
                <w:sz w:val="16"/>
                <w:szCs w:val="16"/>
                <w:lang w:val="en-US"/>
              </w:rPr>
              <w:t>2</w:t>
            </w:r>
          </w:p>
        </w:tc>
        <w:tc>
          <w:tcPr>
            <w:tcW w:w="570" w:type="dxa"/>
            <w:vAlign w:val="center"/>
          </w:tcPr>
          <w:p w14:paraId="6FD85FB2" w14:textId="29355BA2" w:rsidR="005C5349" w:rsidRPr="00490F21" w:rsidRDefault="00D04EF3" w:rsidP="008A3537">
            <w:pPr>
              <w:pStyle w:val="a3"/>
              <w:jc w:val="center"/>
              <w:rPr>
                <w:rFonts w:ascii="Times New Roman" w:hAnsi="Times New Roman"/>
                <w:bCs/>
                <w:sz w:val="16"/>
                <w:szCs w:val="16"/>
              </w:rPr>
            </w:pPr>
            <w:r w:rsidRPr="00490F21">
              <w:rPr>
                <w:rFonts w:ascii="Times New Roman" w:hAnsi="Times New Roman"/>
                <w:bCs/>
                <w:sz w:val="16"/>
                <w:szCs w:val="16"/>
                <w:lang w:val="en-US"/>
              </w:rPr>
              <w:t>2</w:t>
            </w:r>
          </w:p>
        </w:tc>
        <w:tc>
          <w:tcPr>
            <w:tcW w:w="570" w:type="dxa"/>
            <w:vAlign w:val="center"/>
          </w:tcPr>
          <w:p w14:paraId="5ADC1B8F" w14:textId="3DCEA527" w:rsidR="005C5349" w:rsidRPr="00490F21" w:rsidRDefault="00D04EF3" w:rsidP="008A3537">
            <w:pPr>
              <w:pStyle w:val="a3"/>
              <w:jc w:val="center"/>
              <w:rPr>
                <w:rFonts w:ascii="Times New Roman" w:hAnsi="Times New Roman"/>
                <w:bCs/>
                <w:sz w:val="16"/>
                <w:szCs w:val="16"/>
              </w:rPr>
            </w:pPr>
            <w:r w:rsidRPr="00490F21">
              <w:rPr>
                <w:rFonts w:ascii="Times New Roman" w:hAnsi="Times New Roman"/>
                <w:bCs/>
                <w:sz w:val="16"/>
                <w:szCs w:val="16"/>
                <w:lang w:val="en-US"/>
              </w:rPr>
              <w:t>2</w:t>
            </w:r>
          </w:p>
        </w:tc>
        <w:tc>
          <w:tcPr>
            <w:tcW w:w="590" w:type="dxa"/>
            <w:gridSpan w:val="2"/>
            <w:vAlign w:val="center"/>
          </w:tcPr>
          <w:p w14:paraId="491A2C5E" w14:textId="3E5B7BBF" w:rsidR="005C5349" w:rsidRPr="00490F21" w:rsidRDefault="00D04EF3" w:rsidP="008A3537">
            <w:pPr>
              <w:pStyle w:val="a3"/>
              <w:jc w:val="center"/>
              <w:rPr>
                <w:rFonts w:ascii="Times New Roman" w:hAnsi="Times New Roman"/>
                <w:bCs/>
                <w:sz w:val="16"/>
                <w:szCs w:val="16"/>
              </w:rPr>
            </w:pPr>
            <w:r w:rsidRPr="00490F21">
              <w:rPr>
                <w:rFonts w:ascii="Times New Roman" w:hAnsi="Times New Roman"/>
                <w:bCs/>
                <w:sz w:val="16"/>
                <w:szCs w:val="16"/>
                <w:lang w:val="en-US"/>
              </w:rPr>
              <w:t>2</w:t>
            </w:r>
          </w:p>
        </w:tc>
        <w:tc>
          <w:tcPr>
            <w:tcW w:w="538" w:type="dxa"/>
            <w:vAlign w:val="center"/>
          </w:tcPr>
          <w:p w14:paraId="0C24EFD0" w14:textId="5904F4E0" w:rsidR="005C5349" w:rsidRPr="00490F21" w:rsidRDefault="00D04EF3" w:rsidP="008A3537">
            <w:pPr>
              <w:pStyle w:val="a3"/>
              <w:jc w:val="center"/>
              <w:rPr>
                <w:rFonts w:ascii="Times New Roman" w:hAnsi="Times New Roman"/>
                <w:bCs/>
                <w:sz w:val="16"/>
                <w:szCs w:val="16"/>
              </w:rPr>
            </w:pPr>
            <w:r w:rsidRPr="00490F21">
              <w:rPr>
                <w:rFonts w:ascii="Times New Roman" w:hAnsi="Times New Roman"/>
                <w:bCs/>
                <w:sz w:val="16"/>
                <w:szCs w:val="16"/>
                <w:lang w:val="en-US"/>
              </w:rPr>
              <w:t>2</w:t>
            </w:r>
          </w:p>
        </w:tc>
        <w:tc>
          <w:tcPr>
            <w:tcW w:w="851" w:type="dxa"/>
            <w:gridSpan w:val="2"/>
            <w:vMerge/>
            <w:vAlign w:val="center"/>
          </w:tcPr>
          <w:p w14:paraId="0010B3FE"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1BD5B7F2"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70FE79E2"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6D96B8B4" w14:textId="77777777" w:rsidR="005C5349" w:rsidRPr="00490F21" w:rsidRDefault="005C5349" w:rsidP="008A3537">
            <w:pPr>
              <w:pStyle w:val="a3"/>
              <w:jc w:val="both"/>
              <w:rPr>
                <w:rFonts w:ascii="Times New Roman" w:hAnsi="Times New Roman"/>
                <w:b/>
                <w:bCs/>
                <w:sz w:val="16"/>
                <w:szCs w:val="16"/>
              </w:rPr>
            </w:pPr>
          </w:p>
        </w:tc>
      </w:tr>
      <w:tr w:rsidR="008A3537" w:rsidRPr="00490F21" w14:paraId="27D5EF82" w14:textId="77777777" w:rsidTr="001659DE">
        <w:trPr>
          <w:trHeight w:val="190"/>
        </w:trPr>
        <w:tc>
          <w:tcPr>
            <w:tcW w:w="423" w:type="dxa"/>
            <w:vMerge w:val="restart"/>
          </w:tcPr>
          <w:p w14:paraId="75EAD826" w14:textId="02C52AA0" w:rsidR="005C5349"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6.7</w:t>
            </w:r>
          </w:p>
        </w:tc>
        <w:tc>
          <w:tcPr>
            <w:tcW w:w="4394" w:type="dxa"/>
            <w:vMerge w:val="restart"/>
          </w:tcPr>
          <w:p w14:paraId="4D7327D5" w14:textId="2569A970"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07.07.</w:t>
            </w:r>
            <w:r w:rsidRPr="00490F21">
              <w:rPr>
                <w:rFonts w:ascii="Times New Roman" w:eastAsia="Times New Roman" w:hAnsi="Times New Roman"/>
                <w:sz w:val="16"/>
                <w:szCs w:val="16"/>
              </w:rPr>
              <w:br/>
              <w:t>Содержание и благоустройство воинских, почетных, одиночных захоронений в случаях, если погребение осуществлялось за счет средств федерального бюджета, бюджета субъекта Российской Федерации или бюджетов муниципальных образований, а также иных захоронений и памятников, находящихся под охраной государства</w:t>
            </w:r>
          </w:p>
        </w:tc>
        <w:tc>
          <w:tcPr>
            <w:tcW w:w="995" w:type="dxa"/>
            <w:vMerge w:val="restart"/>
            <w:vAlign w:val="center"/>
          </w:tcPr>
          <w:p w14:paraId="55CC044C" w14:textId="09CC4B38"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0ECDC35C" w14:textId="7D6E6893"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06CC5B8B" w14:textId="4A66F976" w:rsidR="005C5349" w:rsidRPr="00490F21" w:rsidRDefault="005C5349" w:rsidP="008A3537">
            <w:pPr>
              <w:pStyle w:val="a3"/>
              <w:jc w:val="center"/>
              <w:rPr>
                <w:rFonts w:ascii="Times New Roman" w:hAnsi="Times New Roman"/>
                <w:sz w:val="16"/>
                <w:szCs w:val="16"/>
              </w:rPr>
            </w:pPr>
            <w:r w:rsidRPr="00490F21">
              <w:rPr>
                <w:rFonts w:ascii="Times New Roman" w:hAnsi="Times New Roman"/>
                <w:b/>
                <w:bCs/>
                <w:sz w:val="16"/>
                <w:szCs w:val="16"/>
              </w:rPr>
              <w:t>140</w:t>
            </w:r>
          </w:p>
        </w:tc>
        <w:tc>
          <w:tcPr>
            <w:tcW w:w="821" w:type="dxa"/>
            <w:vAlign w:val="center"/>
          </w:tcPr>
          <w:p w14:paraId="68E0A308" w14:textId="6B7CF8C2"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0CDB6B50" w14:textId="346022F6"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58B083C6" w14:textId="672A1434"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06BC271D" w14:textId="5455EAC0"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vAlign w:val="center"/>
          </w:tcPr>
          <w:p w14:paraId="7B353163" w14:textId="7F1BBC1C"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1417" w:type="dxa"/>
            <w:vMerge/>
          </w:tcPr>
          <w:p w14:paraId="42B4A976" w14:textId="5824A5F5" w:rsidR="005C5349" w:rsidRPr="00490F21" w:rsidRDefault="005C5349" w:rsidP="008A3537">
            <w:pPr>
              <w:pStyle w:val="a3"/>
              <w:jc w:val="both"/>
              <w:rPr>
                <w:rFonts w:ascii="Times New Roman" w:hAnsi="Times New Roman"/>
                <w:b/>
                <w:bCs/>
                <w:sz w:val="16"/>
                <w:szCs w:val="16"/>
              </w:rPr>
            </w:pPr>
          </w:p>
        </w:tc>
      </w:tr>
      <w:tr w:rsidR="008A3537" w:rsidRPr="00490F21" w14:paraId="317B6E16" w14:textId="77777777" w:rsidTr="001659DE">
        <w:trPr>
          <w:trHeight w:val="397"/>
        </w:trPr>
        <w:tc>
          <w:tcPr>
            <w:tcW w:w="423" w:type="dxa"/>
            <w:vMerge/>
          </w:tcPr>
          <w:p w14:paraId="55520752"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46EFBE5D"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7666CD00" w14:textId="77777777" w:rsidR="005C5349" w:rsidRPr="00490F21" w:rsidRDefault="005C5349" w:rsidP="008A3537">
            <w:pPr>
              <w:pStyle w:val="a3"/>
              <w:jc w:val="center"/>
              <w:rPr>
                <w:rFonts w:ascii="Times New Roman" w:eastAsia="Times New Roman" w:hAnsi="Times New Roman"/>
                <w:sz w:val="16"/>
                <w:szCs w:val="16"/>
              </w:rPr>
            </w:pPr>
          </w:p>
        </w:tc>
        <w:tc>
          <w:tcPr>
            <w:tcW w:w="1418" w:type="dxa"/>
            <w:vAlign w:val="center"/>
          </w:tcPr>
          <w:p w14:paraId="60D36352" w14:textId="0FAEC950"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28963767" w14:textId="660C81BE"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140</w:t>
            </w:r>
          </w:p>
        </w:tc>
        <w:tc>
          <w:tcPr>
            <w:tcW w:w="821" w:type="dxa"/>
            <w:vAlign w:val="center"/>
          </w:tcPr>
          <w:p w14:paraId="25D83280" w14:textId="08DA54BB"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7216284C" w14:textId="3AF14354"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5714D69B" w14:textId="54B0CC99"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5579E0D5" w14:textId="1DA5F6AE"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3FB33421" w14:textId="02F536AC"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140</w:t>
            </w:r>
          </w:p>
        </w:tc>
        <w:tc>
          <w:tcPr>
            <w:tcW w:w="1417" w:type="dxa"/>
            <w:vMerge/>
            <w:vAlign w:val="center"/>
          </w:tcPr>
          <w:p w14:paraId="58E3AD47" w14:textId="77777777" w:rsidR="005C5349" w:rsidRPr="00490F21" w:rsidRDefault="005C5349" w:rsidP="008A3537">
            <w:pPr>
              <w:pStyle w:val="a3"/>
              <w:jc w:val="both"/>
              <w:rPr>
                <w:rFonts w:ascii="Times New Roman" w:hAnsi="Times New Roman"/>
                <w:b/>
                <w:bCs/>
                <w:sz w:val="16"/>
                <w:szCs w:val="16"/>
              </w:rPr>
            </w:pPr>
          </w:p>
        </w:tc>
      </w:tr>
      <w:tr w:rsidR="008A3537" w:rsidRPr="00490F21" w14:paraId="512951EF" w14:textId="77777777" w:rsidTr="001659DE">
        <w:trPr>
          <w:trHeight w:val="161"/>
        </w:trPr>
        <w:tc>
          <w:tcPr>
            <w:tcW w:w="423" w:type="dxa"/>
            <w:vMerge/>
          </w:tcPr>
          <w:p w14:paraId="673B0E0B" w14:textId="77777777" w:rsidR="005C5349" w:rsidRPr="00490F21" w:rsidRDefault="005C5349" w:rsidP="008A3537">
            <w:pPr>
              <w:pStyle w:val="a3"/>
              <w:jc w:val="both"/>
              <w:rPr>
                <w:rFonts w:ascii="Times New Roman" w:hAnsi="Times New Roman"/>
                <w:bCs/>
                <w:sz w:val="16"/>
                <w:szCs w:val="16"/>
              </w:rPr>
            </w:pPr>
          </w:p>
        </w:tc>
        <w:tc>
          <w:tcPr>
            <w:tcW w:w="4394" w:type="dxa"/>
            <w:vMerge w:val="restart"/>
            <w:shd w:val="clear" w:color="auto" w:fill="auto"/>
          </w:tcPr>
          <w:p w14:paraId="5F96A3D8" w14:textId="485467A6"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Количество благоустроенных воинских, почетных, одиночных захоронений (ед.)</w:t>
            </w:r>
          </w:p>
        </w:tc>
        <w:tc>
          <w:tcPr>
            <w:tcW w:w="995" w:type="dxa"/>
            <w:vMerge w:val="restart"/>
            <w:shd w:val="clear" w:color="auto" w:fill="auto"/>
            <w:vAlign w:val="center"/>
          </w:tcPr>
          <w:p w14:paraId="31188C3B"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shd w:val="clear" w:color="auto" w:fill="auto"/>
            <w:vAlign w:val="center"/>
          </w:tcPr>
          <w:p w14:paraId="15C88974"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shd w:val="clear" w:color="auto" w:fill="auto"/>
            <w:vAlign w:val="center"/>
          </w:tcPr>
          <w:p w14:paraId="494DEEB2" w14:textId="77777777"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shd w:val="clear" w:color="auto" w:fill="auto"/>
            <w:vAlign w:val="center"/>
          </w:tcPr>
          <w:p w14:paraId="4DCB0E69" w14:textId="2EA19358" w:rsidR="005C5349" w:rsidRPr="00490F21" w:rsidRDefault="00D04EF3" w:rsidP="008A3537">
            <w:pPr>
              <w:pStyle w:val="a3"/>
              <w:jc w:val="center"/>
              <w:rPr>
                <w:rFonts w:ascii="Times New Roman" w:hAnsi="Times New Roman"/>
                <w:b/>
                <w:bCs/>
                <w:sz w:val="16"/>
                <w:szCs w:val="16"/>
              </w:rPr>
            </w:pPr>
            <w:r w:rsidRPr="00490F21">
              <w:rPr>
                <w:rFonts w:ascii="Times New Roman" w:hAnsi="Times New Roman"/>
                <w:bCs/>
                <w:sz w:val="16"/>
                <w:szCs w:val="16"/>
                <w:lang w:val="en-US"/>
              </w:rPr>
              <w:t>66</w:t>
            </w:r>
          </w:p>
        </w:tc>
        <w:tc>
          <w:tcPr>
            <w:tcW w:w="709" w:type="dxa"/>
            <w:gridSpan w:val="2"/>
            <w:vMerge w:val="restart"/>
            <w:shd w:val="clear" w:color="auto" w:fill="auto"/>
            <w:vAlign w:val="center"/>
          </w:tcPr>
          <w:p w14:paraId="01F4B3A1" w14:textId="77777777"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shd w:val="clear" w:color="auto" w:fill="auto"/>
            <w:vAlign w:val="center"/>
          </w:tcPr>
          <w:p w14:paraId="239BE708"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shd w:val="clear" w:color="auto" w:fill="auto"/>
            <w:vAlign w:val="center"/>
          </w:tcPr>
          <w:p w14:paraId="2EFAD296" w14:textId="041AE69E" w:rsidR="005C5349" w:rsidRPr="00490F21" w:rsidRDefault="00D04EF3" w:rsidP="008A3537">
            <w:pPr>
              <w:pStyle w:val="a3"/>
              <w:jc w:val="center"/>
              <w:rPr>
                <w:rFonts w:ascii="Times New Roman" w:hAnsi="Times New Roman"/>
                <w:b/>
                <w:bCs/>
                <w:sz w:val="16"/>
                <w:szCs w:val="16"/>
              </w:rPr>
            </w:pPr>
            <w:r w:rsidRPr="00490F21">
              <w:rPr>
                <w:rFonts w:ascii="Times New Roman" w:hAnsi="Times New Roman"/>
                <w:bCs/>
                <w:sz w:val="16"/>
                <w:szCs w:val="16"/>
                <w:lang w:val="en-US"/>
              </w:rPr>
              <w:t>50</w:t>
            </w:r>
          </w:p>
        </w:tc>
        <w:tc>
          <w:tcPr>
            <w:tcW w:w="851" w:type="dxa"/>
            <w:vMerge w:val="restart"/>
            <w:shd w:val="clear" w:color="auto" w:fill="auto"/>
            <w:vAlign w:val="center"/>
          </w:tcPr>
          <w:p w14:paraId="676D8335" w14:textId="0FBD71F5" w:rsidR="005C5349" w:rsidRPr="00490F21" w:rsidRDefault="00D04EF3" w:rsidP="008A3537">
            <w:pPr>
              <w:pStyle w:val="a3"/>
              <w:jc w:val="center"/>
              <w:rPr>
                <w:rFonts w:ascii="Times New Roman" w:hAnsi="Times New Roman"/>
                <w:b/>
                <w:bCs/>
                <w:sz w:val="16"/>
                <w:szCs w:val="16"/>
              </w:rPr>
            </w:pPr>
            <w:r w:rsidRPr="00490F21">
              <w:rPr>
                <w:rFonts w:ascii="Times New Roman" w:hAnsi="Times New Roman"/>
                <w:bCs/>
                <w:sz w:val="16"/>
                <w:szCs w:val="16"/>
                <w:lang w:val="en-US"/>
              </w:rPr>
              <w:t>50</w:t>
            </w:r>
          </w:p>
        </w:tc>
        <w:tc>
          <w:tcPr>
            <w:tcW w:w="992" w:type="dxa"/>
            <w:vMerge w:val="restart"/>
            <w:shd w:val="clear" w:color="auto" w:fill="auto"/>
            <w:vAlign w:val="center"/>
          </w:tcPr>
          <w:p w14:paraId="6F4F635D" w14:textId="6CAF356E" w:rsidR="005C5349" w:rsidRPr="00490F21" w:rsidRDefault="00D04EF3" w:rsidP="008A3537">
            <w:pPr>
              <w:pStyle w:val="a3"/>
              <w:jc w:val="center"/>
              <w:rPr>
                <w:rFonts w:ascii="Times New Roman" w:hAnsi="Times New Roman"/>
                <w:b/>
                <w:bCs/>
                <w:sz w:val="16"/>
                <w:szCs w:val="16"/>
              </w:rPr>
            </w:pPr>
            <w:r w:rsidRPr="00490F21">
              <w:rPr>
                <w:rFonts w:ascii="Times New Roman" w:hAnsi="Times New Roman"/>
                <w:bCs/>
                <w:sz w:val="16"/>
                <w:szCs w:val="16"/>
                <w:lang w:val="en-US"/>
              </w:rPr>
              <w:t>50</w:t>
            </w:r>
          </w:p>
        </w:tc>
        <w:tc>
          <w:tcPr>
            <w:tcW w:w="1417" w:type="dxa"/>
            <w:vMerge/>
            <w:vAlign w:val="center"/>
          </w:tcPr>
          <w:p w14:paraId="53A3E231" w14:textId="77777777" w:rsidR="005C5349" w:rsidRPr="00490F21" w:rsidRDefault="005C5349" w:rsidP="008A3537">
            <w:pPr>
              <w:pStyle w:val="a3"/>
              <w:jc w:val="both"/>
              <w:rPr>
                <w:rFonts w:ascii="Times New Roman" w:hAnsi="Times New Roman"/>
                <w:b/>
                <w:bCs/>
                <w:sz w:val="16"/>
                <w:szCs w:val="16"/>
              </w:rPr>
            </w:pPr>
          </w:p>
        </w:tc>
      </w:tr>
      <w:tr w:rsidR="008A3537" w:rsidRPr="00490F21" w14:paraId="5401B2FB" w14:textId="77777777" w:rsidTr="001659DE">
        <w:trPr>
          <w:trHeight w:val="136"/>
        </w:trPr>
        <w:tc>
          <w:tcPr>
            <w:tcW w:w="423" w:type="dxa"/>
            <w:vMerge/>
          </w:tcPr>
          <w:p w14:paraId="39391963"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5E8FC374"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4C4A26D6"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53C0B695" w14:textId="77777777" w:rsidR="005C5349" w:rsidRPr="00490F21" w:rsidRDefault="005C5349" w:rsidP="008A3537">
            <w:pPr>
              <w:pStyle w:val="a3"/>
              <w:jc w:val="center"/>
              <w:rPr>
                <w:rFonts w:ascii="Times New Roman" w:eastAsia="Times New Roman" w:hAnsi="Times New Roman"/>
                <w:sz w:val="16"/>
                <w:szCs w:val="16"/>
              </w:rPr>
            </w:pPr>
          </w:p>
        </w:tc>
        <w:tc>
          <w:tcPr>
            <w:tcW w:w="850" w:type="dxa"/>
            <w:vMerge/>
            <w:vAlign w:val="center"/>
          </w:tcPr>
          <w:p w14:paraId="23295FFA"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0553B83D"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77CFBB66"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77551D94"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175CBBC4"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5B9C1190"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0D5AA678"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69B1054F"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47259EFC"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095109FC"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04F8B343" w14:textId="77777777" w:rsidR="005C5349" w:rsidRPr="00490F21" w:rsidRDefault="005C5349" w:rsidP="008A3537">
            <w:pPr>
              <w:pStyle w:val="a3"/>
              <w:jc w:val="both"/>
              <w:rPr>
                <w:rFonts w:ascii="Times New Roman" w:hAnsi="Times New Roman"/>
                <w:b/>
                <w:bCs/>
                <w:sz w:val="16"/>
                <w:szCs w:val="16"/>
              </w:rPr>
            </w:pPr>
          </w:p>
        </w:tc>
      </w:tr>
      <w:tr w:rsidR="008A3537" w:rsidRPr="00490F21" w14:paraId="73598CCD" w14:textId="77777777" w:rsidTr="001659DE">
        <w:trPr>
          <w:trHeight w:val="224"/>
        </w:trPr>
        <w:tc>
          <w:tcPr>
            <w:tcW w:w="423" w:type="dxa"/>
            <w:vMerge/>
          </w:tcPr>
          <w:p w14:paraId="603C3660" w14:textId="77777777" w:rsidR="005C5349" w:rsidRPr="00490F21" w:rsidRDefault="005C5349" w:rsidP="008A3537">
            <w:pPr>
              <w:pStyle w:val="a3"/>
              <w:jc w:val="both"/>
              <w:rPr>
                <w:rFonts w:ascii="Times New Roman" w:hAnsi="Times New Roman"/>
                <w:bCs/>
                <w:sz w:val="16"/>
                <w:szCs w:val="16"/>
              </w:rPr>
            </w:pPr>
          </w:p>
        </w:tc>
        <w:tc>
          <w:tcPr>
            <w:tcW w:w="4394" w:type="dxa"/>
            <w:vMerge/>
          </w:tcPr>
          <w:p w14:paraId="00FEEFFF"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4F49CB6C"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5D0DDA81" w14:textId="77777777" w:rsidR="005C5349" w:rsidRPr="00490F21" w:rsidRDefault="005C5349" w:rsidP="008A3537">
            <w:pPr>
              <w:pStyle w:val="a3"/>
              <w:jc w:val="center"/>
              <w:rPr>
                <w:rFonts w:ascii="Times New Roman" w:eastAsia="Times New Roman" w:hAnsi="Times New Roman"/>
                <w:sz w:val="16"/>
                <w:szCs w:val="16"/>
              </w:rPr>
            </w:pPr>
          </w:p>
        </w:tc>
        <w:tc>
          <w:tcPr>
            <w:tcW w:w="850" w:type="dxa"/>
            <w:vAlign w:val="center"/>
          </w:tcPr>
          <w:p w14:paraId="77847E39" w14:textId="5BD5F367" w:rsidR="005C5349" w:rsidRPr="00490F21" w:rsidRDefault="00D04EF3" w:rsidP="008A3537">
            <w:pPr>
              <w:pStyle w:val="a3"/>
              <w:jc w:val="center"/>
              <w:rPr>
                <w:rFonts w:ascii="Times New Roman" w:hAnsi="Times New Roman"/>
                <w:sz w:val="16"/>
                <w:szCs w:val="16"/>
              </w:rPr>
            </w:pPr>
            <w:r w:rsidRPr="00490F21">
              <w:rPr>
                <w:rFonts w:ascii="Times New Roman" w:hAnsi="Times New Roman"/>
                <w:bCs/>
                <w:sz w:val="16"/>
                <w:szCs w:val="16"/>
                <w:lang w:val="en-US"/>
              </w:rPr>
              <w:t>266</w:t>
            </w:r>
          </w:p>
        </w:tc>
        <w:tc>
          <w:tcPr>
            <w:tcW w:w="821" w:type="dxa"/>
            <w:vMerge/>
            <w:vAlign w:val="center"/>
          </w:tcPr>
          <w:p w14:paraId="30EB381C"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4AD4571F" w14:textId="1249A4E3" w:rsidR="005C5349" w:rsidRPr="00490F21" w:rsidRDefault="00D04EF3" w:rsidP="008A3537">
            <w:pPr>
              <w:pStyle w:val="a3"/>
              <w:jc w:val="center"/>
              <w:rPr>
                <w:rFonts w:ascii="Times New Roman" w:hAnsi="Times New Roman"/>
                <w:bCs/>
                <w:sz w:val="16"/>
                <w:szCs w:val="16"/>
              </w:rPr>
            </w:pPr>
            <w:r w:rsidRPr="00490F21">
              <w:rPr>
                <w:rFonts w:ascii="Times New Roman" w:hAnsi="Times New Roman"/>
                <w:bCs/>
                <w:sz w:val="16"/>
                <w:szCs w:val="16"/>
                <w:lang w:val="en-US"/>
              </w:rPr>
              <w:t>50</w:t>
            </w:r>
          </w:p>
        </w:tc>
        <w:tc>
          <w:tcPr>
            <w:tcW w:w="570" w:type="dxa"/>
            <w:vAlign w:val="center"/>
          </w:tcPr>
          <w:p w14:paraId="4F1F2F01" w14:textId="5059A43B"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10</w:t>
            </w:r>
          </w:p>
        </w:tc>
        <w:tc>
          <w:tcPr>
            <w:tcW w:w="570" w:type="dxa"/>
            <w:vAlign w:val="center"/>
          </w:tcPr>
          <w:p w14:paraId="7A5B2508" w14:textId="4B9D35A0"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Cs/>
                <w:sz w:val="16"/>
                <w:szCs w:val="16"/>
                <w:lang w:val="en-US"/>
              </w:rPr>
              <w:t>30</w:t>
            </w:r>
          </w:p>
        </w:tc>
        <w:tc>
          <w:tcPr>
            <w:tcW w:w="590" w:type="dxa"/>
            <w:gridSpan w:val="2"/>
            <w:vAlign w:val="center"/>
          </w:tcPr>
          <w:p w14:paraId="15A8A4C9" w14:textId="7D914B0B" w:rsidR="005C5349" w:rsidRPr="00490F21" w:rsidRDefault="00D04EF3" w:rsidP="008A3537">
            <w:pPr>
              <w:pStyle w:val="a3"/>
              <w:jc w:val="center"/>
              <w:rPr>
                <w:rFonts w:ascii="Times New Roman" w:hAnsi="Times New Roman"/>
                <w:bCs/>
                <w:sz w:val="16"/>
                <w:szCs w:val="16"/>
              </w:rPr>
            </w:pPr>
            <w:r w:rsidRPr="00490F21">
              <w:rPr>
                <w:rFonts w:ascii="Times New Roman" w:hAnsi="Times New Roman"/>
                <w:bCs/>
                <w:sz w:val="16"/>
                <w:szCs w:val="16"/>
                <w:lang w:val="en-US"/>
              </w:rPr>
              <w:t>40</w:t>
            </w:r>
          </w:p>
        </w:tc>
        <w:tc>
          <w:tcPr>
            <w:tcW w:w="538" w:type="dxa"/>
            <w:vAlign w:val="center"/>
          </w:tcPr>
          <w:p w14:paraId="01C676AF" w14:textId="4BF0A31D" w:rsidR="005C5349" w:rsidRPr="00490F21" w:rsidRDefault="00D04EF3" w:rsidP="008A3537">
            <w:pPr>
              <w:pStyle w:val="a3"/>
              <w:jc w:val="center"/>
              <w:rPr>
                <w:rFonts w:ascii="Times New Roman" w:hAnsi="Times New Roman"/>
                <w:bCs/>
                <w:sz w:val="16"/>
                <w:szCs w:val="16"/>
              </w:rPr>
            </w:pPr>
            <w:r w:rsidRPr="00490F21">
              <w:rPr>
                <w:rFonts w:ascii="Times New Roman" w:hAnsi="Times New Roman"/>
                <w:bCs/>
                <w:sz w:val="16"/>
                <w:szCs w:val="16"/>
                <w:lang w:val="en-US"/>
              </w:rPr>
              <w:t>50</w:t>
            </w:r>
          </w:p>
        </w:tc>
        <w:tc>
          <w:tcPr>
            <w:tcW w:w="851" w:type="dxa"/>
            <w:gridSpan w:val="2"/>
            <w:vMerge/>
            <w:vAlign w:val="center"/>
          </w:tcPr>
          <w:p w14:paraId="35C3CBE0"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337121FA"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163136E2"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79134561" w14:textId="77777777" w:rsidR="005C5349" w:rsidRPr="00490F21" w:rsidRDefault="005C5349" w:rsidP="008A3537">
            <w:pPr>
              <w:pStyle w:val="a3"/>
              <w:jc w:val="both"/>
              <w:rPr>
                <w:rFonts w:ascii="Times New Roman" w:hAnsi="Times New Roman"/>
                <w:b/>
                <w:bCs/>
                <w:sz w:val="16"/>
                <w:szCs w:val="16"/>
              </w:rPr>
            </w:pPr>
          </w:p>
        </w:tc>
      </w:tr>
      <w:tr w:rsidR="008A3537" w:rsidRPr="00490F21" w14:paraId="245A682C" w14:textId="77777777" w:rsidTr="001659DE">
        <w:trPr>
          <w:trHeight w:val="259"/>
        </w:trPr>
        <w:tc>
          <w:tcPr>
            <w:tcW w:w="423" w:type="dxa"/>
            <w:vMerge w:val="restart"/>
          </w:tcPr>
          <w:p w14:paraId="7BB3131A" w14:textId="20905501" w:rsidR="005C5349"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6.8</w:t>
            </w:r>
          </w:p>
        </w:tc>
        <w:tc>
          <w:tcPr>
            <w:tcW w:w="4394" w:type="dxa"/>
            <w:vMerge w:val="restart"/>
          </w:tcPr>
          <w:p w14:paraId="1FF0D617" w14:textId="44AD0EE6"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b/>
                <w:bCs/>
                <w:sz w:val="16"/>
                <w:szCs w:val="16"/>
              </w:rPr>
              <w:t>Мероприятие 07.08.</w:t>
            </w:r>
            <w:r w:rsidRPr="00490F21">
              <w:rPr>
                <w:rFonts w:ascii="Times New Roman" w:eastAsia="Times New Roman" w:hAnsi="Times New Roman"/>
                <w:sz w:val="16"/>
                <w:szCs w:val="16"/>
              </w:rPr>
              <w:br/>
              <w:t>Содержание и благоустройство могил и надгробий Героев Советского Союза, Героев Российской Федерации или полных кавалеров ордена Славы при отсутствии близких родственников, если таковые могилы и надгробия имеются на территории кладбищ</w:t>
            </w:r>
          </w:p>
        </w:tc>
        <w:tc>
          <w:tcPr>
            <w:tcW w:w="995" w:type="dxa"/>
            <w:vMerge w:val="restart"/>
            <w:vAlign w:val="center"/>
          </w:tcPr>
          <w:p w14:paraId="7551FDC1" w14:textId="0AC9E221"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6580C74D" w14:textId="7DF4BE1D"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186ACE49" w14:textId="2E343FE1" w:rsidR="005C5349" w:rsidRPr="00490F21" w:rsidRDefault="005C5349"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21" w:type="dxa"/>
            <w:vAlign w:val="center"/>
          </w:tcPr>
          <w:p w14:paraId="54787CEB" w14:textId="25836897"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2D5D1844" w14:textId="3D503821"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6778BAD3" w14:textId="49862A92"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1DA40D7E" w14:textId="3B1C020C"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vAlign w:val="center"/>
          </w:tcPr>
          <w:p w14:paraId="39A65046" w14:textId="3C876C7D"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417" w:type="dxa"/>
            <w:vMerge/>
          </w:tcPr>
          <w:p w14:paraId="3C625B6E" w14:textId="10FF88AA" w:rsidR="005C5349" w:rsidRPr="00490F21" w:rsidRDefault="005C5349" w:rsidP="008A3537">
            <w:pPr>
              <w:pStyle w:val="a3"/>
              <w:jc w:val="both"/>
              <w:rPr>
                <w:rFonts w:ascii="Times New Roman" w:hAnsi="Times New Roman"/>
                <w:b/>
                <w:bCs/>
                <w:sz w:val="16"/>
                <w:szCs w:val="16"/>
              </w:rPr>
            </w:pPr>
          </w:p>
        </w:tc>
      </w:tr>
      <w:tr w:rsidR="008A3537" w:rsidRPr="00490F21" w14:paraId="2AC40D3F" w14:textId="77777777" w:rsidTr="001659DE">
        <w:trPr>
          <w:trHeight w:val="397"/>
        </w:trPr>
        <w:tc>
          <w:tcPr>
            <w:tcW w:w="423" w:type="dxa"/>
            <w:vMerge/>
          </w:tcPr>
          <w:p w14:paraId="3B5B3853"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358CA7E9"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701274BA" w14:textId="77777777" w:rsidR="005C5349" w:rsidRPr="00490F21" w:rsidRDefault="005C5349" w:rsidP="008A3537">
            <w:pPr>
              <w:pStyle w:val="a3"/>
              <w:jc w:val="center"/>
              <w:rPr>
                <w:rFonts w:ascii="Times New Roman" w:eastAsia="Times New Roman" w:hAnsi="Times New Roman"/>
                <w:sz w:val="16"/>
                <w:szCs w:val="16"/>
              </w:rPr>
            </w:pPr>
          </w:p>
        </w:tc>
        <w:tc>
          <w:tcPr>
            <w:tcW w:w="1418" w:type="dxa"/>
            <w:vAlign w:val="center"/>
          </w:tcPr>
          <w:p w14:paraId="0F14F0AB" w14:textId="312E4C3B"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31619595" w14:textId="3259C0FE"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21" w:type="dxa"/>
            <w:vAlign w:val="center"/>
          </w:tcPr>
          <w:p w14:paraId="07B43738" w14:textId="384D91FD"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27B71AC4" w14:textId="12E655DA"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368A8641" w14:textId="297855DA"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7B4D362A" w14:textId="088254E1"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5C23DF32" w14:textId="0AFEF690"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vAlign w:val="center"/>
          </w:tcPr>
          <w:p w14:paraId="67365768" w14:textId="77777777" w:rsidR="005C5349" w:rsidRPr="00490F21" w:rsidRDefault="005C5349" w:rsidP="008A3537">
            <w:pPr>
              <w:pStyle w:val="a3"/>
              <w:jc w:val="both"/>
              <w:rPr>
                <w:rFonts w:ascii="Times New Roman" w:hAnsi="Times New Roman"/>
                <w:b/>
                <w:bCs/>
                <w:sz w:val="16"/>
                <w:szCs w:val="16"/>
              </w:rPr>
            </w:pPr>
          </w:p>
        </w:tc>
      </w:tr>
      <w:tr w:rsidR="008A3537" w:rsidRPr="00490F21" w14:paraId="6DA6028B" w14:textId="77777777" w:rsidTr="001659DE">
        <w:trPr>
          <w:trHeight w:val="232"/>
        </w:trPr>
        <w:tc>
          <w:tcPr>
            <w:tcW w:w="423" w:type="dxa"/>
            <w:vMerge/>
          </w:tcPr>
          <w:p w14:paraId="3E3CE2E8" w14:textId="77777777" w:rsidR="005C5349" w:rsidRPr="00490F21" w:rsidRDefault="005C5349" w:rsidP="008A3537">
            <w:pPr>
              <w:pStyle w:val="a3"/>
              <w:jc w:val="both"/>
              <w:rPr>
                <w:rFonts w:ascii="Times New Roman" w:hAnsi="Times New Roman"/>
                <w:bCs/>
                <w:sz w:val="16"/>
                <w:szCs w:val="16"/>
              </w:rPr>
            </w:pPr>
          </w:p>
        </w:tc>
        <w:tc>
          <w:tcPr>
            <w:tcW w:w="4394" w:type="dxa"/>
            <w:vMerge w:val="restart"/>
          </w:tcPr>
          <w:p w14:paraId="40D9C0E3" w14:textId="3E215F87"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Количество благоустроенных могил и надгробий Героев Советского Союза, Героев Российской Федерации или полных кавалеров ордена Славы (ед.)</w:t>
            </w:r>
          </w:p>
        </w:tc>
        <w:tc>
          <w:tcPr>
            <w:tcW w:w="995" w:type="dxa"/>
            <w:vMerge w:val="restart"/>
            <w:vAlign w:val="center"/>
          </w:tcPr>
          <w:p w14:paraId="7CC99FCD"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5E04656B"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69B3B414" w14:textId="77777777"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2E1046EC" w14:textId="7D909BC9"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709" w:type="dxa"/>
            <w:gridSpan w:val="2"/>
            <w:vMerge w:val="restart"/>
            <w:vAlign w:val="center"/>
          </w:tcPr>
          <w:p w14:paraId="417D958A" w14:textId="77777777"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09DEA5C1"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3D898FB1" w14:textId="406D8A5A"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851" w:type="dxa"/>
            <w:vMerge w:val="restart"/>
            <w:vAlign w:val="center"/>
          </w:tcPr>
          <w:p w14:paraId="615A4414" w14:textId="45617084"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992" w:type="dxa"/>
            <w:vMerge w:val="restart"/>
            <w:vAlign w:val="center"/>
          </w:tcPr>
          <w:p w14:paraId="5EF297BE" w14:textId="46265F47"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1417" w:type="dxa"/>
            <w:vMerge/>
            <w:vAlign w:val="center"/>
          </w:tcPr>
          <w:p w14:paraId="1BB4441E" w14:textId="77777777" w:rsidR="005C5349" w:rsidRPr="00490F21" w:rsidRDefault="005C5349" w:rsidP="008A3537">
            <w:pPr>
              <w:pStyle w:val="a3"/>
              <w:jc w:val="both"/>
              <w:rPr>
                <w:rFonts w:ascii="Times New Roman" w:hAnsi="Times New Roman"/>
                <w:b/>
                <w:bCs/>
                <w:sz w:val="16"/>
                <w:szCs w:val="16"/>
              </w:rPr>
            </w:pPr>
          </w:p>
        </w:tc>
      </w:tr>
      <w:tr w:rsidR="008A3537" w:rsidRPr="00490F21" w14:paraId="3D7BDAA9" w14:textId="77777777" w:rsidTr="001659DE">
        <w:trPr>
          <w:trHeight w:val="277"/>
        </w:trPr>
        <w:tc>
          <w:tcPr>
            <w:tcW w:w="423" w:type="dxa"/>
            <w:vMerge/>
          </w:tcPr>
          <w:p w14:paraId="14BC91EC"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2136D54A"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4FA14775"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793F2998" w14:textId="77777777" w:rsidR="005C5349" w:rsidRPr="00490F21" w:rsidRDefault="005C5349" w:rsidP="008A3537">
            <w:pPr>
              <w:pStyle w:val="a3"/>
              <w:jc w:val="center"/>
              <w:rPr>
                <w:rFonts w:ascii="Times New Roman" w:eastAsia="Times New Roman" w:hAnsi="Times New Roman"/>
                <w:sz w:val="16"/>
                <w:szCs w:val="16"/>
              </w:rPr>
            </w:pPr>
          </w:p>
        </w:tc>
        <w:tc>
          <w:tcPr>
            <w:tcW w:w="850" w:type="dxa"/>
            <w:vMerge/>
            <w:vAlign w:val="center"/>
          </w:tcPr>
          <w:p w14:paraId="072BA11C"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2FD07070"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6A76342E"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53BCAB17"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07FC7E28"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7C806E1D"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660D4778"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267BA707"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70C3889D"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185CDD68"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3DA6A7B0" w14:textId="77777777" w:rsidR="005C5349" w:rsidRPr="00490F21" w:rsidRDefault="005C5349" w:rsidP="008A3537">
            <w:pPr>
              <w:pStyle w:val="a3"/>
              <w:jc w:val="both"/>
              <w:rPr>
                <w:rFonts w:ascii="Times New Roman" w:hAnsi="Times New Roman"/>
                <w:b/>
                <w:bCs/>
                <w:sz w:val="16"/>
                <w:szCs w:val="16"/>
              </w:rPr>
            </w:pPr>
          </w:p>
        </w:tc>
      </w:tr>
      <w:tr w:rsidR="008A3537" w:rsidRPr="00490F21" w14:paraId="6660A106" w14:textId="77777777" w:rsidTr="001659DE">
        <w:trPr>
          <w:trHeight w:val="268"/>
        </w:trPr>
        <w:tc>
          <w:tcPr>
            <w:tcW w:w="423" w:type="dxa"/>
            <w:vMerge/>
          </w:tcPr>
          <w:p w14:paraId="5380696C" w14:textId="77777777" w:rsidR="005C5349" w:rsidRPr="00490F21" w:rsidRDefault="005C5349" w:rsidP="008A3537">
            <w:pPr>
              <w:pStyle w:val="a3"/>
              <w:jc w:val="both"/>
              <w:rPr>
                <w:rFonts w:ascii="Times New Roman" w:hAnsi="Times New Roman"/>
                <w:bCs/>
                <w:sz w:val="16"/>
                <w:szCs w:val="16"/>
              </w:rPr>
            </w:pPr>
          </w:p>
        </w:tc>
        <w:tc>
          <w:tcPr>
            <w:tcW w:w="4394" w:type="dxa"/>
            <w:vMerge/>
            <w:vAlign w:val="center"/>
          </w:tcPr>
          <w:p w14:paraId="005940E2"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7B1AE01C"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51149359" w14:textId="77777777" w:rsidR="005C5349" w:rsidRPr="00490F21" w:rsidRDefault="005C5349" w:rsidP="008A3537">
            <w:pPr>
              <w:pStyle w:val="a3"/>
              <w:jc w:val="center"/>
              <w:rPr>
                <w:rFonts w:ascii="Times New Roman" w:eastAsia="Times New Roman" w:hAnsi="Times New Roman"/>
                <w:sz w:val="16"/>
                <w:szCs w:val="16"/>
              </w:rPr>
            </w:pPr>
          </w:p>
        </w:tc>
        <w:tc>
          <w:tcPr>
            <w:tcW w:w="850" w:type="dxa"/>
            <w:vAlign w:val="center"/>
          </w:tcPr>
          <w:p w14:paraId="1D65AB41" w14:textId="619EA5E6"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lang w:val="en-US"/>
              </w:rPr>
              <w:t>0</w:t>
            </w:r>
          </w:p>
        </w:tc>
        <w:tc>
          <w:tcPr>
            <w:tcW w:w="821" w:type="dxa"/>
            <w:vMerge/>
            <w:vAlign w:val="center"/>
          </w:tcPr>
          <w:p w14:paraId="6067A1FF"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02BE951F" w14:textId="2CEDB456"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70" w:type="dxa"/>
            <w:vAlign w:val="center"/>
          </w:tcPr>
          <w:p w14:paraId="646B85CD" w14:textId="362C1159"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70" w:type="dxa"/>
            <w:vAlign w:val="center"/>
          </w:tcPr>
          <w:p w14:paraId="0BF8E484" w14:textId="53A24F75"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90" w:type="dxa"/>
            <w:gridSpan w:val="2"/>
            <w:vAlign w:val="center"/>
          </w:tcPr>
          <w:p w14:paraId="66635AAB" w14:textId="14CF2A53"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38" w:type="dxa"/>
            <w:vAlign w:val="center"/>
          </w:tcPr>
          <w:p w14:paraId="0C9A2D3D" w14:textId="6A977E6D"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851" w:type="dxa"/>
            <w:gridSpan w:val="2"/>
            <w:vMerge/>
            <w:vAlign w:val="center"/>
          </w:tcPr>
          <w:p w14:paraId="11C62BD8"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7A8CB729"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035B9ADB"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6C5079E1" w14:textId="77777777" w:rsidR="005C5349" w:rsidRPr="00490F21" w:rsidRDefault="005C5349" w:rsidP="008A3537">
            <w:pPr>
              <w:pStyle w:val="a3"/>
              <w:jc w:val="both"/>
              <w:rPr>
                <w:rFonts w:ascii="Times New Roman" w:hAnsi="Times New Roman"/>
                <w:b/>
                <w:bCs/>
                <w:sz w:val="16"/>
                <w:szCs w:val="16"/>
              </w:rPr>
            </w:pPr>
          </w:p>
        </w:tc>
      </w:tr>
      <w:tr w:rsidR="008A3537" w:rsidRPr="00490F21" w14:paraId="5B4D31F7" w14:textId="77777777" w:rsidTr="001659DE">
        <w:trPr>
          <w:trHeight w:val="174"/>
        </w:trPr>
        <w:tc>
          <w:tcPr>
            <w:tcW w:w="423" w:type="dxa"/>
            <w:vMerge w:val="restart"/>
          </w:tcPr>
          <w:p w14:paraId="3E7F6A4A" w14:textId="2FCBA516" w:rsidR="005C5349"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6.9</w:t>
            </w:r>
          </w:p>
        </w:tc>
        <w:tc>
          <w:tcPr>
            <w:tcW w:w="4394" w:type="dxa"/>
            <w:vMerge w:val="restart"/>
          </w:tcPr>
          <w:p w14:paraId="391D5F04" w14:textId="3B016E6C" w:rsidR="005C5349" w:rsidRPr="00490F21" w:rsidRDefault="005C5349" w:rsidP="008A3537">
            <w:pPr>
              <w:ind w:left="-111" w:right="-111"/>
              <w:rPr>
                <w:rFonts w:ascii="Times New Roman" w:eastAsia="Times New Roman" w:hAnsi="Times New Roman"/>
                <w:sz w:val="16"/>
                <w:szCs w:val="16"/>
              </w:rPr>
            </w:pPr>
            <w:r w:rsidRPr="00490F21">
              <w:rPr>
                <w:rFonts w:ascii="Times New Roman" w:eastAsia="Times New Roman" w:hAnsi="Times New Roman"/>
                <w:b/>
                <w:bCs/>
                <w:sz w:val="16"/>
                <w:szCs w:val="16"/>
              </w:rPr>
              <w:t>Мероприятие 07.09.</w:t>
            </w:r>
            <w:r w:rsidRPr="00490F21">
              <w:rPr>
                <w:rFonts w:ascii="Times New Roman" w:eastAsia="Times New Roman" w:hAnsi="Times New Roman"/>
                <w:sz w:val="16"/>
                <w:szCs w:val="16"/>
              </w:rPr>
              <w:br/>
              <w:t>Проведение инвентаризации мест захоронений</w:t>
            </w:r>
          </w:p>
        </w:tc>
        <w:tc>
          <w:tcPr>
            <w:tcW w:w="995" w:type="dxa"/>
            <w:vMerge w:val="restart"/>
            <w:vAlign w:val="center"/>
          </w:tcPr>
          <w:p w14:paraId="36D2F6E4" w14:textId="3B9F5E0C"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418" w:type="dxa"/>
            <w:vAlign w:val="center"/>
          </w:tcPr>
          <w:p w14:paraId="56566BE2" w14:textId="6BE7B98A"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4C759BE3" w14:textId="0954A42C" w:rsidR="005C5349" w:rsidRPr="00490F21" w:rsidRDefault="005C5349"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21" w:type="dxa"/>
            <w:vAlign w:val="center"/>
          </w:tcPr>
          <w:p w14:paraId="56EA24B0" w14:textId="0F2ADEF0"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7"/>
            <w:vAlign w:val="center"/>
          </w:tcPr>
          <w:p w14:paraId="6F8E49E1" w14:textId="7AB76471" w:rsidR="005C5349" w:rsidRPr="00490F21" w:rsidRDefault="005C5349"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1" w:type="dxa"/>
            <w:gridSpan w:val="2"/>
            <w:vAlign w:val="center"/>
          </w:tcPr>
          <w:p w14:paraId="40B523B1" w14:textId="68953949"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002706F6" w14:textId="3FC397A3"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vAlign w:val="center"/>
          </w:tcPr>
          <w:p w14:paraId="7442ADAE" w14:textId="4D9D1431"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417" w:type="dxa"/>
            <w:vMerge/>
          </w:tcPr>
          <w:p w14:paraId="3D0DF3C2" w14:textId="362AA15F" w:rsidR="005C5349" w:rsidRPr="00490F21" w:rsidRDefault="005C5349" w:rsidP="008A3537">
            <w:pPr>
              <w:pStyle w:val="a3"/>
              <w:jc w:val="both"/>
              <w:rPr>
                <w:rFonts w:ascii="Times New Roman" w:hAnsi="Times New Roman"/>
                <w:b/>
                <w:bCs/>
                <w:sz w:val="16"/>
                <w:szCs w:val="16"/>
              </w:rPr>
            </w:pPr>
          </w:p>
        </w:tc>
      </w:tr>
      <w:tr w:rsidR="008A3537" w:rsidRPr="00490F21" w14:paraId="3EE94A53" w14:textId="77777777" w:rsidTr="001659DE">
        <w:trPr>
          <w:trHeight w:val="397"/>
        </w:trPr>
        <w:tc>
          <w:tcPr>
            <w:tcW w:w="423" w:type="dxa"/>
            <w:vMerge/>
          </w:tcPr>
          <w:p w14:paraId="3B82BE6D" w14:textId="77777777" w:rsidR="005C5349" w:rsidRPr="00490F21" w:rsidRDefault="005C5349" w:rsidP="008A3537">
            <w:pPr>
              <w:pStyle w:val="a3"/>
              <w:jc w:val="both"/>
              <w:rPr>
                <w:rFonts w:ascii="Times New Roman" w:hAnsi="Times New Roman"/>
                <w:b/>
                <w:bCs/>
                <w:sz w:val="16"/>
                <w:szCs w:val="16"/>
              </w:rPr>
            </w:pPr>
          </w:p>
        </w:tc>
        <w:tc>
          <w:tcPr>
            <w:tcW w:w="4394" w:type="dxa"/>
            <w:vMerge/>
            <w:vAlign w:val="center"/>
          </w:tcPr>
          <w:p w14:paraId="21D03271" w14:textId="77777777" w:rsidR="005C5349" w:rsidRPr="00490F21" w:rsidRDefault="005C5349" w:rsidP="008A3537">
            <w:pPr>
              <w:ind w:left="-111" w:right="-111"/>
              <w:rPr>
                <w:rFonts w:ascii="Times New Roman" w:eastAsia="Times New Roman" w:hAnsi="Times New Roman"/>
                <w:iCs/>
                <w:sz w:val="16"/>
                <w:szCs w:val="16"/>
              </w:rPr>
            </w:pPr>
          </w:p>
        </w:tc>
        <w:tc>
          <w:tcPr>
            <w:tcW w:w="995" w:type="dxa"/>
            <w:vMerge/>
            <w:vAlign w:val="center"/>
          </w:tcPr>
          <w:p w14:paraId="4B2BE088" w14:textId="77777777" w:rsidR="005C5349" w:rsidRPr="00490F21" w:rsidRDefault="005C5349" w:rsidP="008A3537">
            <w:pPr>
              <w:pStyle w:val="a3"/>
              <w:jc w:val="center"/>
              <w:rPr>
                <w:rFonts w:ascii="Times New Roman" w:eastAsia="Times New Roman" w:hAnsi="Times New Roman"/>
                <w:sz w:val="16"/>
                <w:szCs w:val="16"/>
              </w:rPr>
            </w:pPr>
          </w:p>
        </w:tc>
        <w:tc>
          <w:tcPr>
            <w:tcW w:w="1418" w:type="dxa"/>
            <w:vAlign w:val="center"/>
          </w:tcPr>
          <w:p w14:paraId="6D51A62F" w14:textId="33C5D267" w:rsidR="005C5349" w:rsidRPr="00490F21" w:rsidRDefault="005C5349" w:rsidP="008A3537">
            <w:pPr>
              <w:pStyle w:val="a3"/>
              <w:ind w:left="-104" w:right="-112"/>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70613EAD" w14:textId="1E1C7CAF"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21" w:type="dxa"/>
            <w:vAlign w:val="center"/>
          </w:tcPr>
          <w:p w14:paraId="5DAE5860" w14:textId="45E81A18"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2977" w:type="dxa"/>
            <w:gridSpan w:val="7"/>
            <w:vAlign w:val="center"/>
          </w:tcPr>
          <w:p w14:paraId="04813983" w14:textId="743DE05C"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851" w:type="dxa"/>
            <w:gridSpan w:val="2"/>
            <w:vAlign w:val="center"/>
          </w:tcPr>
          <w:p w14:paraId="6C8819E0" w14:textId="04D51ADE"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851" w:type="dxa"/>
            <w:vAlign w:val="center"/>
          </w:tcPr>
          <w:p w14:paraId="3C55848F" w14:textId="7E746A6C"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992" w:type="dxa"/>
            <w:vAlign w:val="center"/>
          </w:tcPr>
          <w:p w14:paraId="37CB483A" w14:textId="53239EC7"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vAlign w:val="center"/>
          </w:tcPr>
          <w:p w14:paraId="0C9EB097" w14:textId="77777777" w:rsidR="005C5349" w:rsidRPr="00490F21" w:rsidRDefault="005C5349" w:rsidP="008A3537">
            <w:pPr>
              <w:pStyle w:val="a3"/>
              <w:jc w:val="both"/>
              <w:rPr>
                <w:rFonts w:ascii="Times New Roman" w:hAnsi="Times New Roman"/>
                <w:b/>
                <w:bCs/>
                <w:sz w:val="16"/>
                <w:szCs w:val="16"/>
              </w:rPr>
            </w:pPr>
          </w:p>
        </w:tc>
      </w:tr>
      <w:tr w:rsidR="008A3537" w:rsidRPr="00490F21" w14:paraId="7265D5DE" w14:textId="77777777" w:rsidTr="001659DE">
        <w:trPr>
          <w:trHeight w:val="150"/>
        </w:trPr>
        <w:tc>
          <w:tcPr>
            <w:tcW w:w="423" w:type="dxa"/>
            <w:vMerge/>
          </w:tcPr>
          <w:p w14:paraId="16D53835" w14:textId="77777777" w:rsidR="005C5349" w:rsidRPr="00490F21" w:rsidRDefault="005C5349" w:rsidP="008A3537">
            <w:pPr>
              <w:pStyle w:val="a3"/>
              <w:jc w:val="both"/>
              <w:rPr>
                <w:rFonts w:ascii="Times New Roman" w:hAnsi="Times New Roman"/>
                <w:b/>
                <w:bCs/>
                <w:sz w:val="16"/>
                <w:szCs w:val="16"/>
              </w:rPr>
            </w:pPr>
          </w:p>
        </w:tc>
        <w:tc>
          <w:tcPr>
            <w:tcW w:w="4394" w:type="dxa"/>
            <w:vMerge w:val="restart"/>
          </w:tcPr>
          <w:p w14:paraId="0CDA0BDE" w14:textId="29DDDDA8" w:rsidR="005C5349" w:rsidRPr="00490F21" w:rsidRDefault="005C5349" w:rsidP="008A3537">
            <w:pPr>
              <w:ind w:left="-111" w:right="-111"/>
              <w:rPr>
                <w:rFonts w:ascii="Times New Roman" w:eastAsia="Times New Roman" w:hAnsi="Times New Roman"/>
                <w:iCs/>
                <w:sz w:val="16"/>
                <w:szCs w:val="16"/>
              </w:rPr>
            </w:pPr>
            <w:r w:rsidRPr="00490F21">
              <w:rPr>
                <w:rFonts w:ascii="Times New Roman" w:eastAsia="Times New Roman" w:hAnsi="Times New Roman"/>
                <w:sz w:val="16"/>
                <w:szCs w:val="16"/>
              </w:rPr>
              <w:t>Доля кладбищ, на которых проведена инвентаризация мест захоронения» (процент)</w:t>
            </w:r>
          </w:p>
        </w:tc>
        <w:tc>
          <w:tcPr>
            <w:tcW w:w="995" w:type="dxa"/>
            <w:vMerge w:val="restart"/>
            <w:vAlign w:val="center"/>
          </w:tcPr>
          <w:p w14:paraId="2406097C"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418" w:type="dxa"/>
            <w:vMerge w:val="restart"/>
            <w:vAlign w:val="center"/>
          </w:tcPr>
          <w:p w14:paraId="16A6989D" w14:textId="77777777" w:rsidR="005C5349" w:rsidRPr="00490F21" w:rsidRDefault="005C5349"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10398C37" w14:textId="77777777"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21" w:type="dxa"/>
            <w:vMerge w:val="restart"/>
            <w:vAlign w:val="center"/>
          </w:tcPr>
          <w:p w14:paraId="0AC4D0E8" w14:textId="2E5132EF"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709" w:type="dxa"/>
            <w:gridSpan w:val="2"/>
            <w:vMerge w:val="restart"/>
            <w:vAlign w:val="center"/>
          </w:tcPr>
          <w:p w14:paraId="3B8F0D3A" w14:textId="77777777" w:rsidR="005C5349" w:rsidRPr="00490F21" w:rsidRDefault="005C5349"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5"/>
            <w:vAlign w:val="center"/>
          </w:tcPr>
          <w:p w14:paraId="79FB45B4"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1" w:type="dxa"/>
            <w:gridSpan w:val="2"/>
            <w:vMerge w:val="restart"/>
            <w:vAlign w:val="center"/>
          </w:tcPr>
          <w:p w14:paraId="37AE1037" w14:textId="56B9A4E3"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851" w:type="dxa"/>
            <w:vMerge w:val="restart"/>
            <w:vAlign w:val="center"/>
          </w:tcPr>
          <w:p w14:paraId="2BB0D158" w14:textId="2AF780D7"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992" w:type="dxa"/>
            <w:vMerge w:val="restart"/>
            <w:vAlign w:val="center"/>
          </w:tcPr>
          <w:p w14:paraId="395BDBC2" w14:textId="741692EA" w:rsidR="005C5349" w:rsidRPr="00490F21" w:rsidRDefault="005C5349" w:rsidP="008A3537">
            <w:pPr>
              <w:pStyle w:val="a3"/>
              <w:jc w:val="center"/>
              <w:rPr>
                <w:rFonts w:ascii="Times New Roman" w:hAnsi="Times New Roman"/>
                <w:b/>
                <w:bCs/>
                <w:sz w:val="16"/>
                <w:szCs w:val="16"/>
              </w:rPr>
            </w:pPr>
            <w:r w:rsidRPr="00490F21">
              <w:rPr>
                <w:rFonts w:ascii="Times New Roman" w:hAnsi="Times New Roman"/>
                <w:sz w:val="16"/>
                <w:szCs w:val="16"/>
                <w:lang w:val="en-US"/>
              </w:rPr>
              <w:t>0</w:t>
            </w:r>
          </w:p>
        </w:tc>
        <w:tc>
          <w:tcPr>
            <w:tcW w:w="1417" w:type="dxa"/>
            <w:vMerge/>
            <w:vAlign w:val="center"/>
          </w:tcPr>
          <w:p w14:paraId="140A8390" w14:textId="77777777" w:rsidR="005C5349" w:rsidRPr="00490F21" w:rsidRDefault="005C5349" w:rsidP="008A3537">
            <w:pPr>
              <w:pStyle w:val="a3"/>
              <w:jc w:val="both"/>
              <w:rPr>
                <w:rFonts w:ascii="Times New Roman" w:hAnsi="Times New Roman"/>
                <w:b/>
                <w:bCs/>
                <w:sz w:val="16"/>
                <w:szCs w:val="16"/>
              </w:rPr>
            </w:pPr>
          </w:p>
        </w:tc>
      </w:tr>
      <w:tr w:rsidR="008A3537" w:rsidRPr="00490F21" w14:paraId="13AB020F" w14:textId="77777777" w:rsidTr="001659DE">
        <w:trPr>
          <w:trHeight w:val="239"/>
        </w:trPr>
        <w:tc>
          <w:tcPr>
            <w:tcW w:w="423" w:type="dxa"/>
            <w:vMerge/>
          </w:tcPr>
          <w:p w14:paraId="47CAAC72" w14:textId="77777777" w:rsidR="005C5349" w:rsidRPr="00490F21" w:rsidRDefault="005C5349" w:rsidP="008A3537">
            <w:pPr>
              <w:pStyle w:val="a3"/>
              <w:jc w:val="both"/>
              <w:rPr>
                <w:rFonts w:ascii="Times New Roman" w:hAnsi="Times New Roman"/>
                <w:b/>
                <w:bCs/>
                <w:sz w:val="16"/>
                <w:szCs w:val="16"/>
              </w:rPr>
            </w:pPr>
          </w:p>
        </w:tc>
        <w:tc>
          <w:tcPr>
            <w:tcW w:w="4394" w:type="dxa"/>
            <w:vMerge/>
            <w:vAlign w:val="center"/>
          </w:tcPr>
          <w:p w14:paraId="45466290" w14:textId="77777777" w:rsidR="005C5349" w:rsidRPr="00490F21" w:rsidRDefault="005C5349" w:rsidP="008A3537">
            <w:pPr>
              <w:rPr>
                <w:rFonts w:ascii="Times New Roman" w:eastAsia="Times New Roman" w:hAnsi="Times New Roman"/>
                <w:iCs/>
                <w:sz w:val="16"/>
                <w:szCs w:val="16"/>
              </w:rPr>
            </w:pPr>
          </w:p>
        </w:tc>
        <w:tc>
          <w:tcPr>
            <w:tcW w:w="995" w:type="dxa"/>
            <w:vMerge/>
            <w:vAlign w:val="center"/>
          </w:tcPr>
          <w:p w14:paraId="383FFD4A"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09E4C498" w14:textId="77777777" w:rsidR="005C5349" w:rsidRPr="00490F21" w:rsidRDefault="005C5349" w:rsidP="008A3537">
            <w:pPr>
              <w:pStyle w:val="a3"/>
              <w:jc w:val="center"/>
              <w:rPr>
                <w:rFonts w:ascii="Times New Roman" w:eastAsia="Times New Roman" w:hAnsi="Times New Roman"/>
                <w:sz w:val="16"/>
                <w:szCs w:val="16"/>
              </w:rPr>
            </w:pPr>
          </w:p>
        </w:tc>
        <w:tc>
          <w:tcPr>
            <w:tcW w:w="850" w:type="dxa"/>
            <w:vMerge/>
            <w:vAlign w:val="center"/>
          </w:tcPr>
          <w:p w14:paraId="2856C45A" w14:textId="77777777" w:rsidR="005C5349" w:rsidRPr="00490F21" w:rsidRDefault="005C5349" w:rsidP="008A3537">
            <w:pPr>
              <w:pStyle w:val="a3"/>
              <w:jc w:val="center"/>
              <w:rPr>
                <w:rFonts w:ascii="Times New Roman" w:hAnsi="Times New Roman"/>
                <w:sz w:val="16"/>
                <w:szCs w:val="16"/>
              </w:rPr>
            </w:pPr>
          </w:p>
        </w:tc>
        <w:tc>
          <w:tcPr>
            <w:tcW w:w="821" w:type="dxa"/>
            <w:vMerge/>
            <w:vAlign w:val="center"/>
          </w:tcPr>
          <w:p w14:paraId="23B76EF6" w14:textId="77777777" w:rsidR="005C5349" w:rsidRPr="00490F21" w:rsidRDefault="005C5349" w:rsidP="008A3537">
            <w:pPr>
              <w:pStyle w:val="a3"/>
              <w:jc w:val="center"/>
              <w:rPr>
                <w:rFonts w:ascii="Times New Roman" w:hAnsi="Times New Roman"/>
                <w:b/>
                <w:bCs/>
                <w:sz w:val="16"/>
                <w:szCs w:val="16"/>
              </w:rPr>
            </w:pPr>
          </w:p>
        </w:tc>
        <w:tc>
          <w:tcPr>
            <w:tcW w:w="709" w:type="dxa"/>
            <w:gridSpan w:val="2"/>
            <w:vMerge/>
            <w:vAlign w:val="center"/>
          </w:tcPr>
          <w:p w14:paraId="4F28AB08" w14:textId="77777777" w:rsidR="005C5349" w:rsidRPr="00490F21" w:rsidRDefault="005C5349" w:rsidP="008A3537">
            <w:pPr>
              <w:pStyle w:val="a3"/>
              <w:jc w:val="center"/>
              <w:rPr>
                <w:rFonts w:ascii="Times New Roman" w:hAnsi="Times New Roman"/>
                <w:bCs/>
                <w:sz w:val="16"/>
                <w:szCs w:val="16"/>
              </w:rPr>
            </w:pPr>
          </w:p>
        </w:tc>
        <w:tc>
          <w:tcPr>
            <w:tcW w:w="570" w:type="dxa"/>
            <w:vAlign w:val="center"/>
          </w:tcPr>
          <w:p w14:paraId="66363FAD"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4A35ADA8"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90" w:type="dxa"/>
            <w:gridSpan w:val="2"/>
            <w:vAlign w:val="center"/>
          </w:tcPr>
          <w:p w14:paraId="0853EFC2"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38" w:type="dxa"/>
            <w:vAlign w:val="center"/>
          </w:tcPr>
          <w:p w14:paraId="1721A445" w14:textId="77777777"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1" w:type="dxa"/>
            <w:gridSpan w:val="2"/>
            <w:vMerge/>
            <w:vAlign w:val="center"/>
          </w:tcPr>
          <w:p w14:paraId="00A7A6CA"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3AB63DF1"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7C7326FB"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68AB6E15" w14:textId="77777777" w:rsidR="005C5349" w:rsidRPr="00490F21" w:rsidRDefault="005C5349" w:rsidP="008A3537">
            <w:pPr>
              <w:pStyle w:val="a3"/>
              <w:jc w:val="both"/>
              <w:rPr>
                <w:rFonts w:ascii="Times New Roman" w:hAnsi="Times New Roman"/>
                <w:b/>
                <w:bCs/>
                <w:sz w:val="16"/>
                <w:szCs w:val="16"/>
              </w:rPr>
            </w:pPr>
          </w:p>
        </w:tc>
      </w:tr>
      <w:tr w:rsidR="008A3537" w:rsidRPr="00490F21" w14:paraId="4F867AD5" w14:textId="77777777" w:rsidTr="001659DE">
        <w:trPr>
          <w:trHeight w:val="187"/>
        </w:trPr>
        <w:tc>
          <w:tcPr>
            <w:tcW w:w="423" w:type="dxa"/>
            <w:vMerge/>
          </w:tcPr>
          <w:p w14:paraId="227AB88A" w14:textId="77777777" w:rsidR="005C5349" w:rsidRPr="00490F21" w:rsidRDefault="005C5349" w:rsidP="008A3537">
            <w:pPr>
              <w:pStyle w:val="a3"/>
              <w:jc w:val="both"/>
              <w:rPr>
                <w:rFonts w:ascii="Times New Roman" w:hAnsi="Times New Roman"/>
                <w:b/>
                <w:bCs/>
                <w:sz w:val="16"/>
                <w:szCs w:val="16"/>
              </w:rPr>
            </w:pPr>
          </w:p>
        </w:tc>
        <w:tc>
          <w:tcPr>
            <w:tcW w:w="4394" w:type="dxa"/>
            <w:vMerge/>
            <w:vAlign w:val="center"/>
          </w:tcPr>
          <w:p w14:paraId="59065DB9" w14:textId="77777777" w:rsidR="005C5349" w:rsidRPr="00490F21" w:rsidRDefault="005C5349" w:rsidP="008A3537">
            <w:pPr>
              <w:rPr>
                <w:rFonts w:ascii="Times New Roman" w:eastAsia="Times New Roman" w:hAnsi="Times New Roman"/>
                <w:iCs/>
                <w:sz w:val="16"/>
                <w:szCs w:val="16"/>
              </w:rPr>
            </w:pPr>
          </w:p>
        </w:tc>
        <w:tc>
          <w:tcPr>
            <w:tcW w:w="995" w:type="dxa"/>
            <w:vMerge/>
            <w:vAlign w:val="center"/>
          </w:tcPr>
          <w:p w14:paraId="64466902" w14:textId="77777777" w:rsidR="005C5349" w:rsidRPr="00490F21" w:rsidRDefault="005C5349" w:rsidP="008A3537">
            <w:pPr>
              <w:pStyle w:val="a3"/>
              <w:jc w:val="center"/>
              <w:rPr>
                <w:rFonts w:ascii="Times New Roman" w:eastAsia="Times New Roman" w:hAnsi="Times New Roman"/>
                <w:sz w:val="16"/>
                <w:szCs w:val="16"/>
              </w:rPr>
            </w:pPr>
          </w:p>
        </w:tc>
        <w:tc>
          <w:tcPr>
            <w:tcW w:w="1418" w:type="dxa"/>
            <w:vMerge/>
            <w:vAlign w:val="center"/>
          </w:tcPr>
          <w:p w14:paraId="7C3753A8" w14:textId="77777777" w:rsidR="005C5349" w:rsidRPr="00490F21" w:rsidRDefault="005C5349" w:rsidP="008A3537">
            <w:pPr>
              <w:pStyle w:val="a3"/>
              <w:jc w:val="center"/>
              <w:rPr>
                <w:rFonts w:ascii="Times New Roman" w:eastAsia="Times New Roman" w:hAnsi="Times New Roman"/>
                <w:sz w:val="16"/>
                <w:szCs w:val="16"/>
              </w:rPr>
            </w:pPr>
          </w:p>
        </w:tc>
        <w:tc>
          <w:tcPr>
            <w:tcW w:w="850" w:type="dxa"/>
            <w:vAlign w:val="center"/>
          </w:tcPr>
          <w:p w14:paraId="71913D61" w14:textId="7B8C1454" w:rsidR="005C5349" w:rsidRPr="00490F21" w:rsidRDefault="005C5349" w:rsidP="008A3537">
            <w:pPr>
              <w:pStyle w:val="a3"/>
              <w:jc w:val="center"/>
              <w:rPr>
                <w:rFonts w:ascii="Times New Roman" w:hAnsi="Times New Roman"/>
                <w:sz w:val="16"/>
                <w:szCs w:val="16"/>
              </w:rPr>
            </w:pPr>
            <w:r w:rsidRPr="00490F21">
              <w:rPr>
                <w:rFonts w:ascii="Times New Roman" w:hAnsi="Times New Roman"/>
                <w:sz w:val="16"/>
                <w:szCs w:val="16"/>
                <w:lang w:val="en-US"/>
              </w:rPr>
              <w:t>0</w:t>
            </w:r>
          </w:p>
        </w:tc>
        <w:tc>
          <w:tcPr>
            <w:tcW w:w="821" w:type="dxa"/>
            <w:vMerge/>
            <w:vAlign w:val="center"/>
          </w:tcPr>
          <w:p w14:paraId="6BEC9B10" w14:textId="77777777" w:rsidR="005C5349" w:rsidRPr="00490F21" w:rsidRDefault="005C5349" w:rsidP="008A3537">
            <w:pPr>
              <w:pStyle w:val="a3"/>
              <w:jc w:val="center"/>
              <w:rPr>
                <w:rFonts w:ascii="Times New Roman" w:hAnsi="Times New Roman"/>
                <w:b/>
                <w:bCs/>
                <w:sz w:val="16"/>
                <w:szCs w:val="16"/>
              </w:rPr>
            </w:pPr>
          </w:p>
        </w:tc>
        <w:tc>
          <w:tcPr>
            <w:tcW w:w="709" w:type="dxa"/>
            <w:gridSpan w:val="2"/>
            <w:vAlign w:val="center"/>
          </w:tcPr>
          <w:p w14:paraId="6F059325" w14:textId="1F57E332"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70" w:type="dxa"/>
            <w:vAlign w:val="center"/>
          </w:tcPr>
          <w:p w14:paraId="43EAE6A8" w14:textId="50DA1964"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70" w:type="dxa"/>
            <w:vAlign w:val="center"/>
          </w:tcPr>
          <w:p w14:paraId="259F8A62" w14:textId="3C25481D"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90" w:type="dxa"/>
            <w:gridSpan w:val="2"/>
            <w:vAlign w:val="center"/>
          </w:tcPr>
          <w:p w14:paraId="748C92C9" w14:textId="742E5250"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538" w:type="dxa"/>
            <w:vAlign w:val="center"/>
          </w:tcPr>
          <w:p w14:paraId="4FE82A45" w14:textId="40485CF8" w:rsidR="005C5349" w:rsidRPr="00490F21" w:rsidRDefault="005C5349" w:rsidP="008A3537">
            <w:pPr>
              <w:pStyle w:val="a3"/>
              <w:jc w:val="center"/>
              <w:rPr>
                <w:rFonts w:ascii="Times New Roman" w:hAnsi="Times New Roman"/>
                <w:bCs/>
                <w:sz w:val="16"/>
                <w:szCs w:val="16"/>
              </w:rPr>
            </w:pPr>
            <w:r w:rsidRPr="00490F21">
              <w:rPr>
                <w:rFonts w:ascii="Times New Roman" w:hAnsi="Times New Roman"/>
                <w:sz w:val="16"/>
                <w:szCs w:val="16"/>
                <w:lang w:val="en-US"/>
              </w:rPr>
              <w:t>0</w:t>
            </w:r>
          </w:p>
        </w:tc>
        <w:tc>
          <w:tcPr>
            <w:tcW w:w="851" w:type="dxa"/>
            <w:gridSpan w:val="2"/>
            <w:vMerge/>
            <w:vAlign w:val="center"/>
          </w:tcPr>
          <w:p w14:paraId="18AA7FA5" w14:textId="77777777" w:rsidR="005C5349" w:rsidRPr="00490F21" w:rsidRDefault="005C5349" w:rsidP="008A3537">
            <w:pPr>
              <w:pStyle w:val="a3"/>
              <w:jc w:val="center"/>
              <w:rPr>
                <w:rFonts w:ascii="Times New Roman" w:hAnsi="Times New Roman"/>
                <w:b/>
                <w:bCs/>
                <w:sz w:val="16"/>
                <w:szCs w:val="16"/>
              </w:rPr>
            </w:pPr>
          </w:p>
        </w:tc>
        <w:tc>
          <w:tcPr>
            <w:tcW w:w="851" w:type="dxa"/>
            <w:vMerge/>
            <w:vAlign w:val="center"/>
          </w:tcPr>
          <w:p w14:paraId="5FEFA9F7" w14:textId="77777777" w:rsidR="005C5349" w:rsidRPr="00490F21" w:rsidRDefault="005C5349" w:rsidP="008A3537">
            <w:pPr>
              <w:pStyle w:val="a3"/>
              <w:jc w:val="center"/>
              <w:rPr>
                <w:rFonts w:ascii="Times New Roman" w:hAnsi="Times New Roman"/>
                <w:b/>
                <w:bCs/>
                <w:sz w:val="16"/>
                <w:szCs w:val="16"/>
              </w:rPr>
            </w:pPr>
          </w:p>
        </w:tc>
        <w:tc>
          <w:tcPr>
            <w:tcW w:w="992" w:type="dxa"/>
            <w:vMerge/>
            <w:vAlign w:val="center"/>
          </w:tcPr>
          <w:p w14:paraId="08585E72" w14:textId="77777777" w:rsidR="005C5349" w:rsidRPr="00490F21" w:rsidRDefault="005C5349" w:rsidP="008A3537">
            <w:pPr>
              <w:pStyle w:val="a3"/>
              <w:jc w:val="center"/>
              <w:rPr>
                <w:rFonts w:ascii="Times New Roman" w:hAnsi="Times New Roman"/>
                <w:b/>
                <w:bCs/>
                <w:sz w:val="16"/>
                <w:szCs w:val="16"/>
              </w:rPr>
            </w:pPr>
          </w:p>
        </w:tc>
        <w:tc>
          <w:tcPr>
            <w:tcW w:w="1417" w:type="dxa"/>
            <w:vMerge/>
            <w:vAlign w:val="center"/>
          </w:tcPr>
          <w:p w14:paraId="412BFC9A" w14:textId="77777777" w:rsidR="005C5349" w:rsidRPr="00490F21" w:rsidRDefault="005C5349" w:rsidP="008A3537">
            <w:pPr>
              <w:pStyle w:val="a3"/>
              <w:jc w:val="both"/>
              <w:rPr>
                <w:rFonts w:ascii="Times New Roman" w:hAnsi="Times New Roman"/>
                <w:b/>
                <w:bCs/>
                <w:sz w:val="16"/>
                <w:szCs w:val="16"/>
              </w:rPr>
            </w:pPr>
          </w:p>
        </w:tc>
      </w:tr>
      <w:tr w:rsidR="006178B1" w:rsidRPr="00490F21" w14:paraId="548338FB" w14:textId="77777777" w:rsidTr="001659DE">
        <w:trPr>
          <w:trHeight w:val="263"/>
        </w:trPr>
        <w:tc>
          <w:tcPr>
            <w:tcW w:w="4817" w:type="dxa"/>
            <w:gridSpan w:val="2"/>
            <w:vMerge w:val="restart"/>
            <w:vAlign w:val="center"/>
          </w:tcPr>
          <w:p w14:paraId="17A48DCD" w14:textId="0E675B3A" w:rsidR="006178B1" w:rsidRPr="00490F21" w:rsidRDefault="006178B1" w:rsidP="006178B1">
            <w:pPr>
              <w:pStyle w:val="a3"/>
              <w:rPr>
                <w:rFonts w:ascii="Times New Roman" w:eastAsia="Times New Roman" w:hAnsi="Times New Roman"/>
                <w:b/>
                <w:sz w:val="20"/>
                <w:szCs w:val="16"/>
              </w:rPr>
            </w:pPr>
            <w:r w:rsidRPr="00490F21">
              <w:rPr>
                <w:rFonts w:ascii="Times New Roman" w:eastAsia="Times New Roman" w:hAnsi="Times New Roman"/>
                <w:b/>
                <w:sz w:val="20"/>
                <w:szCs w:val="16"/>
              </w:rPr>
              <w:t>Итого по подпрограмме 1</w:t>
            </w:r>
          </w:p>
        </w:tc>
        <w:tc>
          <w:tcPr>
            <w:tcW w:w="2413" w:type="dxa"/>
            <w:gridSpan w:val="2"/>
            <w:vAlign w:val="center"/>
          </w:tcPr>
          <w:p w14:paraId="1EE09D62" w14:textId="032CD63A" w:rsidR="006178B1" w:rsidRPr="00490F21" w:rsidRDefault="006178B1" w:rsidP="006178B1">
            <w:pPr>
              <w:pStyle w:val="a3"/>
              <w:ind w:left="-104"/>
              <w:jc w:val="right"/>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2A027D03" w14:textId="6413212D" w:rsidR="006178B1" w:rsidRPr="00490F21" w:rsidRDefault="006178B1" w:rsidP="006178B1">
            <w:pPr>
              <w:pStyle w:val="a3"/>
              <w:ind w:left="-138" w:right="-81"/>
              <w:jc w:val="center"/>
              <w:rPr>
                <w:rFonts w:ascii="Times New Roman" w:hAnsi="Times New Roman"/>
                <w:b/>
                <w:sz w:val="16"/>
                <w:szCs w:val="16"/>
              </w:rPr>
            </w:pPr>
            <w:r w:rsidRPr="00490F21">
              <w:rPr>
                <w:rFonts w:ascii="Times New Roman" w:hAnsi="Times New Roman"/>
                <w:b/>
                <w:sz w:val="16"/>
                <w:szCs w:val="16"/>
              </w:rPr>
              <w:t>110 932,1</w:t>
            </w:r>
          </w:p>
        </w:tc>
        <w:tc>
          <w:tcPr>
            <w:tcW w:w="834" w:type="dxa"/>
            <w:gridSpan w:val="2"/>
            <w:vAlign w:val="center"/>
          </w:tcPr>
          <w:p w14:paraId="3C82AFB6" w14:textId="70CD0066" w:rsidR="006178B1" w:rsidRPr="00490F21" w:rsidRDefault="006178B1" w:rsidP="006178B1">
            <w:pPr>
              <w:pStyle w:val="a3"/>
              <w:jc w:val="center"/>
              <w:rPr>
                <w:rFonts w:ascii="Times New Roman" w:hAnsi="Times New Roman"/>
                <w:b/>
                <w:sz w:val="16"/>
                <w:szCs w:val="16"/>
              </w:rPr>
            </w:pPr>
            <w:r w:rsidRPr="00490F21">
              <w:rPr>
                <w:rFonts w:ascii="Times New Roman" w:hAnsi="Times New Roman"/>
                <w:b/>
                <w:sz w:val="16"/>
                <w:szCs w:val="16"/>
              </w:rPr>
              <w:t>21 423,1</w:t>
            </w:r>
          </w:p>
        </w:tc>
        <w:tc>
          <w:tcPr>
            <w:tcW w:w="2977" w:type="dxa"/>
            <w:gridSpan w:val="7"/>
            <w:vAlign w:val="center"/>
          </w:tcPr>
          <w:p w14:paraId="59252CC2" w14:textId="1380EA42" w:rsidR="006178B1" w:rsidRPr="00490F21" w:rsidRDefault="006178B1" w:rsidP="006178B1">
            <w:pPr>
              <w:pStyle w:val="a3"/>
              <w:jc w:val="center"/>
              <w:rPr>
                <w:rFonts w:ascii="Times New Roman" w:hAnsi="Times New Roman"/>
                <w:b/>
                <w:sz w:val="16"/>
                <w:szCs w:val="16"/>
              </w:rPr>
            </w:pPr>
            <w:r w:rsidRPr="00490F21">
              <w:rPr>
                <w:rFonts w:ascii="Times New Roman" w:hAnsi="Times New Roman"/>
                <w:b/>
                <w:sz w:val="16"/>
                <w:szCs w:val="16"/>
              </w:rPr>
              <w:t>21 674,0</w:t>
            </w:r>
          </w:p>
        </w:tc>
        <w:tc>
          <w:tcPr>
            <w:tcW w:w="838" w:type="dxa"/>
            <w:vAlign w:val="center"/>
          </w:tcPr>
          <w:p w14:paraId="0232EA1E" w14:textId="2CAA87FA"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b/>
                <w:bCs/>
                <w:sz w:val="16"/>
                <w:szCs w:val="16"/>
              </w:rPr>
              <w:t>20 356</w:t>
            </w:r>
          </w:p>
        </w:tc>
        <w:tc>
          <w:tcPr>
            <w:tcW w:w="851" w:type="dxa"/>
            <w:vAlign w:val="center"/>
          </w:tcPr>
          <w:p w14:paraId="764C39FE" w14:textId="252F3F7D"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b/>
                <w:bCs/>
                <w:sz w:val="16"/>
                <w:szCs w:val="16"/>
              </w:rPr>
              <w:t>20 626</w:t>
            </w:r>
          </w:p>
        </w:tc>
        <w:tc>
          <w:tcPr>
            <w:tcW w:w="992" w:type="dxa"/>
            <w:vAlign w:val="center"/>
          </w:tcPr>
          <w:p w14:paraId="6559AED9" w14:textId="20A364B2"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b/>
                <w:bCs/>
                <w:sz w:val="16"/>
                <w:szCs w:val="16"/>
              </w:rPr>
              <w:t>26 853</w:t>
            </w:r>
          </w:p>
        </w:tc>
        <w:tc>
          <w:tcPr>
            <w:tcW w:w="1417" w:type="dxa"/>
            <w:vMerge w:val="restart"/>
            <w:vAlign w:val="center"/>
          </w:tcPr>
          <w:p w14:paraId="3C95A90D" w14:textId="77777777" w:rsidR="006178B1" w:rsidRPr="00490F21" w:rsidRDefault="006178B1" w:rsidP="006178B1">
            <w:pPr>
              <w:pStyle w:val="a3"/>
              <w:jc w:val="both"/>
              <w:rPr>
                <w:rFonts w:ascii="Times New Roman" w:hAnsi="Times New Roman"/>
                <w:b/>
                <w:bCs/>
                <w:sz w:val="16"/>
                <w:szCs w:val="16"/>
              </w:rPr>
            </w:pPr>
          </w:p>
        </w:tc>
      </w:tr>
      <w:tr w:rsidR="006178B1" w:rsidRPr="00490F21" w14:paraId="1BEBC749" w14:textId="77777777" w:rsidTr="001659DE">
        <w:trPr>
          <w:trHeight w:val="263"/>
        </w:trPr>
        <w:tc>
          <w:tcPr>
            <w:tcW w:w="4817" w:type="dxa"/>
            <w:gridSpan w:val="2"/>
            <w:vMerge/>
          </w:tcPr>
          <w:p w14:paraId="6EA79DD6" w14:textId="77777777" w:rsidR="006178B1" w:rsidRPr="00490F21" w:rsidRDefault="006178B1" w:rsidP="006178B1">
            <w:pPr>
              <w:pStyle w:val="a3"/>
              <w:jc w:val="right"/>
              <w:rPr>
                <w:rFonts w:ascii="Times New Roman" w:eastAsia="Times New Roman" w:hAnsi="Times New Roman"/>
                <w:sz w:val="16"/>
                <w:szCs w:val="16"/>
              </w:rPr>
            </w:pPr>
          </w:p>
        </w:tc>
        <w:tc>
          <w:tcPr>
            <w:tcW w:w="2413" w:type="dxa"/>
            <w:gridSpan w:val="2"/>
            <w:vAlign w:val="center"/>
          </w:tcPr>
          <w:p w14:paraId="5338C6A8" w14:textId="77777777" w:rsidR="006178B1" w:rsidRPr="00490F21" w:rsidRDefault="006178B1" w:rsidP="006178B1">
            <w:pPr>
              <w:pStyle w:val="a3"/>
              <w:ind w:left="-104"/>
              <w:jc w:val="right"/>
              <w:rPr>
                <w:rFonts w:ascii="Times New Roman" w:eastAsia="Times New Roman" w:hAnsi="Times New Roman"/>
                <w:sz w:val="16"/>
                <w:szCs w:val="16"/>
              </w:rPr>
            </w:pPr>
            <w:r w:rsidRPr="00490F21">
              <w:rPr>
                <w:rFonts w:ascii="Times New Roman" w:eastAsia="Times New Roman" w:hAnsi="Times New Roman"/>
                <w:sz w:val="16"/>
                <w:szCs w:val="16"/>
              </w:rPr>
              <w:t xml:space="preserve">Средства бюджета </w:t>
            </w:r>
          </w:p>
          <w:p w14:paraId="2F5F1627" w14:textId="6B666B8C" w:rsidR="006178B1" w:rsidRPr="00490F21" w:rsidRDefault="006178B1" w:rsidP="006178B1">
            <w:pPr>
              <w:pStyle w:val="a3"/>
              <w:ind w:left="-104"/>
              <w:jc w:val="right"/>
              <w:rPr>
                <w:rFonts w:ascii="Times New Roman" w:eastAsia="Times New Roman" w:hAnsi="Times New Roman"/>
                <w:sz w:val="16"/>
                <w:szCs w:val="16"/>
              </w:rPr>
            </w:pPr>
            <w:r w:rsidRPr="00490F21">
              <w:rPr>
                <w:rFonts w:ascii="Times New Roman" w:eastAsia="Times New Roman" w:hAnsi="Times New Roman"/>
                <w:sz w:val="16"/>
                <w:szCs w:val="16"/>
              </w:rPr>
              <w:t>Московской области</w:t>
            </w:r>
          </w:p>
        </w:tc>
        <w:tc>
          <w:tcPr>
            <w:tcW w:w="850" w:type="dxa"/>
            <w:vAlign w:val="center"/>
          </w:tcPr>
          <w:p w14:paraId="6DE18FEF" w14:textId="118A77B9" w:rsidR="006178B1" w:rsidRPr="00490F21" w:rsidRDefault="006178B1" w:rsidP="006178B1">
            <w:pPr>
              <w:pStyle w:val="a3"/>
              <w:ind w:left="-138" w:right="-81"/>
              <w:jc w:val="center"/>
              <w:rPr>
                <w:rFonts w:ascii="Times New Roman" w:hAnsi="Times New Roman"/>
                <w:sz w:val="16"/>
                <w:szCs w:val="16"/>
              </w:rPr>
            </w:pPr>
            <w:r w:rsidRPr="00490F21">
              <w:rPr>
                <w:rFonts w:ascii="Times New Roman" w:hAnsi="Times New Roman"/>
                <w:sz w:val="16"/>
                <w:szCs w:val="16"/>
              </w:rPr>
              <w:t>2 876</w:t>
            </w:r>
          </w:p>
        </w:tc>
        <w:tc>
          <w:tcPr>
            <w:tcW w:w="834" w:type="dxa"/>
            <w:gridSpan w:val="2"/>
            <w:vAlign w:val="center"/>
          </w:tcPr>
          <w:p w14:paraId="015BC5C1" w14:textId="760E18EB" w:rsidR="006178B1" w:rsidRPr="00490F21" w:rsidRDefault="006178B1" w:rsidP="006178B1">
            <w:pPr>
              <w:pStyle w:val="a3"/>
              <w:jc w:val="center"/>
              <w:rPr>
                <w:rFonts w:ascii="Times New Roman" w:hAnsi="Times New Roman"/>
                <w:sz w:val="16"/>
                <w:szCs w:val="16"/>
              </w:rPr>
            </w:pPr>
            <w:r w:rsidRPr="00490F21">
              <w:rPr>
                <w:rFonts w:ascii="Times New Roman" w:hAnsi="Times New Roman"/>
                <w:sz w:val="16"/>
                <w:szCs w:val="16"/>
              </w:rPr>
              <w:t>580</w:t>
            </w:r>
          </w:p>
        </w:tc>
        <w:tc>
          <w:tcPr>
            <w:tcW w:w="2977" w:type="dxa"/>
            <w:gridSpan w:val="7"/>
            <w:vAlign w:val="center"/>
          </w:tcPr>
          <w:p w14:paraId="7D944E15" w14:textId="16ABCDA0" w:rsidR="006178B1" w:rsidRPr="00490F21" w:rsidRDefault="006178B1" w:rsidP="006178B1">
            <w:pPr>
              <w:pStyle w:val="a3"/>
              <w:jc w:val="center"/>
              <w:rPr>
                <w:rFonts w:ascii="Times New Roman" w:hAnsi="Times New Roman"/>
                <w:sz w:val="16"/>
                <w:szCs w:val="16"/>
              </w:rPr>
            </w:pPr>
            <w:r w:rsidRPr="00490F21">
              <w:rPr>
                <w:rFonts w:ascii="Times New Roman" w:hAnsi="Times New Roman"/>
                <w:sz w:val="16"/>
                <w:szCs w:val="16"/>
              </w:rPr>
              <w:t>550</w:t>
            </w:r>
          </w:p>
        </w:tc>
        <w:tc>
          <w:tcPr>
            <w:tcW w:w="838" w:type="dxa"/>
            <w:vAlign w:val="center"/>
          </w:tcPr>
          <w:p w14:paraId="3D846940" w14:textId="2FEB41A9"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873</w:t>
            </w:r>
          </w:p>
        </w:tc>
        <w:tc>
          <w:tcPr>
            <w:tcW w:w="851" w:type="dxa"/>
            <w:vAlign w:val="center"/>
          </w:tcPr>
          <w:p w14:paraId="1BC68C33" w14:textId="6F42CFED"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873</w:t>
            </w:r>
          </w:p>
        </w:tc>
        <w:tc>
          <w:tcPr>
            <w:tcW w:w="992" w:type="dxa"/>
            <w:vAlign w:val="center"/>
          </w:tcPr>
          <w:p w14:paraId="2AFD531A" w14:textId="712FA7A3"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0</w:t>
            </w:r>
          </w:p>
        </w:tc>
        <w:tc>
          <w:tcPr>
            <w:tcW w:w="1417" w:type="dxa"/>
            <w:vMerge/>
            <w:vAlign w:val="center"/>
          </w:tcPr>
          <w:p w14:paraId="5369C65D" w14:textId="77777777" w:rsidR="006178B1" w:rsidRPr="00490F21" w:rsidRDefault="006178B1" w:rsidP="006178B1">
            <w:pPr>
              <w:pStyle w:val="a3"/>
              <w:jc w:val="both"/>
              <w:rPr>
                <w:rFonts w:ascii="Times New Roman" w:hAnsi="Times New Roman"/>
                <w:b/>
                <w:bCs/>
                <w:sz w:val="16"/>
                <w:szCs w:val="16"/>
              </w:rPr>
            </w:pPr>
          </w:p>
        </w:tc>
      </w:tr>
      <w:tr w:rsidR="006178B1" w:rsidRPr="00490F21" w14:paraId="729CD537" w14:textId="77777777" w:rsidTr="001659DE">
        <w:trPr>
          <w:trHeight w:val="263"/>
        </w:trPr>
        <w:tc>
          <w:tcPr>
            <w:tcW w:w="4817" w:type="dxa"/>
            <w:gridSpan w:val="2"/>
            <w:vMerge/>
          </w:tcPr>
          <w:p w14:paraId="61FFC104" w14:textId="77777777" w:rsidR="006178B1" w:rsidRPr="00490F21" w:rsidRDefault="006178B1" w:rsidP="006178B1">
            <w:pPr>
              <w:pStyle w:val="a3"/>
              <w:jc w:val="right"/>
              <w:rPr>
                <w:rFonts w:ascii="Times New Roman" w:eastAsia="Times New Roman" w:hAnsi="Times New Roman"/>
                <w:sz w:val="16"/>
                <w:szCs w:val="16"/>
              </w:rPr>
            </w:pPr>
          </w:p>
        </w:tc>
        <w:tc>
          <w:tcPr>
            <w:tcW w:w="2413" w:type="dxa"/>
            <w:gridSpan w:val="2"/>
            <w:vAlign w:val="center"/>
          </w:tcPr>
          <w:p w14:paraId="052CE64A" w14:textId="77777777" w:rsidR="006178B1" w:rsidRPr="00490F21" w:rsidRDefault="006178B1" w:rsidP="006178B1">
            <w:pPr>
              <w:pStyle w:val="a3"/>
              <w:ind w:left="-104"/>
              <w:jc w:val="right"/>
              <w:rPr>
                <w:rFonts w:ascii="Times New Roman" w:eastAsia="Times New Roman" w:hAnsi="Times New Roman"/>
                <w:sz w:val="16"/>
                <w:szCs w:val="16"/>
              </w:rPr>
            </w:pPr>
            <w:r w:rsidRPr="00490F21">
              <w:rPr>
                <w:rFonts w:ascii="Times New Roman" w:eastAsia="Times New Roman" w:hAnsi="Times New Roman"/>
                <w:sz w:val="16"/>
                <w:szCs w:val="16"/>
              </w:rPr>
              <w:t xml:space="preserve">Средства бюджета </w:t>
            </w:r>
          </w:p>
          <w:p w14:paraId="2B9C97C9" w14:textId="47939E4E" w:rsidR="006178B1" w:rsidRPr="00490F21" w:rsidRDefault="006178B1" w:rsidP="006178B1">
            <w:pPr>
              <w:pStyle w:val="a3"/>
              <w:ind w:left="-104"/>
              <w:jc w:val="right"/>
              <w:rPr>
                <w:rFonts w:ascii="Times New Roman" w:eastAsia="Times New Roman" w:hAnsi="Times New Roman"/>
                <w:sz w:val="16"/>
                <w:szCs w:val="16"/>
              </w:rPr>
            </w:pPr>
            <w:r w:rsidRPr="00490F21">
              <w:rPr>
                <w:rFonts w:ascii="Times New Roman" w:eastAsia="Times New Roman" w:hAnsi="Times New Roman"/>
                <w:sz w:val="16"/>
                <w:szCs w:val="16"/>
              </w:rPr>
              <w:t>городского округа Фрязино</w:t>
            </w:r>
          </w:p>
        </w:tc>
        <w:tc>
          <w:tcPr>
            <w:tcW w:w="850" w:type="dxa"/>
            <w:vAlign w:val="center"/>
          </w:tcPr>
          <w:p w14:paraId="3177D1FD" w14:textId="219EAE7A" w:rsidR="006178B1" w:rsidRPr="00490F21" w:rsidRDefault="006178B1" w:rsidP="006178B1">
            <w:pPr>
              <w:pStyle w:val="a3"/>
              <w:ind w:left="-138" w:right="-81"/>
              <w:jc w:val="center"/>
              <w:rPr>
                <w:rFonts w:ascii="Times New Roman" w:hAnsi="Times New Roman"/>
                <w:sz w:val="16"/>
                <w:szCs w:val="16"/>
              </w:rPr>
            </w:pPr>
            <w:r w:rsidRPr="00490F21">
              <w:rPr>
                <w:rFonts w:ascii="Times New Roman" w:hAnsi="Times New Roman"/>
                <w:sz w:val="16"/>
                <w:szCs w:val="16"/>
              </w:rPr>
              <w:t>108 056,1</w:t>
            </w:r>
          </w:p>
        </w:tc>
        <w:tc>
          <w:tcPr>
            <w:tcW w:w="834" w:type="dxa"/>
            <w:gridSpan w:val="2"/>
            <w:vAlign w:val="center"/>
          </w:tcPr>
          <w:p w14:paraId="5CBF93D3" w14:textId="28A1F9CA" w:rsidR="006178B1" w:rsidRPr="00490F21" w:rsidRDefault="006178B1" w:rsidP="006178B1">
            <w:pPr>
              <w:pStyle w:val="a3"/>
              <w:jc w:val="center"/>
              <w:rPr>
                <w:rFonts w:ascii="Times New Roman" w:hAnsi="Times New Roman"/>
                <w:sz w:val="16"/>
                <w:szCs w:val="16"/>
              </w:rPr>
            </w:pPr>
            <w:r w:rsidRPr="00490F21">
              <w:rPr>
                <w:rFonts w:ascii="Times New Roman" w:hAnsi="Times New Roman"/>
                <w:sz w:val="16"/>
                <w:szCs w:val="16"/>
              </w:rPr>
              <w:t>20 843,1</w:t>
            </w:r>
          </w:p>
        </w:tc>
        <w:tc>
          <w:tcPr>
            <w:tcW w:w="2977" w:type="dxa"/>
            <w:gridSpan w:val="7"/>
            <w:vAlign w:val="center"/>
          </w:tcPr>
          <w:p w14:paraId="38EEB4DF" w14:textId="5AA71442" w:rsidR="006178B1" w:rsidRPr="00490F21" w:rsidRDefault="006178B1" w:rsidP="006178B1">
            <w:pPr>
              <w:pStyle w:val="a3"/>
              <w:jc w:val="center"/>
              <w:rPr>
                <w:rFonts w:ascii="Times New Roman" w:hAnsi="Times New Roman"/>
                <w:sz w:val="16"/>
                <w:szCs w:val="16"/>
              </w:rPr>
            </w:pPr>
            <w:r w:rsidRPr="00490F21">
              <w:rPr>
                <w:rFonts w:ascii="Times New Roman" w:hAnsi="Times New Roman"/>
                <w:sz w:val="16"/>
                <w:szCs w:val="16"/>
              </w:rPr>
              <w:t>21 124,0</w:t>
            </w:r>
          </w:p>
        </w:tc>
        <w:tc>
          <w:tcPr>
            <w:tcW w:w="838" w:type="dxa"/>
            <w:vAlign w:val="center"/>
          </w:tcPr>
          <w:p w14:paraId="389D8F60" w14:textId="2A9B9E00"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19 483</w:t>
            </w:r>
          </w:p>
        </w:tc>
        <w:tc>
          <w:tcPr>
            <w:tcW w:w="851" w:type="dxa"/>
            <w:vAlign w:val="center"/>
          </w:tcPr>
          <w:p w14:paraId="0F9230D7" w14:textId="2F093161"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19 753</w:t>
            </w:r>
          </w:p>
        </w:tc>
        <w:tc>
          <w:tcPr>
            <w:tcW w:w="992" w:type="dxa"/>
            <w:vAlign w:val="center"/>
          </w:tcPr>
          <w:p w14:paraId="76686F36" w14:textId="0EB825BE" w:rsidR="006178B1" w:rsidRPr="00490F21" w:rsidRDefault="006178B1" w:rsidP="006178B1">
            <w:pPr>
              <w:pStyle w:val="a3"/>
              <w:jc w:val="center"/>
              <w:rPr>
                <w:rFonts w:ascii="Times New Roman" w:hAnsi="Times New Roman"/>
                <w:b/>
                <w:bCs/>
                <w:sz w:val="16"/>
                <w:szCs w:val="16"/>
              </w:rPr>
            </w:pPr>
            <w:r w:rsidRPr="00490F21">
              <w:rPr>
                <w:rFonts w:ascii="Times New Roman" w:hAnsi="Times New Roman"/>
                <w:sz w:val="16"/>
                <w:szCs w:val="16"/>
              </w:rPr>
              <w:t>26 853</w:t>
            </w:r>
          </w:p>
        </w:tc>
        <w:tc>
          <w:tcPr>
            <w:tcW w:w="1417" w:type="dxa"/>
            <w:vMerge/>
            <w:vAlign w:val="center"/>
          </w:tcPr>
          <w:p w14:paraId="1F7F52EB" w14:textId="77777777" w:rsidR="006178B1" w:rsidRPr="00490F21" w:rsidRDefault="006178B1" w:rsidP="006178B1">
            <w:pPr>
              <w:pStyle w:val="a3"/>
              <w:jc w:val="both"/>
              <w:rPr>
                <w:rFonts w:ascii="Times New Roman" w:hAnsi="Times New Roman"/>
                <w:b/>
                <w:bCs/>
                <w:sz w:val="16"/>
                <w:szCs w:val="16"/>
              </w:rPr>
            </w:pPr>
          </w:p>
        </w:tc>
      </w:tr>
    </w:tbl>
    <w:p w14:paraId="5DB67606" w14:textId="39467576" w:rsidR="00F67709" w:rsidRPr="00490F21" w:rsidRDefault="00F67709" w:rsidP="008A3537">
      <w:pPr>
        <w:rPr>
          <w:rFonts w:ascii="Times New Roman" w:hAnsi="Times New Roman"/>
          <w:sz w:val="2"/>
        </w:rPr>
      </w:pPr>
      <w:r w:rsidRPr="00490F21">
        <w:rPr>
          <w:rFonts w:ascii="Times New Roman" w:hAnsi="Times New Roman"/>
          <w:sz w:val="10"/>
        </w:rPr>
        <w:br w:type="page"/>
      </w:r>
    </w:p>
    <w:p w14:paraId="1FAC84BC" w14:textId="10E2DA8D" w:rsidR="00E97435" w:rsidRPr="00490F21" w:rsidRDefault="0089587E" w:rsidP="008A3537">
      <w:pPr>
        <w:pStyle w:val="ConsPlusNormal"/>
        <w:numPr>
          <w:ilvl w:val="0"/>
          <w:numId w:val="4"/>
        </w:numPr>
        <w:jc w:val="center"/>
        <w:rPr>
          <w:rFonts w:ascii="Times New Roman" w:hAnsi="Times New Roman" w:cs="Times New Roman"/>
          <w:b/>
          <w:sz w:val="24"/>
          <w:szCs w:val="24"/>
        </w:rPr>
      </w:pPr>
      <w:r w:rsidRPr="00490F21">
        <w:rPr>
          <w:rFonts w:ascii="Times New Roman" w:hAnsi="Times New Roman" w:cs="Times New Roman"/>
          <w:b/>
          <w:sz w:val="24"/>
          <w:szCs w:val="24"/>
        </w:rPr>
        <w:lastRenderedPageBreak/>
        <w:t>Перечень мероприятий п</w:t>
      </w:r>
      <w:r w:rsidR="00D53532" w:rsidRPr="00490F21">
        <w:rPr>
          <w:rFonts w:ascii="Times New Roman" w:hAnsi="Times New Roman" w:cs="Times New Roman"/>
          <w:b/>
          <w:sz w:val="24"/>
          <w:szCs w:val="24"/>
        </w:rPr>
        <w:t>одпрограмм</w:t>
      </w:r>
      <w:r w:rsidRPr="00490F21">
        <w:rPr>
          <w:rFonts w:ascii="Times New Roman" w:hAnsi="Times New Roman" w:cs="Times New Roman"/>
          <w:b/>
          <w:sz w:val="24"/>
          <w:szCs w:val="24"/>
        </w:rPr>
        <w:t>ы</w:t>
      </w:r>
      <w:r w:rsidR="00D53532" w:rsidRPr="00490F21">
        <w:rPr>
          <w:rFonts w:ascii="Times New Roman" w:hAnsi="Times New Roman" w:cs="Times New Roman"/>
          <w:b/>
          <w:sz w:val="24"/>
          <w:szCs w:val="24"/>
        </w:rPr>
        <w:t xml:space="preserve"> 2</w:t>
      </w:r>
    </w:p>
    <w:p w14:paraId="3811BA92" w14:textId="51991C68" w:rsidR="00D53532" w:rsidRPr="00490F21" w:rsidRDefault="00D53532" w:rsidP="008A3537">
      <w:pPr>
        <w:pStyle w:val="ConsPlusNormal"/>
        <w:jc w:val="center"/>
        <w:rPr>
          <w:rFonts w:ascii="Times New Roman" w:hAnsi="Times New Roman" w:cs="Times New Roman"/>
          <w:b/>
          <w:sz w:val="24"/>
          <w:szCs w:val="24"/>
        </w:rPr>
      </w:pPr>
      <w:r w:rsidRPr="00490F21">
        <w:rPr>
          <w:rFonts w:ascii="Times New Roman" w:hAnsi="Times New Roman" w:cs="Times New Roman"/>
          <w:b/>
          <w:sz w:val="24"/>
          <w:szCs w:val="24"/>
        </w:rPr>
        <w:t>«</w:t>
      </w:r>
      <w:r w:rsidR="0003200F" w:rsidRPr="00490F21">
        <w:rPr>
          <w:rFonts w:ascii="Times New Roman" w:hAnsi="Times New Roman" w:cs="Times New Roman"/>
          <w:b/>
          <w:bCs/>
          <w:sz w:val="24"/>
          <w:szCs w:val="24"/>
        </w:rPr>
        <w:t>Обеспечение мероприятий по защите населения и территорий от чрезвычайных ситуаций на территории муниципального образования Московской области</w:t>
      </w:r>
      <w:r w:rsidRPr="00490F21">
        <w:rPr>
          <w:rFonts w:ascii="Times New Roman" w:hAnsi="Times New Roman" w:cs="Times New Roman"/>
          <w:b/>
          <w:sz w:val="24"/>
          <w:szCs w:val="24"/>
        </w:rPr>
        <w:t>»</w:t>
      </w:r>
    </w:p>
    <w:p w14:paraId="79E3A6B5" w14:textId="77777777" w:rsidR="00E5332E" w:rsidRPr="00490F21" w:rsidRDefault="00E5332E" w:rsidP="008A3537">
      <w:pPr>
        <w:pStyle w:val="ConsPlusNormal"/>
        <w:jc w:val="center"/>
        <w:rPr>
          <w:rFonts w:ascii="Times New Roman" w:hAnsi="Times New Roman" w:cs="Times New Roman"/>
          <w:b/>
          <w:sz w:val="16"/>
          <w:szCs w:val="24"/>
        </w:rPr>
      </w:pPr>
    </w:p>
    <w:tbl>
      <w:tblPr>
        <w:tblStyle w:val="a4"/>
        <w:tblW w:w="15706" w:type="dxa"/>
        <w:tblInd w:w="-572" w:type="dxa"/>
        <w:tblLayout w:type="fixed"/>
        <w:tblLook w:val="04A0" w:firstRow="1" w:lastRow="0" w:firstColumn="1" w:lastColumn="0" w:noHBand="0" w:noVBand="1"/>
      </w:tblPr>
      <w:tblGrid>
        <w:gridCol w:w="536"/>
        <w:gridCol w:w="3428"/>
        <w:gridCol w:w="986"/>
        <w:gridCol w:w="1566"/>
        <w:gridCol w:w="992"/>
        <w:gridCol w:w="850"/>
        <w:gridCol w:w="7"/>
        <w:gridCol w:w="678"/>
        <w:gridCol w:w="31"/>
        <w:gridCol w:w="481"/>
        <w:gridCol w:w="89"/>
        <w:gridCol w:w="506"/>
        <w:gridCol w:w="64"/>
        <w:gridCol w:w="531"/>
        <w:gridCol w:w="595"/>
        <w:gridCol w:w="850"/>
        <w:gridCol w:w="7"/>
        <w:gridCol w:w="844"/>
        <w:gridCol w:w="851"/>
        <w:gridCol w:w="1814"/>
      </w:tblGrid>
      <w:tr w:rsidR="00374465" w:rsidRPr="00490F21" w14:paraId="64AA9A6A" w14:textId="77777777" w:rsidTr="007A52F7">
        <w:trPr>
          <w:trHeight w:val="227"/>
          <w:tblHeader/>
        </w:trPr>
        <w:tc>
          <w:tcPr>
            <w:tcW w:w="536" w:type="dxa"/>
            <w:vMerge w:val="restart"/>
            <w:vAlign w:val="center"/>
            <w:hideMark/>
          </w:tcPr>
          <w:p w14:paraId="01C0B355"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 п/п</w:t>
            </w:r>
          </w:p>
        </w:tc>
        <w:tc>
          <w:tcPr>
            <w:tcW w:w="3428" w:type="dxa"/>
            <w:vMerge w:val="restart"/>
            <w:vAlign w:val="center"/>
            <w:hideMark/>
          </w:tcPr>
          <w:p w14:paraId="58AC71A9"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Мероприятие подпрограммы</w:t>
            </w:r>
          </w:p>
        </w:tc>
        <w:tc>
          <w:tcPr>
            <w:tcW w:w="986" w:type="dxa"/>
            <w:vMerge w:val="restart"/>
            <w:vAlign w:val="center"/>
            <w:hideMark/>
          </w:tcPr>
          <w:p w14:paraId="6A91398F" w14:textId="77777777" w:rsidR="00374465" w:rsidRPr="00490F21" w:rsidRDefault="00374465" w:rsidP="008A3537">
            <w:pPr>
              <w:ind w:left="-113" w:right="-111"/>
              <w:jc w:val="center"/>
              <w:rPr>
                <w:rFonts w:ascii="Times New Roman" w:eastAsia="Times New Roman" w:hAnsi="Times New Roman"/>
                <w:b/>
                <w:sz w:val="16"/>
                <w:szCs w:val="16"/>
              </w:rPr>
            </w:pPr>
            <w:r w:rsidRPr="00490F21">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605A19A2" w14:textId="2B6CB1E3"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Источники финансирования</w:t>
            </w:r>
          </w:p>
        </w:tc>
        <w:tc>
          <w:tcPr>
            <w:tcW w:w="992" w:type="dxa"/>
            <w:vMerge w:val="restart"/>
            <w:vAlign w:val="center"/>
            <w:hideMark/>
          </w:tcPr>
          <w:p w14:paraId="7B965143" w14:textId="77777777" w:rsidR="00374465" w:rsidRPr="00490F21" w:rsidRDefault="00374465" w:rsidP="008A3537">
            <w:pPr>
              <w:pStyle w:val="a3"/>
              <w:ind w:left="-104" w:right="-108"/>
              <w:jc w:val="center"/>
              <w:rPr>
                <w:rFonts w:ascii="Times New Roman" w:hAnsi="Times New Roman"/>
                <w:b/>
                <w:bCs/>
                <w:sz w:val="16"/>
                <w:szCs w:val="16"/>
              </w:rPr>
            </w:pPr>
            <w:r w:rsidRPr="00490F21">
              <w:rPr>
                <w:rFonts w:ascii="Times New Roman" w:hAnsi="Times New Roman"/>
                <w:b/>
                <w:bCs/>
                <w:sz w:val="16"/>
                <w:szCs w:val="16"/>
              </w:rPr>
              <w:t>Всего</w:t>
            </w:r>
            <w:r w:rsidRPr="00490F21">
              <w:rPr>
                <w:rFonts w:ascii="Times New Roman" w:hAnsi="Times New Roman"/>
                <w:b/>
                <w:bCs/>
                <w:sz w:val="16"/>
                <w:szCs w:val="16"/>
              </w:rPr>
              <w:br/>
              <w:t>(тыс. руб.)</w:t>
            </w:r>
          </w:p>
        </w:tc>
        <w:tc>
          <w:tcPr>
            <w:tcW w:w="6384" w:type="dxa"/>
            <w:gridSpan w:val="14"/>
            <w:vAlign w:val="center"/>
            <w:hideMark/>
          </w:tcPr>
          <w:p w14:paraId="50B86961"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Объем финансирования по годам (тыс. руб.)</w:t>
            </w:r>
          </w:p>
        </w:tc>
        <w:tc>
          <w:tcPr>
            <w:tcW w:w="1814" w:type="dxa"/>
            <w:vMerge w:val="restart"/>
            <w:vAlign w:val="center"/>
            <w:hideMark/>
          </w:tcPr>
          <w:p w14:paraId="4DAF99C3"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Ответственный за выполнение мероприятия подпрограммы</w:t>
            </w:r>
          </w:p>
        </w:tc>
      </w:tr>
      <w:tr w:rsidR="00374465" w:rsidRPr="00490F21" w14:paraId="55265E4F" w14:textId="77777777" w:rsidTr="007A52F7">
        <w:trPr>
          <w:trHeight w:val="225"/>
          <w:tblHeader/>
        </w:trPr>
        <w:tc>
          <w:tcPr>
            <w:tcW w:w="536" w:type="dxa"/>
            <w:vMerge/>
            <w:hideMark/>
          </w:tcPr>
          <w:p w14:paraId="7FF2C6C5" w14:textId="77777777" w:rsidR="00374465" w:rsidRPr="00490F21" w:rsidRDefault="00374465" w:rsidP="008A3537">
            <w:pPr>
              <w:pStyle w:val="a3"/>
              <w:jc w:val="both"/>
              <w:rPr>
                <w:rFonts w:ascii="Times New Roman" w:hAnsi="Times New Roman"/>
                <w:b/>
                <w:bCs/>
                <w:sz w:val="16"/>
                <w:szCs w:val="16"/>
              </w:rPr>
            </w:pPr>
          </w:p>
        </w:tc>
        <w:tc>
          <w:tcPr>
            <w:tcW w:w="3428" w:type="dxa"/>
            <w:vMerge/>
            <w:hideMark/>
          </w:tcPr>
          <w:p w14:paraId="1FC073D9" w14:textId="77777777" w:rsidR="00374465" w:rsidRPr="00490F21" w:rsidRDefault="00374465" w:rsidP="008A3537">
            <w:pPr>
              <w:pStyle w:val="a3"/>
              <w:jc w:val="both"/>
              <w:rPr>
                <w:rFonts w:ascii="Times New Roman" w:hAnsi="Times New Roman"/>
                <w:b/>
                <w:bCs/>
                <w:sz w:val="16"/>
                <w:szCs w:val="16"/>
              </w:rPr>
            </w:pPr>
          </w:p>
        </w:tc>
        <w:tc>
          <w:tcPr>
            <w:tcW w:w="986" w:type="dxa"/>
            <w:vMerge/>
            <w:hideMark/>
          </w:tcPr>
          <w:p w14:paraId="3528FE1C" w14:textId="77777777" w:rsidR="00374465" w:rsidRPr="00490F21" w:rsidRDefault="00374465" w:rsidP="008A3537">
            <w:pPr>
              <w:pStyle w:val="a3"/>
              <w:jc w:val="both"/>
              <w:rPr>
                <w:rFonts w:ascii="Times New Roman" w:hAnsi="Times New Roman"/>
                <w:b/>
                <w:bCs/>
                <w:sz w:val="16"/>
                <w:szCs w:val="16"/>
              </w:rPr>
            </w:pPr>
          </w:p>
        </w:tc>
        <w:tc>
          <w:tcPr>
            <w:tcW w:w="1566" w:type="dxa"/>
            <w:vMerge/>
            <w:hideMark/>
          </w:tcPr>
          <w:p w14:paraId="00A94D72" w14:textId="77777777" w:rsidR="00374465" w:rsidRPr="00490F21" w:rsidRDefault="00374465" w:rsidP="008A3537">
            <w:pPr>
              <w:pStyle w:val="a3"/>
              <w:jc w:val="both"/>
              <w:rPr>
                <w:rFonts w:ascii="Times New Roman" w:hAnsi="Times New Roman"/>
                <w:b/>
                <w:bCs/>
                <w:sz w:val="16"/>
                <w:szCs w:val="16"/>
              </w:rPr>
            </w:pPr>
          </w:p>
        </w:tc>
        <w:tc>
          <w:tcPr>
            <w:tcW w:w="992" w:type="dxa"/>
            <w:vMerge/>
            <w:hideMark/>
          </w:tcPr>
          <w:p w14:paraId="7A0CB6A6" w14:textId="77777777" w:rsidR="00374465" w:rsidRPr="00490F21" w:rsidRDefault="00374465" w:rsidP="008A3537">
            <w:pPr>
              <w:pStyle w:val="a3"/>
              <w:jc w:val="both"/>
              <w:rPr>
                <w:rFonts w:ascii="Times New Roman" w:hAnsi="Times New Roman"/>
                <w:b/>
                <w:bCs/>
                <w:sz w:val="16"/>
                <w:szCs w:val="16"/>
              </w:rPr>
            </w:pPr>
          </w:p>
        </w:tc>
        <w:tc>
          <w:tcPr>
            <w:tcW w:w="857" w:type="dxa"/>
            <w:gridSpan w:val="2"/>
            <w:vAlign w:val="center"/>
            <w:hideMark/>
          </w:tcPr>
          <w:p w14:paraId="54C7ECE6"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2023 год</w:t>
            </w:r>
          </w:p>
        </w:tc>
        <w:tc>
          <w:tcPr>
            <w:tcW w:w="2975" w:type="dxa"/>
            <w:gridSpan w:val="8"/>
            <w:vAlign w:val="center"/>
            <w:hideMark/>
          </w:tcPr>
          <w:p w14:paraId="14D81CD5"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2024 год</w:t>
            </w:r>
          </w:p>
        </w:tc>
        <w:tc>
          <w:tcPr>
            <w:tcW w:w="857" w:type="dxa"/>
            <w:gridSpan w:val="2"/>
            <w:vAlign w:val="center"/>
            <w:hideMark/>
          </w:tcPr>
          <w:p w14:paraId="41D6D2B9"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2025 год</w:t>
            </w:r>
          </w:p>
        </w:tc>
        <w:tc>
          <w:tcPr>
            <w:tcW w:w="844" w:type="dxa"/>
            <w:vAlign w:val="center"/>
            <w:hideMark/>
          </w:tcPr>
          <w:p w14:paraId="695ED7A6"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2026 год</w:t>
            </w:r>
          </w:p>
        </w:tc>
        <w:tc>
          <w:tcPr>
            <w:tcW w:w="851" w:type="dxa"/>
            <w:vAlign w:val="center"/>
            <w:hideMark/>
          </w:tcPr>
          <w:p w14:paraId="7683F057"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2027 год</w:t>
            </w:r>
          </w:p>
        </w:tc>
        <w:tc>
          <w:tcPr>
            <w:tcW w:w="1814" w:type="dxa"/>
            <w:vMerge/>
            <w:hideMark/>
          </w:tcPr>
          <w:p w14:paraId="3EA82F2B" w14:textId="77777777" w:rsidR="00374465" w:rsidRPr="00490F21" w:rsidRDefault="00374465" w:rsidP="008A3537">
            <w:pPr>
              <w:pStyle w:val="a3"/>
              <w:jc w:val="both"/>
              <w:rPr>
                <w:rFonts w:ascii="Times New Roman" w:hAnsi="Times New Roman"/>
                <w:b/>
                <w:bCs/>
                <w:sz w:val="16"/>
                <w:szCs w:val="16"/>
              </w:rPr>
            </w:pPr>
          </w:p>
        </w:tc>
      </w:tr>
      <w:tr w:rsidR="00845414" w:rsidRPr="00490F21" w14:paraId="7A736F62" w14:textId="77777777" w:rsidTr="007A52F7">
        <w:trPr>
          <w:trHeight w:val="225"/>
          <w:tblHeader/>
        </w:trPr>
        <w:tc>
          <w:tcPr>
            <w:tcW w:w="536" w:type="dxa"/>
            <w:shd w:val="clear" w:color="auto" w:fill="E5DFEC" w:themeFill="accent4" w:themeFillTint="33"/>
            <w:vAlign w:val="center"/>
          </w:tcPr>
          <w:p w14:paraId="3BFCE6CC"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1</w:t>
            </w:r>
          </w:p>
        </w:tc>
        <w:tc>
          <w:tcPr>
            <w:tcW w:w="3428" w:type="dxa"/>
            <w:shd w:val="clear" w:color="auto" w:fill="E5DFEC" w:themeFill="accent4" w:themeFillTint="33"/>
            <w:vAlign w:val="center"/>
          </w:tcPr>
          <w:p w14:paraId="702F01BD"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2</w:t>
            </w:r>
          </w:p>
        </w:tc>
        <w:tc>
          <w:tcPr>
            <w:tcW w:w="986" w:type="dxa"/>
            <w:shd w:val="clear" w:color="auto" w:fill="E5DFEC" w:themeFill="accent4" w:themeFillTint="33"/>
            <w:vAlign w:val="center"/>
          </w:tcPr>
          <w:p w14:paraId="5662A380"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3</w:t>
            </w:r>
          </w:p>
        </w:tc>
        <w:tc>
          <w:tcPr>
            <w:tcW w:w="1566" w:type="dxa"/>
            <w:shd w:val="clear" w:color="auto" w:fill="E5DFEC" w:themeFill="accent4" w:themeFillTint="33"/>
            <w:vAlign w:val="center"/>
          </w:tcPr>
          <w:p w14:paraId="21273873"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4</w:t>
            </w:r>
          </w:p>
        </w:tc>
        <w:tc>
          <w:tcPr>
            <w:tcW w:w="992" w:type="dxa"/>
            <w:shd w:val="clear" w:color="auto" w:fill="E5DFEC" w:themeFill="accent4" w:themeFillTint="33"/>
            <w:vAlign w:val="center"/>
          </w:tcPr>
          <w:p w14:paraId="78AD4A2C"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5</w:t>
            </w:r>
          </w:p>
        </w:tc>
        <w:tc>
          <w:tcPr>
            <w:tcW w:w="857" w:type="dxa"/>
            <w:gridSpan w:val="2"/>
            <w:shd w:val="clear" w:color="auto" w:fill="E5DFEC" w:themeFill="accent4" w:themeFillTint="33"/>
            <w:vAlign w:val="center"/>
          </w:tcPr>
          <w:p w14:paraId="2B03753E"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6</w:t>
            </w:r>
          </w:p>
        </w:tc>
        <w:tc>
          <w:tcPr>
            <w:tcW w:w="2975" w:type="dxa"/>
            <w:gridSpan w:val="8"/>
            <w:shd w:val="clear" w:color="auto" w:fill="E5DFEC" w:themeFill="accent4" w:themeFillTint="33"/>
            <w:vAlign w:val="center"/>
          </w:tcPr>
          <w:p w14:paraId="3EB59DB8"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7</w:t>
            </w:r>
          </w:p>
        </w:tc>
        <w:tc>
          <w:tcPr>
            <w:tcW w:w="857" w:type="dxa"/>
            <w:gridSpan w:val="2"/>
            <w:shd w:val="clear" w:color="auto" w:fill="E5DFEC" w:themeFill="accent4" w:themeFillTint="33"/>
            <w:vAlign w:val="center"/>
          </w:tcPr>
          <w:p w14:paraId="58707FA6"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8</w:t>
            </w:r>
          </w:p>
        </w:tc>
        <w:tc>
          <w:tcPr>
            <w:tcW w:w="844" w:type="dxa"/>
            <w:shd w:val="clear" w:color="auto" w:fill="E5DFEC" w:themeFill="accent4" w:themeFillTint="33"/>
            <w:vAlign w:val="center"/>
          </w:tcPr>
          <w:p w14:paraId="6EDDDB0B"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9</w:t>
            </w:r>
          </w:p>
        </w:tc>
        <w:tc>
          <w:tcPr>
            <w:tcW w:w="851" w:type="dxa"/>
            <w:shd w:val="clear" w:color="auto" w:fill="E5DFEC" w:themeFill="accent4" w:themeFillTint="33"/>
            <w:vAlign w:val="center"/>
          </w:tcPr>
          <w:p w14:paraId="502929BC"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10</w:t>
            </w:r>
          </w:p>
        </w:tc>
        <w:tc>
          <w:tcPr>
            <w:tcW w:w="1814" w:type="dxa"/>
            <w:shd w:val="clear" w:color="auto" w:fill="E5DFEC" w:themeFill="accent4" w:themeFillTint="33"/>
            <w:vAlign w:val="center"/>
          </w:tcPr>
          <w:p w14:paraId="5632EB23" w14:textId="77777777" w:rsidR="00374465" w:rsidRPr="00490F21" w:rsidRDefault="00374465" w:rsidP="008A3537">
            <w:pPr>
              <w:pStyle w:val="a3"/>
              <w:jc w:val="center"/>
              <w:rPr>
                <w:rFonts w:ascii="Times New Roman" w:hAnsi="Times New Roman"/>
                <w:b/>
                <w:bCs/>
                <w:sz w:val="16"/>
                <w:szCs w:val="16"/>
              </w:rPr>
            </w:pPr>
            <w:r w:rsidRPr="00490F21">
              <w:rPr>
                <w:rFonts w:ascii="Times New Roman" w:hAnsi="Times New Roman"/>
                <w:b/>
                <w:bCs/>
                <w:sz w:val="16"/>
                <w:szCs w:val="16"/>
              </w:rPr>
              <w:t>11</w:t>
            </w:r>
          </w:p>
        </w:tc>
      </w:tr>
      <w:tr w:rsidR="00D1768D" w:rsidRPr="00490F21" w14:paraId="5FFD7619" w14:textId="77777777" w:rsidTr="007A52F7">
        <w:trPr>
          <w:trHeight w:val="312"/>
        </w:trPr>
        <w:tc>
          <w:tcPr>
            <w:tcW w:w="536" w:type="dxa"/>
            <w:vMerge w:val="restart"/>
          </w:tcPr>
          <w:p w14:paraId="3985025B" w14:textId="7FA11C29" w:rsidR="00D1768D"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1.</w:t>
            </w:r>
          </w:p>
        </w:tc>
        <w:tc>
          <w:tcPr>
            <w:tcW w:w="3428" w:type="dxa"/>
            <w:vMerge w:val="restart"/>
          </w:tcPr>
          <w:p w14:paraId="3EB82B5C" w14:textId="3DECBCD8" w:rsidR="00D1768D" w:rsidRPr="00490F21" w:rsidRDefault="00D1768D" w:rsidP="008A3537">
            <w:pPr>
              <w:rPr>
                <w:rFonts w:ascii="Times New Roman" w:eastAsia="Times New Roman" w:hAnsi="Times New Roman"/>
                <w:iCs/>
                <w:sz w:val="16"/>
                <w:szCs w:val="16"/>
              </w:rPr>
            </w:pPr>
            <w:r w:rsidRPr="00490F21">
              <w:rPr>
                <w:rFonts w:ascii="Times New Roman" w:eastAsia="Times New Roman" w:hAnsi="Times New Roman"/>
                <w:b/>
                <w:sz w:val="16"/>
                <w:szCs w:val="16"/>
              </w:rPr>
              <w:t>Основное мероприятие 01.</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Развитие и эксплуатация Системы-112</w:t>
            </w:r>
          </w:p>
        </w:tc>
        <w:tc>
          <w:tcPr>
            <w:tcW w:w="986" w:type="dxa"/>
            <w:vMerge w:val="restart"/>
          </w:tcPr>
          <w:p w14:paraId="3A643B25" w14:textId="72AB9A6F"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323DC24C" w14:textId="5AB29875" w:rsidR="00D1768D" w:rsidRPr="00490F21" w:rsidRDefault="00D1768D"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0653BEDF" w14:textId="5734DD7F" w:rsidR="00D1768D" w:rsidRPr="00490F21" w:rsidRDefault="00D1768D" w:rsidP="00D01481">
            <w:pPr>
              <w:pStyle w:val="a3"/>
              <w:jc w:val="center"/>
              <w:rPr>
                <w:rFonts w:ascii="Times New Roman" w:hAnsi="Times New Roman"/>
                <w:b/>
                <w:sz w:val="16"/>
                <w:szCs w:val="16"/>
              </w:rPr>
            </w:pPr>
            <w:r w:rsidRPr="00490F21">
              <w:rPr>
                <w:rFonts w:ascii="Times New Roman" w:hAnsi="Times New Roman"/>
                <w:b/>
                <w:sz w:val="16"/>
                <w:szCs w:val="16"/>
              </w:rPr>
              <w:t>10 64</w:t>
            </w:r>
            <w:r w:rsidR="00D01481" w:rsidRPr="00490F21">
              <w:rPr>
                <w:rFonts w:ascii="Times New Roman" w:hAnsi="Times New Roman"/>
                <w:b/>
                <w:sz w:val="16"/>
                <w:szCs w:val="16"/>
              </w:rPr>
              <w:t>9</w:t>
            </w:r>
            <w:r w:rsidRPr="00490F21">
              <w:rPr>
                <w:rFonts w:ascii="Times New Roman" w:hAnsi="Times New Roman"/>
                <w:b/>
                <w:sz w:val="16"/>
                <w:szCs w:val="16"/>
              </w:rPr>
              <w:t>,</w:t>
            </w:r>
            <w:r w:rsidR="00D01481" w:rsidRPr="00490F21">
              <w:rPr>
                <w:rFonts w:ascii="Times New Roman" w:hAnsi="Times New Roman"/>
                <w:b/>
                <w:sz w:val="16"/>
                <w:szCs w:val="16"/>
              </w:rPr>
              <w:t>2</w:t>
            </w:r>
          </w:p>
        </w:tc>
        <w:tc>
          <w:tcPr>
            <w:tcW w:w="857" w:type="dxa"/>
            <w:gridSpan w:val="2"/>
            <w:vAlign w:val="center"/>
          </w:tcPr>
          <w:p w14:paraId="55CE1BA5" w14:textId="7C380C1C"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2 198</w:t>
            </w:r>
          </w:p>
        </w:tc>
        <w:tc>
          <w:tcPr>
            <w:tcW w:w="2975" w:type="dxa"/>
            <w:gridSpan w:val="8"/>
            <w:vAlign w:val="center"/>
          </w:tcPr>
          <w:p w14:paraId="5F077057" w14:textId="7BF1FC57" w:rsidR="00D1768D" w:rsidRPr="00490F21" w:rsidRDefault="00F407A3" w:rsidP="008A3537">
            <w:pPr>
              <w:pStyle w:val="a3"/>
              <w:jc w:val="center"/>
              <w:rPr>
                <w:rFonts w:ascii="Times New Roman" w:hAnsi="Times New Roman"/>
                <w:b/>
                <w:bCs/>
                <w:sz w:val="16"/>
                <w:szCs w:val="16"/>
              </w:rPr>
            </w:pPr>
            <w:r w:rsidRPr="00490F21">
              <w:rPr>
                <w:rFonts w:ascii="Times New Roman" w:hAnsi="Times New Roman"/>
                <w:b/>
                <w:bCs/>
                <w:sz w:val="16"/>
                <w:szCs w:val="16"/>
              </w:rPr>
              <w:t>2 112,8</w:t>
            </w:r>
          </w:p>
        </w:tc>
        <w:tc>
          <w:tcPr>
            <w:tcW w:w="857" w:type="dxa"/>
            <w:gridSpan w:val="2"/>
            <w:vAlign w:val="center"/>
          </w:tcPr>
          <w:p w14:paraId="3B6DACEC" w14:textId="3DAD808B" w:rsidR="00D1768D" w:rsidRPr="00490F21" w:rsidRDefault="00F407A3" w:rsidP="008A3537">
            <w:pPr>
              <w:pStyle w:val="a3"/>
              <w:jc w:val="center"/>
              <w:rPr>
                <w:rFonts w:ascii="Times New Roman" w:hAnsi="Times New Roman"/>
                <w:b/>
                <w:bCs/>
                <w:sz w:val="16"/>
                <w:szCs w:val="16"/>
              </w:rPr>
            </w:pPr>
            <w:r w:rsidRPr="00490F21">
              <w:rPr>
                <w:rFonts w:ascii="Times New Roman" w:hAnsi="Times New Roman"/>
                <w:b/>
                <w:bCs/>
                <w:sz w:val="16"/>
                <w:szCs w:val="16"/>
              </w:rPr>
              <w:t>2 112,8</w:t>
            </w:r>
          </w:p>
        </w:tc>
        <w:tc>
          <w:tcPr>
            <w:tcW w:w="844" w:type="dxa"/>
            <w:vAlign w:val="center"/>
          </w:tcPr>
          <w:p w14:paraId="798FA21D" w14:textId="531C07FC" w:rsidR="00D1768D" w:rsidRPr="00490F21" w:rsidRDefault="00F407A3" w:rsidP="008A3537">
            <w:pPr>
              <w:pStyle w:val="a3"/>
              <w:jc w:val="center"/>
              <w:rPr>
                <w:rFonts w:ascii="Times New Roman" w:hAnsi="Times New Roman"/>
                <w:b/>
                <w:bCs/>
                <w:sz w:val="16"/>
                <w:szCs w:val="16"/>
              </w:rPr>
            </w:pPr>
            <w:r w:rsidRPr="00490F21">
              <w:rPr>
                <w:rFonts w:ascii="Times New Roman" w:hAnsi="Times New Roman"/>
                <w:b/>
                <w:bCs/>
                <w:sz w:val="16"/>
                <w:szCs w:val="16"/>
              </w:rPr>
              <w:t>2 112,8</w:t>
            </w:r>
          </w:p>
        </w:tc>
        <w:tc>
          <w:tcPr>
            <w:tcW w:w="851" w:type="dxa"/>
            <w:vAlign w:val="center"/>
          </w:tcPr>
          <w:p w14:paraId="164B1E36" w14:textId="16EC392A" w:rsidR="00D1768D" w:rsidRPr="00490F21" w:rsidRDefault="00D01481" w:rsidP="008A3537">
            <w:pPr>
              <w:pStyle w:val="a3"/>
              <w:jc w:val="center"/>
              <w:rPr>
                <w:rFonts w:ascii="Times New Roman" w:hAnsi="Times New Roman"/>
                <w:b/>
                <w:bCs/>
                <w:sz w:val="16"/>
                <w:szCs w:val="16"/>
              </w:rPr>
            </w:pPr>
            <w:r w:rsidRPr="00490F21">
              <w:rPr>
                <w:rFonts w:ascii="Times New Roman" w:hAnsi="Times New Roman"/>
                <w:b/>
                <w:bCs/>
                <w:sz w:val="16"/>
                <w:szCs w:val="16"/>
              </w:rPr>
              <w:t>2 112,8</w:t>
            </w:r>
          </w:p>
        </w:tc>
        <w:tc>
          <w:tcPr>
            <w:tcW w:w="1814" w:type="dxa"/>
            <w:vMerge w:val="restart"/>
          </w:tcPr>
          <w:p w14:paraId="480F0FEC" w14:textId="77777777" w:rsidR="00D1768D" w:rsidRPr="00490F21" w:rsidRDefault="00D1768D"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5AD2B1D7" w14:textId="509C5123" w:rsidR="00D1768D" w:rsidRPr="00490F21" w:rsidRDefault="00D1768D"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D1768D" w:rsidRPr="00490F21" w14:paraId="0898B34D" w14:textId="77777777" w:rsidTr="007A52F7">
        <w:trPr>
          <w:trHeight w:val="397"/>
        </w:trPr>
        <w:tc>
          <w:tcPr>
            <w:tcW w:w="536" w:type="dxa"/>
            <w:vMerge/>
          </w:tcPr>
          <w:p w14:paraId="19A873A0"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6E689318" w14:textId="77777777" w:rsidR="00D1768D" w:rsidRPr="00490F21" w:rsidRDefault="00D1768D" w:rsidP="008A3537">
            <w:pPr>
              <w:rPr>
                <w:rFonts w:ascii="Times New Roman" w:eastAsia="Times New Roman" w:hAnsi="Times New Roman"/>
                <w:iCs/>
                <w:sz w:val="16"/>
                <w:szCs w:val="16"/>
              </w:rPr>
            </w:pPr>
          </w:p>
        </w:tc>
        <w:tc>
          <w:tcPr>
            <w:tcW w:w="986" w:type="dxa"/>
            <w:vMerge/>
          </w:tcPr>
          <w:p w14:paraId="3CDFF4FB" w14:textId="77777777" w:rsidR="00D1768D" w:rsidRPr="00490F21" w:rsidRDefault="00D1768D" w:rsidP="008A3537">
            <w:pPr>
              <w:pStyle w:val="a3"/>
              <w:jc w:val="center"/>
              <w:rPr>
                <w:rFonts w:ascii="Times New Roman" w:eastAsia="Times New Roman" w:hAnsi="Times New Roman"/>
                <w:sz w:val="16"/>
                <w:szCs w:val="16"/>
              </w:rPr>
            </w:pPr>
          </w:p>
        </w:tc>
        <w:tc>
          <w:tcPr>
            <w:tcW w:w="1566" w:type="dxa"/>
          </w:tcPr>
          <w:p w14:paraId="76C6255C" w14:textId="526CBEC3" w:rsidR="00D1768D"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2A943502" w14:textId="1D59AA87" w:rsidR="00D1768D" w:rsidRPr="00490F21" w:rsidRDefault="00D01481" w:rsidP="00D01481">
            <w:pPr>
              <w:pStyle w:val="a3"/>
              <w:jc w:val="center"/>
              <w:rPr>
                <w:rFonts w:ascii="Times New Roman" w:hAnsi="Times New Roman"/>
                <w:sz w:val="16"/>
                <w:szCs w:val="16"/>
              </w:rPr>
            </w:pPr>
            <w:r w:rsidRPr="00490F21">
              <w:rPr>
                <w:rFonts w:ascii="Times New Roman" w:hAnsi="Times New Roman"/>
                <w:sz w:val="16"/>
                <w:szCs w:val="16"/>
              </w:rPr>
              <w:t>10 649</w:t>
            </w:r>
            <w:r w:rsidR="00D1768D" w:rsidRPr="00490F21">
              <w:rPr>
                <w:rFonts w:ascii="Times New Roman" w:hAnsi="Times New Roman"/>
                <w:sz w:val="16"/>
                <w:szCs w:val="16"/>
              </w:rPr>
              <w:t>,</w:t>
            </w:r>
            <w:r w:rsidRPr="00490F21">
              <w:rPr>
                <w:rFonts w:ascii="Times New Roman" w:hAnsi="Times New Roman"/>
                <w:sz w:val="16"/>
                <w:szCs w:val="16"/>
              </w:rPr>
              <w:t>2</w:t>
            </w:r>
          </w:p>
        </w:tc>
        <w:tc>
          <w:tcPr>
            <w:tcW w:w="857" w:type="dxa"/>
            <w:gridSpan w:val="2"/>
            <w:vAlign w:val="center"/>
          </w:tcPr>
          <w:p w14:paraId="12C24780" w14:textId="6337B2A2"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2 198</w:t>
            </w:r>
          </w:p>
        </w:tc>
        <w:tc>
          <w:tcPr>
            <w:tcW w:w="2975" w:type="dxa"/>
            <w:gridSpan w:val="8"/>
            <w:vAlign w:val="center"/>
          </w:tcPr>
          <w:p w14:paraId="423DAEB3" w14:textId="28F49210" w:rsidR="00D1768D" w:rsidRPr="00490F21" w:rsidRDefault="00F407A3" w:rsidP="008A3537">
            <w:pPr>
              <w:pStyle w:val="a3"/>
              <w:jc w:val="center"/>
              <w:rPr>
                <w:rFonts w:ascii="Times New Roman" w:hAnsi="Times New Roman"/>
                <w:bCs/>
                <w:sz w:val="16"/>
                <w:szCs w:val="16"/>
              </w:rPr>
            </w:pPr>
            <w:r w:rsidRPr="00490F21">
              <w:rPr>
                <w:rFonts w:ascii="Times New Roman" w:hAnsi="Times New Roman"/>
                <w:bCs/>
                <w:sz w:val="16"/>
                <w:szCs w:val="16"/>
              </w:rPr>
              <w:t>2 112,8</w:t>
            </w:r>
          </w:p>
        </w:tc>
        <w:tc>
          <w:tcPr>
            <w:tcW w:w="857" w:type="dxa"/>
            <w:gridSpan w:val="2"/>
            <w:vAlign w:val="center"/>
          </w:tcPr>
          <w:p w14:paraId="5363E184" w14:textId="2FFAAC08" w:rsidR="00D1768D" w:rsidRPr="00490F21" w:rsidRDefault="00F407A3" w:rsidP="008A3537">
            <w:pPr>
              <w:pStyle w:val="a3"/>
              <w:jc w:val="center"/>
              <w:rPr>
                <w:rFonts w:ascii="Times New Roman" w:hAnsi="Times New Roman"/>
                <w:b/>
                <w:bCs/>
                <w:sz w:val="16"/>
                <w:szCs w:val="16"/>
              </w:rPr>
            </w:pPr>
            <w:r w:rsidRPr="00490F21">
              <w:rPr>
                <w:rFonts w:ascii="Times New Roman" w:hAnsi="Times New Roman"/>
                <w:bCs/>
                <w:sz w:val="16"/>
                <w:szCs w:val="16"/>
              </w:rPr>
              <w:t>2 112,8</w:t>
            </w:r>
          </w:p>
        </w:tc>
        <w:tc>
          <w:tcPr>
            <w:tcW w:w="844" w:type="dxa"/>
            <w:vAlign w:val="center"/>
          </w:tcPr>
          <w:p w14:paraId="39CF72A6" w14:textId="7D5E4CF2" w:rsidR="00D1768D" w:rsidRPr="00490F21" w:rsidRDefault="00F407A3" w:rsidP="008A3537">
            <w:pPr>
              <w:pStyle w:val="a3"/>
              <w:jc w:val="center"/>
              <w:rPr>
                <w:rFonts w:ascii="Times New Roman" w:hAnsi="Times New Roman"/>
                <w:b/>
                <w:bCs/>
                <w:sz w:val="16"/>
                <w:szCs w:val="16"/>
              </w:rPr>
            </w:pPr>
            <w:r w:rsidRPr="00490F21">
              <w:rPr>
                <w:rFonts w:ascii="Times New Roman" w:hAnsi="Times New Roman"/>
                <w:bCs/>
                <w:sz w:val="16"/>
                <w:szCs w:val="16"/>
              </w:rPr>
              <w:t>2 112,8</w:t>
            </w:r>
          </w:p>
        </w:tc>
        <w:tc>
          <w:tcPr>
            <w:tcW w:w="851" w:type="dxa"/>
            <w:vAlign w:val="center"/>
          </w:tcPr>
          <w:p w14:paraId="666E2125" w14:textId="4C32B903"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2 112</w:t>
            </w:r>
            <w:r w:rsidR="00F407A3" w:rsidRPr="00490F21">
              <w:rPr>
                <w:rFonts w:ascii="Times New Roman" w:hAnsi="Times New Roman"/>
                <w:bCs/>
                <w:sz w:val="16"/>
                <w:szCs w:val="16"/>
              </w:rPr>
              <w:t>,8</w:t>
            </w:r>
          </w:p>
        </w:tc>
        <w:tc>
          <w:tcPr>
            <w:tcW w:w="1814" w:type="dxa"/>
            <w:vMerge/>
            <w:vAlign w:val="center"/>
          </w:tcPr>
          <w:p w14:paraId="29FA764A" w14:textId="399CB56E" w:rsidR="00D1768D" w:rsidRPr="00490F21" w:rsidRDefault="00D1768D" w:rsidP="008A3537">
            <w:pPr>
              <w:pStyle w:val="a3"/>
              <w:rPr>
                <w:rFonts w:ascii="Times New Roman" w:hAnsi="Times New Roman"/>
                <w:bCs/>
                <w:sz w:val="16"/>
                <w:szCs w:val="16"/>
              </w:rPr>
            </w:pPr>
          </w:p>
        </w:tc>
      </w:tr>
      <w:tr w:rsidR="008A3537" w:rsidRPr="00490F21" w14:paraId="06107CD0" w14:textId="77777777" w:rsidTr="007A52F7">
        <w:trPr>
          <w:trHeight w:val="242"/>
        </w:trPr>
        <w:tc>
          <w:tcPr>
            <w:tcW w:w="536" w:type="dxa"/>
            <w:vMerge w:val="restart"/>
          </w:tcPr>
          <w:p w14:paraId="65235036" w14:textId="0FDAA852" w:rsidR="005654D3"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1.1</w:t>
            </w:r>
          </w:p>
        </w:tc>
        <w:tc>
          <w:tcPr>
            <w:tcW w:w="3428" w:type="dxa"/>
            <w:vMerge w:val="restart"/>
          </w:tcPr>
          <w:p w14:paraId="16C90D26" w14:textId="5737805C" w:rsidR="005654D3" w:rsidRPr="00490F21" w:rsidRDefault="005654D3" w:rsidP="008A3537">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01.01.</w:t>
            </w:r>
            <w:r w:rsidRPr="00490F21">
              <w:rPr>
                <w:rFonts w:ascii="Times New Roman" w:eastAsia="Times New Roman" w:hAnsi="Times New Roman"/>
                <w:sz w:val="16"/>
                <w:szCs w:val="16"/>
              </w:rPr>
              <w:br/>
              <w:t>Развитие Системы-112</w:t>
            </w:r>
          </w:p>
        </w:tc>
        <w:tc>
          <w:tcPr>
            <w:tcW w:w="986" w:type="dxa"/>
            <w:vMerge w:val="restart"/>
          </w:tcPr>
          <w:p w14:paraId="3A0A2300" w14:textId="036C44B9" w:rsidR="005654D3" w:rsidRPr="00490F21" w:rsidRDefault="005654D3"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31ED99AF" w14:textId="11F5A070" w:rsidR="005654D3" w:rsidRPr="00490F21" w:rsidRDefault="005654D3"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032D8A85" w14:textId="56376660" w:rsidR="005654D3" w:rsidRPr="00490F21" w:rsidRDefault="005654D3" w:rsidP="000276EA">
            <w:pPr>
              <w:pStyle w:val="a3"/>
              <w:jc w:val="center"/>
              <w:rPr>
                <w:rFonts w:ascii="Times New Roman" w:hAnsi="Times New Roman"/>
                <w:b/>
                <w:bCs/>
                <w:sz w:val="16"/>
                <w:szCs w:val="16"/>
              </w:rPr>
            </w:pPr>
            <w:r w:rsidRPr="00490F21">
              <w:rPr>
                <w:rFonts w:ascii="Times New Roman" w:hAnsi="Times New Roman"/>
                <w:b/>
                <w:bCs/>
                <w:sz w:val="16"/>
                <w:szCs w:val="16"/>
              </w:rPr>
              <w:t>1 6</w:t>
            </w:r>
            <w:r w:rsidR="000276EA" w:rsidRPr="00490F21">
              <w:rPr>
                <w:rFonts w:ascii="Times New Roman" w:hAnsi="Times New Roman"/>
                <w:b/>
                <w:bCs/>
                <w:sz w:val="16"/>
                <w:szCs w:val="16"/>
              </w:rPr>
              <w:t>99</w:t>
            </w:r>
            <w:r w:rsidRPr="00490F21">
              <w:rPr>
                <w:rFonts w:ascii="Times New Roman" w:hAnsi="Times New Roman"/>
                <w:b/>
                <w:bCs/>
                <w:sz w:val="16"/>
                <w:szCs w:val="16"/>
              </w:rPr>
              <w:t>,</w:t>
            </w:r>
            <w:r w:rsidR="000276EA" w:rsidRPr="00490F21">
              <w:rPr>
                <w:rFonts w:ascii="Times New Roman" w:hAnsi="Times New Roman"/>
                <w:b/>
                <w:bCs/>
                <w:sz w:val="16"/>
                <w:szCs w:val="16"/>
              </w:rPr>
              <w:t>4</w:t>
            </w:r>
          </w:p>
        </w:tc>
        <w:tc>
          <w:tcPr>
            <w:tcW w:w="857" w:type="dxa"/>
            <w:gridSpan w:val="2"/>
            <w:vAlign w:val="center"/>
          </w:tcPr>
          <w:p w14:paraId="0527CFC9" w14:textId="1E051F9E"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
                <w:bCs/>
                <w:sz w:val="16"/>
                <w:szCs w:val="16"/>
              </w:rPr>
              <w:t>334,1</w:t>
            </w:r>
          </w:p>
        </w:tc>
        <w:tc>
          <w:tcPr>
            <w:tcW w:w="2975" w:type="dxa"/>
            <w:gridSpan w:val="8"/>
            <w:vAlign w:val="center"/>
          </w:tcPr>
          <w:p w14:paraId="635AFFBA" w14:textId="198CD3DE" w:rsidR="005654D3" w:rsidRPr="00490F21" w:rsidRDefault="005654D3" w:rsidP="000276EA">
            <w:pPr>
              <w:pStyle w:val="a3"/>
              <w:jc w:val="center"/>
              <w:rPr>
                <w:rFonts w:ascii="Times New Roman" w:hAnsi="Times New Roman"/>
                <w:b/>
                <w:bCs/>
                <w:sz w:val="16"/>
                <w:szCs w:val="16"/>
              </w:rPr>
            </w:pPr>
            <w:r w:rsidRPr="00490F21">
              <w:rPr>
                <w:rFonts w:ascii="Times New Roman" w:hAnsi="Times New Roman"/>
                <w:b/>
                <w:bCs/>
                <w:sz w:val="16"/>
                <w:szCs w:val="16"/>
              </w:rPr>
              <w:t>3</w:t>
            </w:r>
            <w:r w:rsidR="000276EA" w:rsidRPr="00490F21">
              <w:rPr>
                <w:rFonts w:ascii="Times New Roman" w:hAnsi="Times New Roman"/>
                <w:b/>
                <w:bCs/>
                <w:sz w:val="16"/>
                <w:szCs w:val="16"/>
              </w:rPr>
              <w:t>6</w:t>
            </w:r>
            <w:r w:rsidRPr="00490F21">
              <w:rPr>
                <w:rFonts w:ascii="Times New Roman" w:hAnsi="Times New Roman"/>
                <w:b/>
                <w:bCs/>
                <w:sz w:val="16"/>
                <w:szCs w:val="16"/>
              </w:rPr>
              <w:t xml:space="preserve">3  </w:t>
            </w:r>
          </w:p>
        </w:tc>
        <w:tc>
          <w:tcPr>
            <w:tcW w:w="857" w:type="dxa"/>
            <w:gridSpan w:val="2"/>
            <w:vAlign w:val="center"/>
          </w:tcPr>
          <w:p w14:paraId="35116BC3" w14:textId="566FEAF0"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
                <w:bCs/>
                <w:sz w:val="16"/>
                <w:szCs w:val="16"/>
              </w:rPr>
              <w:t>334,1</w:t>
            </w:r>
          </w:p>
        </w:tc>
        <w:tc>
          <w:tcPr>
            <w:tcW w:w="844" w:type="dxa"/>
            <w:vAlign w:val="center"/>
          </w:tcPr>
          <w:p w14:paraId="785FE34A" w14:textId="4FAF96DC"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
                <w:bCs/>
                <w:sz w:val="16"/>
                <w:szCs w:val="16"/>
              </w:rPr>
              <w:t>334,1</w:t>
            </w:r>
          </w:p>
        </w:tc>
        <w:tc>
          <w:tcPr>
            <w:tcW w:w="851" w:type="dxa"/>
            <w:vAlign w:val="center"/>
          </w:tcPr>
          <w:p w14:paraId="119F8AB7" w14:textId="64CE993E"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
                <w:bCs/>
                <w:sz w:val="16"/>
                <w:szCs w:val="16"/>
              </w:rPr>
              <w:t>334,1</w:t>
            </w:r>
          </w:p>
        </w:tc>
        <w:tc>
          <w:tcPr>
            <w:tcW w:w="1814" w:type="dxa"/>
            <w:vMerge w:val="restart"/>
          </w:tcPr>
          <w:p w14:paraId="309959A3" w14:textId="672FD224" w:rsidR="005654D3" w:rsidRPr="00490F21" w:rsidRDefault="005654D3" w:rsidP="008A3537">
            <w:pPr>
              <w:pStyle w:val="a3"/>
              <w:rPr>
                <w:rFonts w:ascii="Times New Roman" w:hAnsi="Times New Roman"/>
                <w:b/>
                <w:bCs/>
                <w:sz w:val="16"/>
                <w:szCs w:val="16"/>
              </w:rPr>
            </w:pPr>
            <w:r w:rsidRPr="00490F21">
              <w:rPr>
                <w:rFonts w:ascii="Times New Roman" w:hAnsi="Times New Roman"/>
                <w:bCs/>
                <w:sz w:val="16"/>
                <w:szCs w:val="16"/>
              </w:rPr>
              <w:t>МКУ "ЕДДС г. Фрязино"</w:t>
            </w:r>
          </w:p>
        </w:tc>
      </w:tr>
      <w:tr w:rsidR="005654D3" w:rsidRPr="00490F21" w14:paraId="2BD59CC7" w14:textId="77777777" w:rsidTr="007A52F7">
        <w:trPr>
          <w:trHeight w:val="397"/>
        </w:trPr>
        <w:tc>
          <w:tcPr>
            <w:tcW w:w="536" w:type="dxa"/>
            <w:vMerge/>
          </w:tcPr>
          <w:p w14:paraId="4190ECB0" w14:textId="77777777" w:rsidR="005654D3" w:rsidRPr="00490F21" w:rsidRDefault="005654D3" w:rsidP="008A3537">
            <w:pPr>
              <w:pStyle w:val="a3"/>
              <w:jc w:val="both"/>
              <w:rPr>
                <w:rFonts w:ascii="Times New Roman" w:hAnsi="Times New Roman"/>
                <w:bCs/>
                <w:sz w:val="16"/>
                <w:szCs w:val="16"/>
              </w:rPr>
            </w:pPr>
          </w:p>
        </w:tc>
        <w:tc>
          <w:tcPr>
            <w:tcW w:w="3428" w:type="dxa"/>
            <w:vMerge/>
          </w:tcPr>
          <w:p w14:paraId="6FD4ED75" w14:textId="77777777" w:rsidR="005654D3" w:rsidRPr="00490F21" w:rsidRDefault="005654D3" w:rsidP="008A3537">
            <w:pPr>
              <w:rPr>
                <w:rFonts w:ascii="Times New Roman" w:eastAsia="Times New Roman" w:hAnsi="Times New Roman"/>
                <w:iCs/>
                <w:sz w:val="16"/>
                <w:szCs w:val="16"/>
              </w:rPr>
            </w:pPr>
          </w:p>
        </w:tc>
        <w:tc>
          <w:tcPr>
            <w:tcW w:w="986" w:type="dxa"/>
            <w:vMerge/>
            <w:vAlign w:val="center"/>
          </w:tcPr>
          <w:p w14:paraId="56A69352" w14:textId="77777777" w:rsidR="005654D3" w:rsidRPr="00490F21" w:rsidRDefault="005654D3" w:rsidP="008A3537">
            <w:pPr>
              <w:pStyle w:val="a3"/>
              <w:jc w:val="center"/>
              <w:rPr>
                <w:rFonts w:ascii="Times New Roman" w:eastAsia="Times New Roman" w:hAnsi="Times New Roman"/>
                <w:sz w:val="16"/>
                <w:szCs w:val="16"/>
              </w:rPr>
            </w:pPr>
          </w:p>
        </w:tc>
        <w:tc>
          <w:tcPr>
            <w:tcW w:w="1566" w:type="dxa"/>
          </w:tcPr>
          <w:p w14:paraId="4F6E8755" w14:textId="7A7747E7" w:rsidR="005654D3"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5E4A99D9" w14:textId="77340A93" w:rsidR="005654D3" w:rsidRPr="00490F21" w:rsidRDefault="005654D3" w:rsidP="000276EA">
            <w:pPr>
              <w:pStyle w:val="a3"/>
              <w:jc w:val="center"/>
              <w:rPr>
                <w:rFonts w:ascii="Times New Roman" w:hAnsi="Times New Roman"/>
                <w:sz w:val="16"/>
                <w:szCs w:val="16"/>
              </w:rPr>
            </w:pPr>
            <w:r w:rsidRPr="00490F21">
              <w:rPr>
                <w:rFonts w:ascii="Times New Roman" w:hAnsi="Times New Roman"/>
                <w:bCs/>
                <w:sz w:val="16"/>
                <w:szCs w:val="16"/>
              </w:rPr>
              <w:t>1 6</w:t>
            </w:r>
            <w:r w:rsidR="000276EA" w:rsidRPr="00490F21">
              <w:rPr>
                <w:rFonts w:ascii="Times New Roman" w:hAnsi="Times New Roman"/>
                <w:bCs/>
                <w:sz w:val="16"/>
                <w:szCs w:val="16"/>
              </w:rPr>
              <w:t>99</w:t>
            </w:r>
            <w:r w:rsidRPr="00490F21">
              <w:rPr>
                <w:rFonts w:ascii="Times New Roman" w:hAnsi="Times New Roman"/>
                <w:bCs/>
                <w:sz w:val="16"/>
                <w:szCs w:val="16"/>
              </w:rPr>
              <w:t>,</w:t>
            </w:r>
            <w:r w:rsidR="000276EA" w:rsidRPr="00490F21">
              <w:rPr>
                <w:rFonts w:ascii="Times New Roman" w:hAnsi="Times New Roman"/>
                <w:bCs/>
                <w:sz w:val="16"/>
                <w:szCs w:val="16"/>
              </w:rPr>
              <w:t>4</w:t>
            </w:r>
          </w:p>
        </w:tc>
        <w:tc>
          <w:tcPr>
            <w:tcW w:w="857" w:type="dxa"/>
            <w:gridSpan w:val="2"/>
            <w:vAlign w:val="center"/>
          </w:tcPr>
          <w:p w14:paraId="6EFD0F18" w14:textId="7790A071"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Cs/>
                <w:sz w:val="16"/>
                <w:szCs w:val="16"/>
              </w:rPr>
              <w:t>334,1</w:t>
            </w:r>
          </w:p>
        </w:tc>
        <w:tc>
          <w:tcPr>
            <w:tcW w:w="2975" w:type="dxa"/>
            <w:gridSpan w:val="8"/>
            <w:vAlign w:val="center"/>
          </w:tcPr>
          <w:p w14:paraId="7D38EFD2" w14:textId="300D76AA" w:rsidR="005654D3" w:rsidRPr="00490F21" w:rsidRDefault="005654D3" w:rsidP="00F76D76">
            <w:pPr>
              <w:pStyle w:val="a3"/>
              <w:jc w:val="center"/>
              <w:rPr>
                <w:rFonts w:ascii="Times New Roman" w:hAnsi="Times New Roman"/>
                <w:bCs/>
                <w:sz w:val="16"/>
                <w:szCs w:val="16"/>
              </w:rPr>
            </w:pPr>
            <w:r w:rsidRPr="00490F21">
              <w:rPr>
                <w:rFonts w:ascii="Times New Roman" w:hAnsi="Times New Roman"/>
                <w:bCs/>
                <w:sz w:val="16"/>
                <w:szCs w:val="16"/>
              </w:rPr>
              <w:t>3</w:t>
            </w:r>
            <w:r w:rsidR="00F76D76" w:rsidRPr="00490F21">
              <w:rPr>
                <w:rFonts w:ascii="Times New Roman" w:hAnsi="Times New Roman"/>
                <w:bCs/>
                <w:sz w:val="16"/>
                <w:szCs w:val="16"/>
              </w:rPr>
              <w:t>63</w:t>
            </w:r>
            <w:r w:rsidRPr="00490F21">
              <w:rPr>
                <w:rFonts w:ascii="Times New Roman" w:hAnsi="Times New Roman"/>
                <w:bCs/>
                <w:sz w:val="16"/>
                <w:szCs w:val="16"/>
              </w:rPr>
              <w:t xml:space="preserve">  </w:t>
            </w:r>
          </w:p>
        </w:tc>
        <w:tc>
          <w:tcPr>
            <w:tcW w:w="857" w:type="dxa"/>
            <w:gridSpan w:val="2"/>
            <w:vAlign w:val="center"/>
          </w:tcPr>
          <w:p w14:paraId="0C553EE8" w14:textId="4EF35570"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Cs/>
                <w:sz w:val="16"/>
                <w:szCs w:val="16"/>
              </w:rPr>
              <w:t>334,1</w:t>
            </w:r>
          </w:p>
        </w:tc>
        <w:tc>
          <w:tcPr>
            <w:tcW w:w="844" w:type="dxa"/>
            <w:vAlign w:val="center"/>
          </w:tcPr>
          <w:p w14:paraId="3D5B083F" w14:textId="6A1E53EF"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Cs/>
                <w:sz w:val="16"/>
                <w:szCs w:val="16"/>
              </w:rPr>
              <w:t>334,1</w:t>
            </w:r>
          </w:p>
        </w:tc>
        <w:tc>
          <w:tcPr>
            <w:tcW w:w="851" w:type="dxa"/>
            <w:vAlign w:val="center"/>
          </w:tcPr>
          <w:p w14:paraId="68583B0A" w14:textId="5C397DF9"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Cs/>
                <w:sz w:val="16"/>
                <w:szCs w:val="16"/>
              </w:rPr>
              <w:t>334,1</w:t>
            </w:r>
          </w:p>
        </w:tc>
        <w:tc>
          <w:tcPr>
            <w:tcW w:w="1814" w:type="dxa"/>
            <w:vMerge/>
            <w:vAlign w:val="center"/>
          </w:tcPr>
          <w:p w14:paraId="1BDDECE4" w14:textId="77777777" w:rsidR="005654D3" w:rsidRPr="00490F21" w:rsidRDefault="005654D3" w:rsidP="008A3537">
            <w:pPr>
              <w:pStyle w:val="a3"/>
              <w:jc w:val="both"/>
              <w:rPr>
                <w:rFonts w:ascii="Times New Roman" w:hAnsi="Times New Roman"/>
                <w:b/>
                <w:bCs/>
                <w:sz w:val="16"/>
                <w:szCs w:val="16"/>
              </w:rPr>
            </w:pPr>
          </w:p>
        </w:tc>
      </w:tr>
      <w:tr w:rsidR="005654D3" w:rsidRPr="00490F21" w14:paraId="68C828DE" w14:textId="77777777" w:rsidTr="007A52F7">
        <w:trPr>
          <w:trHeight w:val="227"/>
        </w:trPr>
        <w:tc>
          <w:tcPr>
            <w:tcW w:w="536" w:type="dxa"/>
            <w:vMerge/>
          </w:tcPr>
          <w:p w14:paraId="3CEC4FBE" w14:textId="77777777" w:rsidR="005654D3" w:rsidRPr="00490F21" w:rsidRDefault="005654D3" w:rsidP="008A3537">
            <w:pPr>
              <w:pStyle w:val="a3"/>
              <w:jc w:val="both"/>
              <w:rPr>
                <w:rFonts w:ascii="Times New Roman" w:hAnsi="Times New Roman"/>
                <w:bCs/>
                <w:sz w:val="16"/>
                <w:szCs w:val="16"/>
              </w:rPr>
            </w:pPr>
          </w:p>
        </w:tc>
        <w:tc>
          <w:tcPr>
            <w:tcW w:w="3428" w:type="dxa"/>
            <w:vMerge w:val="restart"/>
          </w:tcPr>
          <w:p w14:paraId="50BBF082" w14:textId="074431E0" w:rsidR="005654D3" w:rsidRPr="00490F21" w:rsidRDefault="005654D3" w:rsidP="008A3537">
            <w:pPr>
              <w:rPr>
                <w:rFonts w:ascii="Times New Roman" w:eastAsia="Times New Roman" w:hAnsi="Times New Roman"/>
                <w:sz w:val="16"/>
                <w:szCs w:val="16"/>
              </w:rPr>
            </w:pPr>
            <w:r w:rsidRPr="00490F21">
              <w:rPr>
                <w:rFonts w:ascii="Times New Roman" w:eastAsia="Times New Roman" w:hAnsi="Times New Roman"/>
                <w:sz w:val="16"/>
                <w:szCs w:val="16"/>
              </w:rPr>
              <w:t>Обеспечено развитие Системы-112, ед.</w:t>
            </w:r>
          </w:p>
        </w:tc>
        <w:tc>
          <w:tcPr>
            <w:tcW w:w="986" w:type="dxa"/>
            <w:vMerge w:val="restart"/>
            <w:vAlign w:val="center"/>
          </w:tcPr>
          <w:p w14:paraId="550685D0" w14:textId="77777777" w:rsidR="005654D3" w:rsidRPr="00490F21" w:rsidRDefault="005654D3"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76486D8D" w14:textId="77777777" w:rsidR="005654D3" w:rsidRPr="00490F21" w:rsidRDefault="005654D3"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539FB721" w14:textId="77777777" w:rsidR="005654D3" w:rsidRPr="00490F21" w:rsidRDefault="005654D3"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31413F09" w14:textId="7A3610D0"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sz w:val="16"/>
                <w:szCs w:val="16"/>
              </w:rPr>
              <w:t>99,8</w:t>
            </w:r>
          </w:p>
        </w:tc>
        <w:tc>
          <w:tcPr>
            <w:tcW w:w="709" w:type="dxa"/>
            <w:gridSpan w:val="2"/>
            <w:vMerge w:val="restart"/>
            <w:vAlign w:val="center"/>
          </w:tcPr>
          <w:p w14:paraId="2F1C1224" w14:textId="77777777" w:rsidR="005654D3" w:rsidRPr="00490F21" w:rsidRDefault="005654D3"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6" w:type="dxa"/>
            <w:gridSpan w:val="6"/>
            <w:vAlign w:val="center"/>
          </w:tcPr>
          <w:p w14:paraId="62F0A8B2" w14:textId="77777777"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7" w:type="dxa"/>
            <w:gridSpan w:val="2"/>
            <w:vMerge w:val="restart"/>
            <w:vAlign w:val="center"/>
          </w:tcPr>
          <w:p w14:paraId="4584A8A7" w14:textId="6B33765B"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sz w:val="16"/>
                <w:szCs w:val="16"/>
              </w:rPr>
              <w:t>99,8</w:t>
            </w:r>
          </w:p>
        </w:tc>
        <w:tc>
          <w:tcPr>
            <w:tcW w:w="844" w:type="dxa"/>
            <w:vMerge w:val="restart"/>
            <w:vAlign w:val="center"/>
          </w:tcPr>
          <w:p w14:paraId="0D46EF67" w14:textId="30507413"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sz w:val="16"/>
                <w:szCs w:val="16"/>
              </w:rPr>
              <w:t>99,8</w:t>
            </w:r>
          </w:p>
        </w:tc>
        <w:tc>
          <w:tcPr>
            <w:tcW w:w="851" w:type="dxa"/>
            <w:vMerge w:val="restart"/>
            <w:vAlign w:val="center"/>
          </w:tcPr>
          <w:p w14:paraId="755B08FF" w14:textId="1981CFDA"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sz w:val="16"/>
                <w:szCs w:val="16"/>
              </w:rPr>
              <w:t>99,8</w:t>
            </w:r>
          </w:p>
        </w:tc>
        <w:tc>
          <w:tcPr>
            <w:tcW w:w="1814" w:type="dxa"/>
            <w:vMerge/>
            <w:vAlign w:val="center"/>
          </w:tcPr>
          <w:p w14:paraId="407522E3" w14:textId="77777777" w:rsidR="005654D3" w:rsidRPr="00490F21" w:rsidRDefault="005654D3" w:rsidP="008A3537">
            <w:pPr>
              <w:pStyle w:val="a3"/>
              <w:jc w:val="both"/>
              <w:rPr>
                <w:rFonts w:ascii="Times New Roman" w:hAnsi="Times New Roman"/>
                <w:b/>
                <w:bCs/>
                <w:sz w:val="16"/>
                <w:szCs w:val="16"/>
              </w:rPr>
            </w:pPr>
          </w:p>
        </w:tc>
      </w:tr>
      <w:tr w:rsidR="00D1768D" w:rsidRPr="00490F21" w14:paraId="61DF5912" w14:textId="77777777" w:rsidTr="007A52F7">
        <w:trPr>
          <w:trHeight w:val="227"/>
        </w:trPr>
        <w:tc>
          <w:tcPr>
            <w:tcW w:w="536" w:type="dxa"/>
            <w:vMerge/>
          </w:tcPr>
          <w:p w14:paraId="61D4B4A6"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382322A4"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36F4BB5B"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65C45A5D" w14:textId="77777777" w:rsidR="00D1768D" w:rsidRPr="00490F21" w:rsidRDefault="00D1768D" w:rsidP="008A3537">
            <w:pPr>
              <w:pStyle w:val="a3"/>
              <w:jc w:val="center"/>
              <w:rPr>
                <w:rFonts w:ascii="Times New Roman" w:eastAsia="Times New Roman" w:hAnsi="Times New Roman"/>
                <w:sz w:val="16"/>
                <w:szCs w:val="16"/>
              </w:rPr>
            </w:pPr>
          </w:p>
        </w:tc>
        <w:tc>
          <w:tcPr>
            <w:tcW w:w="992" w:type="dxa"/>
            <w:vMerge/>
            <w:vAlign w:val="center"/>
          </w:tcPr>
          <w:p w14:paraId="38CB867D" w14:textId="77777777" w:rsidR="00D1768D" w:rsidRPr="00490F21" w:rsidRDefault="00D1768D" w:rsidP="008A3537">
            <w:pPr>
              <w:pStyle w:val="a3"/>
              <w:jc w:val="center"/>
              <w:rPr>
                <w:rFonts w:ascii="Times New Roman" w:hAnsi="Times New Roman"/>
                <w:sz w:val="16"/>
                <w:szCs w:val="16"/>
              </w:rPr>
            </w:pPr>
          </w:p>
        </w:tc>
        <w:tc>
          <w:tcPr>
            <w:tcW w:w="857" w:type="dxa"/>
            <w:gridSpan w:val="2"/>
            <w:vMerge/>
            <w:vAlign w:val="center"/>
          </w:tcPr>
          <w:p w14:paraId="72F3480B" w14:textId="77777777" w:rsidR="00D1768D" w:rsidRPr="00490F21" w:rsidRDefault="00D1768D" w:rsidP="008A3537">
            <w:pPr>
              <w:pStyle w:val="a3"/>
              <w:jc w:val="center"/>
              <w:rPr>
                <w:rFonts w:ascii="Times New Roman" w:hAnsi="Times New Roman"/>
                <w:b/>
                <w:bCs/>
                <w:sz w:val="16"/>
                <w:szCs w:val="16"/>
              </w:rPr>
            </w:pPr>
          </w:p>
        </w:tc>
        <w:tc>
          <w:tcPr>
            <w:tcW w:w="709" w:type="dxa"/>
            <w:gridSpan w:val="2"/>
            <w:vMerge/>
            <w:vAlign w:val="center"/>
          </w:tcPr>
          <w:p w14:paraId="7A1FB7A4" w14:textId="77777777" w:rsidR="00D1768D" w:rsidRPr="00490F21" w:rsidRDefault="00D1768D" w:rsidP="008A3537">
            <w:pPr>
              <w:pStyle w:val="a3"/>
              <w:jc w:val="center"/>
              <w:rPr>
                <w:rFonts w:ascii="Times New Roman" w:hAnsi="Times New Roman"/>
                <w:bCs/>
                <w:sz w:val="16"/>
                <w:szCs w:val="16"/>
              </w:rPr>
            </w:pPr>
          </w:p>
        </w:tc>
        <w:tc>
          <w:tcPr>
            <w:tcW w:w="570" w:type="dxa"/>
            <w:gridSpan w:val="2"/>
            <w:vAlign w:val="center"/>
          </w:tcPr>
          <w:p w14:paraId="2DD51347"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625158A4"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1" w:type="dxa"/>
            <w:vAlign w:val="center"/>
          </w:tcPr>
          <w:p w14:paraId="65C28137"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95" w:type="dxa"/>
            <w:vAlign w:val="center"/>
          </w:tcPr>
          <w:p w14:paraId="71E3FB8F"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7" w:type="dxa"/>
            <w:gridSpan w:val="2"/>
            <w:vMerge/>
            <w:vAlign w:val="center"/>
          </w:tcPr>
          <w:p w14:paraId="5236A252" w14:textId="77777777" w:rsidR="00D1768D" w:rsidRPr="00490F21" w:rsidRDefault="00D1768D" w:rsidP="008A3537">
            <w:pPr>
              <w:pStyle w:val="a3"/>
              <w:jc w:val="center"/>
              <w:rPr>
                <w:rFonts w:ascii="Times New Roman" w:hAnsi="Times New Roman"/>
                <w:b/>
                <w:bCs/>
                <w:sz w:val="16"/>
                <w:szCs w:val="16"/>
              </w:rPr>
            </w:pPr>
          </w:p>
        </w:tc>
        <w:tc>
          <w:tcPr>
            <w:tcW w:w="844" w:type="dxa"/>
            <w:vMerge/>
            <w:vAlign w:val="center"/>
          </w:tcPr>
          <w:p w14:paraId="14FE09EB" w14:textId="77777777" w:rsidR="00D1768D" w:rsidRPr="00490F21" w:rsidRDefault="00D1768D" w:rsidP="008A3537">
            <w:pPr>
              <w:pStyle w:val="a3"/>
              <w:jc w:val="center"/>
              <w:rPr>
                <w:rFonts w:ascii="Times New Roman" w:hAnsi="Times New Roman"/>
                <w:b/>
                <w:bCs/>
                <w:sz w:val="16"/>
                <w:szCs w:val="16"/>
              </w:rPr>
            </w:pPr>
          </w:p>
        </w:tc>
        <w:tc>
          <w:tcPr>
            <w:tcW w:w="851" w:type="dxa"/>
            <w:vMerge/>
            <w:vAlign w:val="center"/>
          </w:tcPr>
          <w:p w14:paraId="70CF45F3"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5ABB635A" w14:textId="77777777" w:rsidR="00D1768D" w:rsidRPr="00490F21" w:rsidRDefault="00D1768D" w:rsidP="008A3537">
            <w:pPr>
              <w:pStyle w:val="a3"/>
              <w:jc w:val="both"/>
              <w:rPr>
                <w:rFonts w:ascii="Times New Roman" w:hAnsi="Times New Roman"/>
                <w:b/>
                <w:bCs/>
                <w:sz w:val="16"/>
                <w:szCs w:val="16"/>
              </w:rPr>
            </w:pPr>
          </w:p>
        </w:tc>
      </w:tr>
      <w:tr w:rsidR="005654D3" w:rsidRPr="00490F21" w14:paraId="4E7F0C52" w14:textId="77777777" w:rsidTr="007A52F7">
        <w:trPr>
          <w:trHeight w:val="227"/>
        </w:trPr>
        <w:tc>
          <w:tcPr>
            <w:tcW w:w="536" w:type="dxa"/>
            <w:vMerge/>
          </w:tcPr>
          <w:p w14:paraId="5068FE86" w14:textId="77777777" w:rsidR="005654D3" w:rsidRPr="00490F21" w:rsidRDefault="005654D3" w:rsidP="008A3537">
            <w:pPr>
              <w:pStyle w:val="a3"/>
              <w:jc w:val="both"/>
              <w:rPr>
                <w:rFonts w:ascii="Times New Roman" w:hAnsi="Times New Roman"/>
                <w:bCs/>
                <w:sz w:val="16"/>
                <w:szCs w:val="16"/>
              </w:rPr>
            </w:pPr>
          </w:p>
        </w:tc>
        <w:tc>
          <w:tcPr>
            <w:tcW w:w="3428" w:type="dxa"/>
            <w:vMerge/>
          </w:tcPr>
          <w:p w14:paraId="66F9459A" w14:textId="77777777" w:rsidR="005654D3" w:rsidRPr="00490F21" w:rsidRDefault="005654D3" w:rsidP="008A3537">
            <w:pPr>
              <w:rPr>
                <w:rFonts w:ascii="Times New Roman" w:eastAsia="Times New Roman" w:hAnsi="Times New Roman"/>
                <w:iCs/>
                <w:sz w:val="16"/>
                <w:szCs w:val="16"/>
              </w:rPr>
            </w:pPr>
          </w:p>
        </w:tc>
        <w:tc>
          <w:tcPr>
            <w:tcW w:w="986" w:type="dxa"/>
            <w:vMerge/>
            <w:vAlign w:val="center"/>
          </w:tcPr>
          <w:p w14:paraId="03F00682" w14:textId="77777777" w:rsidR="005654D3" w:rsidRPr="00490F21" w:rsidRDefault="005654D3" w:rsidP="008A3537">
            <w:pPr>
              <w:pStyle w:val="a3"/>
              <w:jc w:val="center"/>
              <w:rPr>
                <w:rFonts w:ascii="Times New Roman" w:eastAsia="Times New Roman" w:hAnsi="Times New Roman"/>
                <w:sz w:val="16"/>
                <w:szCs w:val="16"/>
              </w:rPr>
            </w:pPr>
          </w:p>
        </w:tc>
        <w:tc>
          <w:tcPr>
            <w:tcW w:w="1566" w:type="dxa"/>
            <w:vMerge/>
            <w:vAlign w:val="center"/>
          </w:tcPr>
          <w:p w14:paraId="2A36495F" w14:textId="77777777" w:rsidR="005654D3" w:rsidRPr="00490F21" w:rsidRDefault="005654D3" w:rsidP="008A3537">
            <w:pPr>
              <w:pStyle w:val="a3"/>
              <w:jc w:val="center"/>
              <w:rPr>
                <w:rFonts w:ascii="Times New Roman" w:eastAsia="Times New Roman" w:hAnsi="Times New Roman"/>
                <w:sz w:val="16"/>
                <w:szCs w:val="16"/>
              </w:rPr>
            </w:pPr>
          </w:p>
        </w:tc>
        <w:tc>
          <w:tcPr>
            <w:tcW w:w="992" w:type="dxa"/>
            <w:vAlign w:val="center"/>
          </w:tcPr>
          <w:p w14:paraId="7FA9986D" w14:textId="17DA17C4" w:rsidR="005654D3" w:rsidRPr="00490F21" w:rsidRDefault="005654D3" w:rsidP="008A3537">
            <w:pPr>
              <w:pStyle w:val="a3"/>
              <w:jc w:val="center"/>
              <w:rPr>
                <w:rFonts w:ascii="Times New Roman" w:hAnsi="Times New Roman"/>
                <w:sz w:val="16"/>
                <w:szCs w:val="16"/>
              </w:rPr>
            </w:pPr>
            <w:r w:rsidRPr="00490F21">
              <w:rPr>
                <w:rFonts w:ascii="Times New Roman" w:hAnsi="Times New Roman"/>
                <w:sz w:val="16"/>
                <w:szCs w:val="16"/>
              </w:rPr>
              <w:t>99,8</w:t>
            </w:r>
          </w:p>
        </w:tc>
        <w:tc>
          <w:tcPr>
            <w:tcW w:w="857" w:type="dxa"/>
            <w:gridSpan w:val="2"/>
            <w:vMerge/>
            <w:vAlign w:val="center"/>
          </w:tcPr>
          <w:p w14:paraId="2849826A" w14:textId="77777777" w:rsidR="005654D3" w:rsidRPr="00490F21" w:rsidRDefault="005654D3" w:rsidP="008A3537">
            <w:pPr>
              <w:pStyle w:val="a3"/>
              <w:jc w:val="center"/>
              <w:rPr>
                <w:rFonts w:ascii="Times New Roman" w:hAnsi="Times New Roman"/>
                <w:b/>
                <w:bCs/>
                <w:sz w:val="16"/>
                <w:szCs w:val="16"/>
              </w:rPr>
            </w:pPr>
          </w:p>
        </w:tc>
        <w:tc>
          <w:tcPr>
            <w:tcW w:w="709" w:type="dxa"/>
            <w:gridSpan w:val="2"/>
            <w:vAlign w:val="center"/>
          </w:tcPr>
          <w:p w14:paraId="271CD6E1" w14:textId="5E0C4F87"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99,8</w:t>
            </w:r>
          </w:p>
        </w:tc>
        <w:tc>
          <w:tcPr>
            <w:tcW w:w="570" w:type="dxa"/>
            <w:gridSpan w:val="2"/>
            <w:vAlign w:val="center"/>
          </w:tcPr>
          <w:p w14:paraId="186C3C53" w14:textId="1953C3C3"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99,8</w:t>
            </w:r>
          </w:p>
        </w:tc>
        <w:tc>
          <w:tcPr>
            <w:tcW w:w="570" w:type="dxa"/>
            <w:gridSpan w:val="2"/>
            <w:vAlign w:val="center"/>
          </w:tcPr>
          <w:p w14:paraId="0B52F3AE" w14:textId="3D89E1E3"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99,8</w:t>
            </w:r>
          </w:p>
        </w:tc>
        <w:tc>
          <w:tcPr>
            <w:tcW w:w="531" w:type="dxa"/>
            <w:vAlign w:val="center"/>
          </w:tcPr>
          <w:p w14:paraId="085AFE2E" w14:textId="6DAB9755"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99,8</w:t>
            </w:r>
          </w:p>
        </w:tc>
        <w:tc>
          <w:tcPr>
            <w:tcW w:w="595" w:type="dxa"/>
            <w:vAlign w:val="center"/>
          </w:tcPr>
          <w:p w14:paraId="25D5E562" w14:textId="6AD977DC"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99,8</w:t>
            </w:r>
          </w:p>
        </w:tc>
        <w:tc>
          <w:tcPr>
            <w:tcW w:w="857" w:type="dxa"/>
            <w:gridSpan w:val="2"/>
            <w:vMerge/>
            <w:vAlign w:val="center"/>
          </w:tcPr>
          <w:p w14:paraId="19CD9CB2" w14:textId="77777777" w:rsidR="005654D3" w:rsidRPr="00490F21" w:rsidRDefault="005654D3" w:rsidP="008A3537">
            <w:pPr>
              <w:pStyle w:val="a3"/>
              <w:jc w:val="center"/>
              <w:rPr>
                <w:rFonts w:ascii="Times New Roman" w:hAnsi="Times New Roman"/>
                <w:b/>
                <w:bCs/>
                <w:sz w:val="16"/>
                <w:szCs w:val="16"/>
              </w:rPr>
            </w:pPr>
          </w:p>
        </w:tc>
        <w:tc>
          <w:tcPr>
            <w:tcW w:w="844" w:type="dxa"/>
            <w:vMerge/>
            <w:vAlign w:val="center"/>
          </w:tcPr>
          <w:p w14:paraId="00012612" w14:textId="77777777" w:rsidR="005654D3" w:rsidRPr="00490F21" w:rsidRDefault="005654D3" w:rsidP="008A3537">
            <w:pPr>
              <w:pStyle w:val="a3"/>
              <w:jc w:val="center"/>
              <w:rPr>
                <w:rFonts w:ascii="Times New Roman" w:hAnsi="Times New Roman"/>
                <w:b/>
                <w:bCs/>
                <w:sz w:val="16"/>
                <w:szCs w:val="16"/>
              </w:rPr>
            </w:pPr>
          </w:p>
        </w:tc>
        <w:tc>
          <w:tcPr>
            <w:tcW w:w="851" w:type="dxa"/>
            <w:vMerge/>
            <w:vAlign w:val="center"/>
          </w:tcPr>
          <w:p w14:paraId="471E2601" w14:textId="77777777" w:rsidR="005654D3" w:rsidRPr="00490F21" w:rsidRDefault="005654D3" w:rsidP="008A3537">
            <w:pPr>
              <w:pStyle w:val="a3"/>
              <w:jc w:val="center"/>
              <w:rPr>
                <w:rFonts w:ascii="Times New Roman" w:hAnsi="Times New Roman"/>
                <w:b/>
                <w:bCs/>
                <w:sz w:val="16"/>
                <w:szCs w:val="16"/>
              </w:rPr>
            </w:pPr>
          </w:p>
        </w:tc>
        <w:tc>
          <w:tcPr>
            <w:tcW w:w="1814" w:type="dxa"/>
            <w:vMerge/>
            <w:vAlign w:val="center"/>
          </w:tcPr>
          <w:p w14:paraId="6AA4C74F" w14:textId="77777777" w:rsidR="005654D3" w:rsidRPr="00490F21" w:rsidRDefault="005654D3" w:rsidP="008A3537">
            <w:pPr>
              <w:pStyle w:val="a3"/>
              <w:jc w:val="both"/>
              <w:rPr>
                <w:rFonts w:ascii="Times New Roman" w:hAnsi="Times New Roman"/>
                <w:b/>
                <w:bCs/>
                <w:sz w:val="16"/>
                <w:szCs w:val="16"/>
              </w:rPr>
            </w:pPr>
          </w:p>
        </w:tc>
      </w:tr>
      <w:tr w:rsidR="008A3537" w:rsidRPr="00490F21" w14:paraId="2C093356" w14:textId="77777777" w:rsidTr="007A52F7">
        <w:trPr>
          <w:trHeight w:val="263"/>
        </w:trPr>
        <w:tc>
          <w:tcPr>
            <w:tcW w:w="536" w:type="dxa"/>
            <w:vMerge w:val="restart"/>
          </w:tcPr>
          <w:p w14:paraId="360348F1" w14:textId="7A72D776" w:rsidR="005654D3"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1.2</w:t>
            </w:r>
          </w:p>
        </w:tc>
        <w:tc>
          <w:tcPr>
            <w:tcW w:w="3428" w:type="dxa"/>
            <w:vMerge w:val="restart"/>
          </w:tcPr>
          <w:p w14:paraId="37122456" w14:textId="5E3A19CB" w:rsidR="005654D3" w:rsidRPr="00490F21" w:rsidRDefault="005654D3" w:rsidP="008A3537">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01.02.</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Содержание и эксплуатация Системы-112</w:t>
            </w:r>
          </w:p>
        </w:tc>
        <w:tc>
          <w:tcPr>
            <w:tcW w:w="986" w:type="dxa"/>
            <w:vMerge w:val="restart"/>
          </w:tcPr>
          <w:p w14:paraId="4E08C877" w14:textId="2B6A1A5B" w:rsidR="005654D3" w:rsidRPr="00490F21" w:rsidRDefault="005654D3"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41FF532C" w14:textId="39644778" w:rsidR="005654D3" w:rsidRPr="00490F21" w:rsidRDefault="005654D3"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7B26A5EF" w14:textId="60B56753" w:rsidR="005654D3" w:rsidRPr="00490F21" w:rsidRDefault="005654D3" w:rsidP="00E16A9E">
            <w:pPr>
              <w:pStyle w:val="a3"/>
              <w:jc w:val="center"/>
              <w:rPr>
                <w:rFonts w:ascii="Times New Roman" w:hAnsi="Times New Roman"/>
                <w:b/>
                <w:bCs/>
                <w:sz w:val="16"/>
                <w:szCs w:val="16"/>
              </w:rPr>
            </w:pPr>
            <w:r w:rsidRPr="00490F21">
              <w:rPr>
                <w:rFonts w:ascii="Times New Roman" w:hAnsi="Times New Roman"/>
                <w:b/>
                <w:bCs/>
                <w:sz w:val="16"/>
                <w:szCs w:val="16"/>
              </w:rPr>
              <w:t>8 9</w:t>
            </w:r>
            <w:r w:rsidR="00E16A9E" w:rsidRPr="00490F21">
              <w:rPr>
                <w:rFonts w:ascii="Times New Roman" w:hAnsi="Times New Roman"/>
                <w:b/>
                <w:bCs/>
                <w:sz w:val="16"/>
                <w:szCs w:val="16"/>
              </w:rPr>
              <w:t>49</w:t>
            </w:r>
            <w:r w:rsidRPr="00490F21">
              <w:rPr>
                <w:rFonts w:ascii="Times New Roman" w:hAnsi="Times New Roman"/>
                <w:b/>
                <w:bCs/>
                <w:sz w:val="16"/>
                <w:szCs w:val="16"/>
              </w:rPr>
              <w:t>,</w:t>
            </w:r>
            <w:r w:rsidR="00E16A9E" w:rsidRPr="00490F21">
              <w:rPr>
                <w:rFonts w:ascii="Times New Roman" w:hAnsi="Times New Roman"/>
                <w:b/>
                <w:bCs/>
                <w:sz w:val="16"/>
                <w:szCs w:val="16"/>
              </w:rPr>
              <w:t>8</w:t>
            </w:r>
          </w:p>
        </w:tc>
        <w:tc>
          <w:tcPr>
            <w:tcW w:w="857" w:type="dxa"/>
            <w:gridSpan w:val="2"/>
            <w:vAlign w:val="center"/>
          </w:tcPr>
          <w:p w14:paraId="14B8B1B2" w14:textId="0E964677"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
                <w:bCs/>
                <w:sz w:val="16"/>
                <w:szCs w:val="16"/>
              </w:rPr>
              <w:t>1 863,9</w:t>
            </w:r>
          </w:p>
        </w:tc>
        <w:tc>
          <w:tcPr>
            <w:tcW w:w="2975" w:type="dxa"/>
            <w:gridSpan w:val="8"/>
            <w:vAlign w:val="center"/>
          </w:tcPr>
          <w:p w14:paraId="0C85B47C" w14:textId="19C48F37" w:rsidR="005654D3" w:rsidRPr="00490F21" w:rsidRDefault="00F407A3" w:rsidP="00234975">
            <w:pPr>
              <w:pStyle w:val="a3"/>
              <w:jc w:val="center"/>
              <w:rPr>
                <w:rFonts w:ascii="Times New Roman" w:hAnsi="Times New Roman"/>
                <w:b/>
                <w:bCs/>
                <w:sz w:val="16"/>
                <w:szCs w:val="16"/>
              </w:rPr>
            </w:pPr>
            <w:r w:rsidRPr="00490F21">
              <w:rPr>
                <w:rFonts w:ascii="Times New Roman" w:hAnsi="Times New Roman"/>
                <w:b/>
                <w:bCs/>
                <w:sz w:val="16"/>
                <w:szCs w:val="16"/>
              </w:rPr>
              <w:t>1</w:t>
            </w:r>
            <w:r w:rsidR="00234975" w:rsidRPr="00490F21">
              <w:rPr>
                <w:rFonts w:ascii="Times New Roman" w:hAnsi="Times New Roman"/>
                <w:b/>
                <w:bCs/>
                <w:sz w:val="16"/>
                <w:szCs w:val="16"/>
              </w:rPr>
              <w:t> </w:t>
            </w:r>
            <w:r w:rsidRPr="00490F21">
              <w:rPr>
                <w:rFonts w:ascii="Times New Roman" w:hAnsi="Times New Roman"/>
                <w:b/>
                <w:bCs/>
                <w:sz w:val="16"/>
                <w:szCs w:val="16"/>
              </w:rPr>
              <w:t>7</w:t>
            </w:r>
            <w:r w:rsidR="00234975" w:rsidRPr="00490F21">
              <w:rPr>
                <w:rFonts w:ascii="Times New Roman" w:hAnsi="Times New Roman"/>
                <w:b/>
                <w:bCs/>
                <w:sz w:val="16"/>
                <w:szCs w:val="16"/>
              </w:rPr>
              <w:t>49,8</w:t>
            </w:r>
          </w:p>
        </w:tc>
        <w:tc>
          <w:tcPr>
            <w:tcW w:w="857" w:type="dxa"/>
            <w:gridSpan w:val="2"/>
            <w:vAlign w:val="center"/>
          </w:tcPr>
          <w:p w14:paraId="0069C315" w14:textId="6F3535D9" w:rsidR="005654D3" w:rsidRPr="00490F21" w:rsidRDefault="00F407A3" w:rsidP="008A3537">
            <w:pPr>
              <w:pStyle w:val="a3"/>
              <w:jc w:val="center"/>
              <w:rPr>
                <w:rFonts w:ascii="Times New Roman" w:hAnsi="Times New Roman"/>
                <w:b/>
                <w:bCs/>
                <w:sz w:val="16"/>
                <w:szCs w:val="16"/>
              </w:rPr>
            </w:pPr>
            <w:r w:rsidRPr="00490F21">
              <w:rPr>
                <w:rFonts w:ascii="Times New Roman" w:hAnsi="Times New Roman"/>
                <w:b/>
                <w:bCs/>
                <w:sz w:val="16"/>
                <w:szCs w:val="16"/>
              </w:rPr>
              <w:t>1 778,7</w:t>
            </w:r>
          </w:p>
        </w:tc>
        <w:tc>
          <w:tcPr>
            <w:tcW w:w="844" w:type="dxa"/>
            <w:vAlign w:val="center"/>
          </w:tcPr>
          <w:p w14:paraId="746D9B6C" w14:textId="54B1E055" w:rsidR="005654D3" w:rsidRPr="00490F21" w:rsidRDefault="00F407A3" w:rsidP="008A3537">
            <w:pPr>
              <w:pStyle w:val="a3"/>
              <w:jc w:val="center"/>
              <w:rPr>
                <w:rFonts w:ascii="Times New Roman" w:hAnsi="Times New Roman"/>
                <w:b/>
                <w:bCs/>
                <w:sz w:val="16"/>
                <w:szCs w:val="16"/>
              </w:rPr>
            </w:pPr>
            <w:r w:rsidRPr="00490F21">
              <w:rPr>
                <w:rFonts w:ascii="Times New Roman" w:hAnsi="Times New Roman"/>
                <w:b/>
                <w:bCs/>
                <w:sz w:val="16"/>
                <w:szCs w:val="16"/>
              </w:rPr>
              <w:t>1 778,7</w:t>
            </w:r>
          </w:p>
        </w:tc>
        <w:tc>
          <w:tcPr>
            <w:tcW w:w="851" w:type="dxa"/>
            <w:vAlign w:val="center"/>
          </w:tcPr>
          <w:p w14:paraId="2BF0712D" w14:textId="317BC59F" w:rsidR="005654D3" w:rsidRPr="00490F21" w:rsidRDefault="005654D3" w:rsidP="00F407A3">
            <w:pPr>
              <w:pStyle w:val="a3"/>
              <w:jc w:val="center"/>
              <w:rPr>
                <w:rFonts w:ascii="Times New Roman" w:hAnsi="Times New Roman"/>
                <w:b/>
                <w:bCs/>
                <w:sz w:val="16"/>
                <w:szCs w:val="16"/>
              </w:rPr>
            </w:pPr>
            <w:r w:rsidRPr="00490F21">
              <w:rPr>
                <w:rFonts w:ascii="Times New Roman" w:hAnsi="Times New Roman"/>
                <w:b/>
                <w:bCs/>
                <w:sz w:val="16"/>
                <w:szCs w:val="16"/>
              </w:rPr>
              <w:t>1 778,</w:t>
            </w:r>
            <w:r w:rsidR="00F407A3" w:rsidRPr="00490F21">
              <w:rPr>
                <w:rFonts w:ascii="Times New Roman" w:hAnsi="Times New Roman"/>
                <w:b/>
                <w:bCs/>
                <w:sz w:val="16"/>
                <w:szCs w:val="16"/>
              </w:rPr>
              <w:t>7</w:t>
            </w:r>
          </w:p>
        </w:tc>
        <w:tc>
          <w:tcPr>
            <w:tcW w:w="1814" w:type="dxa"/>
            <w:vMerge w:val="restart"/>
          </w:tcPr>
          <w:p w14:paraId="4232A5A3" w14:textId="0AF89B7A" w:rsidR="005654D3" w:rsidRPr="00490F21" w:rsidRDefault="005654D3" w:rsidP="008A3537">
            <w:pPr>
              <w:pStyle w:val="a3"/>
              <w:jc w:val="both"/>
              <w:rPr>
                <w:rFonts w:ascii="Times New Roman" w:hAnsi="Times New Roman"/>
                <w:b/>
                <w:bCs/>
                <w:sz w:val="16"/>
                <w:szCs w:val="16"/>
              </w:rPr>
            </w:pPr>
            <w:r w:rsidRPr="00490F21">
              <w:rPr>
                <w:rFonts w:ascii="Times New Roman" w:hAnsi="Times New Roman"/>
                <w:bCs/>
                <w:sz w:val="16"/>
                <w:szCs w:val="16"/>
              </w:rPr>
              <w:t>МКУ "ЕДДС г. Фрязино"</w:t>
            </w:r>
          </w:p>
        </w:tc>
      </w:tr>
      <w:tr w:rsidR="005654D3" w:rsidRPr="00490F21" w14:paraId="04A482C7" w14:textId="77777777" w:rsidTr="007A52F7">
        <w:trPr>
          <w:trHeight w:val="397"/>
        </w:trPr>
        <w:tc>
          <w:tcPr>
            <w:tcW w:w="536" w:type="dxa"/>
            <w:vMerge/>
          </w:tcPr>
          <w:p w14:paraId="78032AE7" w14:textId="77777777" w:rsidR="005654D3" w:rsidRPr="00490F21" w:rsidRDefault="005654D3" w:rsidP="008A3537">
            <w:pPr>
              <w:pStyle w:val="a3"/>
              <w:jc w:val="both"/>
              <w:rPr>
                <w:rFonts w:ascii="Times New Roman" w:hAnsi="Times New Roman"/>
                <w:bCs/>
                <w:sz w:val="16"/>
                <w:szCs w:val="16"/>
              </w:rPr>
            </w:pPr>
          </w:p>
        </w:tc>
        <w:tc>
          <w:tcPr>
            <w:tcW w:w="3428" w:type="dxa"/>
            <w:vMerge/>
          </w:tcPr>
          <w:p w14:paraId="2C91D6C1" w14:textId="77777777" w:rsidR="005654D3" w:rsidRPr="00490F21" w:rsidRDefault="005654D3" w:rsidP="008A3537">
            <w:pPr>
              <w:rPr>
                <w:rFonts w:ascii="Times New Roman" w:eastAsia="Times New Roman" w:hAnsi="Times New Roman"/>
                <w:iCs/>
                <w:sz w:val="16"/>
                <w:szCs w:val="16"/>
              </w:rPr>
            </w:pPr>
          </w:p>
        </w:tc>
        <w:tc>
          <w:tcPr>
            <w:tcW w:w="986" w:type="dxa"/>
            <w:vMerge/>
            <w:vAlign w:val="center"/>
          </w:tcPr>
          <w:p w14:paraId="71E8873F" w14:textId="77777777" w:rsidR="005654D3" w:rsidRPr="00490F21" w:rsidRDefault="005654D3" w:rsidP="008A3537">
            <w:pPr>
              <w:pStyle w:val="a3"/>
              <w:jc w:val="center"/>
              <w:rPr>
                <w:rFonts w:ascii="Times New Roman" w:eastAsia="Times New Roman" w:hAnsi="Times New Roman"/>
                <w:sz w:val="16"/>
                <w:szCs w:val="16"/>
              </w:rPr>
            </w:pPr>
          </w:p>
        </w:tc>
        <w:tc>
          <w:tcPr>
            <w:tcW w:w="1566" w:type="dxa"/>
          </w:tcPr>
          <w:p w14:paraId="009973A0" w14:textId="6F929924" w:rsidR="005654D3"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19F57ECB" w14:textId="424A091E" w:rsidR="005654D3" w:rsidRPr="00490F21" w:rsidRDefault="00D01481" w:rsidP="00E16A9E">
            <w:pPr>
              <w:pStyle w:val="a3"/>
              <w:jc w:val="center"/>
              <w:rPr>
                <w:rFonts w:ascii="Times New Roman" w:hAnsi="Times New Roman"/>
                <w:sz w:val="16"/>
                <w:szCs w:val="16"/>
              </w:rPr>
            </w:pPr>
            <w:r w:rsidRPr="00490F21">
              <w:rPr>
                <w:rFonts w:ascii="Times New Roman" w:hAnsi="Times New Roman"/>
                <w:bCs/>
                <w:sz w:val="16"/>
                <w:szCs w:val="16"/>
              </w:rPr>
              <w:t>8</w:t>
            </w:r>
            <w:r w:rsidR="00E16A9E" w:rsidRPr="00490F21">
              <w:rPr>
                <w:rFonts w:ascii="Times New Roman" w:hAnsi="Times New Roman"/>
                <w:bCs/>
                <w:sz w:val="16"/>
                <w:szCs w:val="16"/>
              </w:rPr>
              <w:t> </w:t>
            </w:r>
            <w:r w:rsidRPr="00490F21">
              <w:rPr>
                <w:rFonts w:ascii="Times New Roman" w:hAnsi="Times New Roman"/>
                <w:bCs/>
                <w:sz w:val="16"/>
                <w:szCs w:val="16"/>
              </w:rPr>
              <w:t>9</w:t>
            </w:r>
            <w:r w:rsidR="00E16A9E" w:rsidRPr="00490F21">
              <w:rPr>
                <w:rFonts w:ascii="Times New Roman" w:hAnsi="Times New Roman"/>
                <w:bCs/>
                <w:sz w:val="16"/>
                <w:szCs w:val="16"/>
              </w:rPr>
              <w:t>49,</w:t>
            </w:r>
            <w:r w:rsidRPr="00490F21">
              <w:rPr>
                <w:rFonts w:ascii="Times New Roman" w:hAnsi="Times New Roman"/>
                <w:bCs/>
                <w:sz w:val="16"/>
                <w:szCs w:val="16"/>
              </w:rPr>
              <w:t>8</w:t>
            </w:r>
          </w:p>
        </w:tc>
        <w:tc>
          <w:tcPr>
            <w:tcW w:w="857" w:type="dxa"/>
            <w:gridSpan w:val="2"/>
            <w:vAlign w:val="center"/>
          </w:tcPr>
          <w:p w14:paraId="7A0DF807" w14:textId="3FD13C58"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Cs/>
                <w:sz w:val="16"/>
                <w:szCs w:val="16"/>
              </w:rPr>
              <w:t>1 863,9</w:t>
            </w:r>
          </w:p>
        </w:tc>
        <w:tc>
          <w:tcPr>
            <w:tcW w:w="2975" w:type="dxa"/>
            <w:gridSpan w:val="8"/>
            <w:vAlign w:val="center"/>
          </w:tcPr>
          <w:p w14:paraId="04F1186C" w14:textId="52DFF3B6" w:rsidR="005654D3" w:rsidRPr="00490F21" w:rsidRDefault="00F407A3" w:rsidP="00234975">
            <w:pPr>
              <w:pStyle w:val="a3"/>
              <w:jc w:val="center"/>
              <w:rPr>
                <w:rFonts w:ascii="Times New Roman" w:hAnsi="Times New Roman"/>
                <w:bCs/>
                <w:sz w:val="16"/>
                <w:szCs w:val="16"/>
              </w:rPr>
            </w:pPr>
            <w:r w:rsidRPr="00490F21">
              <w:rPr>
                <w:rFonts w:ascii="Times New Roman" w:hAnsi="Times New Roman"/>
                <w:bCs/>
                <w:sz w:val="16"/>
                <w:szCs w:val="16"/>
              </w:rPr>
              <w:t>1</w:t>
            </w:r>
            <w:r w:rsidR="00234975" w:rsidRPr="00490F21">
              <w:rPr>
                <w:rFonts w:ascii="Times New Roman" w:hAnsi="Times New Roman"/>
                <w:bCs/>
                <w:sz w:val="16"/>
                <w:szCs w:val="16"/>
              </w:rPr>
              <w:t> </w:t>
            </w:r>
            <w:r w:rsidRPr="00490F21">
              <w:rPr>
                <w:rFonts w:ascii="Times New Roman" w:hAnsi="Times New Roman"/>
                <w:bCs/>
                <w:sz w:val="16"/>
                <w:szCs w:val="16"/>
              </w:rPr>
              <w:t>7</w:t>
            </w:r>
            <w:r w:rsidR="00234975" w:rsidRPr="00490F21">
              <w:rPr>
                <w:rFonts w:ascii="Times New Roman" w:hAnsi="Times New Roman"/>
                <w:bCs/>
                <w:sz w:val="16"/>
                <w:szCs w:val="16"/>
              </w:rPr>
              <w:t>49,</w:t>
            </w:r>
            <w:r w:rsidRPr="00490F21">
              <w:rPr>
                <w:rFonts w:ascii="Times New Roman" w:hAnsi="Times New Roman"/>
                <w:bCs/>
                <w:sz w:val="16"/>
                <w:szCs w:val="16"/>
              </w:rPr>
              <w:t>8</w:t>
            </w:r>
          </w:p>
        </w:tc>
        <w:tc>
          <w:tcPr>
            <w:tcW w:w="857" w:type="dxa"/>
            <w:gridSpan w:val="2"/>
            <w:vAlign w:val="center"/>
          </w:tcPr>
          <w:p w14:paraId="3042AA72" w14:textId="54FD7DCB" w:rsidR="005654D3" w:rsidRPr="00490F21" w:rsidRDefault="00F407A3" w:rsidP="008A3537">
            <w:pPr>
              <w:pStyle w:val="a3"/>
              <w:jc w:val="center"/>
              <w:rPr>
                <w:rFonts w:ascii="Times New Roman" w:hAnsi="Times New Roman"/>
                <w:b/>
                <w:bCs/>
                <w:sz w:val="16"/>
                <w:szCs w:val="16"/>
              </w:rPr>
            </w:pPr>
            <w:r w:rsidRPr="00490F21">
              <w:rPr>
                <w:rFonts w:ascii="Times New Roman" w:hAnsi="Times New Roman"/>
                <w:bCs/>
                <w:sz w:val="16"/>
                <w:szCs w:val="16"/>
              </w:rPr>
              <w:t>1 778,7</w:t>
            </w:r>
          </w:p>
        </w:tc>
        <w:tc>
          <w:tcPr>
            <w:tcW w:w="844" w:type="dxa"/>
            <w:vAlign w:val="center"/>
          </w:tcPr>
          <w:p w14:paraId="0891AEA2" w14:textId="7A2944FF" w:rsidR="005654D3" w:rsidRPr="00490F21" w:rsidRDefault="00F407A3" w:rsidP="008A3537">
            <w:pPr>
              <w:pStyle w:val="a3"/>
              <w:jc w:val="center"/>
              <w:rPr>
                <w:rFonts w:ascii="Times New Roman" w:hAnsi="Times New Roman"/>
                <w:b/>
                <w:bCs/>
                <w:sz w:val="16"/>
                <w:szCs w:val="16"/>
              </w:rPr>
            </w:pPr>
            <w:r w:rsidRPr="00490F21">
              <w:rPr>
                <w:rFonts w:ascii="Times New Roman" w:hAnsi="Times New Roman"/>
                <w:bCs/>
                <w:sz w:val="16"/>
                <w:szCs w:val="16"/>
              </w:rPr>
              <w:t>1 778,7</w:t>
            </w:r>
          </w:p>
        </w:tc>
        <w:tc>
          <w:tcPr>
            <w:tcW w:w="851" w:type="dxa"/>
            <w:vAlign w:val="center"/>
          </w:tcPr>
          <w:p w14:paraId="57E540CF" w14:textId="5FE27D58" w:rsidR="005654D3" w:rsidRPr="00490F21" w:rsidRDefault="00F407A3" w:rsidP="008A3537">
            <w:pPr>
              <w:pStyle w:val="a3"/>
              <w:jc w:val="center"/>
              <w:rPr>
                <w:rFonts w:ascii="Times New Roman" w:hAnsi="Times New Roman"/>
                <w:b/>
                <w:bCs/>
                <w:sz w:val="16"/>
                <w:szCs w:val="16"/>
              </w:rPr>
            </w:pPr>
            <w:r w:rsidRPr="00490F21">
              <w:rPr>
                <w:rFonts w:ascii="Times New Roman" w:hAnsi="Times New Roman"/>
                <w:bCs/>
                <w:sz w:val="16"/>
                <w:szCs w:val="16"/>
              </w:rPr>
              <w:t>1 778,7</w:t>
            </w:r>
          </w:p>
        </w:tc>
        <w:tc>
          <w:tcPr>
            <w:tcW w:w="1814" w:type="dxa"/>
            <w:vMerge/>
            <w:vAlign w:val="center"/>
          </w:tcPr>
          <w:p w14:paraId="10F43BBD" w14:textId="77777777" w:rsidR="005654D3" w:rsidRPr="00490F21" w:rsidRDefault="005654D3" w:rsidP="008A3537">
            <w:pPr>
              <w:pStyle w:val="a3"/>
              <w:jc w:val="both"/>
              <w:rPr>
                <w:rFonts w:ascii="Times New Roman" w:hAnsi="Times New Roman"/>
                <w:b/>
                <w:bCs/>
                <w:sz w:val="16"/>
                <w:szCs w:val="16"/>
              </w:rPr>
            </w:pPr>
          </w:p>
        </w:tc>
      </w:tr>
      <w:tr w:rsidR="005654D3" w:rsidRPr="00490F21" w14:paraId="028D565B" w14:textId="77777777" w:rsidTr="007A52F7">
        <w:trPr>
          <w:trHeight w:val="142"/>
        </w:trPr>
        <w:tc>
          <w:tcPr>
            <w:tcW w:w="536" w:type="dxa"/>
            <w:vMerge/>
          </w:tcPr>
          <w:p w14:paraId="3639B9DA" w14:textId="77777777" w:rsidR="005654D3" w:rsidRPr="00490F21" w:rsidRDefault="005654D3" w:rsidP="008A3537">
            <w:pPr>
              <w:pStyle w:val="a3"/>
              <w:jc w:val="both"/>
              <w:rPr>
                <w:rFonts w:ascii="Times New Roman" w:hAnsi="Times New Roman"/>
                <w:bCs/>
                <w:sz w:val="16"/>
                <w:szCs w:val="16"/>
              </w:rPr>
            </w:pPr>
          </w:p>
        </w:tc>
        <w:tc>
          <w:tcPr>
            <w:tcW w:w="3428" w:type="dxa"/>
            <w:vMerge w:val="restart"/>
          </w:tcPr>
          <w:p w14:paraId="5F9BA474" w14:textId="6D685B72" w:rsidR="005654D3" w:rsidRPr="00490F21" w:rsidRDefault="005654D3" w:rsidP="008A3537">
            <w:pPr>
              <w:rPr>
                <w:rFonts w:ascii="Times New Roman" w:eastAsia="Times New Roman" w:hAnsi="Times New Roman"/>
                <w:iCs/>
                <w:sz w:val="16"/>
                <w:szCs w:val="16"/>
              </w:rPr>
            </w:pPr>
            <w:r w:rsidRPr="00490F21">
              <w:rPr>
                <w:rFonts w:ascii="Times New Roman" w:eastAsia="Times New Roman" w:hAnsi="Times New Roman"/>
                <w:sz w:val="16"/>
                <w:szCs w:val="16"/>
              </w:rPr>
              <w:t>Обеспечено функционирование Системы-112, ед.</w:t>
            </w:r>
          </w:p>
        </w:tc>
        <w:tc>
          <w:tcPr>
            <w:tcW w:w="986" w:type="dxa"/>
            <w:vMerge w:val="restart"/>
            <w:vAlign w:val="center"/>
          </w:tcPr>
          <w:p w14:paraId="7100E22F" w14:textId="77777777" w:rsidR="005654D3" w:rsidRPr="00490F21" w:rsidRDefault="005654D3"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49F2226E" w14:textId="77777777" w:rsidR="005654D3" w:rsidRPr="00490F21" w:rsidRDefault="005654D3"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691FAB74" w14:textId="77777777" w:rsidR="005654D3" w:rsidRPr="00490F21" w:rsidRDefault="005654D3"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7F0164A4" w14:textId="1DBD945D"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sz w:val="16"/>
                <w:szCs w:val="16"/>
              </w:rPr>
              <w:t>7</w:t>
            </w:r>
          </w:p>
        </w:tc>
        <w:tc>
          <w:tcPr>
            <w:tcW w:w="709" w:type="dxa"/>
            <w:gridSpan w:val="2"/>
            <w:vMerge w:val="restart"/>
            <w:vAlign w:val="center"/>
          </w:tcPr>
          <w:p w14:paraId="737EF02B" w14:textId="77777777" w:rsidR="005654D3" w:rsidRPr="00490F21" w:rsidRDefault="005654D3"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6" w:type="dxa"/>
            <w:gridSpan w:val="6"/>
            <w:vAlign w:val="center"/>
          </w:tcPr>
          <w:p w14:paraId="67D0A6EB" w14:textId="77777777"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7" w:type="dxa"/>
            <w:gridSpan w:val="2"/>
            <w:vMerge w:val="restart"/>
            <w:vAlign w:val="center"/>
          </w:tcPr>
          <w:p w14:paraId="4AA0649B" w14:textId="177EC5CC"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sz w:val="16"/>
                <w:szCs w:val="16"/>
              </w:rPr>
              <w:t>7</w:t>
            </w:r>
          </w:p>
        </w:tc>
        <w:tc>
          <w:tcPr>
            <w:tcW w:w="844" w:type="dxa"/>
            <w:vMerge w:val="restart"/>
            <w:vAlign w:val="center"/>
          </w:tcPr>
          <w:p w14:paraId="064062FB" w14:textId="7576D695"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sz w:val="16"/>
                <w:szCs w:val="16"/>
              </w:rPr>
              <w:t>7</w:t>
            </w:r>
          </w:p>
        </w:tc>
        <w:tc>
          <w:tcPr>
            <w:tcW w:w="851" w:type="dxa"/>
            <w:vMerge w:val="restart"/>
            <w:vAlign w:val="center"/>
          </w:tcPr>
          <w:p w14:paraId="6F21F466" w14:textId="6B130A29"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sz w:val="16"/>
                <w:szCs w:val="16"/>
              </w:rPr>
              <w:t>7</w:t>
            </w:r>
          </w:p>
        </w:tc>
        <w:tc>
          <w:tcPr>
            <w:tcW w:w="1814" w:type="dxa"/>
            <w:vMerge/>
            <w:vAlign w:val="center"/>
          </w:tcPr>
          <w:p w14:paraId="04A9D642" w14:textId="77777777" w:rsidR="005654D3" w:rsidRPr="00490F21" w:rsidRDefault="005654D3" w:rsidP="008A3537">
            <w:pPr>
              <w:pStyle w:val="a3"/>
              <w:jc w:val="both"/>
              <w:rPr>
                <w:rFonts w:ascii="Times New Roman" w:hAnsi="Times New Roman"/>
                <w:b/>
                <w:bCs/>
                <w:sz w:val="16"/>
                <w:szCs w:val="16"/>
              </w:rPr>
            </w:pPr>
          </w:p>
        </w:tc>
      </w:tr>
      <w:tr w:rsidR="00D1768D" w:rsidRPr="00490F21" w14:paraId="1FCE3E59" w14:textId="77777777" w:rsidTr="007A52F7">
        <w:trPr>
          <w:trHeight w:val="70"/>
        </w:trPr>
        <w:tc>
          <w:tcPr>
            <w:tcW w:w="536" w:type="dxa"/>
            <w:vMerge/>
          </w:tcPr>
          <w:p w14:paraId="03369344"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5FBC3FA4"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53E2604C"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2E95211F" w14:textId="77777777" w:rsidR="00D1768D" w:rsidRPr="00490F21" w:rsidRDefault="00D1768D" w:rsidP="008A3537">
            <w:pPr>
              <w:pStyle w:val="a3"/>
              <w:jc w:val="center"/>
              <w:rPr>
                <w:rFonts w:ascii="Times New Roman" w:eastAsia="Times New Roman" w:hAnsi="Times New Roman"/>
                <w:sz w:val="16"/>
                <w:szCs w:val="16"/>
              </w:rPr>
            </w:pPr>
          </w:p>
        </w:tc>
        <w:tc>
          <w:tcPr>
            <w:tcW w:w="992" w:type="dxa"/>
            <w:vMerge/>
            <w:vAlign w:val="center"/>
          </w:tcPr>
          <w:p w14:paraId="2A24701D" w14:textId="77777777" w:rsidR="00D1768D" w:rsidRPr="00490F21" w:rsidRDefault="00D1768D" w:rsidP="008A3537">
            <w:pPr>
              <w:pStyle w:val="a3"/>
              <w:jc w:val="center"/>
              <w:rPr>
                <w:rFonts w:ascii="Times New Roman" w:hAnsi="Times New Roman"/>
                <w:sz w:val="16"/>
                <w:szCs w:val="16"/>
              </w:rPr>
            </w:pPr>
          </w:p>
        </w:tc>
        <w:tc>
          <w:tcPr>
            <w:tcW w:w="857" w:type="dxa"/>
            <w:gridSpan w:val="2"/>
            <w:vMerge/>
            <w:vAlign w:val="center"/>
          </w:tcPr>
          <w:p w14:paraId="52EDD7CF" w14:textId="77777777" w:rsidR="00D1768D" w:rsidRPr="00490F21" w:rsidRDefault="00D1768D" w:rsidP="008A3537">
            <w:pPr>
              <w:pStyle w:val="a3"/>
              <w:jc w:val="center"/>
              <w:rPr>
                <w:rFonts w:ascii="Times New Roman" w:hAnsi="Times New Roman"/>
                <w:b/>
                <w:bCs/>
                <w:sz w:val="16"/>
                <w:szCs w:val="16"/>
              </w:rPr>
            </w:pPr>
          </w:p>
        </w:tc>
        <w:tc>
          <w:tcPr>
            <w:tcW w:w="709" w:type="dxa"/>
            <w:gridSpan w:val="2"/>
            <w:vMerge/>
            <w:vAlign w:val="center"/>
          </w:tcPr>
          <w:p w14:paraId="097D00C9" w14:textId="77777777" w:rsidR="00D1768D" w:rsidRPr="00490F21" w:rsidRDefault="00D1768D" w:rsidP="008A3537">
            <w:pPr>
              <w:pStyle w:val="a3"/>
              <w:jc w:val="center"/>
              <w:rPr>
                <w:rFonts w:ascii="Times New Roman" w:hAnsi="Times New Roman"/>
                <w:bCs/>
                <w:sz w:val="16"/>
                <w:szCs w:val="16"/>
              </w:rPr>
            </w:pPr>
          </w:p>
        </w:tc>
        <w:tc>
          <w:tcPr>
            <w:tcW w:w="570" w:type="dxa"/>
            <w:gridSpan w:val="2"/>
            <w:vAlign w:val="center"/>
          </w:tcPr>
          <w:p w14:paraId="1B93D7AB"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11C57AE3"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1" w:type="dxa"/>
            <w:vAlign w:val="center"/>
          </w:tcPr>
          <w:p w14:paraId="6008200B"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95" w:type="dxa"/>
            <w:vAlign w:val="center"/>
          </w:tcPr>
          <w:p w14:paraId="32C22E13"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7" w:type="dxa"/>
            <w:gridSpan w:val="2"/>
            <w:vMerge/>
            <w:vAlign w:val="center"/>
          </w:tcPr>
          <w:p w14:paraId="5E6E4DD7" w14:textId="77777777" w:rsidR="00D1768D" w:rsidRPr="00490F21" w:rsidRDefault="00D1768D" w:rsidP="008A3537">
            <w:pPr>
              <w:pStyle w:val="a3"/>
              <w:jc w:val="center"/>
              <w:rPr>
                <w:rFonts w:ascii="Times New Roman" w:hAnsi="Times New Roman"/>
                <w:b/>
                <w:bCs/>
                <w:sz w:val="16"/>
                <w:szCs w:val="16"/>
              </w:rPr>
            </w:pPr>
          </w:p>
        </w:tc>
        <w:tc>
          <w:tcPr>
            <w:tcW w:w="844" w:type="dxa"/>
            <w:vMerge/>
            <w:vAlign w:val="center"/>
          </w:tcPr>
          <w:p w14:paraId="48AD2120" w14:textId="77777777" w:rsidR="00D1768D" w:rsidRPr="00490F21" w:rsidRDefault="00D1768D" w:rsidP="008A3537">
            <w:pPr>
              <w:pStyle w:val="a3"/>
              <w:jc w:val="center"/>
              <w:rPr>
                <w:rFonts w:ascii="Times New Roman" w:hAnsi="Times New Roman"/>
                <w:b/>
                <w:bCs/>
                <w:sz w:val="16"/>
                <w:szCs w:val="16"/>
              </w:rPr>
            </w:pPr>
          </w:p>
        </w:tc>
        <w:tc>
          <w:tcPr>
            <w:tcW w:w="851" w:type="dxa"/>
            <w:vMerge/>
            <w:vAlign w:val="center"/>
          </w:tcPr>
          <w:p w14:paraId="34DC914E"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0CBF3E85" w14:textId="77777777" w:rsidR="00D1768D" w:rsidRPr="00490F21" w:rsidRDefault="00D1768D" w:rsidP="008A3537">
            <w:pPr>
              <w:pStyle w:val="a3"/>
              <w:jc w:val="both"/>
              <w:rPr>
                <w:rFonts w:ascii="Times New Roman" w:hAnsi="Times New Roman"/>
                <w:b/>
                <w:bCs/>
                <w:sz w:val="16"/>
                <w:szCs w:val="16"/>
              </w:rPr>
            </w:pPr>
          </w:p>
        </w:tc>
      </w:tr>
      <w:tr w:rsidR="005654D3" w:rsidRPr="00490F21" w14:paraId="7A69E676" w14:textId="77777777" w:rsidTr="007A52F7">
        <w:trPr>
          <w:trHeight w:val="359"/>
        </w:trPr>
        <w:tc>
          <w:tcPr>
            <w:tcW w:w="536" w:type="dxa"/>
            <w:vMerge/>
          </w:tcPr>
          <w:p w14:paraId="463AA17E" w14:textId="77777777" w:rsidR="005654D3" w:rsidRPr="00490F21" w:rsidRDefault="005654D3" w:rsidP="008A3537">
            <w:pPr>
              <w:pStyle w:val="a3"/>
              <w:jc w:val="both"/>
              <w:rPr>
                <w:rFonts w:ascii="Times New Roman" w:hAnsi="Times New Roman"/>
                <w:bCs/>
                <w:sz w:val="16"/>
                <w:szCs w:val="16"/>
              </w:rPr>
            </w:pPr>
          </w:p>
        </w:tc>
        <w:tc>
          <w:tcPr>
            <w:tcW w:w="3428" w:type="dxa"/>
            <w:vMerge/>
          </w:tcPr>
          <w:p w14:paraId="52522B59" w14:textId="77777777" w:rsidR="005654D3" w:rsidRPr="00490F21" w:rsidRDefault="005654D3" w:rsidP="008A3537">
            <w:pPr>
              <w:rPr>
                <w:rFonts w:ascii="Times New Roman" w:eastAsia="Times New Roman" w:hAnsi="Times New Roman"/>
                <w:iCs/>
                <w:sz w:val="16"/>
                <w:szCs w:val="16"/>
              </w:rPr>
            </w:pPr>
          </w:p>
        </w:tc>
        <w:tc>
          <w:tcPr>
            <w:tcW w:w="986" w:type="dxa"/>
            <w:vMerge/>
            <w:vAlign w:val="center"/>
          </w:tcPr>
          <w:p w14:paraId="3555E799" w14:textId="77777777" w:rsidR="005654D3" w:rsidRPr="00490F21" w:rsidRDefault="005654D3" w:rsidP="008A3537">
            <w:pPr>
              <w:pStyle w:val="a3"/>
              <w:jc w:val="center"/>
              <w:rPr>
                <w:rFonts w:ascii="Times New Roman" w:eastAsia="Times New Roman" w:hAnsi="Times New Roman"/>
                <w:sz w:val="16"/>
                <w:szCs w:val="16"/>
              </w:rPr>
            </w:pPr>
          </w:p>
        </w:tc>
        <w:tc>
          <w:tcPr>
            <w:tcW w:w="1566" w:type="dxa"/>
            <w:vMerge/>
            <w:vAlign w:val="center"/>
          </w:tcPr>
          <w:p w14:paraId="3BA2B27F" w14:textId="77777777" w:rsidR="005654D3" w:rsidRPr="00490F21" w:rsidRDefault="005654D3" w:rsidP="008A3537">
            <w:pPr>
              <w:pStyle w:val="a3"/>
              <w:jc w:val="center"/>
              <w:rPr>
                <w:rFonts w:ascii="Times New Roman" w:eastAsia="Times New Roman" w:hAnsi="Times New Roman"/>
                <w:sz w:val="16"/>
                <w:szCs w:val="16"/>
              </w:rPr>
            </w:pPr>
          </w:p>
        </w:tc>
        <w:tc>
          <w:tcPr>
            <w:tcW w:w="992" w:type="dxa"/>
            <w:vAlign w:val="center"/>
          </w:tcPr>
          <w:p w14:paraId="6BA68AC6" w14:textId="2DBEF37B" w:rsidR="005654D3" w:rsidRPr="00490F21" w:rsidRDefault="005654D3" w:rsidP="008A3537">
            <w:pPr>
              <w:pStyle w:val="a3"/>
              <w:jc w:val="center"/>
              <w:rPr>
                <w:rFonts w:ascii="Times New Roman" w:hAnsi="Times New Roman"/>
                <w:sz w:val="16"/>
                <w:szCs w:val="16"/>
              </w:rPr>
            </w:pPr>
            <w:r w:rsidRPr="00490F21">
              <w:rPr>
                <w:rFonts w:ascii="Times New Roman" w:hAnsi="Times New Roman"/>
                <w:sz w:val="16"/>
                <w:szCs w:val="16"/>
              </w:rPr>
              <w:t>7</w:t>
            </w:r>
          </w:p>
        </w:tc>
        <w:tc>
          <w:tcPr>
            <w:tcW w:w="857" w:type="dxa"/>
            <w:gridSpan w:val="2"/>
            <w:vMerge/>
            <w:vAlign w:val="center"/>
          </w:tcPr>
          <w:p w14:paraId="6F26C98F" w14:textId="77777777" w:rsidR="005654D3" w:rsidRPr="00490F21" w:rsidRDefault="005654D3" w:rsidP="008A3537">
            <w:pPr>
              <w:pStyle w:val="a3"/>
              <w:jc w:val="center"/>
              <w:rPr>
                <w:rFonts w:ascii="Times New Roman" w:hAnsi="Times New Roman"/>
                <w:b/>
                <w:bCs/>
                <w:sz w:val="16"/>
                <w:szCs w:val="16"/>
              </w:rPr>
            </w:pPr>
          </w:p>
        </w:tc>
        <w:tc>
          <w:tcPr>
            <w:tcW w:w="709" w:type="dxa"/>
            <w:gridSpan w:val="2"/>
            <w:vAlign w:val="center"/>
          </w:tcPr>
          <w:p w14:paraId="3E0F6810" w14:textId="4B503BA7"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7</w:t>
            </w:r>
          </w:p>
        </w:tc>
        <w:tc>
          <w:tcPr>
            <w:tcW w:w="570" w:type="dxa"/>
            <w:gridSpan w:val="2"/>
            <w:vAlign w:val="center"/>
          </w:tcPr>
          <w:p w14:paraId="7018040D" w14:textId="600D4804"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7</w:t>
            </w:r>
          </w:p>
        </w:tc>
        <w:tc>
          <w:tcPr>
            <w:tcW w:w="570" w:type="dxa"/>
            <w:gridSpan w:val="2"/>
            <w:vAlign w:val="center"/>
          </w:tcPr>
          <w:p w14:paraId="6460698C" w14:textId="78909B37"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7</w:t>
            </w:r>
          </w:p>
        </w:tc>
        <w:tc>
          <w:tcPr>
            <w:tcW w:w="531" w:type="dxa"/>
            <w:vAlign w:val="center"/>
          </w:tcPr>
          <w:p w14:paraId="61BDFF64" w14:textId="5E9F7E0C"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7</w:t>
            </w:r>
          </w:p>
        </w:tc>
        <w:tc>
          <w:tcPr>
            <w:tcW w:w="595" w:type="dxa"/>
            <w:vAlign w:val="center"/>
          </w:tcPr>
          <w:p w14:paraId="50FB8FDF" w14:textId="27B36FF2"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7</w:t>
            </w:r>
          </w:p>
        </w:tc>
        <w:tc>
          <w:tcPr>
            <w:tcW w:w="857" w:type="dxa"/>
            <w:gridSpan w:val="2"/>
            <w:vMerge/>
            <w:vAlign w:val="center"/>
          </w:tcPr>
          <w:p w14:paraId="5DCB311B" w14:textId="77777777" w:rsidR="005654D3" w:rsidRPr="00490F21" w:rsidRDefault="005654D3" w:rsidP="008A3537">
            <w:pPr>
              <w:pStyle w:val="a3"/>
              <w:jc w:val="center"/>
              <w:rPr>
                <w:rFonts w:ascii="Times New Roman" w:hAnsi="Times New Roman"/>
                <w:b/>
                <w:bCs/>
                <w:sz w:val="16"/>
                <w:szCs w:val="16"/>
              </w:rPr>
            </w:pPr>
          </w:p>
        </w:tc>
        <w:tc>
          <w:tcPr>
            <w:tcW w:w="844" w:type="dxa"/>
            <w:vMerge/>
            <w:vAlign w:val="center"/>
          </w:tcPr>
          <w:p w14:paraId="5727C381" w14:textId="77777777" w:rsidR="005654D3" w:rsidRPr="00490F21" w:rsidRDefault="005654D3" w:rsidP="008A3537">
            <w:pPr>
              <w:pStyle w:val="a3"/>
              <w:jc w:val="center"/>
              <w:rPr>
                <w:rFonts w:ascii="Times New Roman" w:hAnsi="Times New Roman"/>
                <w:b/>
                <w:bCs/>
                <w:sz w:val="16"/>
                <w:szCs w:val="16"/>
              </w:rPr>
            </w:pPr>
          </w:p>
        </w:tc>
        <w:tc>
          <w:tcPr>
            <w:tcW w:w="851" w:type="dxa"/>
            <w:vMerge/>
            <w:vAlign w:val="center"/>
          </w:tcPr>
          <w:p w14:paraId="2B841EE1" w14:textId="77777777" w:rsidR="005654D3" w:rsidRPr="00490F21" w:rsidRDefault="005654D3" w:rsidP="008A3537">
            <w:pPr>
              <w:pStyle w:val="a3"/>
              <w:jc w:val="center"/>
              <w:rPr>
                <w:rFonts w:ascii="Times New Roman" w:hAnsi="Times New Roman"/>
                <w:b/>
                <w:bCs/>
                <w:sz w:val="16"/>
                <w:szCs w:val="16"/>
              </w:rPr>
            </w:pPr>
          </w:p>
        </w:tc>
        <w:tc>
          <w:tcPr>
            <w:tcW w:w="1814" w:type="dxa"/>
            <w:vMerge/>
            <w:vAlign w:val="center"/>
          </w:tcPr>
          <w:p w14:paraId="06A1709D" w14:textId="77777777" w:rsidR="005654D3" w:rsidRPr="00490F21" w:rsidRDefault="005654D3" w:rsidP="008A3537">
            <w:pPr>
              <w:pStyle w:val="a3"/>
              <w:jc w:val="both"/>
              <w:rPr>
                <w:rFonts w:ascii="Times New Roman" w:hAnsi="Times New Roman"/>
                <w:b/>
                <w:bCs/>
                <w:sz w:val="16"/>
                <w:szCs w:val="16"/>
              </w:rPr>
            </w:pPr>
          </w:p>
        </w:tc>
      </w:tr>
      <w:tr w:rsidR="008A3537" w:rsidRPr="00490F21" w14:paraId="6B19F1A4" w14:textId="77777777" w:rsidTr="007A52F7">
        <w:trPr>
          <w:trHeight w:val="229"/>
        </w:trPr>
        <w:tc>
          <w:tcPr>
            <w:tcW w:w="536" w:type="dxa"/>
            <w:vMerge w:val="restart"/>
          </w:tcPr>
          <w:p w14:paraId="6F246F4C" w14:textId="1970659B" w:rsidR="00D1768D"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2.</w:t>
            </w:r>
          </w:p>
        </w:tc>
        <w:tc>
          <w:tcPr>
            <w:tcW w:w="3428" w:type="dxa"/>
            <w:vMerge w:val="restart"/>
          </w:tcPr>
          <w:p w14:paraId="63CEA99F" w14:textId="4480A6D3" w:rsidR="00D1768D" w:rsidRPr="00490F21" w:rsidRDefault="00D1768D" w:rsidP="008A3537">
            <w:pPr>
              <w:rPr>
                <w:rFonts w:ascii="Times New Roman" w:eastAsia="Times New Roman" w:hAnsi="Times New Roman"/>
                <w:iCs/>
                <w:sz w:val="16"/>
                <w:szCs w:val="16"/>
              </w:rPr>
            </w:pPr>
            <w:r w:rsidRPr="00490F21">
              <w:rPr>
                <w:rFonts w:ascii="Times New Roman" w:eastAsia="Times New Roman" w:hAnsi="Times New Roman"/>
                <w:b/>
                <w:sz w:val="16"/>
                <w:szCs w:val="16"/>
              </w:rPr>
              <w:t>Основное мероприятие 02.</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Создание резервов материальных ресурсов для ликвидации чрезвычайных ситуаций муниципального характера на территории Московской области</w:t>
            </w:r>
          </w:p>
        </w:tc>
        <w:tc>
          <w:tcPr>
            <w:tcW w:w="986" w:type="dxa"/>
            <w:vMerge w:val="restart"/>
          </w:tcPr>
          <w:p w14:paraId="0A4E3213" w14:textId="06A09F3D"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74E3B94C" w14:textId="77883D9B" w:rsidR="00D1768D" w:rsidRPr="00490F21" w:rsidRDefault="00D1768D"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5F4893DD" w14:textId="368E1EE2"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2 500</w:t>
            </w:r>
          </w:p>
        </w:tc>
        <w:tc>
          <w:tcPr>
            <w:tcW w:w="857" w:type="dxa"/>
            <w:gridSpan w:val="2"/>
            <w:vAlign w:val="center"/>
          </w:tcPr>
          <w:p w14:paraId="7E5D7DD7" w14:textId="4A33DD9C"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500</w:t>
            </w:r>
          </w:p>
        </w:tc>
        <w:tc>
          <w:tcPr>
            <w:tcW w:w="2975" w:type="dxa"/>
            <w:gridSpan w:val="8"/>
            <w:vAlign w:val="center"/>
          </w:tcPr>
          <w:p w14:paraId="63B1AB45" w14:textId="409CDA77"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500</w:t>
            </w:r>
          </w:p>
        </w:tc>
        <w:tc>
          <w:tcPr>
            <w:tcW w:w="857" w:type="dxa"/>
            <w:gridSpan w:val="2"/>
            <w:vAlign w:val="center"/>
          </w:tcPr>
          <w:p w14:paraId="3204742C" w14:textId="5C75E231"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500</w:t>
            </w:r>
          </w:p>
        </w:tc>
        <w:tc>
          <w:tcPr>
            <w:tcW w:w="844" w:type="dxa"/>
            <w:vAlign w:val="center"/>
          </w:tcPr>
          <w:p w14:paraId="6FE98A5B" w14:textId="31735F46"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500</w:t>
            </w:r>
          </w:p>
        </w:tc>
        <w:tc>
          <w:tcPr>
            <w:tcW w:w="851" w:type="dxa"/>
            <w:vAlign w:val="center"/>
          </w:tcPr>
          <w:p w14:paraId="6D6DC51C" w14:textId="321AC25E"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500</w:t>
            </w:r>
          </w:p>
        </w:tc>
        <w:tc>
          <w:tcPr>
            <w:tcW w:w="1814" w:type="dxa"/>
            <w:vMerge w:val="restart"/>
          </w:tcPr>
          <w:p w14:paraId="17B0D348" w14:textId="77777777" w:rsidR="005654D3" w:rsidRPr="00490F21" w:rsidRDefault="005654D3"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272FAD59" w14:textId="75A63CC2" w:rsidR="00D1768D" w:rsidRPr="00490F21" w:rsidRDefault="005654D3"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D1768D" w:rsidRPr="00490F21" w14:paraId="6EBED0F6" w14:textId="77777777" w:rsidTr="007A52F7">
        <w:trPr>
          <w:trHeight w:val="397"/>
        </w:trPr>
        <w:tc>
          <w:tcPr>
            <w:tcW w:w="536" w:type="dxa"/>
            <w:vMerge/>
          </w:tcPr>
          <w:p w14:paraId="5D581743"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17815AC1" w14:textId="77777777" w:rsidR="00D1768D" w:rsidRPr="00490F21" w:rsidRDefault="00D1768D" w:rsidP="008A3537">
            <w:pPr>
              <w:rPr>
                <w:rFonts w:ascii="Times New Roman" w:eastAsia="Times New Roman" w:hAnsi="Times New Roman"/>
                <w:iCs/>
                <w:sz w:val="16"/>
                <w:szCs w:val="16"/>
              </w:rPr>
            </w:pPr>
          </w:p>
        </w:tc>
        <w:tc>
          <w:tcPr>
            <w:tcW w:w="986" w:type="dxa"/>
            <w:vMerge/>
          </w:tcPr>
          <w:p w14:paraId="588369CA" w14:textId="77777777" w:rsidR="00D1768D" w:rsidRPr="00490F21" w:rsidRDefault="00D1768D" w:rsidP="008A3537">
            <w:pPr>
              <w:pStyle w:val="a3"/>
              <w:jc w:val="center"/>
              <w:rPr>
                <w:rFonts w:ascii="Times New Roman" w:eastAsia="Times New Roman" w:hAnsi="Times New Roman"/>
                <w:sz w:val="16"/>
                <w:szCs w:val="16"/>
              </w:rPr>
            </w:pPr>
          </w:p>
        </w:tc>
        <w:tc>
          <w:tcPr>
            <w:tcW w:w="1566" w:type="dxa"/>
          </w:tcPr>
          <w:p w14:paraId="447E55C1" w14:textId="6B2D84D7" w:rsidR="00D1768D"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3DACB21E" w14:textId="5BB276D1" w:rsidR="00D1768D" w:rsidRPr="00490F21" w:rsidRDefault="00D1768D" w:rsidP="008A3537">
            <w:pPr>
              <w:pStyle w:val="a3"/>
              <w:jc w:val="center"/>
              <w:rPr>
                <w:rFonts w:ascii="Times New Roman" w:hAnsi="Times New Roman"/>
                <w:sz w:val="16"/>
                <w:szCs w:val="16"/>
              </w:rPr>
            </w:pPr>
            <w:r w:rsidRPr="00490F21">
              <w:rPr>
                <w:rFonts w:ascii="Times New Roman" w:hAnsi="Times New Roman"/>
                <w:bCs/>
                <w:sz w:val="16"/>
                <w:szCs w:val="16"/>
              </w:rPr>
              <w:t>2 500</w:t>
            </w:r>
          </w:p>
        </w:tc>
        <w:tc>
          <w:tcPr>
            <w:tcW w:w="857" w:type="dxa"/>
            <w:gridSpan w:val="2"/>
            <w:vAlign w:val="center"/>
          </w:tcPr>
          <w:p w14:paraId="2539FD0B" w14:textId="688514C7"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500</w:t>
            </w:r>
          </w:p>
        </w:tc>
        <w:tc>
          <w:tcPr>
            <w:tcW w:w="2975" w:type="dxa"/>
            <w:gridSpan w:val="8"/>
            <w:vAlign w:val="center"/>
          </w:tcPr>
          <w:p w14:paraId="3CAD6829" w14:textId="547B02DD"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500</w:t>
            </w:r>
          </w:p>
        </w:tc>
        <w:tc>
          <w:tcPr>
            <w:tcW w:w="857" w:type="dxa"/>
            <w:gridSpan w:val="2"/>
            <w:vAlign w:val="center"/>
          </w:tcPr>
          <w:p w14:paraId="6381CC93" w14:textId="0E29B9B2"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500</w:t>
            </w:r>
          </w:p>
        </w:tc>
        <w:tc>
          <w:tcPr>
            <w:tcW w:w="844" w:type="dxa"/>
            <w:vAlign w:val="center"/>
          </w:tcPr>
          <w:p w14:paraId="059221E3" w14:textId="71C59A3B"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500</w:t>
            </w:r>
          </w:p>
        </w:tc>
        <w:tc>
          <w:tcPr>
            <w:tcW w:w="851" w:type="dxa"/>
            <w:vAlign w:val="center"/>
          </w:tcPr>
          <w:p w14:paraId="522AA5F4" w14:textId="44BACEF5"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500</w:t>
            </w:r>
          </w:p>
        </w:tc>
        <w:tc>
          <w:tcPr>
            <w:tcW w:w="1814" w:type="dxa"/>
            <w:vMerge/>
          </w:tcPr>
          <w:p w14:paraId="492D6D16" w14:textId="77777777" w:rsidR="00D1768D" w:rsidRPr="00490F21" w:rsidRDefault="00D1768D" w:rsidP="008A3537">
            <w:pPr>
              <w:pStyle w:val="a3"/>
              <w:jc w:val="both"/>
              <w:rPr>
                <w:rFonts w:ascii="Times New Roman" w:hAnsi="Times New Roman"/>
                <w:b/>
                <w:bCs/>
                <w:sz w:val="16"/>
                <w:szCs w:val="16"/>
              </w:rPr>
            </w:pPr>
          </w:p>
        </w:tc>
      </w:tr>
      <w:tr w:rsidR="008A3537" w:rsidRPr="00490F21" w14:paraId="7B450309" w14:textId="77777777" w:rsidTr="007A52F7">
        <w:trPr>
          <w:trHeight w:val="300"/>
        </w:trPr>
        <w:tc>
          <w:tcPr>
            <w:tcW w:w="536" w:type="dxa"/>
            <w:vMerge w:val="restart"/>
          </w:tcPr>
          <w:p w14:paraId="296363C1" w14:textId="7975DA72" w:rsidR="00D1768D"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2.1</w:t>
            </w:r>
          </w:p>
        </w:tc>
        <w:tc>
          <w:tcPr>
            <w:tcW w:w="3428" w:type="dxa"/>
            <w:vMerge w:val="restart"/>
          </w:tcPr>
          <w:p w14:paraId="64F6BCA7" w14:textId="57891A6D" w:rsidR="00D1768D" w:rsidRPr="00490F21" w:rsidRDefault="00D1768D" w:rsidP="008A3537">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02.01.</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Формирование, хранение, использование и восполнение резервного фонда для ликвидации чрезвычайных ситуаций муниципального характера</w:t>
            </w:r>
          </w:p>
        </w:tc>
        <w:tc>
          <w:tcPr>
            <w:tcW w:w="986" w:type="dxa"/>
            <w:vMerge w:val="restart"/>
          </w:tcPr>
          <w:p w14:paraId="68B02ED4" w14:textId="541D06C4"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4A0164E4" w14:textId="7C7B891F" w:rsidR="00D1768D" w:rsidRPr="00490F21" w:rsidRDefault="00D1768D"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32884B8E" w14:textId="5820815D" w:rsidR="00D1768D" w:rsidRPr="00490F21" w:rsidRDefault="00D1768D" w:rsidP="008A3537">
            <w:pPr>
              <w:pStyle w:val="a3"/>
              <w:jc w:val="center"/>
              <w:rPr>
                <w:rFonts w:ascii="Times New Roman" w:hAnsi="Times New Roman"/>
                <w:sz w:val="16"/>
                <w:szCs w:val="16"/>
              </w:rPr>
            </w:pPr>
            <w:r w:rsidRPr="00490F21">
              <w:rPr>
                <w:rFonts w:ascii="Times New Roman" w:hAnsi="Times New Roman"/>
                <w:b/>
                <w:bCs/>
                <w:sz w:val="16"/>
                <w:szCs w:val="16"/>
              </w:rPr>
              <w:t>2 500</w:t>
            </w:r>
          </w:p>
        </w:tc>
        <w:tc>
          <w:tcPr>
            <w:tcW w:w="857" w:type="dxa"/>
            <w:gridSpan w:val="2"/>
            <w:vAlign w:val="center"/>
          </w:tcPr>
          <w:p w14:paraId="31C7606D" w14:textId="720FBCCD"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500</w:t>
            </w:r>
          </w:p>
        </w:tc>
        <w:tc>
          <w:tcPr>
            <w:tcW w:w="2975" w:type="dxa"/>
            <w:gridSpan w:val="8"/>
            <w:vAlign w:val="center"/>
          </w:tcPr>
          <w:p w14:paraId="48CB0745" w14:textId="60CAF384"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
                <w:bCs/>
                <w:sz w:val="16"/>
                <w:szCs w:val="16"/>
              </w:rPr>
              <w:t>500</w:t>
            </w:r>
          </w:p>
        </w:tc>
        <w:tc>
          <w:tcPr>
            <w:tcW w:w="857" w:type="dxa"/>
            <w:gridSpan w:val="2"/>
            <w:vAlign w:val="center"/>
          </w:tcPr>
          <w:p w14:paraId="2FE2BB75" w14:textId="64ECF048"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500</w:t>
            </w:r>
          </w:p>
        </w:tc>
        <w:tc>
          <w:tcPr>
            <w:tcW w:w="844" w:type="dxa"/>
            <w:vAlign w:val="center"/>
          </w:tcPr>
          <w:p w14:paraId="283E45BB" w14:textId="70CAF87C"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500</w:t>
            </w:r>
          </w:p>
        </w:tc>
        <w:tc>
          <w:tcPr>
            <w:tcW w:w="851" w:type="dxa"/>
            <w:vAlign w:val="center"/>
          </w:tcPr>
          <w:p w14:paraId="7805E2AF" w14:textId="35AB9054"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500</w:t>
            </w:r>
          </w:p>
        </w:tc>
        <w:tc>
          <w:tcPr>
            <w:tcW w:w="1814" w:type="dxa"/>
            <w:vMerge w:val="restart"/>
          </w:tcPr>
          <w:p w14:paraId="51D4BABE" w14:textId="77777777" w:rsidR="005654D3" w:rsidRPr="00490F21" w:rsidRDefault="005654D3"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14D645EB" w14:textId="690CEBD4" w:rsidR="00D1768D" w:rsidRPr="00490F21" w:rsidRDefault="005654D3"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D1768D" w:rsidRPr="00490F21" w14:paraId="0107797E" w14:textId="77777777" w:rsidTr="007A52F7">
        <w:trPr>
          <w:trHeight w:val="397"/>
        </w:trPr>
        <w:tc>
          <w:tcPr>
            <w:tcW w:w="536" w:type="dxa"/>
            <w:vMerge/>
          </w:tcPr>
          <w:p w14:paraId="21927917"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0B3C34E9"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1FC6820C" w14:textId="77777777" w:rsidR="00D1768D" w:rsidRPr="00490F21" w:rsidRDefault="00D1768D" w:rsidP="008A3537">
            <w:pPr>
              <w:pStyle w:val="a3"/>
              <w:jc w:val="center"/>
              <w:rPr>
                <w:rFonts w:ascii="Times New Roman" w:eastAsia="Times New Roman" w:hAnsi="Times New Roman"/>
                <w:sz w:val="16"/>
                <w:szCs w:val="16"/>
              </w:rPr>
            </w:pPr>
          </w:p>
        </w:tc>
        <w:tc>
          <w:tcPr>
            <w:tcW w:w="1566" w:type="dxa"/>
          </w:tcPr>
          <w:p w14:paraId="1D77D111" w14:textId="655885FA" w:rsidR="00D1768D"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189C3053" w14:textId="11CCB3EB" w:rsidR="00D1768D" w:rsidRPr="00490F21" w:rsidRDefault="00D1768D" w:rsidP="008A3537">
            <w:pPr>
              <w:pStyle w:val="a3"/>
              <w:jc w:val="center"/>
              <w:rPr>
                <w:rFonts w:ascii="Times New Roman" w:hAnsi="Times New Roman"/>
                <w:sz w:val="16"/>
                <w:szCs w:val="16"/>
              </w:rPr>
            </w:pPr>
            <w:r w:rsidRPr="00490F21">
              <w:rPr>
                <w:rFonts w:ascii="Times New Roman" w:hAnsi="Times New Roman"/>
                <w:bCs/>
                <w:sz w:val="16"/>
                <w:szCs w:val="16"/>
              </w:rPr>
              <w:t>2 500</w:t>
            </w:r>
          </w:p>
        </w:tc>
        <w:tc>
          <w:tcPr>
            <w:tcW w:w="857" w:type="dxa"/>
            <w:gridSpan w:val="2"/>
            <w:vAlign w:val="center"/>
          </w:tcPr>
          <w:p w14:paraId="3AF6AE01" w14:textId="751F0A32"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500</w:t>
            </w:r>
          </w:p>
        </w:tc>
        <w:tc>
          <w:tcPr>
            <w:tcW w:w="2975" w:type="dxa"/>
            <w:gridSpan w:val="8"/>
            <w:vAlign w:val="center"/>
          </w:tcPr>
          <w:p w14:paraId="247E2BA4" w14:textId="42D71979"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500</w:t>
            </w:r>
          </w:p>
        </w:tc>
        <w:tc>
          <w:tcPr>
            <w:tcW w:w="857" w:type="dxa"/>
            <w:gridSpan w:val="2"/>
            <w:vAlign w:val="center"/>
          </w:tcPr>
          <w:p w14:paraId="175CECCD" w14:textId="50F913CB"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500</w:t>
            </w:r>
          </w:p>
        </w:tc>
        <w:tc>
          <w:tcPr>
            <w:tcW w:w="844" w:type="dxa"/>
            <w:vAlign w:val="center"/>
          </w:tcPr>
          <w:p w14:paraId="62F52D1E" w14:textId="7E792E9B"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500</w:t>
            </w:r>
          </w:p>
        </w:tc>
        <w:tc>
          <w:tcPr>
            <w:tcW w:w="851" w:type="dxa"/>
            <w:vAlign w:val="center"/>
          </w:tcPr>
          <w:p w14:paraId="72D0BE06" w14:textId="09FDE4AD"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500</w:t>
            </w:r>
          </w:p>
        </w:tc>
        <w:tc>
          <w:tcPr>
            <w:tcW w:w="1814" w:type="dxa"/>
            <w:vMerge/>
            <w:vAlign w:val="center"/>
          </w:tcPr>
          <w:p w14:paraId="4D16DC1F" w14:textId="77777777" w:rsidR="00D1768D" w:rsidRPr="00490F21" w:rsidRDefault="00D1768D" w:rsidP="008A3537">
            <w:pPr>
              <w:pStyle w:val="a3"/>
              <w:jc w:val="both"/>
              <w:rPr>
                <w:rFonts w:ascii="Times New Roman" w:hAnsi="Times New Roman"/>
                <w:b/>
                <w:bCs/>
                <w:sz w:val="16"/>
                <w:szCs w:val="16"/>
              </w:rPr>
            </w:pPr>
          </w:p>
        </w:tc>
      </w:tr>
      <w:tr w:rsidR="00D1768D" w:rsidRPr="00490F21" w14:paraId="15FDFB25" w14:textId="77777777" w:rsidTr="007A52F7">
        <w:trPr>
          <w:trHeight w:val="227"/>
        </w:trPr>
        <w:tc>
          <w:tcPr>
            <w:tcW w:w="536" w:type="dxa"/>
            <w:vMerge/>
          </w:tcPr>
          <w:p w14:paraId="16CC7D4A" w14:textId="77777777" w:rsidR="00D1768D" w:rsidRPr="00490F21" w:rsidRDefault="00D1768D" w:rsidP="008A3537">
            <w:pPr>
              <w:pStyle w:val="a3"/>
              <w:jc w:val="both"/>
              <w:rPr>
                <w:rFonts w:ascii="Times New Roman" w:hAnsi="Times New Roman"/>
                <w:bCs/>
                <w:sz w:val="16"/>
                <w:szCs w:val="16"/>
              </w:rPr>
            </w:pPr>
          </w:p>
        </w:tc>
        <w:tc>
          <w:tcPr>
            <w:tcW w:w="3428" w:type="dxa"/>
            <w:vMerge w:val="restart"/>
          </w:tcPr>
          <w:p w14:paraId="3DEF414C" w14:textId="230791AC" w:rsidR="00D1768D" w:rsidRPr="00490F21" w:rsidRDefault="00D1768D" w:rsidP="008A3537">
            <w:pPr>
              <w:rPr>
                <w:rFonts w:ascii="Times New Roman" w:eastAsia="Times New Roman" w:hAnsi="Times New Roman"/>
                <w:iCs/>
                <w:sz w:val="16"/>
                <w:szCs w:val="16"/>
              </w:rPr>
            </w:pPr>
            <w:r w:rsidRPr="00490F21">
              <w:rPr>
                <w:rFonts w:ascii="Times New Roman" w:eastAsia="Times New Roman" w:hAnsi="Times New Roman"/>
                <w:sz w:val="16"/>
                <w:szCs w:val="16"/>
              </w:rPr>
              <w:t>Приобретено материальных средств резервного фонда для ликвидации чрезвычайных ситуаций муниципального характера (по позициям), ед</w:t>
            </w:r>
          </w:p>
        </w:tc>
        <w:tc>
          <w:tcPr>
            <w:tcW w:w="986" w:type="dxa"/>
            <w:vMerge w:val="restart"/>
            <w:vAlign w:val="center"/>
          </w:tcPr>
          <w:p w14:paraId="1EA8D58B" w14:textId="77777777"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4E14F7E2" w14:textId="77777777"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15767065" w14:textId="77777777" w:rsidR="00D1768D" w:rsidRPr="00490F21" w:rsidRDefault="00D1768D"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7BC29D9E" w14:textId="2F6C34A8"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5</w:t>
            </w:r>
          </w:p>
        </w:tc>
        <w:tc>
          <w:tcPr>
            <w:tcW w:w="709" w:type="dxa"/>
            <w:gridSpan w:val="2"/>
            <w:vMerge w:val="restart"/>
            <w:vAlign w:val="center"/>
          </w:tcPr>
          <w:p w14:paraId="7425A8D0" w14:textId="77777777" w:rsidR="00D1768D" w:rsidRPr="00490F21" w:rsidRDefault="00D1768D"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6" w:type="dxa"/>
            <w:gridSpan w:val="6"/>
            <w:vAlign w:val="center"/>
          </w:tcPr>
          <w:p w14:paraId="63CA1B7C"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7" w:type="dxa"/>
            <w:gridSpan w:val="2"/>
            <w:vMerge w:val="restart"/>
            <w:vAlign w:val="center"/>
          </w:tcPr>
          <w:p w14:paraId="5B8D61DA" w14:textId="05D36F89"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9</w:t>
            </w:r>
          </w:p>
        </w:tc>
        <w:tc>
          <w:tcPr>
            <w:tcW w:w="844" w:type="dxa"/>
            <w:vMerge w:val="restart"/>
            <w:vAlign w:val="center"/>
          </w:tcPr>
          <w:p w14:paraId="59EFC10F" w14:textId="3661B73E"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9</w:t>
            </w:r>
          </w:p>
        </w:tc>
        <w:tc>
          <w:tcPr>
            <w:tcW w:w="851" w:type="dxa"/>
            <w:vMerge w:val="restart"/>
            <w:vAlign w:val="center"/>
          </w:tcPr>
          <w:p w14:paraId="5DCE469F" w14:textId="2DA08A90"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9</w:t>
            </w:r>
          </w:p>
        </w:tc>
        <w:tc>
          <w:tcPr>
            <w:tcW w:w="1814" w:type="dxa"/>
            <w:vMerge/>
            <w:vAlign w:val="center"/>
          </w:tcPr>
          <w:p w14:paraId="4D782A5C" w14:textId="77777777" w:rsidR="00D1768D" w:rsidRPr="00490F21" w:rsidRDefault="00D1768D" w:rsidP="008A3537">
            <w:pPr>
              <w:pStyle w:val="a3"/>
              <w:jc w:val="both"/>
              <w:rPr>
                <w:rFonts w:ascii="Times New Roman" w:hAnsi="Times New Roman"/>
                <w:b/>
                <w:bCs/>
                <w:sz w:val="16"/>
                <w:szCs w:val="16"/>
              </w:rPr>
            </w:pPr>
          </w:p>
        </w:tc>
      </w:tr>
      <w:tr w:rsidR="00D1768D" w:rsidRPr="00490F21" w14:paraId="2CFE77B3" w14:textId="77777777" w:rsidTr="007A52F7">
        <w:trPr>
          <w:trHeight w:val="227"/>
        </w:trPr>
        <w:tc>
          <w:tcPr>
            <w:tcW w:w="536" w:type="dxa"/>
            <w:vMerge/>
          </w:tcPr>
          <w:p w14:paraId="4B986740"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30BDCD8E"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7C83891D"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5D301724" w14:textId="77777777" w:rsidR="00D1768D" w:rsidRPr="00490F21" w:rsidRDefault="00D1768D" w:rsidP="008A3537">
            <w:pPr>
              <w:pStyle w:val="a3"/>
              <w:jc w:val="center"/>
              <w:rPr>
                <w:rFonts w:ascii="Times New Roman" w:eastAsia="Times New Roman" w:hAnsi="Times New Roman"/>
                <w:sz w:val="16"/>
                <w:szCs w:val="16"/>
              </w:rPr>
            </w:pPr>
          </w:p>
        </w:tc>
        <w:tc>
          <w:tcPr>
            <w:tcW w:w="992" w:type="dxa"/>
            <w:vMerge/>
            <w:vAlign w:val="center"/>
          </w:tcPr>
          <w:p w14:paraId="18F4B8CA" w14:textId="77777777" w:rsidR="00D1768D" w:rsidRPr="00490F21" w:rsidRDefault="00D1768D" w:rsidP="008A3537">
            <w:pPr>
              <w:pStyle w:val="a3"/>
              <w:jc w:val="center"/>
              <w:rPr>
                <w:rFonts w:ascii="Times New Roman" w:hAnsi="Times New Roman"/>
                <w:sz w:val="16"/>
                <w:szCs w:val="16"/>
              </w:rPr>
            </w:pPr>
          </w:p>
        </w:tc>
        <w:tc>
          <w:tcPr>
            <w:tcW w:w="857" w:type="dxa"/>
            <w:gridSpan w:val="2"/>
            <w:vMerge/>
            <w:vAlign w:val="center"/>
          </w:tcPr>
          <w:p w14:paraId="7F61E8C2" w14:textId="77777777" w:rsidR="00D1768D" w:rsidRPr="00490F21" w:rsidRDefault="00D1768D" w:rsidP="008A3537">
            <w:pPr>
              <w:pStyle w:val="a3"/>
              <w:jc w:val="center"/>
              <w:rPr>
                <w:rFonts w:ascii="Times New Roman" w:hAnsi="Times New Roman"/>
                <w:b/>
                <w:bCs/>
                <w:sz w:val="16"/>
                <w:szCs w:val="16"/>
              </w:rPr>
            </w:pPr>
          </w:p>
        </w:tc>
        <w:tc>
          <w:tcPr>
            <w:tcW w:w="709" w:type="dxa"/>
            <w:gridSpan w:val="2"/>
            <w:vMerge/>
            <w:vAlign w:val="center"/>
          </w:tcPr>
          <w:p w14:paraId="6A2B5056" w14:textId="77777777" w:rsidR="00D1768D" w:rsidRPr="00490F21" w:rsidRDefault="00D1768D" w:rsidP="008A3537">
            <w:pPr>
              <w:pStyle w:val="a3"/>
              <w:jc w:val="center"/>
              <w:rPr>
                <w:rFonts w:ascii="Times New Roman" w:hAnsi="Times New Roman"/>
                <w:bCs/>
                <w:sz w:val="16"/>
                <w:szCs w:val="16"/>
              </w:rPr>
            </w:pPr>
          </w:p>
        </w:tc>
        <w:tc>
          <w:tcPr>
            <w:tcW w:w="570" w:type="dxa"/>
            <w:gridSpan w:val="2"/>
            <w:vAlign w:val="center"/>
          </w:tcPr>
          <w:p w14:paraId="1AB5E8CF"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4FB10073"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1" w:type="dxa"/>
            <w:vAlign w:val="center"/>
          </w:tcPr>
          <w:p w14:paraId="546B1EE8"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95" w:type="dxa"/>
            <w:vAlign w:val="center"/>
          </w:tcPr>
          <w:p w14:paraId="2C8D9009"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7" w:type="dxa"/>
            <w:gridSpan w:val="2"/>
            <w:vMerge/>
            <w:vAlign w:val="center"/>
          </w:tcPr>
          <w:p w14:paraId="4DDB765F" w14:textId="77777777" w:rsidR="00D1768D" w:rsidRPr="00490F21" w:rsidRDefault="00D1768D" w:rsidP="008A3537">
            <w:pPr>
              <w:pStyle w:val="a3"/>
              <w:jc w:val="center"/>
              <w:rPr>
                <w:rFonts w:ascii="Times New Roman" w:hAnsi="Times New Roman"/>
                <w:b/>
                <w:bCs/>
                <w:sz w:val="16"/>
                <w:szCs w:val="16"/>
              </w:rPr>
            </w:pPr>
          </w:p>
        </w:tc>
        <w:tc>
          <w:tcPr>
            <w:tcW w:w="844" w:type="dxa"/>
            <w:vMerge/>
            <w:vAlign w:val="center"/>
          </w:tcPr>
          <w:p w14:paraId="7758F0D3" w14:textId="77777777" w:rsidR="00D1768D" w:rsidRPr="00490F21" w:rsidRDefault="00D1768D" w:rsidP="008A3537">
            <w:pPr>
              <w:pStyle w:val="a3"/>
              <w:jc w:val="center"/>
              <w:rPr>
                <w:rFonts w:ascii="Times New Roman" w:hAnsi="Times New Roman"/>
                <w:b/>
                <w:bCs/>
                <w:sz w:val="16"/>
                <w:szCs w:val="16"/>
              </w:rPr>
            </w:pPr>
          </w:p>
        </w:tc>
        <w:tc>
          <w:tcPr>
            <w:tcW w:w="851" w:type="dxa"/>
            <w:vMerge/>
            <w:vAlign w:val="center"/>
          </w:tcPr>
          <w:p w14:paraId="2A1BD872"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094B68C1" w14:textId="77777777" w:rsidR="00D1768D" w:rsidRPr="00490F21" w:rsidRDefault="00D1768D" w:rsidP="008A3537">
            <w:pPr>
              <w:pStyle w:val="a3"/>
              <w:jc w:val="both"/>
              <w:rPr>
                <w:rFonts w:ascii="Times New Roman" w:hAnsi="Times New Roman"/>
                <w:b/>
                <w:bCs/>
                <w:sz w:val="16"/>
                <w:szCs w:val="16"/>
              </w:rPr>
            </w:pPr>
          </w:p>
        </w:tc>
      </w:tr>
      <w:tr w:rsidR="00D1768D" w:rsidRPr="00490F21" w14:paraId="76EA2D12" w14:textId="77777777" w:rsidTr="007A52F7">
        <w:trPr>
          <w:trHeight w:val="227"/>
        </w:trPr>
        <w:tc>
          <w:tcPr>
            <w:tcW w:w="536" w:type="dxa"/>
            <w:vMerge/>
          </w:tcPr>
          <w:p w14:paraId="3942E1B9"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55DA4BED"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329F9525"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2F298250" w14:textId="77777777" w:rsidR="00D1768D" w:rsidRPr="00490F21" w:rsidRDefault="00D1768D" w:rsidP="008A3537">
            <w:pPr>
              <w:pStyle w:val="a3"/>
              <w:jc w:val="center"/>
              <w:rPr>
                <w:rFonts w:ascii="Times New Roman" w:eastAsia="Times New Roman" w:hAnsi="Times New Roman"/>
                <w:sz w:val="16"/>
                <w:szCs w:val="16"/>
              </w:rPr>
            </w:pPr>
          </w:p>
        </w:tc>
        <w:tc>
          <w:tcPr>
            <w:tcW w:w="992" w:type="dxa"/>
            <w:vAlign w:val="center"/>
          </w:tcPr>
          <w:p w14:paraId="6678F0AE" w14:textId="2F543FF4" w:rsidR="00D1768D" w:rsidRPr="00490F21" w:rsidRDefault="006B4615" w:rsidP="008A3537">
            <w:pPr>
              <w:pStyle w:val="a3"/>
              <w:jc w:val="center"/>
              <w:rPr>
                <w:rFonts w:ascii="Times New Roman" w:hAnsi="Times New Roman"/>
                <w:sz w:val="16"/>
                <w:szCs w:val="16"/>
              </w:rPr>
            </w:pPr>
            <w:r w:rsidRPr="00490F21">
              <w:rPr>
                <w:rFonts w:ascii="Times New Roman" w:hAnsi="Times New Roman"/>
                <w:sz w:val="16"/>
                <w:szCs w:val="16"/>
              </w:rPr>
              <w:t>41</w:t>
            </w:r>
          </w:p>
        </w:tc>
        <w:tc>
          <w:tcPr>
            <w:tcW w:w="857" w:type="dxa"/>
            <w:gridSpan w:val="2"/>
            <w:vMerge/>
            <w:vAlign w:val="center"/>
          </w:tcPr>
          <w:p w14:paraId="48B63733" w14:textId="77777777" w:rsidR="00D1768D" w:rsidRPr="00490F21" w:rsidRDefault="00D1768D" w:rsidP="008A3537">
            <w:pPr>
              <w:pStyle w:val="a3"/>
              <w:jc w:val="center"/>
              <w:rPr>
                <w:rFonts w:ascii="Times New Roman" w:hAnsi="Times New Roman"/>
                <w:b/>
                <w:bCs/>
                <w:sz w:val="16"/>
                <w:szCs w:val="16"/>
              </w:rPr>
            </w:pPr>
          </w:p>
        </w:tc>
        <w:tc>
          <w:tcPr>
            <w:tcW w:w="709" w:type="dxa"/>
            <w:gridSpan w:val="2"/>
            <w:vAlign w:val="center"/>
          </w:tcPr>
          <w:p w14:paraId="11708043" w14:textId="03CEAA5B"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9</w:t>
            </w:r>
          </w:p>
        </w:tc>
        <w:tc>
          <w:tcPr>
            <w:tcW w:w="570" w:type="dxa"/>
            <w:gridSpan w:val="2"/>
            <w:vAlign w:val="center"/>
          </w:tcPr>
          <w:p w14:paraId="23F550ED" w14:textId="7F940FA6"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vAlign w:val="center"/>
          </w:tcPr>
          <w:p w14:paraId="152E4B9F" w14:textId="148E1DA2"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31" w:type="dxa"/>
            <w:vAlign w:val="center"/>
          </w:tcPr>
          <w:p w14:paraId="2C17DD18" w14:textId="5353FB64"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3</w:t>
            </w:r>
          </w:p>
        </w:tc>
        <w:tc>
          <w:tcPr>
            <w:tcW w:w="595" w:type="dxa"/>
            <w:vAlign w:val="center"/>
          </w:tcPr>
          <w:p w14:paraId="2A899C64" w14:textId="567BADB7"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9</w:t>
            </w:r>
          </w:p>
        </w:tc>
        <w:tc>
          <w:tcPr>
            <w:tcW w:w="857" w:type="dxa"/>
            <w:gridSpan w:val="2"/>
            <w:vMerge/>
            <w:vAlign w:val="center"/>
          </w:tcPr>
          <w:p w14:paraId="7C41646B" w14:textId="77777777" w:rsidR="00D1768D" w:rsidRPr="00490F21" w:rsidRDefault="00D1768D" w:rsidP="008A3537">
            <w:pPr>
              <w:pStyle w:val="a3"/>
              <w:jc w:val="center"/>
              <w:rPr>
                <w:rFonts w:ascii="Times New Roman" w:hAnsi="Times New Roman"/>
                <w:b/>
                <w:bCs/>
                <w:sz w:val="16"/>
                <w:szCs w:val="16"/>
              </w:rPr>
            </w:pPr>
          </w:p>
        </w:tc>
        <w:tc>
          <w:tcPr>
            <w:tcW w:w="844" w:type="dxa"/>
            <w:vMerge/>
            <w:vAlign w:val="center"/>
          </w:tcPr>
          <w:p w14:paraId="73B650A2" w14:textId="77777777" w:rsidR="00D1768D" w:rsidRPr="00490F21" w:rsidRDefault="00D1768D" w:rsidP="008A3537">
            <w:pPr>
              <w:pStyle w:val="a3"/>
              <w:jc w:val="center"/>
              <w:rPr>
                <w:rFonts w:ascii="Times New Roman" w:hAnsi="Times New Roman"/>
                <w:b/>
                <w:bCs/>
                <w:sz w:val="16"/>
                <w:szCs w:val="16"/>
              </w:rPr>
            </w:pPr>
          </w:p>
        </w:tc>
        <w:tc>
          <w:tcPr>
            <w:tcW w:w="851" w:type="dxa"/>
            <w:vMerge/>
            <w:vAlign w:val="center"/>
          </w:tcPr>
          <w:p w14:paraId="3440491E"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2141DDE4" w14:textId="77777777" w:rsidR="00D1768D" w:rsidRPr="00490F21" w:rsidRDefault="00D1768D" w:rsidP="008A3537">
            <w:pPr>
              <w:pStyle w:val="a3"/>
              <w:jc w:val="both"/>
              <w:rPr>
                <w:rFonts w:ascii="Times New Roman" w:hAnsi="Times New Roman"/>
                <w:b/>
                <w:bCs/>
                <w:sz w:val="16"/>
                <w:szCs w:val="16"/>
              </w:rPr>
            </w:pPr>
          </w:p>
        </w:tc>
      </w:tr>
      <w:tr w:rsidR="00A92887" w:rsidRPr="00490F21" w14:paraId="2421619B" w14:textId="77777777" w:rsidTr="007A52F7">
        <w:trPr>
          <w:trHeight w:val="283"/>
        </w:trPr>
        <w:tc>
          <w:tcPr>
            <w:tcW w:w="536" w:type="dxa"/>
            <w:vMerge w:val="restart"/>
          </w:tcPr>
          <w:p w14:paraId="1A7CDD41" w14:textId="236A2A3E" w:rsidR="00A92887" w:rsidRPr="00490F21" w:rsidRDefault="00A92887" w:rsidP="00A92887">
            <w:pPr>
              <w:pStyle w:val="a3"/>
              <w:jc w:val="both"/>
              <w:rPr>
                <w:rFonts w:ascii="Times New Roman" w:hAnsi="Times New Roman"/>
                <w:bCs/>
                <w:sz w:val="16"/>
                <w:szCs w:val="16"/>
              </w:rPr>
            </w:pPr>
            <w:r w:rsidRPr="00490F21">
              <w:rPr>
                <w:rFonts w:ascii="Times New Roman" w:hAnsi="Times New Roman"/>
                <w:bCs/>
                <w:sz w:val="16"/>
                <w:szCs w:val="16"/>
              </w:rPr>
              <w:t>3.</w:t>
            </w:r>
          </w:p>
        </w:tc>
        <w:tc>
          <w:tcPr>
            <w:tcW w:w="3428" w:type="dxa"/>
            <w:vMerge w:val="restart"/>
          </w:tcPr>
          <w:p w14:paraId="019CD347" w14:textId="746C30FF" w:rsidR="00A92887" w:rsidRPr="00490F21" w:rsidRDefault="00A92887" w:rsidP="00A92887">
            <w:pPr>
              <w:rPr>
                <w:rFonts w:ascii="Times New Roman" w:eastAsia="Times New Roman" w:hAnsi="Times New Roman"/>
                <w:b/>
                <w:sz w:val="16"/>
                <w:szCs w:val="16"/>
              </w:rPr>
            </w:pPr>
            <w:r w:rsidRPr="00490F21">
              <w:rPr>
                <w:rFonts w:ascii="Times New Roman" w:eastAsia="Times New Roman" w:hAnsi="Times New Roman"/>
                <w:b/>
                <w:sz w:val="16"/>
                <w:szCs w:val="16"/>
              </w:rPr>
              <w:t>Основное мероприятие 03.</w:t>
            </w:r>
          </w:p>
          <w:p w14:paraId="4188A65E" w14:textId="5D27BD20" w:rsidR="00A92887" w:rsidRPr="00490F21" w:rsidRDefault="00A92887" w:rsidP="00A92887">
            <w:pPr>
              <w:rPr>
                <w:rFonts w:ascii="Times New Roman" w:eastAsia="Times New Roman" w:hAnsi="Times New Roman"/>
                <w:sz w:val="16"/>
                <w:szCs w:val="16"/>
              </w:rPr>
            </w:pPr>
            <w:r w:rsidRPr="00490F21">
              <w:rPr>
                <w:rFonts w:ascii="Times New Roman" w:eastAsia="Times New Roman" w:hAnsi="Times New Roman"/>
                <w:sz w:val="16"/>
                <w:szCs w:val="16"/>
              </w:rPr>
              <w:t>Реализация мероприятий по подготовке населения, специалистов и должностных лиц в области гражданской обороны, защиты населения и территории от чрезвычайных ситуаций природного и техногенного характера</w:t>
            </w:r>
          </w:p>
          <w:p w14:paraId="4340BB37" w14:textId="5958DFA5" w:rsidR="00A92887" w:rsidRPr="00490F21" w:rsidRDefault="00A92887" w:rsidP="00A92887">
            <w:pPr>
              <w:rPr>
                <w:rFonts w:ascii="Times New Roman" w:eastAsia="Times New Roman" w:hAnsi="Times New Roman"/>
                <w:iCs/>
                <w:sz w:val="16"/>
                <w:szCs w:val="16"/>
              </w:rPr>
            </w:pPr>
          </w:p>
        </w:tc>
        <w:tc>
          <w:tcPr>
            <w:tcW w:w="986" w:type="dxa"/>
            <w:vMerge w:val="restart"/>
          </w:tcPr>
          <w:p w14:paraId="255AF417" w14:textId="2AFBC227" w:rsidR="00A92887" w:rsidRPr="00490F21" w:rsidRDefault="00A92887" w:rsidP="00A9288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2D52D84B" w14:textId="462B3694" w:rsidR="00A92887" w:rsidRPr="00490F21" w:rsidRDefault="00A92887" w:rsidP="00A9288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5E408917" w14:textId="66A9FC1E" w:rsidR="00A92887" w:rsidRPr="00490F21" w:rsidRDefault="00A92887" w:rsidP="00A92887">
            <w:pPr>
              <w:pStyle w:val="a3"/>
              <w:jc w:val="center"/>
              <w:rPr>
                <w:rFonts w:ascii="Times New Roman" w:hAnsi="Times New Roman"/>
                <w:b/>
                <w:bCs/>
                <w:sz w:val="16"/>
                <w:szCs w:val="16"/>
              </w:rPr>
            </w:pPr>
            <w:r w:rsidRPr="00490F21">
              <w:rPr>
                <w:rFonts w:ascii="Times New Roman" w:hAnsi="Times New Roman"/>
                <w:b/>
                <w:bCs/>
                <w:sz w:val="16"/>
                <w:szCs w:val="16"/>
              </w:rPr>
              <w:t>1 189,8</w:t>
            </w:r>
          </w:p>
        </w:tc>
        <w:tc>
          <w:tcPr>
            <w:tcW w:w="857" w:type="dxa"/>
            <w:gridSpan w:val="2"/>
            <w:vAlign w:val="center"/>
          </w:tcPr>
          <w:p w14:paraId="6CD81B02" w14:textId="0111CB97" w:rsidR="00A92887" w:rsidRPr="00490F21" w:rsidRDefault="00A92887" w:rsidP="00A92887">
            <w:pPr>
              <w:pStyle w:val="a3"/>
              <w:jc w:val="center"/>
              <w:rPr>
                <w:rFonts w:ascii="Times New Roman" w:hAnsi="Times New Roman"/>
                <w:b/>
                <w:bCs/>
                <w:sz w:val="16"/>
                <w:szCs w:val="16"/>
              </w:rPr>
            </w:pPr>
            <w:r w:rsidRPr="00490F21">
              <w:rPr>
                <w:rFonts w:ascii="Times New Roman" w:hAnsi="Times New Roman"/>
                <w:b/>
                <w:bCs/>
                <w:sz w:val="16"/>
                <w:szCs w:val="16"/>
              </w:rPr>
              <w:t>306,3</w:t>
            </w:r>
          </w:p>
        </w:tc>
        <w:tc>
          <w:tcPr>
            <w:tcW w:w="2975" w:type="dxa"/>
            <w:gridSpan w:val="8"/>
            <w:vAlign w:val="center"/>
          </w:tcPr>
          <w:p w14:paraId="39910BE5" w14:textId="489CF431" w:rsidR="00A92887" w:rsidRPr="00490F21" w:rsidRDefault="00A92887" w:rsidP="00A92887">
            <w:pPr>
              <w:pStyle w:val="a3"/>
              <w:jc w:val="center"/>
              <w:rPr>
                <w:rFonts w:ascii="Times New Roman" w:hAnsi="Times New Roman"/>
                <w:b/>
                <w:bCs/>
                <w:sz w:val="16"/>
                <w:szCs w:val="16"/>
              </w:rPr>
            </w:pPr>
            <w:r w:rsidRPr="00490F21">
              <w:rPr>
                <w:rFonts w:ascii="Times New Roman" w:hAnsi="Times New Roman"/>
                <w:b/>
                <w:bCs/>
                <w:sz w:val="16"/>
                <w:szCs w:val="16"/>
              </w:rPr>
              <w:t>138,1</w:t>
            </w:r>
          </w:p>
        </w:tc>
        <w:tc>
          <w:tcPr>
            <w:tcW w:w="857" w:type="dxa"/>
            <w:gridSpan w:val="2"/>
            <w:vAlign w:val="center"/>
          </w:tcPr>
          <w:p w14:paraId="0C8226E3" w14:textId="54EC4215" w:rsidR="00A92887" w:rsidRPr="00490F21" w:rsidRDefault="00A92887" w:rsidP="00A92887">
            <w:pPr>
              <w:pStyle w:val="a3"/>
              <w:jc w:val="center"/>
              <w:rPr>
                <w:rFonts w:ascii="Times New Roman" w:hAnsi="Times New Roman"/>
                <w:b/>
                <w:bCs/>
                <w:sz w:val="16"/>
                <w:szCs w:val="16"/>
              </w:rPr>
            </w:pPr>
            <w:r w:rsidRPr="00490F21">
              <w:rPr>
                <w:rFonts w:ascii="Times New Roman" w:hAnsi="Times New Roman"/>
                <w:b/>
                <w:bCs/>
                <w:sz w:val="16"/>
                <w:szCs w:val="16"/>
              </w:rPr>
              <w:t>121,8</w:t>
            </w:r>
          </w:p>
        </w:tc>
        <w:tc>
          <w:tcPr>
            <w:tcW w:w="844" w:type="dxa"/>
            <w:vAlign w:val="center"/>
          </w:tcPr>
          <w:p w14:paraId="781A8C02" w14:textId="2269EC82" w:rsidR="00A92887" w:rsidRPr="00490F21" w:rsidRDefault="00A92887" w:rsidP="00A92887">
            <w:pPr>
              <w:pStyle w:val="a3"/>
              <w:jc w:val="center"/>
              <w:rPr>
                <w:rFonts w:ascii="Times New Roman" w:hAnsi="Times New Roman"/>
                <w:b/>
                <w:bCs/>
                <w:sz w:val="16"/>
                <w:szCs w:val="16"/>
              </w:rPr>
            </w:pPr>
            <w:r w:rsidRPr="00490F21">
              <w:rPr>
                <w:rFonts w:ascii="Times New Roman" w:hAnsi="Times New Roman"/>
                <w:b/>
                <w:bCs/>
                <w:sz w:val="16"/>
                <w:szCs w:val="16"/>
              </w:rPr>
              <w:t>311,8</w:t>
            </w:r>
          </w:p>
        </w:tc>
        <w:tc>
          <w:tcPr>
            <w:tcW w:w="851" w:type="dxa"/>
            <w:vAlign w:val="center"/>
          </w:tcPr>
          <w:p w14:paraId="2D7A15C0" w14:textId="2EAF4F6B" w:rsidR="00A92887" w:rsidRPr="00490F21" w:rsidRDefault="00A92887" w:rsidP="00A92887">
            <w:pPr>
              <w:pStyle w:val="a3"/>
              <w:jc w:val="center"/>
              <w:rPr>
                <w:rFonts w:ascii="Times New Roman" w:hAnsi="Times New Roman"/>
                <w:b/>
                <w:bCs/>
                <w:sz w:val="16"/>
                <w:szCs w:val="16"/>
              </w:rPr>
            </w:pPr>
            <w:r w:rsidRPr="00490F21">
              <w:rPr>
                <w:rFonts w:ascii="Times New Roman" w:hAnsi="Times New Roman"/>
                <w:b/>
                <w:bCs/>
                <w:sz w:val="16"/>
                <w:szCs w:val="16"/>
              </w:rPr>
              <w:t>311,8</w:t>
            </w:r>
          </w:p>
        </w:tc>
        <w:tc>
          <w:tcPr>
            <w:tcW w:w="1814" w:type="dxa"/>
            <w:vMerge w:val="restart"/>
          </w:tcPr>
          <w:p w14:paraId="52DF77B0" w14:textId="77777777" w:rsidR="00A92887" w:rsidRPr="00490F21" w:rsidRDefault="00A92887" w:rsidP="00A9288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3FA12551" w14:textId="61FF6D6F" w:rsidR="00A92887" w:rsidRPr="00490F21" w:rsidRDefault="00A92887" w:rsidP="00A9288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A92887" w:rsidRPr="00490F21" w14:paraId="623A3A26" w14:textId="77777777" w:rsidTr="007A52F7">
        <w:trPr>
          <w:trHeight w:val="397"/>
        </w:trPr>
        <w:tc>
          <w:tcPr>
            <w:tcW w:w="536" w:type="dxa"/>
            <w:vMerge/>
          </w:tcPr>
          <w:p w14:paraId="2FAA2E3B" w14:textId="77777777" w:rsidR="00A92887" w:rsidRPr="00490F21" w:rsidRDefault="00A92887" w:rsidP="00A92887">
            <w:pPr>
              <w:pStyle w:val="a3"/>
              <w:jc w:val="both"/>
              <w:rPr>
                <w:rFonts w:ascii="Times New Roman" w:hAnsi="Times New Roman"/>
                <w:b/>
                <w:bCs/>
                <w:sz w:val="16"/>
                <w:szCs w:val="16"/>
              </w:rPr>
            </w:pPr>
          </w:p>
        </w:tc>
        <w:tc>
          <w:tcPr>
            <w:tcW w:w="3428" w:type="dxa"/>
            <w:vMerge/>
          </w:tcPr>
          <w:p w14:paraId="2EBC6CBE" w14:textId="77777777" w:rsidR="00A92887" w:rsidRPr="00490F21" w:rsidRDefault="00A92887" w:rsidP="00A92887">
            <w:pPr>
              <w:rPr>
                <w:rFonts w:ascii="Times New Roman" w:eastAsia="Times New Roman" w:hAnsi="Times New Roman"/>
                <w:iCs/>
                <w:sz w:val="16"/>
                <w:szCs w:val="16"/>
              </w:rPr>
            </w:pPr>
          </w:p>
        </w:tc>
        <w:tc>
          <w:tcPr>
            <w:tcW w:w="986" w:type="dxa"/>
            <w:vMerge/>
            <w:vAlign w:val="center"/>
          </w:tcPr>
          <w:p w14:paraId="0DA490AA" w14:textId="77777777" w:rsidR="00A92887" w:rsidRPr="00490F21" w:rsidRDefault="00A92887" w:rsidP="00A92887">
            <w:pPr>
              <w:pStyle w:val="a3"/>
              <w:jc w:val="center"/>
              <w:rPr>
                <w:rFonts w:ascii="Times New Roman" w:eastAsia="Times New Roman" w:hAnsi="Times New Roman"/>
                <w:sz w:val="16"/>
                <w:szCs w:val="16"/>
              </w:rPr>
            </w:pPr>
          </w:p>
        </w:tc>
        <w:tc>
          <w:tcPr>
            <w:tcW w:w="1566" w:type="dxa"/>
          </w:tcPr>
          <w:p w14:paraId="7D4E82DA" w14:textId="49C10B42" w:rsidR="00A92887" w:rsidRPr="00490F21" w:rsidRDefault="00A92887" w:rsidP="00A9288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47FECEC5" w14:textId="418A008F" w:rsidR="00A92887" w:rsidRPr="00490F21" w:rsidRDefault="00A92887" w:rsidP="00A92887">
            <w:pPr>
              <w:pStyle w:val="a3"/>
              <w:jc w:val="center"/>
              <w:rPr>
                <w:rFonts w:ascii="Times New Roman" w:hAnsi="Times New Roman"/>
                <w:bCs/>
                <w:sz w:val="16"/>
                <w:szCs w:val="16"/>
              </w:rPr>
            </w:pPr>
            <w:r w:rsidRPr="00490F21">
              <w:rPr>
                <w:rFonts w:ascii="Times New Roman" w:hAnsi="Times New Roman"/>
                <w:bCs/>
                <w:sz w:val="16"/>
                <w:szCs w:val="16"/>
              </w:rPr>
              <w:t>1 189,8</w:t>
            </w:r>
          </w:p>
        </w:tc>
        <w:tc>
          <w:tcPr>
            <w:tcW w:w="857" w:type="dxa"/>
            <w:gridSpan w:val="2"/>
            <w:vAlign w:val="center"/>
          </w:tcPr>
          <w:p w14:paraId="154F32DC" w14:textId="626736D4" w:rsidR="00A92887" w:rsidRPr="00490F21" w:rsidRDefault="00A92887" w:rsidP="00A92887">
            <w:pPr>
              <w:pStyle w:val="a3"/>
              <w:jc w:val="center"/>
              <w:rPr>
                <w:rFonts w:ascii="Times New Roman" w:hAnsi="Times New Roman"/>
                <w:bCs/>
                <w:sz w:val="16"/>
                <w:szCs w:val="16"/>
              </w:rPr>
            </w:pPr>
            <w:r w:rsidRPr="00490F21">
              <w:rPr>
                <w:rFonts w:ascii="Times New Roman" w:hAnsi="Times New Roman"/>
                <w:bCs/>
                <w:sz w:val="16"/>
                <w:szCs w:val="16"/>
              </w:rPr>
              <w:t>306,3</w:t>
            </w:r>
          </w:p>
        </w:tc>
        <w:tc>
          <w:tcPr>
            <w:tcW w:w="2975" w:type="dxa"/>
            <w:gridSpan w:val="8"/>
            <w:vAlign w:val="center"/>
          </w:tcPr>
          <w:p w14:paraId="1A5EECDA" w14:textId="623A5987" w:rsidR="00A92887" w:rsidRPr="00490F21" w:rsidRDefault="00A92887" w:rsidP="00A92887">
            <w:pPr>
              <w:pStyle w:val="a3"/>
              <w:jc w:val="center"/>
              <w:rPr>
                <w:rFonts w:ascii="Times New Roman" w:hAnsi="Times New Roman"/>
                <w:bCs/>
                <w:sz w:val="16"/>
                <w:szCs w:val="16"/>
              </w:rPr>
            </w:pPr>
            <w:r w:rsidRPr="00490F21">
              <w:rPr>
                <w:rFonts w:ascii="Times New Roman" w:hAnsi="Times New Roman"/>
                <w:bCs/>
                <w:sz w:val="16"/>
                <w:szCs w:val="16"/>
              </w:rPr>
              <w:t>138,1</w:t>
            </w:r>
          </w:p>
        </w:tc>
        <w:tc>
          <w:tcPr>
            <w:tcW w:w="857" w:type="dxa"/>
            <w:gridSpan w:val="2"/>
            <w:vAlign w:val="center"/>
          </w:tcPr>
          <w:p w14:paraId="46B1333F" w14:textId="4EC44D0F" w:rsidR="00A92887" w:rsidRPr="00490F21" w:rsidRDefault="00A92887" w:rsidP="00A92887">
            <w:pPr>
              <w:pStyle w:val="a3"/>
              <w:jc w:val="center"/>
              <w:rPr>
                <w:rFonts w:ascii="Times New Roman" w:hAnsi="Times New Roman"/>
                <w:bCs/>
                <w:sz w:val="16"/>
                <w:szCs w:val="16"/>
              </w:rPr>
            </w:pPr>
            <w:r w:rsidRPr="00490F21">
              <w:rPr>
                <w:rFonts w:ascii="Times New Roman" w:hAnsi="Times New Roman"/>
                <w:bCs/>
                <w:sz w:val="16"/>
                <w:szCs w:val="16"/>
              </w:rPr>
              <w:t>121,8</w:t>
            </w:r>
          </w:p>
        </w:tc>
        <w:tc>
          <w:tcPr>
            <w:tcW w:w="844" w:type="dxa"/>
            <w:vAlign w:val="center"/>
          </w:tcPr>
          <w:p w14:paraId="1707DFBD" w14:textId="5BCD2060" w:rsidR="00A92887" w:rsidRPr="00490F21" w:rsidRDefault="00A92887" w:rsidP="00A92887">
            <w:pPr>
              <w:pStyle w:val="a3"/>
              <w:jc w:val="center"/>
              <w:rPr>
                <w:rFonts w:ascii="Times New Roman" w:hAnsi="Times New Roman"/>
                <w:bCs/>
                <w:sz w:val="16"/>
                <w:szCs w:val="16"/>
              </w:rPr>
            </w:pPr>
            <w:r w:rsidRPr="00490F21">
              <w:rPr>
                <w:rFonts w:ascii="Times New Roman" w:hAnsi="Times New Roman"/>
                <w:bCs/>
                <w:sz w:val="16"/>
                <w:szCs w:val="16"/>
              </w:rPr>
              <w:t>311,8</w:t>
            </w:r>
          </w:p>
        </w:tc>
        <w:tc>
          <w:tcPr>
            <w:tcW w:w="851" w:type="dxa"/>
            <w:vAlign w:val="center"/>
          </w:tcPr>
          <w:p w14:paraId="241F260F" w14:textId="675FDA3D" w:rsidR="00A92887" w:rsidRPr="00490F21" w:rsidRDefault="00A92887" w:rsidP="00A92887">
            <w:pPr>
              <w:pStyle w:val="a3"/>
              <w:jc w:val="center"/>
              <w:rPr>
                <w:rFonts w:ascii="Times New Roman" w:hAnsi="Times New Roman"/>
                <w:bCs/>
                <w:sz w:val="16"/>
                <w:szCs w:val="16"/>
              </w:rPr>
            </w:pPr>
            <w:r w:rsidRPr="00490F21">
              <w:rPr>
                <w:rFonts w:ascii="Times New Roman" w:hAnsi="Times New Roman"/>
                <w:bCs/>
                <w:sz w:val="16"/>
                <w:szCs w:val="16"/>
              </w:rPr>
              <w:t>311,8</w:t>
            </w:r>
          </w:p>
        </w:tc>
        <w:tc>
          <w:tcPr>
            <w:tcW w:w="1814" w:type="dxa"/>
            <w:vMerge/>
            <w:vAlign w:val="center"/>
          </w:tcPr>
          <w:p w14:paraId="5A03E377" w14:textId="77777777" w:rsidR="00A92887" w:rsidRPr="00490F21" w:rsidRDefault="00A92887" w:rsidP="00A92887">
            <w:pPr>
              <w:pStyle w:val="a3"/>
              <w:jc w:val="both"/>
              <w:rPr>
                <w:rFonts w:ascii="Times New Roman" w:hAnsi="Times New Roman"/>
                <w:b/>
                <w:bCs/>
                <w:sz w:val="16"/>
                <w:szCs w:val="16"/>
              </w:rPr>
            </w:pPr>
          </w:p>
        </w:tc>
      </w:tr>
      <w:tr w:rsidR="001A1AAA" w:rsidRPr="00490F21" w14:paraId="3D44D9DF" w14:textId="77777777" w:rsidTr="007A52F7">
        <w:trPr>
          <w:trHeight w:val="397"/>
        </w:trPr>
        <w:tc>
          <w:tcPr>
            <w:tcW w:w="536" w:type="dxa"/>
            <w:vMerge w:val="restart"/>
          </w:tcPr>
          <w:p w14:paraId="6ED5AF8D" w14:textId="21CE8E2A" w:rsidR="001A1AAA"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lastRenderedPageBreak/>
              <w:t>3.1</w:t>
            </w:r>
          </w:p>
        </w:tc>
        <w:tc>
          <w:tcPr>
            <w:tcW w:w="3428" w:type="dxa"/>
            <w:vMerge w:val="restart"/>
          </w:tcPr>
          <w:p w14:paraId="189BA236" w14:textId="75A0ABB5" w:rsidR="001A1AAA" w:rsidRPr="00490F21" w:rsidRDefault="001A1AAA"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03.01.</w:t>
            </w:r>
          </w:p>
          <w:p w14:paraId="16BC95B5" w14:textId="200FC8EB" w:rsidR="001A1AAA" w:rsidRPr="00490F21" w:rsidRDefault="001A1AAA" w:rsidP="008A3537">
            <w:pPr>
              <w:rPr>
                <w:rFonts w:ascii="Times New Roman" w:eastAsia="Times New Roman" w:hAnsi="Times New Roman"/>
                <w:iCs/>
                <w:sz w:val="16"/>
                <w:szCs w:val="16"/>
              </w:rPr>
            </w:pPr>
            <w:r w:rsidRPr="00490F21">
              <w:rPr>
                <w:rFonts w:ascii="Times New Roman" w:eastAsia="Times New Roman" w:hAnsi="Times New Roman"/>
                <w:sz w:val="16"/>
                <w:szCs w:val="16"/>
              </w:rPr>
              <w:t>Подготовка должностных лиц по вопросам гражданской обороны и предупреждения и ликвидации чрезвычайных ситуаций</w:t>
            </w:r>
          </w:p>
        </w:tc>
        <w:tc>
          <w:tcPr>
            <w:tcW w:w="986" w:type="dxa"/>
            <w:vMerge w:val="restart"/>
          </w:tcPr>
          <w:p w14:paraId="5BC8005E" w14:textId="6B59E0AC" w:rsidR="001A1AAA" w:rsidRPr="00490F21" w:rsidRDefault="001A1AAA"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22C2F828" w14:textId="71B4CAC2" w:rsidR="001A1AAA" w:rsidRPr="00490F21" w:rsidRDefault="001A1AAA"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2CB6E07D" w14:textId="57B9F376" w:rsidR="001A1AAA" w:rsidRPr="00490F21" w:rsidRDefault="001A1AAA" w:rsidP="008A3537">
            <w:pPr>
              <w:pStyle w:val="a3"/>
              <w:jc w:val="center"/>
              <w:rPr>
                <w:rFonts w:ascii="Times New Roman" w:hAnsi="Times New Roman"/>
                <w:b/>
                <w:bCs/>
                <w:sz w:val="16"/>
                <w:szCs w:val="16"/>
              </w:rPr>
            </w:pPr>
            <w:r w:rsidRPr="00490F21">
              <w:rPr>
                <w:rFonts w:ascii="Times New Roman" w:hAnsi="Times New Roman"/>
                <w:b/>
                <w:bCs/>
                <w:sz w:val="16"/>
                <w:szCs w:val="16"/>
              </w:rPr>
              <w:t>544,2</w:t>
            </w:r>
          </w:p>
        </w:tc>
        <w:tc>
          <w:tcPr>
            <w:tcW w:w="857" w:type="dxa"/>
            <w:gridSpan w:val="2"/>
            <w:vAlign w:val="center"/>
          </w:tcPr>
          <w:p w14:paraId="7ECED999" w14:textId="04D9675C" w:rsidR="001A1AAA" w:rsidRPr="00490F21" w:rsidRDefault="001A1AAA" w:rsidP="008A3537">
            <w:pPr>
              <w:pStyle w:val="a3"/>
              <w:jc w:val="center"/>
              <w:rPr>
                <w:rFonts w:ascii="Times New Roman" w:hAnsi="Times New Roman"/>
                <w:b/>
                <w:bCs/>
                <w:sz w:val="16"/>
                <w:szCs w:val="16"/>
              </w:rPr>
            </w:pPr>
            <w:r w:rsidRPr="00490F21">
              <w:rPr>
                <w:rFonts w:ascii="Times New Roman" w:hAnsi="Times New Roman"/>
                <w:b/>
                <w:bCs/>
                <w:sz w:val="16"/>
                <w:szCs w:val="16"/>
              </w:rPr>
              <w:t>57</w:t>
            </w:r>
          </w:p>
        </w:tc>
        <w:tc>
          <w:tcPr>
            <w:tcW w:w="2975" w:type="dxa"/>
            <w:gridSpan w:val="8"/>
            <w:vAlign w:val="center"/>
          </w:tcPr>
          <w:p w14:paraId="607EB9A4" w14:textId="433D828D" w:rsidR="001A1AAA" w:rsidRPr="00490F21" w:rsidRDefault="001A1AAA" w:rsidP="008A3537">
            <w:pPr>
              <w:pStyle w:val="a3"/>
              <w:jc w:val="center"/>
              <w:rPr>
                <w:rFonts w:ascii="Times New Roman" w:hAnsi="Times New Roman"/>
                <w:b/>
                <w:bCs/>
                <w:sz w:val="16"/>
                <w:szCs w:val="16"/>
              </w:rPr>
            </w:pPr>
            <w:r w:rsidRPr="00490F21">
              <w:rPr>
                <w:rFonts w:ascii="Times New Roman" w:hAnsi="Times New Roman"/>
                <w:b/>
                <w:bCs/>
                <w:sz w:val="16"/>
                <w:szCs w:val="16"/>
              </w:rPr>
              <w:t>121,8</w:t>
            </w:r>
          </w:p>
        </w:tc>
        <w:tc>
          <w:tcPr>
            <w:tcW w:w="857" w:type="dxa"/>
            <w:gridSpan w:val="2"/>
            <w:vAlign w:val="center"/>
          </w:tcPr>
          <w:p w14:paraId="78A4BA8A" w14:textId="58E9142C" w:rsidR="001A1AAA" w:rsidRPr="00490F21" w:rsidRDefault="001A1AAA" w:rsidP="008A3537">
            <w:pPr>
              <w:pStyle w:val="a3"/>
              <w:jc w:val="center"/>
              <w:rPr>
                <w:rFonts w:ascii="Times New Roman" w:hAnsi="Times New Roman"/>
                <w:b/>
                <w:bCs/>
                <w:sz w:val="16"/>
                <w:szCs w:val="16"/>
              </w:rPr>
            </w:pPr>
            <w:r w:rsidRPr="00490F21">
              <w:rPr>
                <w:rFonts w:ascii="Times New Roman" w:hAnsi="Times New Roman"/>
                <w:b/>
                <w:bCs/>
                <w:sz w:val="16"/>
                <w:szCs w:val="16"/>
              </w:rPr>
              <w:t>121,8</w:t>
            </w:r>
          </w:p>
        </w:tc>
        <w:tc>
          <w:tcPr>
            <w:tcW w:w="844" w:type="dxa"/>
            <w:vAlign w:val="center"/>
          </w:tcPr>
          <w:p w14:paraId="62954AE6" w14:textId="00B7C676" w:rsidR="001A1AAA" w:rsidRPr="00490F21" w:rsidRDefault="001A1AAA" w:rsidP="008A3537">
            <w:pPr>
              <w:pStyle w:val="a3"/>
              <w:jc w:val="center"/>
              <w:rPr>
                <w:rFonts w:ascii="Times New Roman" w:hAnsi="Times New Roman"/>
                <w:b/>
                <w:bCs/>
                <w:sz w:val="16"/>
                <w:szCs w:val="16"/>
              </w:rPr>
            </w:pPr>
            <w:r w:rsidRPr="00490F21">
              <w:rPr>
                <w:rFonts w:ascii="Times New Roman" w:hAnsi="Times New Roman"/>
                <w:b/>
                <w:bCs/>
                <w:sz w:val="16"/>
                <w:szCs w:val="16"/>
              </w:rPr>
              <w:t>121,8</w:t>
            </w:r>
          </w:p>
        </w:tc>
        <w:tc>
          <w:tcPr>
            <w:tcW w:w="851" w:type="dxa"/>
            <w:vAlign w:val="center"/>
          </w:tcPr>
          <w:p w14:paraId="146742AF" w14:textId="2545549E" w:rsidR="001A1AAA" w:rsidRPr="00490F21" w:rsidRDefault="001A1AAA" w:rsidP="008A3537">
            <w:pPr>
              <w:pStyle w:val="a3"/>
              <w:jc w:val="center"/>
              <w:rPr>
                <w:rFonts w:ascii="Times New Roman" w:hAnsi="Times New Roman"/>
                <w:b/>
                <w:bCs/>
                <w:sz w:val="16"/>
                <w:szCs w:val="16"/>
              </w:rPr>
            </w:pPr>
            <w:r w:rsidRPr="00490F21">
              <w:rPr>
                <w:rFonts w:ascii="Times New Roman" w:hAnsi="Times New Roman"/>
                <w:b/>
                <w:bCs/>
                <w:sz w:val="16"/>
                <w:szCs w:val="16"/>
              </w:rPr>
              <w:t>121,8</w:t>
            </w:r>
          </w:p>
        </w:tc>
        <w:tc>
          <w:tcPr>
            <w:tcW w:w="1814" w:type="dxa"/>
            <w:vMerge w:val="restart"/>
          </w:tcPr>
          <w:p w14:paraId="27647C32" w14:textId="77777777" w:rsidR="005654D3" w:rsidRPr="00490F21" w:rsidRDefault="005654D3"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5875E0FB" w14:textId="54FD4A9A" w:rsidR="001A1AAA" w:rsidRPr="00490F21" w:rsidRDefault="005654D3"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1A1AAA" w:rsidRPr="00490F21" w14:paraId="74A5DC69" w14:textId="77777777" w:rsidTr="007A52F7">
        <w:trPr>
          <w:trHeight w:val="397"/>
        </w:trPr>
        <w:tc>
          <w:tcPr>
            <w:tcW w:w="536" w:type="dxa"/>
            <w:vMerge/>
          </w:tcPr>
          <w:p w14:paraId="15670DF1" w14:textId="77777777" w:rsidR="001A1AAA" w:rsidRPr="00490F21" w:rsidRDefault="001A1AAA" w:rsidP="008A3537">
            <w:pPr>
              <w:pStyle w:val="a3"/>
              <w:jc w:val="both"/>
              <w:rPr>
                <w:rFonts w:ascii="Times New Roman" w:hAnsi="Times New Roman"/>
                <w:bCs/>
                <w:sz w:val="16"/>
                <w:szCs w:val="16"/>
              </w:rPr>
            </w:pPr>
          </w:p>
        </w:tc>
        <w:tc>
          <w:tcPr>
            <w:tcW w:w="3428" w:type="dxa"/>
            <w:vMerge/>
          </w:tcPr>
          <w:p w14:paraId="2D8E866E" w14:textId="77777777" w:rsidR="001A1AAA" w:rsidRPr="00490F21" w:rsidRDefault="001A1AAA" w:rsidP="008A3537">
            <w:pPr>
              <w:rPr>
                <w:rFonts w:ascii="Times New Roman" w:eastAsia="Times New Roman" w:hAnsi="Times New Roman"/>
                <w:iCs/>
                <w:sz w:val="16"/>
                <w:szCs w:val="16"/>
              </w:rPr>
            </w:pPr>
          </w:p>
        </w:tc>
        <w:tc>
          <w:tcPr>
            <w:tcW w:w="986" w:type="dxa"/>
            <w:vMerge/>
            <w:vAlign w:val="center"/>
          </w:tcPr>
          <w:p w14:paraId="4FC8066C" w14:textId="77777777" w:rsidR="001A1AAA" w:rsidRPr="00490F21" w:rsidRDefault="001A1AAA" w:rsidP="008A3537">
            <w:pPr>
              <w:pStyle w:val="a3"/>
              <w:jc w:val="center"/>
              <w:rPr>
                <w:rFonts w:ascii="Times New Roman" w:eastAsia="Times New Roman" w:hAnsi="Times New Roman"/>
                <w:sz w:val="16"/>
                <w:szCs w:val="16"/>
              </w:rPr>
            </w:pPr>
          </w:p>
        </w:tc>
        <w:tc>
          <w:tcPr>
            <w:tcW w:w="1566" w:type="dxa"/>
            <w:vMerge w:val="restart"/>
          </w:tcPr>
          <w:p w14:paraId="47AB3C9E" w14:textId="0D3913E3" w:rsidR="001A1AAA"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0F415C02" w14:textId="5A0E82E1" w:rsidR="001A1AAA" w:rsidRPr="00490F21" w:rsidRDefault="001A1AAA" w:rsidP="008A3537">
            <w:pPr>
              <w:pStyle w:val="a3"/>
              <w:jc w:val="center"/>
              <w:rPr>
                <w:rFonts w:ascii="Times New Roman" w:hAnsi="Times New Roman"/>
                <w:bCs/>
                <w:sz w:val="16"/>
                <w:szCs w:val="16"/>
              </w:rPr>
            </w:pPr>
            <w:r w:rsidRPr="00490F21">
              <w:rPr>
                <w:rFonts w:ascii="Times New Roman" w:hAnsi="Times New Roman"/>
                <w:bCs/>
                <w:sz w:val="16"/>
                <w:szCs w:val="16"/>
              </w:rPr>
              <w:t>109</w:t>
            </w:r>
          </w:p>
        </w:tc>
        <w:tc>
          <w:tcPr>
            <w:tcW w:w="857" w:type="dxa"/>
            <w:gridSpan w:val="2"/>
            <w:vAlign w:val="center"/>
          </w:tcPr>
          <w:p w14:paraId="59736DB3" w14:textId="1C0369CF" w:rsidR="001A1AAA" w:rsidRPr="00490F21" w:rsidRDefault="001A1AAA" w:rsidP="008A3537">
            <w:pPr>
              <w:pStyle w:val="a3"/>
              <w:jc w:val="center"/>
              <w:rPr>
                <w:rFonts w:ascii="Times New Roman" w:hAnsi="Times New Roman"/>
                <w:bCs/>
                <w:sz w:val="16"/>
                <w:szCs w:val="16"/>
              </w:rPr>
            </w:pPr>
            <w:r w:rsidRPr="00490F21">
              <w:rPr>
                <w:rFonts w:ascii="Times New Roman" w:hAnsi="Times New Roman"/>
                <w:bCs/>
                <w:sz w:val="16"/>
                <w:szCs w:val="16"/>
              </w:rPr>
              <w:t>21,8</w:t>
            </w:r>
          </w:p>
        </w:tc>
        <w:tc>
          <w:tcPr>
            <w:tcW w:w="2975" w:type="dxa"/>
            <w:gridSpan w:val="8"/>
            <w:vAlign w:val="center"/>
          </w:tcPr>
          <w:p w14:paraId="3C4455FA" w14:textId="5AF9CD09" w:rsidR="001A1AAA" w:rsidRPr="00490F21" w:rsidRDefault="001A1AAA" w:rsidP="008A3537">
            <w:pPr>
              <w:pStyle w:val="a3"/>
              <w:jc w:val="center"/>
              <w:rPr>
                <w:rFonts w:ascii="Times New Roman" w:hAnsi="Times New Roman"/>
                <w:bCs/>
                <w:sz w:val="16"/>
                <w:szCs w:val="16"/>
              </w:rPr>
            </w:pPr>
            <w:r w:rsidRPr="00490F21">
              <w:rPr>
                <w:rFonts w:ascii="Times New Roman" w:hAnsi="Times New Roman"/>
                <w:bCs/>
                <w:sz w:val="16"/>
                <w:szCs w:val="16"/>
              </w:rPr>
              <w:t>21,8</w:t>
            </w:r>
          </w:p>
        </w:tc>
        <w:tc>
          <w:tcPr>
            <w:tcW w:w="857" w:type="dxa"/>
            <w:gridSpan w:val="2"/>
            <w:vAlign w:val="center"/>
          </w:tcPr>
          <w:p w14:paraId="24A32B84" w14:textId="542B73E9" w:rsidR="001A1AAA" w:rsidRPr="00490F21" w:rsidRDefault="001A1AAA" w:rsidP="008A3537">
            <w:pPr>
              <w:pStyle w:val="a3"/>
              <w:jc w:val="center"/>
              <w:rPr>
                <w:rFonts w:ascii="Times New Roman" w:hAnsi="Times New Roman"/>
                <w:bCs/>
                <w:sz w:val="16"/>
                <w:szCs w:val="16"/>
              </w:rPr>
            </w:pPr>
            <w:r w:rsidRPr="00490F21">
              <w:rPr>
                <w:rFonts w:ascii="Times New Roman" w:hAnsi="Times New Roman"/>
                <w:bCs/>
                <w:sz w:val="16"/>
                <w:szCs w:val="16"/>
              </w:rPr>
              <w:t>21,8</w:t>
            </w:r>
          </w:p>
        </w:tc>
        <w:tc>
          <w:tcPr>
            <w:tcW w:w="844" w:type="dxa"/>
            <w:vAlign w:val="center"/>
          </w:tcPr>
          <w:p w14:paraId="22C93CAC" w14:textId="220A8AE3" w:rsidR="001A1AAA" w:rsidRPr="00490F21" w:rsidRDefault="001A1AAA" w:rsidP="008A3537">
            <w:pPr>
              <w:pStyle w:val="a3"/>
              <w:jc w:val="center"/>
              <w:rPr>
                <w:rFonts w:ascii="Times New Roman" w:hAnsi="Times New Roman"/>
                <w:bCs/>
                <w:sz w:val="16"/>
                <w:szCs w:val="16"/>
              </w:rPr>
            </w:pPr>
            <w:r w:rsidRPr="00490F21">
              <w:rPr>
                <w:rFonts w:ascii="Times New Roman" w:hAnsi="Times New Roman"/>
                <w:bCs/>
                <w:sz w:val="16"/>
                <w:szCs w:val="16"/>
              </w:rPr>
              <w:t>21,8</w:t>
            </w:r>
          </w:p>
        </w:tc>
        <w:tc>
          <w:tcPr>
            <w:tcW w:w="851" w:type="dxa"/>
            <w:vAlign w:val="center"/>
          </w:tcPr>
          <w:p w14:paraId="1D296489" w14:textId="097EE6C2" w:rsidR="001A1AAA" w:rsidRPr="00490F21" w:rsidRDefault="001A1AAA" w:rsidP="008A3537">
            <w:pPr>
              <w:pStyle w:val="a3"/>
              <w:jc w:val="center"/>
              <w:rPr>
                <w:rFonts w:ascii="Times New Roman" w:hAnsi="Times New Roman"/>
                <w:bCs/>
                <w:sz w:val="16"/>
                <w:szCs w:val="16"/>
              </w:rPr>
            </w:pPr>
            <w:r w:rsidRPr="00490F21">
              <w:rPr>
                <w:rFonts w:ascii="Times New Roman" w:hAnsi="Times New Roman"/>
                <w:bCs/>
                <w:sz w:val="16"/>
                <w:szCs w:val="16"/>
              </w:rPr>
              <w:t>21,8</w:t>
            </w:r>
          </w:p>
        </w:tc>
        <w:tc>
          <w:tcPr>
            <w:tcW w:w="1814" w:type="dxa"/>
            <w:vMerge/>
          </w:tcPr>
          <w:p w14:paraId="58028B46" w14:textId="310ECC4F" w:rsidR="001A1AAA" w:rsidRPr="00490F21" w:rsidRDefault="001A1AAA" w:rsidP="008A3537">
            <w:pPr>
              <w:pStyle w:val="a3"/>
              <w:rPr>
                <w:rFonts w:ascii="Times New Roman" w:hAnsi="Times New Roman"/>
                <w:b/>
                <w:bCs/>
                <w:sz w:val="16"/>
                <w:szCs w:val="16"/>
              </w:rPr>
            </w:pPr>
          </w:p>
        </w:tc>
      </w:tr>
      <w:tr w:rsidR="00D1768D" w:rsidRPr="00490F21" w14:paraId="3A168751" w14:textId="77777777" w:rsidTr="007A52F7">
        <w:trPr>
          <w:trHeight w:val="306"/>
        </w:trPr>
        <w:tc>
          <w:tcPr>
            <w:tcW w:w="536" w:type="dxa"/>
            <w:vMerge/>
          </w:tcPr>
          <w:p w14:paraId="1940042F"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47ED45BC"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74990749"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tcPr>
          <w:p w14:paraId="2DB976B4" w14:textId="77777777" w:rsidR="00D1768D" w:rsidRPr="00490F21" w:rsidRDefault="00D1768D" w:rsidP="008A3537">
            <w:pPr>
              <w:pStyle w:val="a3"/>
              <w:rPr>
                <w:rFonts w:ascii="Times New Roman" w:eastAsia="Times New Roman" w:hAnsi="Times New Roman"/>
                <w:sz w:val="16"/>
                <w:szCs w:val="16"/>
              </w:rPr>
            </w:pPr>
          </w:p>
        </w:tc>
        <w:tc>
          <w:tcPr>
            <w:tcW w:w="992" w:type="dxa"/>
            <w:vAlign w:val="center"/>
          </w:tcPr>
          <w:p w14:paraId="3F0BA28B" w14:textId="7C5B3186"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435,2</w:t>
            </w:r>
          </w:p>
        </w:tc>
        <w:tc>
          <w:tcPr>
            <w:tcW w:w="857" w:type="dxa"/>
            <w:gridSpan w:val="2"/>
            <w:vAlign w:val="center"/>
          </w:tcPr>
          <w:p w14:paraId="3C678F74" w14:textId="367A1588"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35,2</w:t>
            </w:r>
          </w:p>
        </w:tc>
        <w:tc>
          <w:tcPr>
            <w:tcW w:w="2975" w:type="dxa"/>
            <w:gridSpan w:val="8"/>
            <w:vAlign w:val="center"/>
          </w:tcPr>
          <w:p w14:paraId="6BF730A0" w14:textId="0B8D32B6"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857" w:type="dxa"/>
            <w:gridSpan w:val="2"/>
            <w:vAlign w:val="center"/>
          </w:tcPr>
          <w:p w14:paraId="05116204" w14:textId="51DF7C89"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844" w:type="dxa"/>
            <w:vAlign w:val="center"/>
          </w:tcPr>
          <w:p w14:paraId="06E9D88C" w14:textId="60C1597A"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851" w:type="dxa"/>
            <w:vAlign w:val="center"/>
          </w:tcPr>
          <w:p w14:paraId="542522F6" w14:textId="3E212592"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1814" w:type="dxa"/>
            <w:vMerge w:val="restart"/>
          </w:tcPr>
          <w:p w14:paraId="2FBB28BC" w14:textId="3DB90188" w:rsidR="00D1768D" w:rsidRPr="00490F21" w:rsidRDefault="00D1768D" w:rsidP="008A3537">
            <w:pPr>
              <w:pStyle w:val="a3"/>
              <w:rPr>
                <w:rFonts w:ascii="Times New Roman" w:hAnsi="Times New Roman"/>
                <w:b/>
                <w:bCs/>
                <w:sz w:val="16"/>
                <w:szCs w:val="16"/>
              </w:rPr>
            </w:pPr>
            <w:r w:rsidRPr="00490F21">
              <w:rPr>
                <w:rFonts w:ascii="Times New Roman" w:hAnsi="Times New Roman"/>
                <w:bCs/>
                <w:sz w:val="16"/>
                <w:szCs w:val="16"/>
              </w:rPr>
              <w:t>МКУ "ЕДДС г. Фрязино"</w:t>
            </w:r>
          </w:p>
        </w:tc>
      </w:tr>
      <w:tr w:rsidR="00D1768D" w:rsidRPr="00490F21" w14:paraId="26E23CC7" w14:textId="77777777" w:rsidTr="007A52F7">
        <w:trPr>
          <w:trHeight w:val="227"/>
        </w:trPr>
        <w:tc>
          <w:tcPr>
            <w:tcW w:w="536" w:type="dxa"/>
            <w:vMerge/>
          </w:tcPr>
          <w:p w14:paraId="1A059C23" w14:textId="77777777" w:rsidR="00D1768D" w:rsidRPr="00490F21" w:rsidRDefault="00D1768D" w:rsidP="008A3537">
            <w:pPr>
              <w:pStyle w:val="a3"/>
              <w:jc w:val="both"/>
              <w:rPr>
                <w:rFonts w:ascii="Times New Roman" w:hAnsi="Times New Roman"/>
                <w:bCs/>
                <w:sz w:val="16"/>
                <w:szCs w:val="16"/>
              </w:rPr>
            </w:pPr>
          </w:p>
        </w:tc>
        <w:tc>
          <w:tcPr>
            <w:tcW w:w="3428" w:type="dxa"/>
            <w:vMerge w:val="restart"/>
          </w:tcPr>
          <w:p w14:paraId="6443A515" w14:textId="5CFDCD2D" w:rsidR="00D1768D" w:rsidRPr="00490F21" w:rsidRDefault="002453FB" w:rsidP="008A3537">
            <w:pPr>
              <w:rPr>
                <w:rFonts w:ascii="Times New Roman" w:eastAsia="Times New Roman" w:hAnsi="Times New Roman"/>
                <w:iCs/>
                <w:sz w:val="16"/>
                <w:szCs w:val="16"/>
              </w:rPr>
            </w:pPr>
            <w:r w:rsidRPr="00490F21">
              <w:rPr>
                <w:rFonts w:ascii="Times New Roman" w:eastAsia="Times New Roman" w:hAnsi="Times New Roman"/>
                <w:color w:val="000000"/>
                <w:sz w:val="16"/>
                <w:szCs w:val="16"/>
              </w:rPr>
              <w:t>Обучено должностных лиц по вопросам предупреждения и ликвидации чрезвычайных ситуаций и гражданской обороны, человек</w:t>
            </w:r>
            <w:r w:rsidRPr="00490F21">
              <w:rPr>
                <w:rFonts w:ascii="Times New Roman" w:eastAsia="Times New Roman" w:hAnsi="Times New Roman"/>
                <w:iCs/>
                <w:sz w:val="16"/>
                <w:szCs w:val="16"/>
              </w:rPr>
              <w:t xml:space="preserve"> </w:t>
            </w:r>
          </w:p>
        </w:tc>
        <w:tc>
          <w:tcPr>
            <w:tcW w:w="986" w:type="dxa"/>
            <w:vMerge w:val="restart"/>
            <w:vAlign w:val="center"/>
          </w:tcPr>
          <w:p w14:paraId="12210394" w14:textId="77777777"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1792FC4A" w14:textId="77777777"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7CE56D35" w14:textId="77777777" w:rsidR="00D1768D" w:rsidRPr="00490F21" w:rsidRDefault="00D1768D"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089B91A7" w14:textId="5B8A7AA0" w:rsidR="00D1768D"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10</w:t>
            </w:r>
          </w:p>
        </w:tc>
        <w:tc>
          <w:tcPr>
            <w:tcW w:w="709" w:type="dxa"/>
            <w:gridSpan w:val="2"/>
            <w:vMerge w:val="restart"/>
            <w:vAlign w:val="center"/>
          </w:tcPr>
          <w:p w14:paraId="532F6FD6" w14:textId="77777777" w:rsidR="00D1768D" w:rsidRPr="00490F21" w:rsidRDefault="00D1768D"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6" w:type="dxa"/>
            <w:gridSpan w:val="6"/>
            <w:vAlign w:val="center"/>
          </w:tcPr>
          <w:p w14:paraId="5DE2391C"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4AB5D53E" w14:textId="1989661F" w:rsidR="00D1768D" w:rsidRPr="00490F21" w:rsidRDefault="005B1963" w:rsidP="008A3537">
            <w:pPr>
              <w:pStyle w:val="a3"/>
              <w:jc w:val="center"/>
              <w:rPr>
                <w:rFonts w:ascii="Times New Roman" w:hAnsi="Times New Roman"/>
                <w:bCs/>
                <w:sz w:val="16"/>
                <w:szCs w:val="16"/>
              </w:rPr>
            </w:pPr>
            <w:r w:rsidRPr="00490F21">
              <w:rPr>
                <w:rFonts w:ascii="Times New Roman" w:hAnsi="Times New Roman"/>
                <w:bCs/>
                <w:sz w:val="16"/>
                <w:szCs w:val="16"/>
              </w:rPr>
              <w:t>9</w:t>
            </w:r>
          </w:p>
        </w:tc>
        <w:tc>
          <w:tcPr>
            <w:tcW w:w="844" w:type="dxa"/>
            <w:vMerge w:val="restart"/>
            <w:shd w:val="clear" w:color="auto" w:fill="auto"/>
            <w:vAlign w:val="center"/>
          </w:tcPr>
          <w:p w14:paraId="3CC27ED8" w14:textId="6C89976D" w:rsidR="00D1768D" w:rsidRPr="00490F21" w:rsidRDefault="005B1963" w:rsidP="008A3537">
            <w:pPr>
              <w:pStyle w:val="a3"/>
              <w:jc w:val="center"/>
              <w:rPr>
                <w:rFonts w:ascii="Times New Roman" w:hAnsi="Times New Roman"/>
                <w:bCs/>
                <w:sz w:val="16"/>
                <w:szCs w:val="16"/>
              </w:rPr>
            </w:pPr>
            <w:r w:rsidRPr="00490F21">
              <w:rPr>
                <w:rFonts w:ascii="Times New Roman" w:hAnsi="Times New Roman"/>
                <w:bCs/>
                <w:sz w:val="16"/>
                <w:szCs w:val="16"/>
              </w:rPr>
              <w:t>9</w:t>
            </w:r>
          </w:p>
        </w:tc>
        <w:tc>
          <w:tcPr>
            <w:tcW w:w="851" w:type="dxa"/>
            <w:vMerge w:val="restart"/>
            <w:shd w:val="clear" w:color="auto" w:fill="auto"/>
            <w:vAlign w:val="center"/>
          </w:tcPr>
          <w:p w14:paraId="0C88FDB6" w14:textId="6B241885" w:rsidR="00D1768D" w:rsidRPr="00490F21" w:rsidRDefault="005B1963" w:rsidP="008A3537">
            <w:pPr>
              <w:pStyle w:val="a3"/>
              <w:jc w:val="center"/>
              <w:rPr>
                <w:rFonts w:ascii="Times New Roman" w:hAnsi="Times New Roman"/>
                <w:bCs/>
                <w:sz w:val="16"/>
                <w:szCs w:val="16"/>
              </w:rPr>
            </w:pPr>
            <w:r w:rsidRPr="00490F21">
              <w:rPr>
                <w:rFonts w:ascii="Times New Roman" w:hAnsi="Times New Roman"/>
                <w:bCs/>
                <w:sz w:val="16"/>
                <w:szCs w:val="16"/>
              </w:rPr>
              <w:t>9</w:t>
            </w:r>
          </w:p>
        </w:tc>
        <w:tc>
          <w:tcPr>
            <w:tcW w:w="1814" w:type="dxa"/>
            <w:vMerge/>
            <w:vAlign w:val="center"/>
          </w:tcPr>
          <w:p w14:paraId="7E79EF67" w14:textId="77777777" w:rsidR="00D1768D" w:rsidRPr="00490F21" w:rsidRDefault="00D1768D" w:rsidP="008A3537">
            <w:pPr>
              <w:pStyle w:val="a3"/>
              <w:jc w:val="both"/>
              <w:rPr>
                <w:rFonts w:ascii="Times New Roman" w:hAnsi="Times New Roman"/>
                <w:b/>
                <w:bCs/>
                <w:sz w:val="16"/>
                <w:szCs w:val="16"/>
              </w:rPr>
            </w:pPr>
          </w:p>
        </w:tc>
      </w:tr>
      <w:tr w:rsidR="00D1768D" w:rsidRPr="00490F21" w14:paraId="1CF7B207" w14:textId="77777777" w:rsidTr="007A52F7">
        <w:trPr>
          <w:trHeight w:val="227"/>
        </w:trPr>
        <w:tc>
          <w:tcPr>
            <w:tcW w:w="536" w:type="dxa"/>
            <w:vMerge/>
          </w:tcPr>
          <w:p w14:paraId="50426998"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1ED9DB1D"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26B7BAC8"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71855CED" w14:textId="77777777" w:rsidR="00D1768D" w:rsidRPr="00490F21" w:rsidRDefault="00D1768D" w:rsidP="008A3537">
            <w:pPr>
              <w:pStyle w:val="a3"/>
              <w:jc w:val="center"/>
              <w:rPr>
                <w:rFonts w:ascii="Times New Roman" w:eastAsia="Times New Roman" w:hAnsi="Times New Roman"/>
                <w:sz w:val="16"/>
                <w:szCs w:val="16"/>
              </w:rPr>
            </w:pPr>
          </w:p>
        </w:tc>
        <w:tc>
          <w:tcPr>
            <w:tcW w:w="992" w:type="dxa"/>
            <w:vMerge/>
            <w:vAlign w:val="center"/>
          </w:tcPr>
          <w:p w14:paraId="244ADADF" w14:textId="77777777" w:rsidR="00D1768D" w:rsidRPr="00490F21" w:rsidRDefault="00D1768D" w:rsidP="008A3537">
            <w:pPr>
              <w:pStyle w:val="a3"/>
              <w:jc w:val="center"/>
              <w:rPr>
                <w:rFonts w:ascii="Times New Roman" w:hAnsi="Times New Roman"/>
                <w:sz w:val="16"/>
                <w:szCs w:val="16"/>
              </w:rPr>
            </w:pPr>
          </w:p>
        </w:tc>
        <w:tc>
          <w:tcPr>
            <w:tcW w:w="857" w:type="dxa"/>
            <w:gridSpan w:val="2"/>
            <w:vMerge/>
            <w:vAlign w:val="center"/>
          </w:tcPr>
          <w:p w14:paraId="66BB70B4" w14:textId="77777777" w:rsidR="00D1768D" w:rsidRPr="00490F21" w:rsidRDefault="00D1768D" w:rsidP="008A3537">
            <w:pPr>
              <w:pStyle w:val="a3"/>
              <w:jc w:val="center"/>
              <w:rPr>
                <w:rFonts w:ascii="Times New Roman" w:hAnsi="Times New Roman"/>
                <w:b/>
                <w:bCs/>
                <w:sz w:val="16"/>
                <w:szCs w:val="16"/>
              </w:rPr>
            </w:pPr>
          </w:p>
        </w:tc>
        <w:tc>
          <w:tcPr>
            <w:tcW w:w="709" w:type="dxa"/>
            <w:gridSpan w:val="2"/>
            <w:vMerge/>
            <w:vAlign w:val="center"/>
          </w:tcPr>
          <w:p w14:paraId="3FDFA579" w14:textId="77777777" w:rsidR="00D1768D" w:rsidRPr="00490F21" w:rsidRDefault="00D1768D" w:rsidP="008A3537">
            <w:pPr>
              <w:pStyle w:val="a3"/>
              <w:jc w:val="center"/>
              <w:rPr>
                <w:rFonts w:ascii="Times New Roman" w:hAnsi="Times New Roman"/>
                <w:bCs/>
                <w:sz w:val="16"/>
                <w:szCs w:val="16"/>
              </w:rPr>
            </w:pPr>
          </w:p>
        </w:tc>
        <w:tc>
          <w:tcPr>
            <w:tcW w:w="570" w:type="dxa"/>
            <w:gridSpan w:val="2"/>
            <w:vAlign w:val="center"/>
          </w:tcPr>
          <w:p w14:paraId="01DBE502"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6BED2D3B"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1" w:type="dxa"/>
            <w:vAlign w:val="center"/>
          </w:tcPr>
          <w:p w14:paraId="04ED106C"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95" w:type="dxa"/>
            <w:vAlign w:val="center"/>
          </w:tcPr>
          <w:p w14:paraId="159BBD81"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7" w:type="dxa"/>
            <w:gridSpan w:val="2"/>
            <w:vMerge/>
            <w:shd w:val="clear" w:color="auto" w:fill="auto"/>
            <w:vAlign w:val="center"/>
          </w:tcPr>
          <w:p w14:paraId="12C1AF2B" w14:textId="77777777" w:rsidR="00D1768D" w:rsidRPr="00490F21"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2B69CC08" w14:textId="77777777" w:rsidR="00D1768D" w:rsidRPr="00490F21"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14C5065B"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6591946B" w14:textId="77777777" w:rsidR="00D1768D" w:rsidRPr="00490F21" w:rsidRDefault="00D1768D" w:rsidP="008A3537">
            <w:pPr>
              <w:pStyle w:val="a3"/>
              <w:jc w:val="both"/>
              <w:rPr>
                <w:rFonts w:ascii="Times New Roman" w:hAnsi="Times New Roman"/>
                <w:b/>
                <w:bCs/>
                <w:sz w:val="16"/>
                <w:szCs w:val="16"/>
              </w:rPr>
            </w:pPr>
          </w:p>
        </w:tc>
      </w:tr>
      <w:tr w:rsidR="00D1768D" w:rsidRPr="00490F21" w14:paraId="2CD34AF9" w14:textId="77777777" w:rsidTr="007A52F7">
        <w:trPr>
          <w:trHeight w:val="227"/>
        </w:trPr>
        <w:tc>
          <w:tcPr>
            <w:tcW w:w="536" w:type="dxa"/>
            <w:vMerge/>
          </w:tcPr>
          <w:p w14:paraId="65757242"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65AD4543"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4346FBC6"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1535AC01" w14:textId="77777777" w:rsidR="00D1768D" w:rsidRPr="00490F21" w:rsidRDefault="00D1768D" w:rsidP="008A3537">
            <w:pPr>
              <w:pStyle w:val="a3"/>
              <w:jc w:val="center"/>
              <w:rPr>
                <w:rFonts w:ascii="Times New Roman" w:eastAsia="Times New Roman" w:hAnsi="Times New Roman"/>
                <w:sz w:val="16"/>
                <w:szCs w:val="16"/>
              </w:rPr>
            </w:pPr>
          </w:p>
        </w:tc>
        <w:tc>
          <w:tcPr>
            <w:tcW w:w="992" w:type="dxa"/>
            <w:shd w:val="clear" w:color="auto" w:fill="auto"/>
            <w:vAlign w:val="center"/>
          </w:tcPr>
          <w:p w14:paraId="47146A5F" w14:textId="7637C5B0" w:rsidR="00D1768D" w:rsidRPr="00490F21" w:rsidRDefault="005B1963" w:rsidP="008A3537">
            <w:pPr>
              <w:pStyle w:val="a3"/>
              <w:jc w:val="center"/>
              <w:rPr>
                <w:rFonts w:ascii="Times New Roman" w:hAnsi="Times New Roman"/>
                <w:sz w:val="16"/>
                <w:szCs w:val="16"/>
              </w:rPr>
            </w:pPr>
            <w:r w:rsidRPr="00490F21">
              <w:rPr>
                <w:rFonts w:ascii="Times New Roman" w:hAnsi="Times New Roman"/>
                <w:sz w:val="16"/>
                <w:szCs w:val="16"/>
              </w:rPr>
              <w:t>46</w:t>
            </w:r>
          </w:p>
        </w:tc>
        <w:tc>
          <w:tcPr>
            <w:tcW w:w="857" w:type="dxa"/>
            <w:gridSpan w:val="2"/>
            <w:vMerge/>
            <w:vAlign w:val="center"/>
          </w:tcPr>
          <w:p w14:paraId="75418757" w14:textId="77777777" w:rsidR="00D1768D" w:rsidRPr="00490F21" w:rsidRDefault="00D1768D" w:rsidP="008A3537">
            <w:pPr>
              <w:pStyle w:val="a3"/>
              <w:jc w:val="center"/>
              <w:rPr>
                <w:rFonts w:ascii="Times New Roman" w:hAnsi="Times New Roman"/>
                <w:b/>
                <w:bCs/>
                <w:sz w:val="16"/>
                <w:szCs w:val="16"/>
              </w:rPr>
            </w:pPr>
          </w:p>
        </w:tc>
        <w:tc>
          <w:tcPr>
            <w:tcW w:w="709" w:type="dxa"/>
            <w:gridSpan w:val="2"/>
            <w:vAlign w:val="center"/>
          </w:tcPr>
          <w:p w14:paraId="6DF203B9" w14:textId="6ABEAEEC" w:rsidR="00D1768D"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9</w:t>
            </w:r>
          </w:p>
        </w:tc>
        <w:tc>
          <w:tcPr>
            <w:tcW w:w="570" w:type="dxa"/>
            <w:gridSpan w:val="2"/>
            <w:vAlign w:val="center"/>
          </w:tcPr>
          <w:p w14:paraId="7885B86E" w14:textId="41E97928" w:rsidR="00D1768D"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570" w:type="dxa"/>
            <w:gridSpan w:val="2"/>
            <w:vAlign w:val="center"/>
          </w:tcPr>
          <w:p w14:paraId="3D014747" w14:textId="27191FA9" w:rsidR="00D1768D"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6</w:t>
            </w:r>
          </w:p>
        </w:tc>
        <w:tc>
          <w:tcPr>
            <w:tcW w:w="531" w:type="dxa"/>
            <w:vAlign w:val="center"/>
          </w:tcPr>
          <w:p w14:paraId="7518373F" w14:textId="3BE91EC0" w:rsidR="00D1768D"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7</w:t>
            </w:r>
          </w:p>
        </w:tc>
        <w:tc>
          <w:tcPr>
            <w:tcW w:w="595" w:type="dxa"/>
            <w:vAlign w:val="center"/>
          </w:tcPr>
          <w:p w14:paraId="3D0C5E87" w14:textId="3BF33416" w:rsidR="00D1768D"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9</w:t>
            </w:r>
          </w:p>
        </w:tc>
        <w:tc>
          <w:tcPr>
            <w:tcW w:w="857" w:type="dxa"/>
            <w:gridSpan w:val="2"/>
            <w:vMerge/>
            <w:shd w:val="clear" w:color="auto" w:fill="auto"/>
            <w:vAlign w:val="center"/>
          </w:tcPr>
          <w:p w14:paraId="1E933796" w14:textId="77777777" w:rsidR="00D1768D" w:rsidRPr="00490F21"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10C84778" w14:textId="77777777" w:rsidR="00D1768D" w:rsidRPr="00490F21"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6E6A6F21"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04362919" w14:textId="77777777" w:rsidR="00D1768D" w:rsidRPr="00490F21" w:rsidRDefault="00D1768D" w:rsidP="008A3537">
            <w:pPr>
              <w:pStyle w:val="a3"/>
              <w:jc w:val="both"/>
              <w:rPr>
                <w:rFonts w:ascii="Times New Roman" w:hAnsi="Times New Roman"/>
                <w:b/>
                <w:bCs/>
                <w:sz w:val="16"/>
                <w:szCs w:val="16"/>
              </w:rPr>
            </w:pPr>
          </w:p>
        </w:tc>
      </w:tr>
      <w:tr w:rsidR="00D1768D" w:rsidRPr="00490F21" w14:paraId="25FAD2BE" w14:textId="77777777" w:rsidTr="007A52F7">
        <w:trPr>
          <w:trHeight w:val="397"/>
        </w:trPr>
        <w:tc>
          <w:tcPr>
            <w:tcW w:w="536" w:type="dxa"/>
            <w:vMerge w:val="restart"/>
          </w:tcPr>
          <w:p w14:paraId="1F72DD12" w14:textId="2609F5FF" w:rsidR="00D1768D"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3.2</w:t>
            </w:r>
          </w:p>
        </w:tc>
        <w:tc>
          <w:tcPr>
            <w:tcW w:w="3428" w:type="dxa"/>
            <w:vMerge w:val="restart"/>
          </w:tcPr>
          <w:p w14:paraId="3182376E" w14:textId="796E29A6" w:rsidR="00D1768D" w:rsidRPr="00490F21" w:rsidRDefault="00D1768D"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03.02.</w:t>
            </w:r>
          </w:p>
          <w:p w14:paraId="1250AAC7" w14:textId="77777777" w:rsidR="00D1768D" w:rsidRPr="00490F21" w:rsidRDefault="00D1768D" w:rsidP="008A3537">
            <w:pPr>
              <w:rPr>
                <w:rFonts w:ascii="Times New Roman" w:eastAsia="Times New Roman" w:hAnsi="Times New Roman"/>
                <w:sz w:val="16"/>
                <w:szCs w:val="16"/>
              </w:rPr>
            </w:pPr>
            <w:r w:rsidRPr="00490F21">
              <w:rPr>
                <w:rFonts w:ascii="Times New Roman" w:eastAsia="Times New Roman" w:hAnsi="Times New Roman"/>
                <w:sz w:val="16"/>
                <w:szCs w:val="16"/>
              </w:rPr>
              <w:t xml:space="preserve">Создание и обеспечение функционирования </w:t>
            </w:r>
            <w:r w:rsidRPr="00490F21">
              <w:rPr>
                <w:rFonts w:ascii="Times New Roman" w:eastAsiaTheme="minorEastAsia" w:hAnsi="Times New Roman"/>
                <w:sz w:val="16"/>
                <w:szCs w:val="16"/>
              </w:rPr>
              <w:t>учебно-консультационных пунктов</w:t>
            </w:r>
            <w:r w:rsidRPr="00490F21">
              <w:rPr>
                <w:rFonts w:ascii="Times New Roman" w:eastAsia="Times New Roman" w:hAnsi="Times New Roman"/>
                <w:sz w:val="16"/>
                <w:szCs w:val="16"/>
              </w:rPr>
              <w:t xml:space="preserve"> на территории муниципального образования Московской области</w:t>
            </w:r>
          </w:p>
          <w:p w14:paraId="1497B23D" w14:textId="597255C1" w:rsidR="00B32C01" w:rsidRPr="00490F21" w:rsidRDefault="00B32C01" w:rsidP="008A3537">
            <w:pPr>
              <w:rPr>
                <w:rFonts w:ascii="Times New Roman" w:eastAsia="Times New Roman" w:hAnsi="Times New Roman"/>
                <w:iCs/>
                <w:sz w:val="16"/>
                <w:szCs w:val="16"/>
              </w:rPr>
            </w:pPr>
          </w:p>
        </w:tc>
        <w:tc>
          <w:tcPr>
            <w:tcW w:w="986" w:type="dxa"/>
            <w:vMerge w:val="restart"/>
          </w:tcPr>
          <w:p w14:paraId="1A9D9891" w14:textId="2FFB2016"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2AF2B451" w14:textId="0ED9E140" w:rsidR="00D1768D" w:rsidRPr="00490F21" w:rsidRDefault="00D1768D"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3BFC3F66" w14:textId="44578213"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330,5</w:t>
            </w:r>
          </w:p>
        </w:tc>
        <w:tc>
          <w:tcPr>
            <w:tcW w:w="857" w:type="dxa"/>
            <w:gridSpan w:val="2"/>
            <w:vAlign w:val="center"/>
          </w:tcPr>
          <w:p w14:paraId="5718F9D4" w14:textId="7229AFB6"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50,5</w:t>
            </w:r>
          </w:p>
        </w:tc>
        <w:tc>
          <w:tcPr>
            <w:tcW w:w="2975" w:type="dxa"/>
            <w:gridSpan w:val="8"/>
            <w:vAlign w:val="center"/>
          </w:tcPr>
          <w:p w14:paraId="743528AF" w14:textId="4F75784F"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7" w:type="dxa"/>
            <w:gridSpan w:val="2"/>
            <w:vAlign w:val="center"/>
          </w:tcPr>
          <w:p w14:paraId="3666A647" w14:textId="4B260180"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1B05D06E" w14:textId="0F22AD59"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851" w:type="dxa"/>
            <w:vAlign w:val="center"/>
          </w:tcPr>
          <w:p w14:paraId="4919CF3F" w14:textId="36D60234"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1814" w:type="dxa"/>
            <w:vMerge w:val="restart"/>
          </w:tcPr>
          <w:p w14:paraId="0D9B1ADC" w14:textId="77777777" w:rsidR="00D1768D" w:rsidRPr="00490F21" w:rsidRDefault="00D1768D"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7E308211" w14:textId="12623155" w:rsidR="00D1768D" w:rsidRPr="00490F21" w:rsidRDefault="00D1768D"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D1768D" w:rsidRPr="00490F21" w14:paraId="795EB2F3" w14:textId="77777777" w:rsidTr="007A52F7">
        <w:trPr>
          <w:trHeight w:val="397"/>
        </w:trPr>
        <w:tc>
          <w:tcPr>
            <w:tcW w:w="536" w:type="dxa"/>
            <w:vMerge/>
          </w:tcPr>
          <w:p w14:paraId="22739393"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46F12BFE"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2D3194F4" w14:textId="77777777" w:rsidR="00D1768D" w:rsidRPr="00490F21" w:rsidRDefault="00D1768D" w:rsidP="008A3537">
            <w:pPr>
              <w:pStyle w:val="a3"/>
              <w:jc w:val="center"/>
              <w:rPr>
                <w:rFonts w:ascii="Times New Roman" w:eastAsia="Times New Roman" w:hAnsi="Times New Roman"/>
                <w:sz w:val="16"/>
                <w:szCs w:val="16"/>
              </w:rPr>
            </w:pPr>
          </w:p>
        </w:tc>
        <w:tc>
          <w:tcPr>
            <w:tcW w:w="1566" w:type="dxa"/>
          </w:tcPr>
          <w:p w14:paraId="622C1AC6" w14:textId="0B15184F" w:rsidR="00D1768D"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510BF85E" w14:textId="0BF3949E" w:rsidR="00D1768D" w:rsidRPr="00490F21" w:rsidRDefault="00D1768D" w:rsidP="008A3537">
            <w:pPr>
              <w:pStyle w:val="a3"/>
              <w:jc w:val="center"/>
              <w:rPr>
                <w:rFonts w:ascii="Times New Roman" w:hAnsi="Times New Roman"/>
                <w:sz w:val="16"/>
                <w:szCs w:val="16"/>
              </w:rPr>
            </w:pPr>
            <w:r w:rsidRPr="00490F21">
              <w:rPr>
                <w:rFonts w:ascii="Times New Roman" w:hAnsi="Times New Roman"/>
                <w:bCs/>
                <w:sz w:val="16"/>
                <w:szCs w:val="16"/>
              </w:rPr>
              <w:t>330,5</w:t>
            </w:r>
          </w:p>
        </w:tc>
        <w:tc>
          <w:tcPr>
            <w:tcW w:w="857" w:type="dxa"/>
            <w:gridSpan w:val="2"/>
            <w:vAlign w:val="center"/>
          </w:tcPr>
          <w:p w14:paraId="53441134" w14:textId="1A993643"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50,5</w:t>
            </w:r>
          </w:p>
        </w:tc>
        <w:tc>
          <w:tcPr>
            <w:tcW w:w="2975" w:type="dxa"/>
            <w:gridSpan w:val="8"/>
            <w:vAlign w:val="center"/>
          </w:tcPr>
          <w:p w14:paraId="7554D6AC" w14:textId="02C3590C"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52BC7C12" w14:textId="1B3BD763"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44" w:type="dxa"/>
            <w:vAlign w:val="center"/>
          </w:tcPr>
          <w:p w14:paraId="23F0947C" w14:textId="61C2A304"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140</w:t>
            </w:r>
          </w:p>
        </w:tc>
        <w:tc>
          <w:tcPr>
            <w:tcW w:w="851" w:type="dxa"/>
            <w:vAlign w:val="center"/>
          </w:tcPr>
          <w:p w14:paraId="5F7D19A2" w14:textId="02F4CE30"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Cs/>
                <w:sz w:val="16"/>
                <w:szCs w:val="16"/>
              </w:rPr>
              <w:t>140</w:t>
            </w:r>
          </w:p>
        </w:tc>
        <w:tc>
          <w:tcPr>
            <w:tcW w:w="1814" w:type="dxa"/>
            <w:vMerge/>
            <w:vAlign w:val="center"/>
          </w:tcPr>
          <w:p w14:paraId="5D4D4BB8" w14:textId="77777777" w:rsidR="00D1768D" w:rsidRPr="00490F21" w:rsidRDefault="00D1768D" w:rsidP="008A3537">
            <w:pPr>
              <w:pStyle w:val="a3"/>
              <w:jc w:val="both"/>
              <w:rPr>
                <w:rFonts w:ascii="Times New Roman" w:hAnsi="Times New Roman"/>
                <w:b/>
                <w:bCs/>
                <w:sz w:val="16"/>
                <w:szCs w:val="16"/>
              </w:rPr>
            </w:pPr>
          </w:p>
        </w:tc>
      </w:tr>
      <w:tr w:rsidR="00D1768D" w:rsidRPr="00490F21" w14:paraId="493596D2" w14:textId="77777777" w:rsidTr="007A52F7">
        <w:trPr>
          <w:trHeight w:val="227"/>
        </w:trPr>
        <w:tc>
          <w:tcPr>
            <w:tcW w:w="536" w:type="dxa"/>
            <w:vMerge/>
          </w:tcPr>
          <w:p w14:paraId="4103FDB4" w14:textId="77777777" w:rsidR="00D1768D" w:rsidRPr="00490F21" w:rsidRDefault="00D1768D" w:rsidP="008A3537">
            <w:pPr>
              <w:pStyle w:val="a3"/>
              <w:jc w:val="both"/>
              <w:rPr>
                <w:rFonts w:ascii="Times New Roman" w:hAnsi="Times New Roman"/>
                <w:bCs/>
                <w:sz w:val="16"/>
                <w:szCs w:val="16"/>
              </w:rPr>
            </w:pPr>
          </w:p>
        </w:tc>
        <w:tc>
          <w:tcPr>
            <w:tcW w:w="3428" w:type="dxa"/>
            <w:vMerge w:val="restart"/>
          </w:tcPr>
          <w:p w14:paraId="5128ABBF" w14:textId="2E0E5E0D" w:rsidR="00D1768D" w:rsidRPr="00490F21" w:rsidRDefault="00D1768D" w:rsidP="008A3537">
            <w:pPr>
              <w:rPr>
                <w:rFonts w:ascii="Times New Roman" w:eastAsia="Times New Roman" w:hAnsi="Times New Roman"/>
                <w:iCs/>
                <w:sz w:val="16"/>
                <w:szCs w:val="16"/>
              </w:rPr>
            </w:pPr>
            <w:r w:rsidRPr="00490F21">
              <w:rPr>
                <w:rFonts w:ascii="Times New Roman" w:eastAsiaTheme="minorEastAsia" w:hAnsi="Times New Roman"/>
                <w:sz w:val="16"/>
                <w:szCs w:val="16"/>
              </w:rPr>
              <w:t>Оборудовано учебно-консультационных пунктов, ед.</w:t>
            </w:r>
          </w:p>
        </w:tc>
        <w:tc>
          <w:tcPr>
            <w:tcW w:w="986" w:type="dxa"/>
            <w:vMerge w:val="restart"/>
            <w:vAlign w:val="center"/>
          </w:tcPr>
          <w:p w14:paraId="2051918F" w14:textId="77777777"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7449E640" w14:textId="77777777"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52131425" w14:textId="77777777" w:rsidR="00D1768D" w:rsidRPr="00490F21" w:rsidRDefault="00D1768D"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40F8A2B0" w14:textId="0B485168"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709" w:type="dxa"/>
            <w:gridSpan w:val="2"/>
            <w:vMerge w:val="restart"/>
            <w:vAlign w:val="center"/>
          </w:tcPr>
          <w:p w14:paraId="1D860C36" w14:textId="77777777" w:rsidR="00D1768D" w:rsidRPr="00490F21" w:rsidRDefault="00D1768D"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6" w:type="dxa"/>
            <w:gridSpan w:val="6"/>
            <w:vAlign w:val="center"/>
          </w:tcPr>
          <w:p w14:paraId="3A8F3807"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7" w:type="dxa"/>
            <w:gridSpan w:val="2"/>
            <w:vMerge w:val="restart"/>
            <w:vAlign w:val="center"/>
          </w:tcPr>
          <w:p w14:paraId="2365382A" w14:textId="7E85F628"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44" w:type="dxa"/>
            <w:vMerge w:val="restart"/>
            <w:vAlign w:val="center"/>
          </w:tcPr>
          <w:p w14:paraId="7D287201" w14:textId="4F77D27F"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5</w:t>
            </w:r>
          </w:p>
        </w:tc>
        <w:tc>
          <w:tcPr>
            <w:tcW w:w="851" w:type="dxa"/>
            <w:vMerge w:val="restart"/>
            <w:vAlign w:val="center"/>
          </w:tcPr>
          <w:p w14:paraId="13AA8CE6" w14:textId="0A0F76C4"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5</w:t>
            </w:r>
          </w:p>
        </w:tc>
        <w:tc>
          <w:tcPr>
            <w:tcW w:w="1814" w:type="dxa"/>
            <w:vMerge/>
            <w:vAlign w:val="center"/>
          </w:tcPr>
          <w:p w14:paraId="10EC02D6" w14:textId="77777777" w:rsidR="00D1768D" w:rsidRPr="00490F21" w:rsidRDefault="00D1768D" w:rsidP="008A3537">
            <w:pPr>
              <w:pStyle w:val="a3"/>
              <w:jc w:val="both"/>
              <w:rPr>
                <w:rFonts w:ascii="Times New Roman" w:hAnsi="Times New Roman"/>
                <w:b/>
                <w:bCs/>
                <w:sz w:val="16"/>
                <w:szCs w:val="16"/>
              </w:rPr>
            </w:pPr>
          </w:p>
        </w:tc>
      </w:tr>
      <w:tr w:rsidR="00D1768D" w:rsidRPr="00490F21" w14:paraId="33973CAB" w14:textId="77777777" w:rsidTr="007A52F7">
        <w:trPr>
          <w:trHeight w:val="227"/>
        </w:trPr>
        <w:tc>
          <w:tcPr>
            <w:tcW w:w="536" w:type="dxa"/>
            <w:vMerge/>
          </w:tcPr>
          <w:p w14:paraId="27E7D048"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032E1368"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19AB2791"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5619B4A7" w14:textId="77777777" w:rsidR="00D1768D" w:rsidRPr="00490F21" w:rsidRDefault="00D1768D" w:rsidP="008A3537">
            <w:pPr>
              <w:pStyle w:val="a3"/>
              <w:jc w:val="center"/>
              <w:rPr>
                <w:rFonts w:ascii="Times New Roman" w:eastAsia="Times New Roman" w:hAnsi="Times New Roman"/>
                <w:sz w:val="16"/>
                <w:szCs w:val="16"/>
              </w:rPr>
            </w:pPr>
          </w:p>
        </w:tc>
        <w:tc>
          <w:tcPr>
            <w:tcW w:w="992" w:type="dxa"/>
            <w:vMerge/>
            <w:vAlign w:val="center"/>
          </w:tcPr>
          <w:p w14:paraId="33344662" w14:textId="77777777" w:rsidR="00D1768D" w:rsidRPr="00490F21" w:rsidRDefault="00D1768D" w:rsidP="008A3537">
            <w:pPr>
              <w:pStyle w:val="a3"/>
              <w:jc w:val="center"/>
              <w:rPr>
                <w:rFonts w:ascii="Times New Roman" w:hAnsi="Times New Roman"/>
                <w:sz w:val="16"/>
                <w:szCs w:val="16"/>
              </w:rPr>
            </w:pPr>
          </w:p>
        </w:tc>
        <w:tc>
          <w:tcPr>
            <w:tcW w:w="857" w:type="dxa"/>
            <w:gridSpan w:val="2"/>
            <w:vMerge/>
            <w:vAlign w:val="center"/>
          </w:tcPr>
          <w:p w14:paraId="777CDDAA" w14:textId="77777777" w:rsidR="00D1768D" w:rsidRPr="00490F21" w:rsidRDefault="00D1768D" w:rsidP="008A3537">
            <w:pPr>
              <w:pStyle w:val="a3"/>
              <w:jc w:val="center"/>
              <w:rPr>
                <w:rFonts w:ascii="Times New Roman" w:hAnsi="Times New Roman"/>
                <w:b/>
                <w:bCs/>
                <w:sz w:val="16"/>
                <w:szCs w:val="16"/>
              </w:rPr>
            </w:pPr>
          </w:p>
        </w:tc>
        <w:tc>
          <w:tcPr>
            <w:tcW w:w="709" w:type="dxa"/>
            <w:gridSpan w:val="2"/>
            <w:vMerge/>
            <w:vAlign w:val="center"/>
          </w:tcPr>
          <w:p w14:paraId="0C50A837" w14:textId="77777777" w:rsidR="00D1768D" w:rsidRPr="00490F21" w:rsidRDefault="00D1768D" w:rsidP="008A3537">
            <w:pPr>
              <w:pStyle w:val="a3"/>
              <w:jc w:val="center"/>
              <w:rPr>
                <w:rFonts w:ascii="Times New Roman" w:hAnsi="Times New Roman"/>
                <w:bCs/>
                <w:sz w:val="16"/>
                <w:szCs w:val="16"/>
              </w:rPr>
            </w:pPr>
          </w:p>
        </w:tc>
        <w:tc>
          <w:tcPr>
            <w:tcW w:w="570" w:type="dxa"/>
            <w:gridSpan w:val="2"/>
            <w:vAlign w:val="center"/>
          </w:tcPr>
          <w:p w14:paraId="0D51F75D"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1C8B52CD"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1" w:type="dxa"/>
            <w:vAlign w:val="center"/>
          </w:tcPr>
          <w:p w14:paraId="27F435CD"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95" w:type="dxa"/>
            <w:vAlign w:val="center"/>
          </w:tcPr>
          <w:p w14:paraId="5EC0BD35"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7" w:type="dxa"/>
            <w:gridSpan w:val="2"/>
            <w:vMerge/>
            <w:vAlign w:val="center"/>
          </w:tcPr>
          <w:p w14:paraId="23277BE3" w14:textId="77777777" w:rsidR="00D1768D" w:rsidRPr="00490F21" w:rsidRDefault="00D1768D" w:rsidP="008A3537">
            <w:pPr>
              <w:pStyle w:val="a3"/>
              <w:jc w:val="center"/>
              <w:rPr>
                <w:rFonts w:ascii="Times New Roman" w:hAnsi="Times New Roman"/>
                <w:b/>
                <w:bCs/>
                <w:sz w:val="16"/>
                <w:szCs w:val="16"/>
              </w:rPr>
            </w:pPr>
          </w:p>
        </w:tc>
        <w:tc>
          <w:tcPr>
            <w:tcW w:w="844" w:type="dxa"/>
            <w:vMerge/>
            <w:vAlign w:val="center"/>
          </w:tcPr>
          <w:p w14:paraId="3CC880F1" w14:textId="77777777" w:rsidR="00D1768D" w:rsidRPr="00490F21" w:rsidRDefault="00D1768D" w:rsidP="008A3537">
            <w:pPr>
              <w:pStyle w:val="a3"/>
              <w:jc w:val="center"/>
              <w:rPr>
                <w:rFonts w:ascii="Times New Roman" w:hAnsi="Times New Roman"/>
                <w:b/>
                <w:bCs/>
                <w:sz w:val="16"/>
                <w:szCs w:val="16"/>
              </w:rPr>
            </w:pPr>
          </w:p>
        </w:tc>
        <w:tc>
          <w:tcPr>
            <w:tcW w:w="851" w:type="dxa"/>
            <w:vMerge/>
            <w:vAlign w:val="center"/>
          </w:tcPr>
          <w:p w14:paraId="73077058"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7F6DD527" w14:textId="77777777" w:rsidR="00D1768D" w:rsidRPr="00490F21" w:rsidRDefault="00D1768D" w:rsidP="008A3537">
            <w:pPr>
              <w:pStyle w:val="a3"/>
              <w:jc w:val="both"/>
              <w:rPr>
                <w:rFonts w:ascii="Times New Roman" w:hAnsi="Times New Roman"/>
                <w:b/>
                <w:bCs/>
                <w:sz w:val="16"/>
                <w:szCs w:val="16"/>
              </w:rPr>
            </w:pPr>
          </w:p>
        </w:tc>
      </w:tr>
      <w:tr w:rsidR="00D1768D" w:rsidRPr="00490F21" w14:paraId="0A47D6AF" w14:textId="77777777" w:rsidTr="007A52F7">
        <w:trPr>
          <w:trHeight w:val="227"/>
        </w:trPr>
        <w:tc>
          <w:tcPr>
            <w:tcW w:w="536" w:type="dxa"/>
            <w:vMerge/>
          </w:tcPr>
          <w:p w14:paraId="4BFF3D91"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19E9CE87"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39A4C545"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0130B2B3" w14:textId="77777777" w:rsidR="00D1768D" w:rsidRPr="00490F21" w:rsidRDefault="00D1768D" w:rsidP="008A3537">
            <w:pPr>
              <w:pStyle w:val="a3"/>
              <w:jc w:val="center"/>
              <w:rPr>
                <w:rFonts w:ascii="Times New Roman" w:eastAsia="Times New Roman" w:hAnsi="Times New Roman"/>
                <w:sz w:val="16"/>
                <w:szCs w:val="16"/>
              </w:rPr>
            </w:pPr>
          </w:p>
        </w:tc>
        <w:tc>
          <w:tcPr>
            <w:tcW w:w="992" w:type="dxa"/>
            <w:vAlign w:val="center"/>
          </w:tcPr>
          <w:p w14:paraId="44442D35" w14:textId="594D69BC" w:rsidR="00D1768D" w:rsidRPr="00490F21" w:rsidRDefault="006B4615" w:rsidP="008A3537">
            <w:pPr>
              <w:pStyle w:val="a3"/>
              <w:jc w:val="center"/>
              <w:rPr>
                <w:rFonts w:ascii="Times New Roman" w:hAnsi="Times New Roman"/>
                <w:sz w:val="16"/>
                <w:szCs w:val="16"/>
              </w:rPr>
            </w:pPr>
            <w:r w:rsidRPr="00490F21">
              <w:rPr>
                <w:rFonts w:ascii="Times New Roman" w:hAnsi="Times New Roman"/>
                <w:sz w:val="16"/>
                <w:szCs w:val="16"/>
              </w:rPr>
              <w:t>10</w:t>
            </w:r>
          </w:p>
        </w:tc>
        <w:tc>
          <w:tcPr>
            <w:tcW w:w="857" w:type="dxa"/>
            <w:gridSpan w:val="2"/>
            <w:vMerge/>
            <w:vAlign w:val="center"/>
          </w:tcPr>
          <w:p w14:paraId="06871C3B" w14:textId="77777777" w:rsidR="00D1768D" w:rsidRPr="00490F21" w:rsidRDefault="00D1768D" w:rsidP="008A3537">
            <w:pPr>
              <w:pStyle w:val="a3"/>
              <w:jc w:val="center"/>
              <w:rPr>
                <w:rFonts w:ascii="Times New Roman" w:hAnsi="Times New Roman"/>
                <w:b/>
                <w:bCs/>
                <w:sz w:val="16"/>
                <w:szCs w:val="16"/>
              </w:rPr>
            </w:pPr>
          </w:p>
        </w:tc>
        <w:tc>
          <w:tcPr>
            <w:tcW w:w="709" w:type="dxa"/>
            <w:gridSpan w:val="2"/>
            <w:vAlign w:val="center"/>
          </w:tcPr>
          <w:p w14:paraId="0852B770" w14:textId="384C2194"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vAlign w:val="center"/>
          </w:tcPr>
          <w:p w14:paraId="6853F969" w14:textId="18586D69"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vAlign w:val="center"/>
          </w:tcPr>
          <w:p w14:paraId="7894140C" w14:textId="34D67E39"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31" w:type="dxa"/>
            <w:vAlign w:val="center"/>
          </w:tcPr>
          <w:p w14:paraId="63D20792" w14:textId="2ADF4942"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95" w:type="dxa"/>
            <w:vAlign w:val="center"/>
          </w:tcPr>
          <w:p w14:paraId="0B794595" w14:textId="7F3380B9"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Merge/>
            <w:vAlign w:val="center"/>
          </w:tcPr>
          <w:p w14:paraId="466F1AED" w14:textId="77777777" w:rsidR="00D1768D" w:rsidRPr="00490F21" w:rsidRDefault="00D1768D" w:rsidP="008A3537">
            <w:pPr>
              <w:pStyle w:val="a3"/>
              <w:jc w:val="center"/>
              <w:rPr>
                <w:rFonts w:ascii="Times New Roman" w:hAnsi="Times New Roman"/>
                <w:b/>
                <w:bCs/>
                <w:sz w:val="16"/>
                <w:szCs w:val="16"/>
              </w:rPr>
            </w:pPr>
          </w:p>
        </w:tc>
        <w:tc>
          <w:tcPr>
            <w:tcW w:w="844" w:type="dxa"/>
            <w:vMerge/>
            <w:vAlign w:val="center"/>
          </w:tcPr>
          <w:p w14:paraId="2F68DFF9" w14:textId="77777777" w:rsidR="00D1768D" w:rsidRPr="00490F21" w:rsidRDefault="00D1768D" w:rsidP="008A3537">
            <w:pPr>
              <w:pStyle w:val="a3"/>
              <w:jc w:val="center"/>
              <w:rPr>
                <w:rFonts w:ascii="Times New Roman" w:hAnsi="Times New Roman"/>
                <w:b/>
                <w:bCs/>
                <w:sz w:val="16"/>
                <w:szCs w:val="16"/>
              </w:rPr>
            </w:pPr>
          </w:p>
        </w:tc>
        <w:tc>
          <w:tcPr>
            <w:tcW w:w="851" w:type="dxa"/>
            <w:vMerge/>
            <w:vAlign w:val="center"/>
          </w:tcPr>
          <w:p w14:paraId="6565202F"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739084E9" w14:textId="77777777" w:rsidR="00D1768D" w:rsidRPr="00490F21" w:rsidRDefault="00D1768D" w:rsidP="008A3537">
            <w:pPr>
              <w:pStyle w:val="a3"/>
              <w:jc w:val="both"/>
              <w:rPr>
                <w:rFonts w:ascii="Times New Roman" w:hAnsi="Times New Roman"/>
                <w:b/>
                <w:bCs/>
                <w:sz w:val="16"/>
                <w:szCs w:val="16"/>
              </w:rPr>
            </w:pPr>
          </w:p>
        </w:tc>
      </w:tr>
      <w:tr w:rsidR="008A3537" w:rsidRPr="00490F21" w14:paraId="7E31B599" w14:textId="77777777" w:rsidTr="007A52F7">
        <w:trPr>
          <w:trHeight w:val="327"/>
        </w:trPr>
        <w:tc>
          <w:tcPr>
            <w:tcW w:w="536" w:type="dxa"/>
            <w:vMerge w:val="restart"/>
          </w:tcPr>
          <w:p w14:paraId="22588D96" w14:textId="060E09A2" w:rsidR="00D1768D" w:rsidRPr="00490F21" w:rsidRDefault="00845414" w:rsidP="008A3537">
            <w:pPr>
              <w:pStyle w:val="a3"/>
              <w:jc w:val="both"/>
              <w:rPr>
                <w:rFonts w:ascii="Times New Roman" w:hAnsi="Times New Roman"/>
                <w:bCs/>
                <w:sz w:val="16"/>
                <w:szCs w:val="16"/>
              </w:rPr>
            </w:pPr>
            <w:r w:rsidRPr="00490F21">
              <w:rPr>
                <w:rFonts w:ascii="Times New Roman" w:hAnsi="Times New Roman"/>
                <w:bCs/>
                <w:sz w:val="16"/>
                <w:szCs w:val="16"/>
              </w:rPr>
              <w:t>3.3</w:t>
            </w:r>
          </w:p>
        </w:tc>
        <w:tc>
          <w:tcPr>
            <w:tcW w:w="3428" w:type="dxa"/>
            <w:vMerge w:val="restart"/>
          </w:tcPr>
          <w:p w14:paraId="6764393A" w14:textId="571A1E40" w:rsidR="00D1768D" w:rsidRPr="00490F21" w:rsidRDefault="00D1768D"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03.03.</w:t>
            </w:r>
          </w:p>
          <w:p w14:paraId="3A3C7FEB" w14:textId="20075AEA" w:rsidR="00D1768D" w:rsidRPr="00490F21" w:rsidRDefault="00D1768D" w:rsidP="008A3537">
            <w:pPr>
              <w:rPr>
                <w:rFonts w:ascii="Times New Roman" w:eastAsia="Times New Roman" w:hAnsi="Times New Roman"/>
                <w:iCs/>
                <w:sz w:val="16"/>
                <w:szCs w:val="16"/>
              </w:rPr>
            </w:pPr>
            <w:r w:rsidRPr="00490F21">
              <w:rPr>
                <w:rFonts w:ascii="Times New Roman" w:eastAsia="Times New Roman" w:hAnsi="Times New Roman"/>
                <w:sz w:val="16"/>
                <w:szCs w:val="16"/>
              </w:rPr>
              <w:t>Пропаганда знаний в области гражданской обороны, защиты населения и территории от чрезвычайных ситуаций</w:t>
            </w:r>
          </w:p>
        </w:tc>
        <w:tc>
          <w:tcPr>
            <w:tcW w:w="986" w:type="dxa"/>
            <w:vMerge w:val="restart"/>
          </w:tcPr>
          <w:p w14:paraId="3E043EB3" w14:textId="72D5F7A7"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43E63B2F" w14:textId="6A5751B3" w:rsidR="00D1768D" w:rsidRPr="00490F21" w:rsidRDefault="00D1768D"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727951F6" w14:textId="68906ADE" w:rsidR="00D1768D" w:rsidRPr="00490F21" w:rsidRDefault="00D1768D"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57" w:type="dxa"/>
            <w:gridSpan w:val="2"/>
            <w:vAlign w:val="center"/>
          </w:tcPr>
          <w:p w14:paraId="334A4D0B" w14:textId="4973024F"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5" w:type="dxa"/>
            <w:gridSpan w:val="8"/>
            <w:vAlign w:val="center"/>
          </w:tcPr>
          <w:p w14:paraId="447A7071" w14:textId="2D0903E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7" w:type="dxa"/>
            <w:gridSpan w:val="2"/>
            <w:vAlign w:val="center"/>
          </w:tcPr>
          <w:p w14:paraId="283889E6" w14:textId="44EF9615"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1C0F1725" w14:textId="3CBCE998"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09F7B113" w14:textId="3D2522D1" w:rsidR="00D1768D" w:rsidRPr="00490F21" w:rsidRDefault="00D1768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14" w:type="dxa"/>
            <w:vMerge w:val="restart"/>
          </w:tcPr>
          <w:p w14:paraId="79E16A9A" w14:textId="77777777" w:rsidR="00D1768D" w:rsidRPr="00490F21" w:rsidRDefault="00D1768D"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7E50D614" w14:textId="57C38643" w:rsidR="00D1768D" w:rsidRPr="00490F21" w:rsidRDefault="00D1768D"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D1768D" w:rsidRPr="00490F21" w14:paraId="2B53B9A5" w14:textId="77777777" w:rsidTr="007A52F7">
        <w:trPr>
          <w:trHeight w:val="397"/>
        </w:trPr>
        <w:tc>
          <w:tcPr>
            <w:tcW w:w="536" w:type="dxa"/>
            <w:vMerge/>
          </w:tcPr>
          <w:p w14:paraId="5410A3FE"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1D703964"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75567D4D" w14:textId="77777777" w:rsidR="00D1768D" w:rsidRPr="00490F21" w:rsidRDefault="00D1768D" w:rsidP="008A3537">
            <w:pPr>
              <w:pStyle w:val="a3"/>
              <w:jc w:val="center"/>
              <w:rPr>
                <w:rFonts w:ascii="Times New Roman" w:eastAsia="Times New Roman" w:hAnsi="Times New Roman"/>
                <w:sz w:val="16"/>
                <w:szCs w:val="16"/>
              </w:rPr>
            </w:pPr>
          </w:p>
        </w:tc>
        <w:tc>
          <w:tcPr>
            <w:tcW w:w="1566" w:type="dxa"/>
          </w:tcPr>
          <w:p w14:paraId="1211FA39" w14:textId="6B1D22D3" w:rsidR="00D1768D"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56B90AF0" w14:textId="578634DC" w:rsidR="00D1768D" w:rsidRPr="00490F21" w:rsidRDefault="00D1768D"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7" w:type="dxa"/>
            <w:gridSpan w:val="2"/>
            <w:vAlign w:val="center"/>
          </w:tcPr>
          <w:p w14:paraId="13E575CD" w14:textId="52A6CFAF"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2975" w:type="dxa"/>
            <w:gridSpan w:val="8"/>
            <w:vAlign w:val="center"/>
          </w:tcPr>
          <w:p w14:paraId="64E5006E" w14:textId="647A5EC3"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404E5653" w14:textId="45925826"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44" w:type="dxa"/>
            <w:vAlign w:val="center"/>
          </w:tcPr>
          <w:p w14:paraId="18528A3E" w14:textId="1A4C8692"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vAlign w:val="center"/>
          </w:tcPr>
          <w:p w14:paraId="318E2911" w14:textId="04D33D93" w:rsidR="00D1768D" w:rsidRPr="00490F21" w:rsidRDefault="00D1768D"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814" w:type="dxa"/>
            <w:vMerge/>
            <w:vAlign w:val="center"/>
          </w:tcPr>
          <w:p w14:paraId="35CA4206" w14:textId="77777777" w:rsidR="00D1768D" w:rsidRPr="00490F21" w:rsidRDefault="00D1768D" w:rsidP="008A3537">
            <w:pPr>
              <w:pStyle w:val="a3"/>
              <w:jc w:val="both"/>
              <w:rPr>
                <w:rFonts w:ascii="Times New Roman" w:hAnsi="Times New Roman"/>
                <w:b/>
                <w:bCs/>
                <w:sz w:val="16"/>
                <w:szCs w:val="16"/>
              </w:rPr>
            </w:pPr>
          </w:p>
        </w:tc>
      </w:tr>
      <w:tr w:rsidR="00D1768D" w:rsidRPr="00490F21" w14:paraId="36609DC7" w14:textId="77777777" w:rsidTr="007A52F7">
        <w:trPr>
          <w:trHeight w:val="227"/>
        </w:trPr>
        <w:tc>
          <w:tcPr>
            <w:tcW w:w="536" w:type="dxa"/>
            <w:vMerge/>
          </w:tcPr>
          <w:p w14:paraId="4605C423" w14:textId="77777777" w:rsidR="00D1768D" w:rsidRPr="00490F21" w:rsidRDefault="00D1768D" w:rsidP="008A3537">
            <w:pPr>
              <w:pStyle w:val="a3"/>
              <w:jc w:val="both"/>
              <w:rPr>
                <w:rFonts w:ascii="Times New Roman" w:hAnsi="Times New Roman"/>
                <w:bCs/>
                <w:sz w:val="16"/>
                <w:szCs w:val="16"/>
              </w:rPr>
            </w:pPr>
          </w:p>
        </w:tc>
        <w:tc>
          <w:tcPr>
            <w:tcW w:w="3428" w:type="dxa"/>
            <w:vMerge w:val="restart"/>
          </w:tcPr>
          <w:p w14:paraId="66423A58" w14:textId="24352C79" w:rsidR="00D1768D" w:rsidRPr="00490F21" w:rsidRDefault="00D1768D" w:rsidP="008A3537">
            <w:pPr>
              <w:rPr>
                <w:rFonts w:ascii="Times New Roman" w:eastAsia="Times New Roman" w:hAnsi="Times New Roman"/>
                <w:iCs/>
                <w:sz w:val="16"/>
                <w:szCs w:val="16"/>
              </w:rPr>
            </w:pPr>
            <w:r w:rsidRPr="00490F21">
              <w:rPr>
                <w:rFonts w:ascii="Times New Roman" w:eastAsiaTheme="minorEastAsia" w:hAnsi="Times New Roman"/>
                <w:sz w:val="16"/>
                <w:szCs w:val="16"/>
              </w:rPr>
              <w:t>Издано листовок, учебных пособий, ед.</w:t>
            </w:r>
          </w:p>
        </w:tc>
        <w:tc>
          <w:tcPr>
            <w:tcW w:w="986" w:type="dxa"/>
            <w:vMerge w:val="restart"/>
            <w:vAlign w:val="center"/>
          </w:tcPr>
          <w:p w14:paraId="15C534B0" w14:textId="77777777"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4982FAEF" w14:textId="77777777"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40E1891A" w14:textId="77777777" w:rsidR="00D1768D" w:rsidRPr="00490F21" w:rsidRDefault="00D1768D"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275581F7" w14:textId="0F62A8C1"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709" w:type="dxa"/>
            <w:gridSpan w:val="2"/>
            <w:vMerge w:val="restart"/>
            <w:vAlign w:val="center"/>
          </w:tcPr>
          <w:p w14:paraId="16679A34" w14:textId="77777777" w:rsidR="00D1768D" w:rsidRPr="00490F21" w:rsidRDefault="00D1768D"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6" w:type="dxa"/>
            <w:gridSpan w:val="6"/>
            <w:vAlign w:val="center"/>
          </w:tcPr>
          <w:p w14:paraId="1F937C95"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781F22BD" w14:textId="4C8886E8" w:rsidR="00D1768D" w:rsidRPr="00490F21" w:rsidRDefault="005E5C18"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44" w:type="dxa"/>
            <w:vMerge w:val="restart"/>
            <w:shd w:val="clear" w:color="auto" w:fill="auto"/>
            <w:vAlign w:val="center"/>
          </w:tcPr>
          <w:p w14:paraId="5D8498DB" w14:textId="559D1C99" w:rsidR="00D1768D" w:rsidRPr="00490F21" w:rsidRDefault="005E5C18"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vMerge w:val="restart"/>
            <w:shd w:val="clear" w:color="auto" w:fill="auto"/>
            <w:vAlign w:val="center"/>
          </w:tcPr>
          <w:p w14:paraId="42E8EE7D" w14:textId="25C8869B" w:rsidR="00D1768D" w:rsidRPr="00490F21" w:rsidRDefault="005E5C18"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814" w:type="dxa"/>
            <w:vMerge/>
            <w:vAlign w:val="center"/>
          </w:tcPr>
          <w:p w14:paraId="7D11FE95" w14:textId="77777777" w:rsidR="00D1768D" w:rsidRPr="00490F21" w:rsidRDefault="00D1768D" w:rsidP="008A3537">
            <w:pPr>
              <w:pStyle w:val="a3"/>
              <w:jc w:val="both"/>
              <w:rPr>
                <w:rFonts w:ascii="Times New Roman" w:hAnsi="Times New Roman"/>
                <w:b/>
                <w:bCs/>
                <w:sz w:val="16"/>
                <w:szCs w:val="16"/>
              </w:rPr>
            </w:pPr>
          </w:p>
        </w:tc>
      </w:tr>
      <w:tr w:rsidR="00D1768D" w:rsidRPr="00490F21" w14:paraId="40E10DA1" w14:textId="77777777" w:rsidTr="007A52F7">
        <w:trPr>
          <w:trHeight w:val="227"/>
        </w:trPr>
        <w:tc>
          <w:tcPr>
            <w:tcW w:w="536" w:type="dxa"/>
            <w:vMerge/>
          </w:tcPr>
          <w:p w14:paraId="3391BAAE"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78B36173"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14AE7A7B"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049D8459" w14:textId="77777777" w:rsidR="00D1768D" w:rsidRPr="00490F21" w:rsidRDefault="00D1768D" w:rsidP="008A3537">
            <w:pPr>
              <w:pStyle w:val="a3"/>
              <w:jc w:val="center"/>
              <w:rPr>
                <w:rFonts w:ascii="Times New Roman" w:eastAsia="Times New Roman" w:hAnsi="Times New Roman"/>
                <w:sz w:val="16"/>
                <w:szCs w:val="16"/>
              </w:rPr>
            </w:pPr>
          </w:p>
        </w:tc>
        <w:tc>
          <w:tcPr>
            <w:tcW w:w="992" w:type="dxa"/>
            <w:vMerge/>
            <w:vAlign w:val="center"/>
          </w:tcPr>
          <w:p w14:paraId="29EAFEA2" w14:textId="77777777" w:rsidR="00D1768D" w:rsidRPr="00490F21" w:rsidRDefault="00D1768D" w:rsidP="008A3537">
            <w:pPr>
              <w:pStyle w:val="a3"/>
              <w:jc w:val="center"/>
              <w:rPr>
                <w:rFonts w:ascii="Times New Roman" w:hAnsi="Times New Roman"/>
                <w:sz w:val="16"/>
                <w:szCs w:val="16"/>
              </w:rPr>
            </w:pPr>
          </w:p>
        </w:tc>
        <w:tc>
          <w:tcPr>
            <w:tcW w:w="857" w:type="dxa"/>
            <w:gridSpan w:val="2"/>
            <w:vMerge/>
            <w:vAlign w:val="center"/>
          </w:tcPr>
          <w:p w14:paraId="37375E73" w14:textId="77777777" w:rsidR="00D1768D" w:rsidRPr="00490F21" w:rsidRDefault="00D1768D" w:rsidP="008A3537">
            <w:pPr>
              <w:pStyle w:val="a3"/>
              <w:jc w:val="center"/>
              <w:rPr>
                <w:rFonts w:ascii="Times New Roman" w:hAnsi="Times New Roman"/>
                <w:b/>
                <w:bCs/>
                <w:sz w:val="16"/>
                <w:szCs w:val="16"/>
              </w:rPr>
            </w:pPr>
          </w:p>
        </w:tc>
        <w:tc>
          <w:tcPr>
            <w:tcW w:w="709" w:type="dxa"/>
            <w:gridSpan w:val="2"/>
            <w:vMerge/>
            <w:vAlign w:val="center"/>
          </w:tcPr>
          <w:p w14:paraId="622F3432" w14:textId="77777777" w:rsidR="00D1768D" w:rsidRPr="00490F21" w:rsidRDefault="00D1768D" w:rsidP="008A3537">
            <w:pPr>
              <w:pStyle w:val="a3"/>
              <w:jc w:val="center"/>
              <w:rPr>
                <w:rFonts w:ascii="Times New Roman" w:hAnsi="Times New Roman"/>
                <w:bCs/>
                <w:sz w:val="16"/>
                <w:szCs w:val="16"/>
              </w:rPr>
            </w:pPr>
          </w:p>
        </w:tc>
        <w:tc>
          <w:tcPr>
            <w:tcW w:w="570" w:type="dxa"/>
            <w:gridSpan w:val="2"/>
            <w:vAlign w:val="center"/>
          </w:tcPr>
          <w:p w14:paraId="47F25AE0"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37950EC1"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1" w:type="dxa"/>
            <w:vAlign w:val="center"/>
          </w:tcPr>
          <w:p w14:paraId="6C63D19C"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95" w:type="dxa"/>
            <w:vAlign w:val="center"/>
          </w:tcPr>
          <w:p w14:paraId="4C6D4329"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7" w:type="dxa"/>
            <w:gridSpan w:val="2"/>
            <w:vMerge/>
            <w:shd w:val="clear" w:color="auto" w:fill="auto"/>
            <w:vAlign w:val="center"/>
          </w:tcPr>
          <w:p w14:paraId="16B64E8B" w14:textId="77777777" w:rsidR="00D1768D" w:rsidRPr="00490F21"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6AEFEB62" w14:textId="77777777" w:rsidR="00D1768D" w:rsidRPr="00490F21"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1125F3FC"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780DB4E1" w14:textId="77777777" w:rsidR="00D1768D" w:rsidRPr="00490F21" w:rsidRDefault="00D1768D" w:rsidP="008A3537">
            <w:pPr>
              <w:pStyle w:val="a3"/>
              <w:jc w:val="both"/>
              <w:rPr>
                <w:rFonts w:ascii="Times New Roman" w:hAnsi="Times New Roman"/>
                <w:b/>
                <w:bCs/>
                <w:sz w:val="16"/>
                <w:szCs w:val="16"/>
              </w:rPr>
            </w:pPr>
          </w:p>
        </w:tc>
      </w:tr>
      <w:tr w:rsidR="00D1768D" w:rsidRPr="00490F21" w14:paraId="59774223" w14:textId="77777777" w:rsidTr="007A52F7">
        <w:trPr>
          <w:trHeight w:val="227"/>
        </w:trPr>
        <w:tc>
          <w:tcPr>
            <w:tcW w:w="536" w:type="dxa"/>
            <w:vMerge/>
          </w:tcPr>
          <w:p w14:paraId="14D4B6ED"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3F7A68FB"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561A3894"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46F965F9" w14:textId="77777777" w:rsidR="00D1768D" w:rsidRPr="00490F21" w:rsidRDefault="00D1768D" w:rsidP="008A3537">
            <w:pPr>
              <w:pStyle w:val="a3"/>
              <w:jc w:val="center"/>
              <w:rPr>
                <w:rFonts w:ascii="Times New Roman" w:eastAsia="Times New Roman" w:hAnsi="Times New Roman"/>
                <w:sz w:val="16"/>
                <w:szCs w:val="16"/>
              </w:rPr>
            </w:pPr>
          </w:p>
        </w:tc>
        <w:tc>
          <w:tcPr>
            <w:tcW w:w="992" w:type="dxa"/>
            <w:shd w:val="clear" w:color="auto" w:fill="auto"/>
            <w:vAlign w:val="center"/>
          </w:tcPr>
          <w:p w14:paraId="68C9E3FC" w14:textId="3E882FD9" w:rsidR="00D1768D" w:rsidRPr="00490F21" w:rsidRDefault="005E5C18"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57" w:type="dxa"/>
            <w:gridSpan w:val="2"/>
            <w:vMerge/>
            <w:vAlign w:val="center"/>
          </w:tcPr>
          <w:p w14:paraId="243C3548" w14:textId="77777777" w:rsidR="00D1768D" w:rsidRPr="00490F21" w:rsidRDefault="00D1768D" w:rsidP="008A3537">
            <w:pPr>
              <w:pStyle w:val="a3"/>
              <w:jc w:val="center"/>
              <w:rPr>
                <w:rFonts w:ascii="Times New Roman" w:hAnsi="Times New Roman"/>
                <w:b/>
                <w:bCs/>
                <w:sz w:val="16"/>
                <w:szCs w:val="16"/>
              </w:rPr>
            </w:pPr>
          </w:p>
        </w:tc>
        <w:tc>
          <w:tcPr>
            <w:tcW w:w="709" w:type="dxa"/>
            <w:gridSpan w:val="2"/>
            <w:shd w:val="clear" w:color="auto" w:fill="auto"/>
            <w:vAlign w:val="center"/>
          </w:tcPr>
          <w:p w14:paraId="34D4D2DD" w14:textId="31CBD7B1" w:rsidR="00D1768D" w:rsidRPr="00490F21" w:rsidRDefault="005E5C18"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shd w:val="clear" w:color="auto" w:fill="auto"/>
            <w:vAlign w:val="center"/>
          </w:tcPr>
          <w:p w14:paraId="63AA3B9B" w14:textId="780BCE68" w:rsidR="00D1768D" w:rsidRPr="00490F21" w:rsidRDefault="005E5C18"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shd w:val="clear" w:color="auto" w:fill="auto"/>
            <w:vAlign w:val="center"/>
          </w:tcPr>
          <w:p w14:paraId="14BD828D" w14:textId="40A56387" w:rsidR="00D1768D" w:rsidRPr="00490F21" w:rsidRDefault="005E5C18"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31" w:type="dxa"/>
            <w:shd w:val="clear" w:color="auto" w:fill="auto"/>
            <w:vAlign w:val="center"/>
          </w:tcPr>
          <w:p w14:paraId="45461B83" w14:textId="770ED60B" w:rsidR="00D1768D" w:rsidRPr="00490F21" w:rsidRDefault="005E5C18"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95" w:type="dxa"/>
            <w:shd w:val="clear" w:color="auto" w:fill="auto"/>
            <w:vAlign w:val="center"/>
          </w:tcPr>
          <w:p w14:paraId="2D9A4496" w14:textId="2A800BFB" w:rsidR="00D1768D" w:rsidRPr="00490F21" w:rsidRDefault="005E5C18"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Merge/>
            <w:shd w:val="clear" w:color="auto" w:fill="auto"/>
            <w:vAlign w:val="center"/>
          </w:tcPr>
          <w:p w14:paraId="1245F9B9" w14:textId="77777777" w:rsidR="00D1768D" w:rsidRPr="00490F21" w:rsidRDefault="00D1768D" w:rsidP="008A3537">
            <w:pPr>
              <w:pStyle w:val="a3"/>
              <w:jc w:val="center"/>
              <w:rPr>
                <w:rFonts w:ascii="Times New Roman" w:hAnsi="Times New Roman"/>
                <w:b/>
                <w:bCs/>
                <w:sz w:val="16"/>
                <w:szCs w:val="16"/>
              </w:rPr>
            </w:pPr>
          </w:p>
        </w:tc>
        <w:tc>
          <w:tcPr>
            <w:tcW w:w="844" w:type="dxa"/>
            <w:vMerge/>
            <w:shd w:val="clear" w:color="auto" w:fill="auto"/>
            <w:vAlign w:val="center"/>
          </w:tcPr>
          <w:p w14:paraId="2189EFC5" w14:textId="77777777" w:rsidR="00D1768D" w:rsidRPr="00490F21" w:rsidRDefault="00D1768D" w:rsidP="008A3537">
            <w:pPr>
              <w:pStyle w:val="a3"/>
              <w:jc w:val="center"/>
              <w:rPr>
                <w:rFonts w:ascii="Times New Roman" w:hAnsi="Times New Roman"/>
                <w:b/>
                <w:bCs/>
                <w:sz w:val="16"/>
                <w:szCs w:val="16"/>
              </w:rPr>
            </w:pPr>
          </w:p>
        </w:tc>
        <w:tc>
          <w:tcPr>
            <w:tcW w:w="851" w:type="dxa"/>
            <w:vMerge/>
            <w:shd w:val="clear" w:color="auto" w:fill="auto"/>
            <w:vAlign w:val="center"/>
          </w:tcPr>
          <w:p w14:paraId="43C02FEF"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3EFBB5B9" w14:textId="77777777" w:rsidR="00D1768D" w:rsidRPr="00490F21" w:rsidRDefault="00D1768D" w:rsidP="008A3537">
            <w:pPr>
              <w:pStyle w:val="a3"/>
              <w:jc w:val="both"/>
              <w:rPr>
                <w:rFonts w:ascii="Times New Roman" w:hAnsi="Times New Roman"/>
                <w:b/>
                <w:bCs/>
                <w:sz w:val="16"/>
                <w:szCs w:val="16"/>
              </w:rPr>
            </w:pPr>
          </w:p>
        </w:tc>
      </w:tr>
      <w:tr w:rsidR="00EF725B" w:rsidRPr="00490F21" w14:paraId="6A998BBC" w14:textId="77777777" w:rsidTr="007A52F7">
        <w:trPr>
          <w:trHeight w:val="280"/>
        </w:trPr>
        <w:tc>
          <w:tcPr>
            <w:tcW w:w="536" w:type="dxa"/>
            <w:vMerge w:val="restart"/>
          </w:tcPr>
          <w:p w14:paraId="117FE2C2" w14:textId="3E4B8D2F" w:rsidR="00EF725B" w:rsidRPr="00490F21" w:rsidRDefault="00EF725B" w:rsidP="00EF725B">
            <w:pPr>
              <w:pStyle w:val="a3"/>
              <w:jc w:val="both"/>
              <w:rPr>
                <w:rFonts w:ascii="Times New Roman" w:hAnsi="Times New Roman"/>
                <w:bCs/>
                <w:sz w:val="16"/>
                <w:szCs w:val="16"/>
              </w:rPr>
            </w:pPr>
            <w:r w:rsidRPr="00490F21">
              <w:rPr>
                <w:rFonts w:ascii="Times New Roman" w:hAnsi="Times New Roman"/>
                <w:bCs/>
                <w:sz w:val="16"/>
                <w:szCs w:val="16"/>
              </w:rPr>
              <w:t>3.4</w:t>
            </w:r>
          </w:p>
        </w:tc>
        <w:tc>
          <w:tcPr>
            <w:tcW w:w="3428" w:type="dxa"/>
            <w:vMerge w:val="restart"/>
          </w:tcPr>
          <w:p w14:paraId="382ABF47" w14:textId="77777777" w:rsidR="00EF725B" w:rsidRPr="00490F21" w:rsidRDefault="00EF725B" w:rsidP="00EF725B">
            <w:pPr>
              <w:rPr>
                <w:rFonts w:ascii="Times New Roman" w:eastAsia="Times New Roman" w:hAnsi="Times New Roman"/>
                <w:b/>
                <w:sz w:val="16"/>
                <w:szCs w:val="16"/>
              </w:rPr>
            </w:pPr>
            <w:r w:rsidRPr="00490F21">
              <w:rPr>
                <w:rFonts w:ascii="Times New Roman" w:eastAsia="Times New Roman" w:hAnsi="Times New Roman"/>
                <w:b/>
                <w:sz w:val="16"/>
                <w:szCs w:val="16"/>
              </w:rPr>
              <w:t xml:space="preserve">Мероприятие 03.04. </w:t>
            </w:r>
          </w:p>
          <w:p w14:paraId="31DF7064" w14:textId="77777777" w:rsidR="00EF725B" w:rsidRPr="00490F21" w:rsidRDefault="00EF725B" w:rsidP="00EF725B">
            <w:pPr>
              <w:rPr>
                <w:rFonts w:ascii="Times New Roman" w:eastAsia="Times New Roman" w:hAnsi="Times New Roman"/>
                <w:sz w:val="16"/>
                <w:szCs w:val="16"/>
              </w:rPr>
            </w:pPr>
            <w:r w:rsidRPr="00490F21">
              <w:rPr>
                <w:rFonts w:ascii="Times New Roman" w:eastAsia="Times New Roman" w:hAnsi="Times New Roman"/>
                <w:sz w:val="16"/>
                <w:szCs w:val="16"/>
              </w:rPr>
              <w:t>Проведение и участие в учениях, соревнованиях, тренировках, смотрах-конкурсах, семинарах (в том числе учащихся общеобразовательных учреждений)</w:t>
            </w:r>
          </w:p>
          <w:p w14:paraId="722AE8DE" w14:textId="0DCAA317" w:rsidR="00EF725B" w:rsidRPr="00490F21" w:rsidRDefault="00EF725B" w:rsidP="00EF725B">
            <w:pPr>
              <w:rPr>
                <w:rFonts w:ascii="Times New Roman" w:eastAsia="Times New Roman" w:hAnsi="Times New Roman"/>
                <w:iCs/>
                <w:sz w:val="16"/>
                <w:szCs w:val="16"/>
              </w:rPr>
            </w:pPr>
          </w:p>
        </w:tc>
        <w:tc>
          <w:tcPr>
            <w:tcW w:w="986" w:type="dxa"/>
            <w:vMerge w:val="restart"/>
          </w:tcPr>
          <w:p w14:paraId="733475EB" w14:textId="282A0929" w:rsidR="00EF725B" w:rsidRPr="00490F21" w:rsidRDefault="00EF725B" w:rsidP="00EF725B">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3E9CC084" w14:textId="7E47675E" w:rsidR="00EF725B" w:rsidRPr="00490F21" w:rsidRDefault="00EF725B" w:rsidP="00EF725B">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1E926371" w14:textId="5240411C" w:rsidR="00EF725B" w:rsidRPr="00490F21" w:rsidRDefault="00EF725B" w:rsidP="00EF725B">
            <w:pPr>
              <w:pStyle w:val="a3"/>
              <w:jc w:val="center"/>
              <w:rPr>
                <w:rFonts w:ascii="Times New Roman" w:hAnsi="Times New Roman"/>
                <w:b/>
                <w:sz w:val="16"/>
                <w:szCs w:val="16"/>
              </w:rPr>
            </w:pPr>
            <w:r w:rsidRPr="00490F21">
              <w:rPr>
                <w:rFonts w:ascii="Times New Roman" w:hAnsi="Times New Roman"/>
                <w:b/>
                <w:sz w:val="16"/>
                <w:szCs w:val="16"/>
              </w:rPr>
              <w:t>315,1</w:t>
            </w:r>
          </w:p>
        </w:tc>
        <w:tc>
          <w:tcPr>
            <w:tcW w:w="857" w:type="dxa"/>
            <w:gridSpan w:val="2"/>
            <w:vAlign w:val="center"/>
          </w:tcPr>
          <w:p w14:paraId="70FDB792" w14:textId="7F399E6F" w:rsidR="00EF725B" w:rsidRPr="00490F21" w:rsidRDefault="00EF725B" w:rsidP="00EF725B">
            <w:pPr>
              <w:pStyle w:val="a3"/>
              <w:jc w:val="center"/>
              <w:rPr>
                <w:rFonts w:ascii="Times New Roman" w:hAnsi="Times New Roman"/>
                <w:b/>
                <w:sz w:val="16"/>
                <w:szCs w:val="16"/>
              </w:rPr>
            </w:pPr>
            <w:r w:rsidRPr="00490F21">
              <w:rPr>
                <w:rFonts w:ascii="Times New Roman" w:hAnsi="Times New Roman"/>
                <w:b/>
                <w:sz w:val="16"/>
                <w:szCs w:val="16"/>
              </w:rPr>
              <w:t>198,8</w:t>
            </w:r>
          </w:p>
        </w:tc>
        <w:tc>
          <w:tcPr>
            <w:tcW w:w="2975" w:type="dxa"/>
            <w:gridSpan w:val="8"/>
            <w:vAlign w:val="center"/>
          </w:tcPr>
          <w:p w14:paraId="50784DDB" w14:textId="2AD6D496" w:rsidR="00EF725B" w:rsidRPr="00490F21" w:rsidRDefault="00EF725B" w:rsidP="00EF725B">
            <w:pPr>
              <w:pStyle w:val="a3"/>
              <w:jc w:val="center"/>
              <w:rPr>
                <w:rFonts w:ascii="Times New Roman" w:hAnsi="Times New Roman"/>
                <w:b/>
                <w:sz w:val="16"/>
                <w:szCs w:val="16"/>
              </w:rPr>
            </w:pPr>
            <w:r w:rsidRPr="00490F21">
              <w:rPr>
                <w:rFonts w:ascii="Times New Roman" w:hAnsi="Times New Roman"/>
                <w:b/>
                <w:sz w:val="16"/>
                <w:szCs w:val="16"/>
              </w:rPr>
              <w:t>16,3</w:t>
            </w:r>
          </w:p>
        </w:tc>
        <w:tc>
          <w:tcPr>
            <w:tcW w:w="857" w:type="dxa"/>
            <w:gridSpan w:val="2"/>
            <w:vAlign w:val="center"/>
          </w:tcPr>
          <w:p w14:paraId="324FA11A" w14:textId="5E2EED64" w:rsidR="00EF725B" w:rsidRPr="00490F21" w:rsidRDefault="00EF725B" w:rsidP="00EF725B">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33E4346B" w14:textId="1CC39E8F" w:rsidR="00EF725B" w:rsidRPr="00490F21" w:rsidRDefault="00EF725B" w:rsidP="00EF725B">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851" w:type="dxa"/>
            <w:vAlign w:val="center"/>
          </w:tcPr>
          <w:p w14:paraId="54BBBBC5" w14:textId="6607B9C3" w:rsidR="00EF725B" w:rsidRPr="00490F21" w:rsidRDefault="00EF725B" w:rsidP="00EF725B">
            <w:pPr>
              <w:pStyle w:val="a3"/>
              <w:jc w:val="center"/>
              <w:rPr>
                <w:rFonts w:ascii="Times New Roman" w:hAnsi="Times New Roman"/>
                <w:b/>
                <w:bCs/>
                <w:sz w:val="16"/>
                <w:szCs w:val="16"/>
              </w:rPr>
            </w:pPr>
            <w:r w:rsidRPr="00490F21">
              <w:rPr>
                <w:rFonts w:ascii="Times New Roman" w:hAnsi="Times New Roman"/>
                <w:b/>
                <w:bCs/>
                <w:sz w:val="16"/>
                <w:szCs w:val="16"/>
              </w:rPr>
              <w:t>50</w:t>
            </w:r>
          </w:p>
        </w:tc>
        <w:tc>
          <w:tcPr>
            <w:tcW w:w="1814" w:type="dxa"/>
            <w:vMerge w:val="restart"/>
          </w:tcPr>
          <w:p w14:paraId="3C0216F7" w14:textId="77777777" w:rsidR="00EF725B" w:rsidRPr="00490F21" w:rsidRDefault="00EF725B" w:rsidP="00EF725B">
            <w:pPr>
              <w:pStyle w:val="a3"/>
              <w:rPr>
                <w:rFonts w:ascii="Times New Roman" w:hAnsi="Times New Roman"/>
                <w:bCs/>
                <w:sz w:val="16"/>
                <w:szCs w:val="16"/>
              </w:rPr>
            </w:pPr>
            <w:r w:rsidRPr="00490F21">
              <w:rPr>
                <w:rFonts w:ascii="Times New Roman" w:hAnsi="Times New Roman"/>
                <w:bCs/>
                <w:sz w:val="16"/>
                <w:szCs w:val="16"/>
              </w:rPr>
              <w:t xml:space="preserve">Управление образования администрации </w:t>
            </w:r>
          </w:p>
          <w:p w14:paraId="411F58AC" w14:textId="368589BE" w:rsidR="00EF725B" w:rsidRPr="00490F21" w:rsidRDefault="00EF725B" w:rsidP="00EF725B">
            <w:pPr>
              <w:pStyle w:val="a3"/>
              <w:rPr>
                <w:rFonts w:ascii="Times New Roman" w:hAnsi="Times New Roman"/>
                <w:b/>
                <w:bCs/>
                <w:sz w:val="16"/>
                <w:szCs w:val="16"/>
              </w:rPr>
            </w:pPr>
            <w:r w:rsidRPr="00490F21">
              <w:rPr>
                <w:rFonts w:ascii="Times New Roman" w:hAnsi="Times New Roman"/>
                <w:bCs/>
                <w:sz w:val="16"/>
                <w:szCs w:val="16"/>
              </w:rPr>
              <w:t>г.о. Фрязино</w:t>
            </w:r>
          </w:p>
        </w:tc>
      </w:tr>
      <w:tr w:rsidR="00EF725B" w:rsidRPr="00490F21" w14:paraId="0041A47F" w14:textId="77777777" w:rsidTr="007A52F7">
        <w:trPr>
          <w:trHeight w:val="397"/>
        </w:trPr>
        <w:tc>
          <w:tcPr>
            <w:tcW w:w="536" w:type="dxa"/>
            <w:vMerge/>
          </w:tcPr>
          <w:p w14:paraId="1F928F8E" w14:textId="77777777" w:rsidR="00EF725B" w:rsidRPr="00490F21" w:rsidRDefault="00EF725B" w:rsidP="00EF725B">
            <w:pPr>
              <w:pStyle w:val="a3"/>
              <w:jc w:val="both"/>
              <w:rPr>
                <w:rFonts w:ascii="Times New Roman" w:hAnsi="Times New Roman"/>
                <w:bCs/>
                <w:sz w:val="16"/>
                <w:szCs w:val="16"/>
              </w:rPr>
            </w:pPr>
          </w:p>
        </w:tc>
        <w:tc>
          <w:tcPr>
            <w:tcW w:w="3428" w:type="dxa"/>
            <w:vMerge/>
          </w:tcPr>
          <w:p w14:paraId="5499EF69" w14:textId="77777777" w:rsidR="00EF725B" w:rsidRPr="00490F21" w:rsidRDefault="00EF725B" w:rsidP="00EF725B">
            <w:pPr>
              <w:rPr>
                <w:rFonts w:ascii="Times New Roman" w:eastAsia="Times New Roman" w:hAnsi="Times New Roman"/>
                <w:iCs/>
                <w:sz w:val="16"/>
                <w:szCs w:val="16"/>
              </w:rPr>
            </w:pPr>
          </w:p>
        </w:tc>
        <w:tc>
          <w:tcPr>
            <w:tcW w:w="986" w:type="dxa"/>
            <w:vMerge/>
            <w:vAlign w:val="center"/>
          </w:tcPr>
          <w:p w14:paraId="30826B28" w14:textId="77777777" w:rsidR="00EF725B" w:rsidRPr="00490F21" w:rsidRDefault="00EF725B" w:rsidP="00EF725B">
            <w:pPr>
              <w:pStyle w:val="a3"/>
              <w:jc w:val="center"/>
              <w:rPr>
                <w:rFonts w:ascii="Times New Roman" w:eastAsia="Times New Roman" w:hAnsi="Times New Roman"/>
                <w:sz w:val="16"/>
                <w:szCs w:val="16"/>
              </w:rPr>
            </w:pPr>
          </w:p>
        </w:tc>
        <w:tc>
          <w:tcPr>
            <w:tcW w:w="1566" w:type="dxa"/>
          </w:tcPr>
          <w:p w14:paraId="1655B979" w14:textId="64425823" w:rsidR="00EF725B" w:rsidRPr="00490F21" w:rsidRDefault="00EF725B" w:rsidP="00EF725B">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71B9058F" w14:textId="4E16D10D" w:rsidR="00EF725B" w:rsidRPr="00490F21" w:rsidRDefault="00EF725B" w:rsidP="00EF725B">
            <w:pPr>
              <w:pStyle w:val="a3"/>
              <w:jc w:val="center"/>
              <w:rPr>
                <w:rFonts w:ascii="Times New Roman" w:hAnsi="Times New Roman"/>
                <w:sz w:val="16"/>
                <w:szCs w:val="16"/>
              </w:rPr>
            </w:pPr>
            <w:r w:rsidRPr="00490F21">
              <w:rPr>
                <w:rFonts w:ascii="Times New Roman" w:hAnsi="Times New Roman"/>
                <w:sz w:val="16"/>
                <w:szCs w:val="16"/>
              </w:rPr>
              <w:t>315,1</w:t>
            </w:r>
          </w:p>
        </w:tc>
        <w:tc>
          <w:tcPr>
            <w:tcW w:w="857" w:type="dxa"/>
            <w:gridSpan w:val="2"/>
            <w:vAlign w:val="center"/>
          </w:tcPr>
          <w:p w14:paraId="62173E67" w14:textId="3A660AF3" w:rsidR="00EF725B" w:rsidRPr="00490F21" w:rsidRDefault="00EF725B" w:rsidP="00EF725B">
            <w:pPr>
              <w:pStyle w:val="a3"/>
              <w:jc w:val="center"/>
              <w:rPr>
                <w:rFonts w:ascii="Times New Roman" w:hAnsi="Times New Roman"/>
                <w:sz w:val="16"/>
                <w:szCs w:val="16"/>
              </w:rPr>
            </w:pPr>
            <w:r w:rsidRPr="00490F21">
              <w:rPr>
                <w:rFonts w:ascii="Times New Roman" w:hAnsi="Times New Roman"/>
                <w:sz w:val="16"/>
                <w:szCs w:val="16"/>
              </w:rPr>
              <w:t>198,8</w:t>
            </w:r>
          </w:p>
        </w:tc>
        <w:tc>
          <w:tcPr>
            <w:tcW w:w="2975" w:type="dxa"/>
            <w:gridSpan w:val="8"/>
            <w:vAlign w:val="center"/>
          </w:tcPr>
          <w:p w14:paraId="30C1CE36" w14:textId="6FA6348E" w:rsidR="00EF725B" w:rsidRPr="00490F21" w:rsidRDefault="00EF725B" w:rsidP="00EF725B">
            <w:pPr>
              <w:pStyle w:val="a3"/>
              <w:jc w:val="center"/>
              <w:rPr>
                <w:rFonts w:ascii="Times New Roman" w:hAnsi="Times New Roman"/>
                <w:sz w:val="16"/>
                <w:szCs w:val="16"/>
              </w:rPr>
            </w:pPr>
            <w:r w:rsidRPr="00490F21">
              <w:rPr>
                <w:rFonts w:ascii="Times New Roman" w:hAnsi="Times New Roman"/>
                <w:sz w:val="16"/>
                <w:szCs w:val="16"/>
              </w:rPr>
              <w:t>16,3</w:t>
            </w:r>
          </w:p>
        </w:tc>
        <w:tc>
          <w:tcPr>
            <w:tcW w:w="857" w:type="dxa"/>
            <w:gridSpan w:val="2"/>
            <w:vAlign w:val="center"/>
          </w:tcPr>
          <w:p w14:paraId="1610AA76" w14:textId="3961396B" w:rsidR="00EF725B" w:rsidRPr="00490F21" w:rsidRDefault="00EF725B" w:rsidP="00EF725B">
            <w:pPr>
              <w:pStyle w:val="a3"/>
              <w:jc w:val="center"/>
              <w:rPr>
                <w:rFonts w:ascii="Times New Roman" w:hAnsi="Times New Roman"/>
                <w:bCs/>
                <w:sz w:val="16"/>
                <w:szCs w:val="16"/>
              </w:rPr>
            </w:pPr>
            <w:r w:rsidRPr="00490F21">
              <w:rPr>
                <w:rFonts w:ascii="Times New Roman" w:hAnsi="Times New Roman"/>
                <w:bCs/>
                <w:sz w:val="16"/>
                <w:szCs w:val="16"/>
              </w:rPr>
              <w:t>0</w:t>
            </w:r>
          </w:p>
        </w:tc>
        <w:tc>
          <w:tcPr>
            <w:tcW w:w="844" w:type="dxa"/>
            <w:vAlign w:val="center"/>
          </w:tcPr>
          <w:p w14:paraId="1868373A" w14:textId="61E49097" w:rsidR="00EF725B" w:rsidRPr="00490F21" w:rsidRDefault="00EF725B" w:rsidP="00EF725B">
            <w:pPr>
              <w:pStyle w:val="a3"/>
              <w:jc w:val="center"/>
              <w:rPr>
                <w:rFonts w:ascii="Times New Roman" w:hAnsi="Times New Roman"/>
                <w:bCs/>
                <w:sz w:val="16"/>
                <w:szCs w:val="16"/>
              </w:rPr>
            </w:pPr>
            <w:r w:rsidRPr="00490F21">
              <w:rPr>
                <w:rFonts w:ascii="Times New Roman" w:hAnsi="Times New Roman"/>
                <w:bCs/>
                <w:sz w:val="16"/>
                <w:szCs w:val="16"/>
              </w:rPr>
              <w:t>50</w:t>
            </w:r>
          </w:p>
        </w:tc>
        <w:tc>
          <w:tcPr>
            <w:tcW w:w="851" w:type="dxa"/>
            <w:vAlign w:val="center"/>
          </w:tcPr>
          <w:p w14:paraId="711B750C" w14:textId="188BDF14" w:rsidR="00EF725B" w:rsidRPr="00490F21" w:rsidRDefault="00EF725B" w:rsidP="00EF725B">
            <w:pPr>
              <w:pStyle w:val="a3"/>
              <w:jc w:val="center"/>
              <w:rPr>
                <w:rFonts w:ascii="Times New Roman" w:hAnsi="Times New Roman"/>
                <w:bCs/>
                <w:sz w:val="16"/>
                <w:szCs w:val="16"/>
              </w:rPr>
            </w:pPr>
            <w:r w:rsidRPr="00490F21">
              <w:rPr>
                <w:rFonts w:ascii="Times New Roman" w:hAnsi="Times New Roman"/>
                <w:bCs/>
                <w:sz w:val="16"/>
                <w:szCs w:val="16"/>
              </w:rPr>
              <w:t>50</w:t>
            </w:r>
          </w:p>
        </w:tc>
        <w:tc>
          <w:tcPr>
            <w:tcW w:w="1814" w:type="dxa"/>
            <w:vMerge/>
            <w:vAlign w:val="center"/>
          </w:tcPr>
          <w:p w14:paraId="45664A6A" w14:textId="77777777" w:rsidR="00EF725B" w:rsidRPr="00490F21" w:rsidRDefault="00EF725B" w:rsidP="00EF725B">
            <w:pPr>
              <w:pStyle w:val="a3"/>
              <w:jc w:val="both"/>
              <w:rPr>
                <w:rFonts w:ascii="Times New Roman" w:hAnsi="Times New Roman"/>
                <w:b/>
                <w:bCs/>
                <w:sz w:val="16"/>
                <w:szCs w:val="16"/>
              </w:rPr>
            </w:pPr>
          </w:p>
        </w:tc>
      </w:tr>
      <w:tr w:rsidR="00D1768D" w:rsidRPr="00490F21" w14:paraId="625873F8" w14:textId="77777777" w:rsidTr="007A52F7">
        <w:trPr>
          <w:trHeight w:val="227"/>
        </w:trPr>
        <w:tc>
          <w:tcPr>
            <w:tcW w:w="536" w:type="dxa"/>
            <w:vMerge/>
          </w:tcPr>
          <w:p w14:paraId="71504365" w14:textId="77777777" w:rsidR="00D1768D" w:rsidRPr="00490F21" w:rsidRDefault="00D1768D" w:rsidP="008A3537">
            <w:pPr>
              <w:pStyle w:val="a3"/>
              <w:jc w:val="both"/>
              <w:rPr>
                <w:rFonts w:ascii="Times New Roman" w:hAnsi="Times New Roman"/>
                <w:bCs/>
                <w:sz w:val="16"/>
                <w:szCs w:val="16"/>
              </w:rPr>
            </w:pPr>
          </w:p>
        </w:tc>
        <w:tc>
          <w:tcPr>
            <w:tcW w:w="3428" w:type="dxa"/>
            <w:vMerge w:val="restart"/>
          </w:tcPr>
          <w:p w14:paraId="2F3680CA" w14:textId="3A698E8D" w:rsidR="00D1768D" w:rsidRPr="00490F21" w:rsidRDefault="00D1768D" w:rsidP="008A3537">
            <w:pPr>
              <w:rPr>
                <w:rFonts w:ascii="Times New Roman" w:eastAsia="Times New Roman" w:hAnsi="Times New Roman"/>
                <w:iCs/>
                <w:sz w:val="16"/>
                <w:szCs w:val="16"/>
              </w:rPr>
            </w:pPr>
            <w:r w:rsidRPr="00490F21">
              <w:rPr>
                <w:rFonts w:ascii="Times New Roman" w:eastAsiaTheme="minorEastAsia" w:hAnsi="Times New Roman"/>
                <w:sz w:val="16"/>
                <w:szCs w:val="16"/>
              </w:rPr>
              <w:t>Проведено учений, тренировок, смотр-конкурсов</w:t>
            </w:r>
            <w:r w:rsidRPr="00490F21">
              <w:rPr>
                <w:rFonts w:ascii="Times New Roman" w:eastAsia="Times New Roman" w:hAnsi="Times New Roman"/>
                <w:sz w:val="16"/>
                <w:szCs w:val="16"/>
              </w:rPr>
              <w:t>, ед.</w:t>
            </w:r>
          </w:p>
        </w:tc>
        <w:tc>
          <w:tcPr>
            <w:tcW w:w="986" w:type="dxa"/>
            <w:vMerge w:val="restart"/>
            <w:vAlign w:val="center"/>
          </w:tcPr>
          <w:p w14:paraId="58F79A6D" w14:textId="77777777"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2DEC27A8" w14:textId="77777777" w:rsidR="00D1768D" w:rsidRPr="00490F21" w:rsidRDefault="00D1768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57BA2CA0" w14:textId="77777777" w:rsidR="00D1768D" w:rsidRPr="00490F21" w:rsidRDefault="00D1768D"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1C4ED2BD" w14:textId="6CBFA20E"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709" w:type="dxa"/>
            <w:gridSpan w:val="2"/>
            <w:vMerge w:val="restart"/>
            <w:vAlign w:val="center"/>
          </w:tcPr>
          <w:p w14:paraId="16F7639F" w14:textId="77777777" w:rsidR="00D1768D" w:rsidRPr="00490F21" w:rsidRDefault="00D1768D"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6" w:type="dxa"/>
            <w:gridSpan w:val="6"/>
            <w:vAlign w:val="center"/>
          </w:tcPr>
          <w:p w14:paraId="2BB57EC3"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7" w:type="dxa"/>
            <w:gridSpan w:val="2"/>
            <w:vMerge w:val="restart"/>
            <w:vAlign w:val="center"/>
          </w:tcPr>
          <w:p w14:paraId="6CCCDAED" w14:textId="73C7F713"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844" w:type="dxa"/>
            <w:vMerge w:val="restart"/>
            <w:vAlign w:val="center"/>
          </w:tcPr>
          <w:p w14:paraId="09F79902" w14:textId="5CF41919"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851" w:type="dxa"/>
            <w:vMerge w:val="restart"/>
            <w:vAlign w:val="center"/>
          </w:tcPr>
          <w:p w14:paraId="7AB58C35" w14:textId="1A0ADAA3"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1814" w:type="dxa"/>
            <w:vMerge/>
            <w:vAlign w:val="center"/>
          </w:tcPr>
          <w:p w14:paraId="21D0CD15" w14:textId="77777777" w:rsidR="00D1768D" w:rsidRPr="00490F21" w:rsidRDefault="00D1768D" w:rsidP="008A3537">
            <w:pPr>
              <w:pStyle w:val="a3"/>
              <w:jc w:val="both"/>
              <w:rPr>
                <w:rFonts w:ascii="Times New Roman" w:hAnsi="Times New Roman"/>
                <w:b/>
                <w:bCs/>
                <w:sz w:val="16"/>
                <w:szCs w:val="16"/>
              </w:rPr>
            </w:pPr>
          </w:p>
        </w:tc>
      </w:tr>
      <w:tr w:rsidR="00D1768D" w:rsidRPr="00490F21" w14:paraId="7BC33B89" w14:textId="77777777" w:rsidTr="007A52F7">
        <w:trPr>
          <w:trHeight w:val="227"/>
        </w:trPr>
        <w:tc>
          <w:tcPr>
            <w:tcW w:w="536" w:type="dxa"/>
            <w:vMerge/>
          </w:tcPr>
          <w:p w14:paraId="7665ED06"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3F42E9A7"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050A89DB"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00575667" w14:textId="77777777" w:rsidR="00D1768D" w:rsidRPr="00490F21" w:rsidRDefault="00D1768D" w:rsidP="008A3537">
            <w:pPr>
              <w:pStyle w:val="a3"/>
              <w:jc w:val="center"/>
              <w:rPr>
                <w:rFonts w:ascii="Times New Roman" w:eastAsia="Times New Roman" w:hAnsi="Times New Roman"/>
                <w:sz w:val="16"/>
                <w:szCs w:val="16"/>
              </w:rPr>
            </w:pPr>
          </w:p>
        </w:tc>
        <w:tc>
          <w:tcPr>
            <w:tcW w:w="992" w:type="dxa"/>
            <w:vMerge/>
            <w:vAlign w:val="center"/>
          </w:tcPr>
          <w:p w14:paraId="319A579B" w14:textId="77777777" w:rsidR="00D1768D" w:rsidRPr="00490F21" w:rsidRDefault="00D1768D" w:rsidP="008A3537">
            <w:pPr>
              <w:pStyle w:val="a3"/>
              <w:jc w:val="center"/>
              <w:rPr>
                <w:rFonts w:ascii="Times New Roman" w:hAnsi="Times New Roman"/>
                <w:sz w:val="16"/>
                <w:szCs w:val="16"/>
              </w:rPr>
            </w:pPr>
          </w:p>
        </w:tc>
        <w:tc>
          <w:tcPr>
            <w:tcW w:w="857" w:type="dxa"/>
            <w:gridSpan w:val="2"/>
            <w:vMerge/>
            <w:vAlign w:val="center"/>
          </w:tcPr>
          <w:p w14:paraId="091F92E8" w14:textId="77777777" w:rsidR="00D1768D" w:rsidRPr="00490F21" w:rsidRDefault="00D1768D" w:rsidP="008A3537">
            <w:pPr>
              <w:pStyle w:val="a3"/>
              <w:jc w:val="center"/>
              <w:rPr>
                <w:rFonts w:ascii="Times New Roman" w:hAnsi="Times New Roman"/>
                <w:b/>
                <w:bCs/>
                <w:sz w:val="16"/>
                <w:szCs w:val="16"/>
              </w:rPr>
            </w:pPr>
          </w:p>
        </w:tc>
        <w:tc>
          <w:tcPr>
            <w:tcW w:w="709" w:type="dxa"/>
            <w:gridSpan w:val="2"/>
            <w:vMerge/>
            <w:vAlign w:val="center"/>
          </w:tcPr>
          <w:p w14:paraId="1B53759F" w14:textId="77777777" w:rsidR="00D1768D" w:rsidRPr="00490F21" w:rsidRDefault="00D1768D" w:rsidP="008A3537">
            <w:pPr>
              <w:pStyle w:val="a3"/>
              <w:jc w:val="center"/>
              <w:rPr>
                <w:rFonts w:ascii="Times New Roman" w:hAnsi="Times New Roman"/>
                <w:bCs/>
                <w:sz w:val="16"/>
                <w:szCs w:val="16"/>
              </w:rPr>
            </w:pPr>
          </w:p>
        </w:tc>
        <w:tc>
          <w:tcPr>
            <w:tcW w:w="570" w:type="dxa"/>
            <w:gridSpan w:val="2"/>
            <w:vAlign w:val="center"/>
          </w:tcPr>
          <w:p w14:paraId="6BD41619"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4260A5E8"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1" w:type="dxa"/>
            <w:vAlign w:val="center"/>
          </w:tcPr>
          <w:p w14:paraId="10C9939F"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595" w:type="dxa"/>
            <w:vAlign w:val="center"/>
          </w:tcPr>
          <w:p w14:paraId="2030E22D" w14:textId="77777777" w:rsidR="00D1768D" w:rsidRPr="00490F21" w:rsidRDefault="00D1768D"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7" w:type="dxa"/>
            <w:gridSpan w:val="2"/>
            <w:vMerge/>
            <w:vAlign w:val="center"/>
          </w:tcPr>
          <w:p w14:paraId="0E61A0A8" w14:textId="77777777" w:rsidR="00D1768D" w:rsidRPr="00490F21" w:rsidRDefault="00D1768D" w:rsidP="008A3537">
            <w:pPr>
              <w:pStyle w:val="a3"/>
              <w:jc w:val="center"/>
              <w:rPr>
                <w:rFonts w:ascii="Times New Roman" w:hAnsi="Times New Roman"/>
                <w:b/>
                <w:bCs/>
                <w:sz w:val="16"/>
                <w:szCs w:val="16"/>
              </w:rPr>
            </w:pPr>
          </w:p>
        </w:tc>
        <w:tc>
          <w:tcPr>
            <w:tcW w:w="844" w:type="dxa"/>
            <w:vMerge/>
            <w:vAlign w:val="center"/>
          </w:tcPr>
          <w:p w14:paraId="525D0B5F" w14:textId="77777777" w:rsidR="00D1768D" w:rsidRPr="00490F21" w:rsidRDefault="00D1768D" w:rsidP="008A3537">
            <w:pPr>
              <w:pStyle w:val="a3"/>
              <w:jc w:val="center"/>
              <w:rPr>
                <w:rFonts w:ascii="Times New Roman" w:hAnsi="Times New Roman"/>
                <w:b/>
                <w:bCs/>
                <w:sz w:val="16"/>
                <w:szCs w:val="16"/>
              </w:rPr>
            </w:pPr>
          </w:p>
        </w:tc>
        <w:tc>
          <w:tcPr>
            <w:tcW w:w="851" w:type="dxa"/>
            <w:vMerge/>
            <w:vAlign w:val="center"/>
          </w:tcPr>
          <w:p w14:paraId="568A1A25"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0B19E718" w14:textId="77777777" w:rsidR="00D1768D" w:rsidRPr="00490F21" w:rsidRDefault="00D1768D" w:rsidP="008A3537">
            <w:pPr>
              <w:pStyle w:val="a3"/>
              <w:jc w:val="both"/>
              <w:rPr>
                <w:rFonts w:ascii="Times New Roman" w:hAnsi="Times New Roman"/>
                <w:b/>
                <w:bCs/>
                <w:sz w:val="16"/>
                <w:szCs w:val="16"/>
              </w:rPr>
            </w:pPr>
          </w:p>
        </w:tc>
      </w:tr>
      <w:tr w:rsidR="00D1768D" w:rsidRPr="00490F21" w14:paraId="58926DA1" w14:textId="77777777" w:rsidTr="007A52F7">
        <w:trPr>
          <w:trHeight w:val="227"/>
        </w:trPr>
        <w:tc>
          <w:tcPr>
            <w:tcW w:w="536" w:type="dxa"/>
            <w:vMerge/>
          </w:tcPr>
          <w:p w14:paraId="0BD00357" w14:textId="77777777" w:rsidR="00D1768D" w:rsidRPr="00490F21" w:rsidRDefault="00D1768D" w:rsidP="008A3537">
            <w:pPr>
              <w:pStyle w:val="a3"/>
              <w:jc w:val="both"/>
              <w:rPr>
                <w:rFonts w:ascii="Times New Roman" w:hAnsi="Times New Roman"/>
                <w:bCs/>
                <w:sz w:val="16"/>
                <w:szCs w:val="16"/>
              </w:rPr>
            </w:pPr>
          </w:p>
        </w:tc>
        <w:tc>
          <w:tcPr>
            <w:tcW w:w="3428" w:type="dxa"/>
            <w:vMerge/>
          </w:tcPr>
          <w:p w14:paraId="461CCACA" w14:textId="77777777" w:rsidR="00D1768D" w:rsidRPr="00490F21" w:rsidRDefault="00D1768D" w:rsidP="008A3537">
            <w:pPr>
              <w:rPr>
                <w:rFonts w:ascii="Times New Roman" w:eastAsia="Times New Roman" w:hAnsi="Times New Roman"/>
                <w:iCs/>
                <w:sz w:val="16"/>
                <w:szCs w:val="16"/>
              </w:rPr>
            </w:pPr>
          </w:p>
        </w:tc>
        <w:tc>
          <w:tcPr>
            <w:tcW w:w="986" w:type="dxa"/>
            <w:vMerge/>
            <w:vAlign w:val="center"/>
          </w:tcPr>
          <w:p w14:paraId="599C8B56" w14:textId="77777777" w:rsidR="00D1768D" w:rsidRPr="00490F21" w:rsidRDefault="00D1768D" w:rsidP="008A3537">
            <w:pPr>
              <w:pStyle w:val="a3"/>
              <w:jc w:val="center"/>
              <w:rPr>
                <w:rFonts w:ascii="Times New Roman" w:eastAsia="Times New Roman" w:hAnsi="Times New Roman"/>
                <w:sz w:val="16"/>
                <w:szCs w:val="16"/>
              </w:rPr>
            </w:pPr>
          </w:p>
        </w:tc>
        <w:tc>
          <w:tcPr>
            <w:tcW w:w="1566" w:type="dxa"/>
            <w:vMerge/>
            <w:vAlign w:val="center"/>
          </w:tcPr>
          <w:p w14:paraId="659A47EB" w14:textId="77777777" w:rsidR="00D1768D" w:rsidRPr="00490F21" w:rsidRDefault="00D1768D" w:rsidP="008A3537">
            <w:pPr>
              <w:pStyle w:val="a3"/>
              <w:jc w:val="center"/>
              <w:rPr>
                <w:rFonts w:ascii="Times New Roman" w:eastAsia="Times New Roman" w:hAnsi="Times New Roman"/>
                <w:sz w:val="16"/>
                <w:szCs w:val="16"/>
              </w:rPr>
            </w:pPr>
          </w:p>
        </w:tc>
        <w:tc>
          <w:tcPr>
            <w:tcW w:w="992" w:type="dxa"/>
            <w:vAlign w:val="center"/>
          </w:tcPr>
          <w:p w14:paraId="6AC5EEDD" w14:textId="190AF3D7" w:rsidR="00D1768D" w:rsidRPr="00490F21" w:rsidRDefault="006B4615" w:rsidP="008A3537">
            <w:pPr>
              <w:pStyle w:val="a3"/>
              <w:jc w:val="center"/>
              <w:rPr>
                <w:rFonts w:ascii="Times New Roman" w:hAnsi="Times New Roman"/>
                <w:sz w:val="16"/>
                <w:szCs w:val="16"/>
              </w:rPr>
            </w:pPr>
            <w:r w:rsidRPr="00490F21">
              <w:rPr>
                <w:rFonts w:ascii="Times New Roman" w:hAnsi="Times New Roman"/>
                <w:sz w:val="16"/>
                <w:szCs w:val="16"/>
              </w:rPr>
              <w:t>12</w:t>
            </w:r>
          </w:p>
        </w:tc>
        <w:tc>
          <w:tcPr>
            <w:tcW w:w="857" w:type="dxa"/>
            <w:gridSpan w:val="2"/>
            <w:vMerge/>
            <w:vAlign w:val="center"/>
          </w:tcPr>
          <w:p w14:paraId="46699516" w14:textId="77777777" w:rsidR="00D1768D" w:rsidRPr="00490F21" w:rsidRDefault="00D1768D" w:rsidP="008A3537">
            <w:pPr>
              <w:pStyle w:val="a3"/>
              <w:jc w:val="center"/>
              <w:rPr>
                <w:rFonts w:ascii="Times New Roman" w:hAnsi="Times New Roman"/>
                <w:b/>
                <w:bCs/>
                <w:sz w:val="16"/>
                <w:szCs w:val="16"/>
              </w:rPr>
            </w:pPr>
          </w:p>
        </w:tc>
        <w:tc>
          <w:tcPr>
            <w:tcW w:w="709" w:type="dxa"/>
            <w:gridSpan w:val="2"/>
            <w:vAlign w:val="center"/>
          </w:tcPr>
          <w:p w14:paraId="5B89501F" w14:textId="099C04B1"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570" w:type="dxa"/>
            <w:gridSpan w:val="2"/>
            <w:vAlign w:val="center"/>
          </w:tcPr>
          <w:p w14:paraId="3DD39B04" w14:textId="39FB91D0"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vAlign w:val="center"/>
          </w:tcPr>
          <w:p w14:paraId="79EEB58D" w14:textId="3A7A874C"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531" w:type="dxa"/>
            <w:vAlign w:val="center"/>
          </w:tcPr>
          <w:p w14:paraId="55B7DEE7" w14:textId="618EDC55"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595" w:type="dxa"/>
            <w:vAlign w:val="center"/>
          </w:tcPr>
          <w:p w14:paraId="09EF275A" w14:textId="617281E9" w:rsidR="00D1768D" w:rsidRPr="00490F21" w:rsidRDefault="006B4615"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857" w:type="dxa"/>
            <w:gridSpan w:val="2"/>
            <w:vMerge/>
            <w:vAlign w:val="center"/>
          </w:tcPr>
          <w:p w14:paraId="36C55C98" w14:textId="77777777" w:rsidR="00D1768D" w:rsidRPr="00490F21" w:rsidRDefault="00D1768D" w:rsidP="008A3537">
            <w:pPr>
              <w:pStyle w:val="a3"/>
              <w:jc w:val="center"/>
              <w:rPr>
                <w:rFonts w:ascii="Times New Roman" w:hAnsi="Times New Roman"/>
                <w:b/>
                <w:bCs/>
                <w:sz w:val="16"/>
                <w:szCs w:val="16"/>
              </w:rPr>
            </w:pPr>
          </w:p>
        </w:tc>
        <w:tc>
          <w:tcPr>
            <w:tcW w:w="844" w:type="dxa"/>
            <w:vMerge/>
            <w:vAlign w:val="center"/>
          </w:tcPr>
          <w:p w14:paraId="4C7E1633" w14:textId="77777777" w:rsidR="00D1768D" w:rsidRPr="00490F21" w:rsidRDefault="00D1768D" w:rsidP="008A3537">
            <w:pPr>
              <w:pStyle w:val="a3"/>
              <w:jc w:val="center"/>
              <w:rPr>
                <w:rFonts w:ascii="Times New Roman" w:hAnsi="Times New Roman"/>
                <w:b/>
                <w:bCs/>
                <w:sz w:val="16"/>
                <w:szCs w:val="16"/>
              </w:rPr>
            </w:pPr>
          </w:p>
        </w:tc>
        <w:tc>
          <w:tcPr>
            <w:tcW w:w="851" w:type="dxa"/>
            <w:vMerge/>
            <w:vAlign w:val="center"/>
          </w:tcPr>
          <w:p w14:paraId="1C267A59" w14:textId="77777777" w:rsidR="00D1768D" w:rsidRPr="00490F21" w:rsidRDefault="00D1768D" w:rsidP="008A3537">
            <w:pPr>
              <w:pStyle w:val="a3"/>
              <w:jc w:val="center"/>
              <w:rPr>
                <w:rFonts w:ascii="Times New Roman" w:hAnsi="Times New Roman"/>
                <w:b/>
                <w:bCs/>
                <w:sz w:val="16"/>
                <w:szCs w:val="16"/>
              </w:rPr>
            </w:pPr>
          </w:p>
        </w:tc>
        <w:tc>
          <w:tcPr>
            <w:tcW w:w="1814" w:type="dxa"/>
            <w:vMerge/>
            <w:vAlign w:val="center"/>
          </w:tcPr>
          <w:p w14:paraId="0B305751" w14:textId="77777777" w:rsidR="00D1768D" w:rsidRPr="00490F21" w:rsidRDefault="00D1768D" w:rsidP="008A3537">
            <w:pPr>
              <w:pStyle w:val="a3"/>
              <w:jc w:val="both"/>
              <w:rPr>
                <w:rFonts w:ascii="Times New Roman" w:hAnsi="Times New Roman"/>
                <w:b/>
                <w:bCs/>
                <w:sz w:val="16"/>
                <w:szCs w:val="16"/>
              </w:rPr>
            </w:pPr>
          </w:p>
        </w:tc>
      </w:tr>
      <w:tr w:rsidR="00DF34AC" w:rsidRPr="00490F21" w14:paraId="0C57570B" w14:textId="77777777" w:rsidTr="007A52F7">
        <w:trPr>
          <w:trHeight w:val="274"/>
        </w:trPr>
        <w:tc>
          <w:tcPr>
            <w:tcW w:w="536" w:type="dxa"/>
            <w:vMerge w:val="restart"/>
          </w:tcPr>
          <w:p w14:paraId="3F2270EB" w14:textId="0786FE61" w:rsidR="00DF34AC" w:rsidRPr="00490F21" w:rsidRDefault="00DF34AC" w:rsidP="002B0A19">
            <w:pPr>
              <w:pStyle w:val="a3"/>
              <w:jc w:val="both"/>
              <w:rPr>
                <w:rFonts w:ascii="Times New Roman" w:hAnsi="Times New Roman"/>
                <w:bCs/>
                <w:sz w:val="16"/>
                <w:szCs w:val="16"/>
              </w:rPr>
            </w:pPr>
            <w:r w:rsidRPr="00490F21">
              <w:rPr>
                <w:rFonts w:ascii="Times New Roman" w:eastAsia="Times New Roman" w:hAnsi="Times New Roman"/>
                <w:color w:val="000000"/>
                <w:sz w:val="16"/>
                <w:szCs w:val="16"/>
              </w:rPr>
              <w:t>3.5</w:t>
            </w:r>
          </w:p>
        </w:tc>
        <w:tc>
          <w:tcPr>
            <w:tcW w:w="3428" w:type="dxa"/>
            <w:vMerge w:val="restart"/>
          </w:tcPr>
          <w:p w14:paraId="35CBBA57" w14:textId="77777777" w:rsidR="00DF34AC" w:rsidRPr="00490F21" w:rsidRDefault="00DF34AC" w:rsidP="002B0A19">
            <w:pPr>
              <w:rPr>
                <w:rFonts w:ascii="Times New Roman" w:eastAsia="Times New Roman" w:hAnsi="Times New Roman"/>
                <w:color w:val="000000"/>
                <w:sz w:val="16"/>
                <w:szCs w:val="16"/>
              </w:rPr>
            </w:pPr>
            <w:r w:rsidRPr="00490F21">
              <w:rPr>
                <w:rFonts w:ascii="Times New Roman" w:eastAsia="Times New Roman" w:hAnsi="Times New Roman"/>
                <w:color w:val="000000"/>
                <w:sz w:val="16"/>
                <w:szCs w:val="16"/>
              </w:rPr>
              <w:t xml:space="preserve">Мероприятие 03.05. </w:t>
            </w:r>
          </w:p>
          <w:p w14:paraId="2752CE06" w14:textId="63B874D8" w:rsidR="00DF34AC" w:rsidRPr="00490F21" w:rsidRDefault="00DF34AC" w:rsidP="002B0A19">
            <w:pPr>
              <w:rPr>
                <w:rFonts w:ascii="Times New Roman" w:eastAsia="Times New Roman" w:hAnsi="Times New Roman"/>
                <w:b/>
                <w:sz w:val="16"/>
                <w:szCs w:val="16"/>
              </w:rPr>
            </w:pPr>
            <w:r w:rsidRPr="00490F21">
              <w:rPr>
                <w:rFonts w:ascii="Times New Roman" w:eastAsia="Times New Roman" w:hAnsi="Times New Roman"/>
                <w:color w:val="000000"/>
                <w:sz w:val="16"/>
                <w:szCs w:val="16"/>
              </w:rPr>
              <w:t>Разработка Плана действий по предупреждению и ликвидации чрезвычайных ситуаций природного и техногенного характера муниципального образования</w:t>
            </w:r>
          </w:p>
        </w:tc>
        <w:tc>
          <w:tcPr>
            <w:tcW w:w="986" w:type="dxa"/>
            <w:vMerge w:val="restart"/>
          </w:tcPr>
          <w:p w14:paraId="2EB6902D" w14:textId="77C44346" w:rsidR="00DF34AC" w:rsidRPr="00490F21" w:rsidRDefault="00DF34AC" w:rsidP="002B0A19">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2CC5D994" w14:textId="6A124893" w:rsidR="00DF34AC" w:rsidRPr="00490F21" w:rsidRDefault="00DF34AC" w:rsidP="002B0A19">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3D38C454" w14:textId="0B26F3C9" w:rsidR="00DF34AC" w:rsidRPr="00490F21" w:rsidRDefault="00DF34AC" w:rsidP="002B0A19">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7" w:type="dxa"/>
            <w:gridSpan w:val="2"/>
            <w:vAlign w:val="center"/>
          </w:tcPr>
          <w:p w14:paraId="45D0A1E2" w14:textId="39647F13" w:rsidR="00DF34AC" w:rsidRPr="00490F21" w:rsidRDefault="00DF34AC" w:rsidP="002B0A19">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5" w:type="dxa"/>
            <w:gridSpan w:val="8"/>
            <w:vAlign w:val="center"/>
          </w:tcPr>
          <w:p w14:paraId="6FDF2CFF" w14:textId="52EB9592" w:rsidR="00DF34AC" w:rsidRPr="00490F21" w:rsidRDefault="00DF34AC" w:rsidP="002B0A19">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7" w:type="dxa"/>
            <w:gridSpan w:val="2"/>
            <w:vAlign w:val="center"/>
          </w:tcPr>
          <w:p w14:paraId="5FCE20EE" w14:textId="069B4A4D" w:rsidR="00DF34AC" w:rsidRPr="00490F21" w:rsidRDefault="00DF34AC" w:rsidP="002B0A19">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01D232B1" w14:textId="3723111C" w:rsidR="00DF34AC" w:rsidRPr="00490F21" w:rsidRDefault="00DF34AC" w:rsidP="002B0A19">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77EF56D0" w14:textId="5ACB940D" w:rsidR="00DF34AC" w:rsidRPr="00490F21" w:rsidRDefault="00DF34AC" w:rsidP="002B0A19">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14" w:type="dxa"/>
            <w:vMerge w:val="restart"/>
          </w:tcPr>
          <w:p w14:paraId="775CBBB7" w14:textId="77777777" w:rsidR="00DD674F" w:rsidRPr="00490F21" w:rsidRDefault="00DD674F" w:rsidP="00DD674F">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33E25157" w14:textId="3B9A47D4" w:rsidR="00DF34AC" w:rsidRPr="00490F21" w:rsidRDefault="00DD674F" w:rsidP="00DD674F">
            <w:pPr>
              <w:pStyle w:val="a3"/>
              <w:rPr>
                <w:rFonts w:ascii="Times New Roman" w:hAnsi="Times New Roman"/>
                <w:bCs/>
                <w:sz w:val="16"/>
                <w:szCs w:val="16"/>
              </w:rPr>
            </w:pPr>
            <w:r w:rsidRPr="00490F21">
              <w:rPr>
                <w:rFonts w:ascii="Times New Roman" w:hAnsi="Times New Roman"/>
                <w:bCs/>
                <w:sz w:val="16"/>
                <w:szCs w:val="16"/>
              </w:rPr>
              <w:t>г.о. Фрязино и подведомственные учреждения</w:t>
            </w:r>
          </w:p>
        </w:tc>
      </w:tr>
      <w:tr w:rsidR="00DF34AC" w:rsidRPr="00490F21" w14:paraId="15979F1B" w14:textId="77777777" w:rsidTr="007A52F7">
        <w:trPr>
          <w:trHeight w:val="397"/>
        </w:trPr>
        <w:tc>
          <w:tcPr>
            <w:tcW w:w="536" w:type="dxa"/>
            <w:vMerge/>
          </w:tcPr>
          <w:p w14:paraId="66347B80" w14:textId="77777777" w:rsidR="00DF34AC" w:rsidRPr="00490F21" w:rsidRDefault="00DF34AC" w:rsidP="002B0A19">
            <w:pPr>
              <w:pStyle w:val="a3"/>
              <w:jc w:val="both"/>
              <w:rPr>
                <w:rFonts w:ascii="Times New Roman" w:hAnsi="Times New Roman"/>
                <w:bCs/>
                <w:sz w:val="16"/>
                <w:szCs w:val="16"/>
              </w:rPr>
            </w:pPr>
          </w:p>
        </w:tc>
        <w:tc>
          <w:tcPr>
            <w:tcW w:w="3428" w:type="dxa"/>
            <w:vMerge/>
          </w:tcPr>
          <w:p w14:paraId="0672CB93" w14:textId="77777777" w:rsidR="00DF34AC" w:rsidRPr="00490F21" w:rsidRDefault="00DF34AC" w:rsidP="002B0A19">
            <w:pPr>
              <w:rPr>
                <w:rFonts w:ascii="Times New Roman" w:eastAsia="Times New Roman" w:hAnsi="Times New Roman"/>
                <w:b/>
                <w:sz w:val="16"/>
                <w:szCs w:val="16"/>
              </w:rPr>
            </w:pPr>
          </w:p>
        </w:tc>
        <w:tc>
          <w:tcPr>
            <w:tcW w:w="986" w:type="dxa"/>
            <w:vMerge/>
          </w:tcPr>
          <w:p w14:paraId="7CF8735B" w14:textId="77777777" w:rsidR="00DF34AC" w:rsidRPr="00490F21" w:rsidRDefault="00DF34AC" w:rsidP="002B0A19">
            <w:pPr>
              <w:pStyle w:val="a3"/>
              <w:jc w:val="center"/>
              <w:rPr>
                <w:rFonts w:ascii="Times New Roman" w:eastAsia="Times New Roman" w:hAnsi="Times New Roman"/>
                <w:sz w:val="16"/>
                <w:szCs w:val="16"/>
              </w:rPr>
            </w:pPr>
          </w:p>
        </w:tc>
        <w:tc>
          <w:tcPr>
            <w:tcW w:w="1566" w:type="dxa"/>
          </w:tcPr>
          <w:p w14:paraId="626E69A9" w14:textId="5A772723" w:rsidR="00DF34AC" w:rsidRPr="00490F21" w:rsidRDefault="00DF34AC" w:rsidP="002B0A19">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40D85F1F" w14:textId="740EBA66" w:rsidR="00DF34AC" w:rsidRPr="00490F21" w:rsidRDefault="00DF34AC" w:rsidP="002B0A19">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47C60339" w14:textId="263BAF65" w:rsidR="00DF34AC" w:rsidRPr="00490F21" w:rsidRDefault="00DF34AC" w:rsidP="002B0A19">
            <w:pPr>
              <w:pStyle w:val="a3"/>
              <w:jc w:val="center"/>
              <w:rPr>
                <w:rFonts w:ascii="Times New Roman" w:hAnsi="Times New Roman"/>
                <w:bCs/>
                <w:sz w:val="16"/>
                <w:szCs w:val="16"/>
              </w:rPr>
            </w:pPr>
            <w:r w:rsidRPr="00490F21">
              <w:rPr>
                <w:rFonts w:ascii="Times New Roman" w:hAnsi="Times New Roman"/>
                <w:bCs/>
                <w:sz w:val="16"/>
                <w:szCs w:val="16"/>
              </w:rPr>
              <w:t>0</w:t>
            </w:r>
          </w:p>
        </w:tc>
        <w:tc>
          <w:tcPr>
            <w:tcW w:w="2975" w:type="dxa"/>
            <w:gridSpan w:val="8"/>
            <w:vAlign w:val="center"/>
          </w:tcPr>
          <w:p w14:paraId="12768F2E" w14:textId="57D4EA37" w:rsidR="00DF34AC" w:rsidRPr="00490F21" w:rsidRDefault="00DF34AC" w:rsidP="002B0A19">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695F99A5" w14:textId="77B94CF7" w:rsidR="00DF34AC" w:rsidRPr="00490F21" w:rsidRDefault="00DF34AC" w:rsidP="002B0A19">
            <w:pPr>
              <w:pStyle w:val="a3"/>
              <w:jc w:val="center"/>
              <w:rPr>
                <w:rFonts w:ascii="Times New Roman" w:hAnsi="Times New Roman"/>
                <w:bCs/>
                <w:sz w:val="16"/>
                <w:szCs w:val="16"/>
              </w:rPr>
            </w:pPr>
            <w:r w:rsidRPr="00490F21">
              <w:rPr>
                <w:rFonts w:ascii="Times New Roman" w:hAnsi="Times New Roman"/>
                <w:bCs/>
                <w:sz w:val="16"/>
                <w:szCs w:val="16"/>
              </w:rPr>
              <w:t>0</w:t>
            </w:r>
          </w:p>
        </w:tc>
        <w:tc>
          <w:tcPr>
            <w:tcW w:w="844" w:type="dxa"/>
            <w:vAlign w:val="center"/>
          </w:tcPr>
          <w:p w14:paraId="13964927" w14:textId="34CCEC2C" w:rsidR="00DF34AC" w:rsidRPr="00490F21" w:rsidRDefault="00DF34AC" w:rsidP="002B0A19">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vAlign w:val="center"/>
          </w:tcPr>
          <w:p w14:paraId="07811A77" w14:textId="5131AF91" w:rsidR="00DF34AC" w:rsidRPr="00490F21" w:rsidRDefault="00DF34AC" w:rsidP="002B0A19">
            <w:pPr>
              <w:pStyle w:val="a3"/>
              <w:jc w:val="center"/>
              <w:rPr>
                <w:rFonts w:ascii="Times New Roman" w:hAnsi="Times New Roman"/>
                <w:bCs/>
                <w:sz w:val="16"/>
                <w:szCs w:val="16"/>
              </w:rPr>
            </w:pPr>
            <w:r w:rsidRPr="00490F21">
              <w:rPr>
                <w:rFonts w:ascii="Times New Roman" w:hAnsi="Times New Roman"/>
                <w:bCs/>
                <w:sz w:val="16"/>
                <w:szCs w:val="16"/>
              </w:rPr>
              <w:t>0</w:t>
            </w:r>
          </w:p>
        </w:tc>
        <w:tc>
          <w:tcPr>
            <w:tcW w:w="1814" w:type="dxa"/>
            <w:vMerge/>
          </w:tcPr>
          <w:p w14:paraId="7EE0EAAB" w14:textId="77777777" w:rsidR="00DF34AC" w:rsidRPr="00490F21" w:rsidRDefault="00DF34AC" w:rsidP="002B0A19">
            <w:pPr>
              <w:pStyle w:val="a3"/>
              <w:rPr>
                <w:rFonts w:ascii="Times New Roman" w:hAnsi="Times New Roman"/>
                <w:bCs/>
                <w:sz w:val="16"/>
                <w:szCs w:val="16"/>
              </w:rPr>
            </w:pPr>
          </w:p>
        </w:tc>
      </w:tr>
      <w:tr w:rsidR="00DF34AC" w:rsidRPr="00490F21" w14:paraId="6130FFEF" w14:textId="77777777" w:rsidTr="007A52F7">
        <w:trPr>
          <w:trHeight w:val="397"/>
        </w:trPr>
        <w:tc>
          <w:tcPr>
            <w:tcW w:w="536" w:type="dxa"/>
            <w:vMerge/>
          </w:tcPr>
          <w:p w14:paraId="7D91CF2B" w14:textId="77777777" w:rsidR="00DF34AC" w:rsidRPr="00490F21" w:rsidRDefault="00DF34AC" w:rsidP="00DF34AC">
            <w:pPr>
              <w:pStyle w:val="a3"/>
              <w:jc w:val="both"/>
              <w:rPr>
                <w:rFonts w:ascii="Times New Roman" w:hAnsi="Times New Roman"/>
                <w:bCs/>
                <w:sz w:val="16"/>
                <w:szCs w:val="16"/>
              </w:rPr>
            </w:pPr>
          </w:p>
        </w:tc>
        <w:tc>
          <w:tcPr>
            <w:tcW w:w="3428" w:type="dxa"/>
            <w:vMerge w:val="restart"/>
          </w:tcPr>
          <w:p w14:paraId="5DC5B11C" w14:textId="40A69402" w:rsidR="00DF34AC" w:rsidRPr="00490F21" w:rsidRDefault="00DF34AC" w:rsidP="00DF34AC">
            <w:pPr>
              <w:rPr>
                <w:rFonts w:ascii="Times New Roman" w:eastAsia="Times New Roman" w:hAnsi="Times New Roman"/>
                <w:b/>
                <w:sz w:val="16"/>
                <w:szCs w:val="16"/>
              </w:rPr>
            </w:pPr>
            <w:r w:rsidRPr="00490F21">
              <w:rPr>
                <w:rFonts w:ascii="Times New Roman" w:eastAsia="Times New Roman" w:hAnsi="Times New Roman"/>
                <w:color w:val="000000"/>
                <w:sz w:val="16"/>
                <w:szCs w:val="16"/>
              </w:rPr>
              <w:t>Разработан и утвержден План действий по предупреждению и ликвидации чрезвычайных ситуаций природного и техногенного характера муниципального образования, ед.</w:t>
            </w:r>
          </w:p>
        </w:tc>
        <w:tc>
          <w:tcPr>
            <w:tcW w:w="986" w:type="dxa"/>
            <w:vMerge w:val="restart"/>
            <w:vAlign w:val="center"/>
          </w:tcPr>
          <w:p w14:paraId="04286F32" w14:textId="6B4C481C" w:rsidR="00DF34AC" w:rsidRPr="00490F21" w:rsidRDefault="00DF34AC" w:rsidP="00DF34AC">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1E3E737C" w14:textId="68773A74" w:rsidR="00DF34AC" w:rsidRPr="00490F21" w:rsidRDefault="00DF34AC" w:rsidP="00DD674F">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5CE116DD" w14:textId="780D8B78"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sz w:val="16"/>
                <w:szCs w:val="16"/>
              </w:rPr>
              <w:t>Всего</w:t>
            </w:r>
          </w:p>
        </w:tc>
        <w:tc>
          <w:tcPr>
            <w:tcW w:w="857" w:type="dxa"/>
            <w:gridSpan w:val="2"/>
            <w:vMerge w:val="restart"/>
            <w:vAlign w:val="center"/>
          </w:tcPr>
          <w:p w14:paraId="42370CAE" w14:textId="0DA386BD" w:rsidR="00DF34AC" w:rsidRPr="00490F21" w:rsidRDefault="00DF34AC" w:rsidP="00DF34AC">
            <w:pPr>
              <w:pStyle w:val="a3"/>
              <w:jc w:val="center"/>
              <w:rPr>
                <w:rFonts w:ascii="Times New Roman" w:hAnsi="Times New Roman"/>
                <w:bCs/>
                <w:sz w:val="16"/>
                <w:szCs w:val="16"/>
              </w:rPr>
            </w:pPr>
            <w:r w:rsidRPr="00490F21">
              <w:rPr>
                <w:rFonts w:ascii="Times New Roman" w:hAnsi="Times New Roman"/>
                <w:bCs/>
                <w:sz w:val="16"/>
                <w:szCs w:val="16"/>
              </w:rPr>
              <w:t>0</w:t>
            </w:r>
          </w:p>
        </w:tc>
        <w:tc>
          <w:tcPr>
            <w:tcW w:w="678" w:type="dxa"/>
            <w:vMerge w:val="restart"/>
            <w:vAlign w:val="center"/>
          </w:tcPr>
          <w:p w14:paraId="3C083D2F" w14:textId="6871E0B7"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sz w:val="16"/>
                <w:szCs w:val="16"/>
              </w:rPr>
              <w:t>Итого 2024 год</w:t>
            </w:r>
          </w:p>
        </w:tc>
        <w:tc>
          <w:tcPr>
            <w:tcW w:w="2297" w:type="dxa"/>
            <w:gridSpan w:val="7"/>
            <w:vAlign w:val="center"/>
          </w:tcPr>
          <w:p w14:paraId="54EE345E" w14:textId="711994B8"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sz w:val="16"/>
                <w:szCs w:val="16"/>
              </w:rPr>
              <w:t>В том числе по кварталам</w:t>
            </w:r>
          </w:p>
        </w:tc>
        <w:tc>
          <w:tcPr>
            <w:tcW w:w="857" w:type="dxa"/>
            <w:gridSpan w:val="2"/>
            <w:vAlign w:val="center"/>
          </w:tcPr>
          <w:p w14:paraId="515BED16" w14:textId="169B4961"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4EA35742" w14:textId="149B8435"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6B5758E3" w14:textId="331E729A"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14" w:type="dxa"/>
            <w:vMerge/>
          </w:tcPr>
          <w:p w14:paraId="10F9FB79" w14:textId="77777777" w:rsidR="00DF34AC" w:rsidRPr="00490F21" w:rsidRDefault="00DF34AC" w:rsidP="00DF34AC">
            <w:pPr>
              <w:pStyle w:val="a3"/>
              <w:rPr>
                <w:rFonts w:ascii="Times New Roman" w:hAnsi="Times New Roman"/>
                <w:bCs/>
                <w:sz w:val="16"/>
                <w:szCs w:val="16"/>
              </w:rPr>
            </w:pPr>
          </w:p>
        </w:tc>
      </w:tr>
      <w:tr w:rsidR="00DF34AC" w:rsidRPr="00490F21" w14:paraId="31DAD1A4" w14:textId="77777777" w:rsidTr="007A52F7">
        <w:trPr>
          <w:trHeight w:val="179"/>
        </w:trPr>
        <w:tc>
          <w:tcPr>
            <w:tcW w:w="536" w:type="dxa"/>
            <w:vMerge/>
          </w:tcPr>
          <w:p w14:paraId="7D90EB27" w14:textId="77777777" w:rsidR="00DF34AC" w:rsidRPr="00490F21" w:rsidRDefault="00DF34AC" w:rsidP="00DF34AC">
            <w:pPr>
              <w:pStyle w:val="a3"/>
              <w:jc w:val="both"/>
              <w:rPr>
                <w:rFonts w:ascii="Times New Roman" w:hAnsi="Times New Roman"/>
                <w:bCs/>
                <w:sz w:val="16"/>
                <w:szCs w:val="16"/>
              </w:rPr>
            </w:pPr>
          </w:p>
        </w:tc>
        <w:tc>
          <w:tcPr>
            <w:tcW w:w="3428" w:type="dxa"/>
            <w:vMerge/>
          </w:tcPr>
          <w:p w14:paraId="3B9A2F94" w14:textId="77777777" w:rsidR="00DF34AC" w:rsidRPr="00490F21" w:rsidRDefault="00DF34AC" w:rsidP="00DF34AC">
            <w:pPr>
              <w:rPr>
                <w:rFonts w:ascii="Times New Roman" w:eastAsia="Times New Roman" w:hAnsi="Times New Roman"/>
                <w:b/>
                <w:sz w:val="16"/>
                <w:szCs w:val="16"/>
              </w:rPr>
            </w:pPr>
          </w:p>
        </w:tc>
        <w:tc>
          <w:tcPr>
            <w:tcW w:w="986" w:type="dxa"/>
            <w:vMerge/>
          </w:tcPr>
          <w:p w14:paraId="252016B6" w14:textId="77777777" w:rsidR="00DF34AC" w:rsidRPr="00490F21" w:rsidRDefault="00DF34AC" w:rsidP="00DF34AC">
            <w:pPr>
              <w:pStyle w:val="a3"/>
              <w:jc w:val="center"/>
              <w:rPr>
                <w:rFonts w:ascii="Times New Roman" w:eastAsia="Times New Roman" w:hAnsi="Times New Roman"/>
                <w:sz w:val="16"/>
                <w:szCs w:val="16"/>
              </w:rPr>
            </w:pPr>
          </w:p>
        </w:tc>
        <w:tc>
          <w:tcPr>
            <w:tcW w:w="1566" w:type="dxa"/>
            <w:vMerge/>
          </w:tcPr>
          <w:p w14:paraId="5B1404B4" w14:textId="77777777" w:rsidR="00DF34AC" w:rsidRPr="00490F21" w:rsidRDefault="00DF34AC" w:rsidP="00DF34AC">
            <w:pPr>
              <w:pStyle w:val="a3"/>
              <w:rPr>
                <w:rFonts w:ascii="Times New Roman" w:eastAsia="Times New Roman" w:hAnsi="Times New Roman"/>
                <w:sz w:val="16"/>
                <w:szCs w:val="16"/>
              </w:rPr>
            </w:pPr>
          </w:p>
        </w:tc>
        <w:tc>
          <w:tcPr>
            <w:tcW w:w="992" w:type="dxa"/>
            <w:vMerge/>
            <w:vAlign w:val="center"/>
          </w:tcPr>
          <w:p w14:paraId="2A055D43" w14:textId="77777777" w:rsidR="00DF34AC" w:rsidRPr="00490F21" w:rsidRDefault="00DF34AC" w:rsidP="00DF34AC">
            <w:pPr>
              <w:pStyle w:val="a3"/>
              <w:jc w:val="center"/>
              <w:rPr>
                <w:rFonts w:ascii="Times New Roman" w:hAnsi="Times New Roman"/>
                <w:b/>
                <w:bCs/>
                <w:sz w:val="16"/>
                <w:szCs w:val="16"/>
              </w:rPr>
            </w:pPr>
          </w:p>
        </w:tc>
        <w:tc>
          <w:tcPr>
            <w:tcW w:w="857" w:type="dxa"/>
            <w:gridSpan w:val="2"/>
            <w:vMerge/>
            <w:vAlign w:val="center"/>
          </w:tcPr>
          <w:p w14:paraId="2AD78E16" w14:textId="77777777" w:rsidR="00DF34AC" w:rsidRPr="00490F21" w:rsidRDefault="00DF34AC" w:rsidP="00DF34AC">
            <w:pPr>
              <w:pStyle w:val="a3"/>
              <w:jc w:val="center"/>
              <w:rPr>
                <w:rFonts w:ascii="Times New Roman" w:hAnsi="Times New Roman"/>
                <w:b/>
                <w:bCs/>
                <w:sz w:val="16"/>
                <w:szCs w:val="16"/>
              </w:rPr>
            </w:pPr>
          </w:p>
        </w:tc>
        <w:tc>
          <w:tcPr>
            <w:tcW w:w="678" w:type="dxa"/>
            <w:vMerge/>
            <w:vAlign w:val="center"/>
          </w:tcPr>
          <w:p w14:paraId="63D7726B" w14:textId="77777777" w:rsidR="00DF34AC" w:rsidRPr="00490F21" w:rsidRDefault="00DF34AC" w:rsidP="00DF34AC">
            <w:pPr>
              <w:pStyle w:val="a3"/>
              <w:jc w:val="center"/>
              <w:rPr>
                <w:rFonts w:ascii="Times New Roman" w:hAnsi="Times New Roman"/>
                <w:b/>
                <w:bCs/>
                <w:sz w:val="16"/>
                <w:szCs w:val="16"/>
              </w:rPr>
            </w:pPr>
          </w:p>
        </w:tc>
        <w:tc>
          <w:tcPr>
            <w:tcW w:w="512" w:type="dxa"/>
            <w:gridSpan w:val="2"/>
            <w:vAlign w:val="center"/>
          </w:tcPr>
          <w:p w14:paraId="5B4D6895" w14:textId="31649DCA"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sz w:val="16"/>
                <w:szCs w:val="16"/>
              </w:rPr>
              <w:t>I</w:t>
            </w:r>
          </w:p>
        </w:tc>
        <w:tc>
          <w:tcPr>
            <w:tcW w:w="595" w:type="dxa"/>
            <w:gridSpan w:val="2"/>
            <w:vAlign w:val="center"/>
          </w:tcPr>
          <w:p w14:paraId="43B203AE" w14:textId="7C06260C"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sz w:val="16"/>
                <w:szCs w:val="16"/>
              </w:rPr>
              <w:t>II</w:t>
            </w:r>
          </w:p>
        </w:tc>
        <w:tc>
          <w:tcPr>
            <w:tcW w:w="595" w:type="dxa"/>
            <w:gridSpan w:val="2"/>
            <w:vAlign w:val="center"/>
          </w:tcPr>
          <w:p w14:paraId="1F44051A" w14:textId="12EE8822"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sz w:val="16"/>
                <w:szCs w:val="16"/>
              </w:rPr>
              <w:t>III</w:t>
            </w:r>
          </w:p>
        </w:tc>
        <w:tc>
          <w:tcPr>
            <w:tcW w:w="595" w:type="dxa"/>
            <w:vAlign w:val="center"/>
          </w:tcPr>
          <w:p w14:paraId="2A72A50E" w14:textId="63E937DF"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sz w:val="16"/>
                <w:szCs w:val="16"/>
              </w:rPr>
              <w:t>IV</w:t>
            </w:r>
          </w:p>
        </w:tc>
        <w:tc>
          <w:tcPr>
            <w:tcW w:w="857" w:type="dxa"/>
            <w:gridSpan w:val="2"/>
            <w:vAlign w:val="center"/>
          </w:tcPr>
          <w:p w14:paraId="0B32D35F" w14:textId="25758FF9"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37E3895A" w14:textId="481DEA68"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2F19111F" w14:textId="33F6B5B4"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14" w:type="dxa"/>
            <w:vMerge/>
          </w:tcPr>
          <w:p w14:paraId="6FB29A6A" w14:textId="77777777" w:rsidR="00DF34AC" w:rsidRPr="00490F21" w:rsidRDefault="00DF34AC" w:rsidP="00DF34AC">
            <w:pPr>
              <w:pStyle w:val="a3"/>
              <w:rPr>
                <w:rFonts w:ascii="Times New Roman" w:hAnsi="Times New Roman"/>
                <w:bCs/>
                <w:sz w:val="16"/>
                <w:szCs w:val="16"/>
              </w:rPr>
            </w:pPr>
          </w:p>
        </w:tc>
      </w:tr>
      <w:tr w:rsidR="00DF34AC" w:rsidRPr="00490F21" w14:paraId="069D7B61" w14:textId="77777777" w:rsidTr="007A52F7">
        <w:trPr>
          <w:trHeight w:val="397"/>
        </w:trPr>
        <w:tc>
          <w:tcPr>
            <w:tcW w:w="536" w:type="dxa"/>
            <w:vMerge/>
          </w:tcPr>
          <w:p w14:paraId="6E6DD3C7" w14:textId="77777777" w:rsidR="00DF34AC" w:rsidRPr="00490F21" w:rsidRDefault="00DF34AC" w:rsidP="00DF34AC">
            <w:pPr>
              <w:pStyle w:val="a3"/>
              <w:jc w:val="both"/>
              <w:rPr>
                <w:rFonts w:ascii="Times New Roman" w:hAnsi="Times New Roman"/>
                <w:bCs/>
                <w:sz w:val="16"/>
                <w:szCs w:val="16"/>
              </w:rPr>
            </w:pPr>
          </w:p>
        </w:tc>
        <w:tc>
          <w:tcPr>
            <w:tcW w:w="3428" w:type="dxa"/>
            <w:vMerge/>
          </w:tcPr>
          <w:p w14:paraId="06626A11" w14:textId="77777777" w:rsidR="00DF34AC" w:rsidRPr="00490F21" w:rsidRDefault="00DF34AC" w:rsidP="00DF34AC">
            <w:pPr>
              <w:rPr>
                <w:rFonts w:ascii="Times New Roman" w:eastAsia="Times New Roman" w:hAnsi="Times New Roman"/>
                <w:b/>
                <w:sz w:val="16"/>
                <w:szCs w:val="16"/>
              </w:rPr>
            </w:pPr>
          </w:p>
        </w:tc>
        <w:tc>
          <w:tcPr>
            <w:tcW w:w="986" w:type="dxa"/>
            <w:vMerge/>
          </w:tcPr>
          <w:p w14:paraId="088BB511" w14:textId="77777777" w:rsidR="00DF34AC" w:rsidRPr="00490F21" w:rsidRDefault="00DF34AC" w:rsidP="00DF34AC">
            <w:pPr>
              <w:pStyle w:val="a3"/>
              <w:jc w:val="center"/>
              <w:rPr>
                <w:rFonts w:ascii="Times New Roman" w:eastAsia="Times New Roman" w:hAnsi="Times New Roman"/>
                <w:sz w:val="16"/>
                <w:szCs w:val="16"/>
              </w:rPr>
            </w:pPr>
          </w:p>
        </w:tc>
        <w:tc>
          <w:tcPr>
            <w:tcW w:w="1566" w:type="dxa"/>
            <w:vMerge/>
          </w:tcPr>
          <w:p w14:paraId="72AE0B10" w14:textId="77777777" w:rsidR="00DF34AC" w:rsidRPr="00490F21" w:rsidRDefault="00DF34AC" w:rsidP="00DF34AC">
            <w:pPr>
              <w:pStyle w:val="a3"/>
              <w:rPr>
                <w:rFonts w:ascii="Times New Roman" w:eastAsia="Times New Roman" w:hAnsi="Times New Roman"/>
                <w:sz w:val="16"/>
                <w:szCs w:val="16"/>
              </w:rPr>
            </w:pPr>
          </w:p>
        </w:tc>
        <w:tc>
          <w:tcPr>
            <w:tcW w:w="992" w:type="dxa"/>
            <w:vAlign w:val="center"/>
          </w:tcPr>
          <w:p w14:paraId="19EB665E" w14:textId="5ED1E37C" w:rsidR="00DF34AC" w:rsidRPr="00490F21" w:rsidRDefault="00DF34AC" w:rsidP="00DF34AC">
            <w:pPr>
              <w:pStyle w:val="a3"/>
              <w:jc w:val="center"/>
              <w:rPr>
                <w:rFonts w:ascii="Times New Roman" w:hAnsi="Times New Roman"/>
                <w:bCs/>
                <w:sz w:val="16"/>
                <w:szCs w:val="16"/>
              </w:rPr>
            </w:pPr>
            <w:r w:rsidRPr="00490F21">
              <w:rPr>
                <w:rFonts w:ascii="Times New Roman" w:hAnsi="Times New Roman"/>
                <w:bCs/>
                <w:sz w:val="16"/>
                <w:szCs w:val="16"/>
              </w:rPr>
              <w:t>1</w:t>
            </w:r>
          </w:p>
        </w:tc>
        <w:tc>
          <w:tcPr>
            <w:tcW w:w="857" w:type="dxa"/>
            <w:gridSpan w:val="2"/>
            <w:vMerge/>
            <w:vAlign w:val="center"/>
          </w:tcPr>
          <w:p w14:paraId="76C2D9DE" w14:textId="77777777" w:rsidR="00DF34AC" w:rsidRPr="00490F21" w:rsidRDefault="00DF34AC" w:rsidP="00DF34AC">
            <w:pPr>
              <w:pStyle w:val="a3"/>
              <w:jc w:val="center"/>
              <w:rPr>
                <w:rFonts w:ascii="Times New Roman" w:hAnsi="Times New Roman"/>
                <w:b/>
                <w:bCs/>
                <w:sz w:val="16"/>
                <w:szCs w:val="16"/>
              </w:rPr>
            </w:pPr>
          </w:p>
        </w:tc>
        <w:tc>
          <w:tcPr>
            <w:tcW w:w="678" w:type="dxa"/>
            <w:vAlign w:val="center"/>
          </w:tcPr>
          <w:p w14:paraId="19B62FEC" w14:textId="2D4E2DBF" w:rsidR="00DF34AC" w:rsidRPr="00490F21" w:rsidRDefault="00DF34AC" w:rsidP="00DF34AC">
            <w:pPr>
              <w:pStyle w:val="a3"/>
              <w:jc w:val="center"/>
              <w:rPr>
                <w:rFonts w:ascii="Times New Roman" w:hAnsi="Times New Roman"/>
                <w:bCs/>
                <w:sz w:val="16"/>
                <w:szCs w:val="16"/>
              </w:rPr>
            </w:pPr>
            <w:r w:rsidRPr="00490F21">
              <w:rPr>
                <w:rFonts w:ascii="Times New Roman" w:hAnsi="Times New Roman"/>
                <w:bCs/>
                <w:sz w:val="16"/>
                <w:szCs w:val="16"/>
              </w:rPr>
              <w:t>1</w:t>
            </w:r>
          </w:p>
        </w:tc>
        <w:tc>
          <w:tcPr>
            <w:tcW w:w="512" w:type="dxa"/>
            <w:gridSpan w:val="2"/>
            <w:vAlign w:val="center"/>
          </w:tcPr>
          <w:p w14:paraId="7D594014" w14:textId="478B59A9" w:rsidR="00DF34AC" w:rsidRPr="00490F21" w:rsidRDefault="00DF34AC" w:rsidP="00DF34AC">
            <w:pPr>
              <w:pStyle w:val="a3"/>
              <w:jc w:val="center"/>
              <w:rPr>
                <w:rFonts w:ascii="Times New Roman" w:hAnsi="Times New Roman"/>
                <w:bCs/>
                <w:sz w:val="16"/>
                <w:szCs w:val="16"/>
              </w:rPr>
            </w:pPr>
            <w:r w:rsidRPr="00490F21">
              <w:rPr>
                <w:rFonts w:ascii="Times New Roman" w:hAnsi="Times New Roman"/>
                <w:bCs/>
                <w:sz w:val="16"/>
                <w:szCs w:val="16"/>
              </w:rPr>
              <w:t>0</w:t>
            </w:r>
          </w:p>
        </w:tc>
        <w:tc>
          <w:tcPr>
            <w:tcW w:w="595" w:type="dxa"/>
            <w:gridSpan w:val="2"/>
            <w:vAlign w:val="center"/>
          </w:tcPr>
          <w:p w14:paraId="63FC4D2E" w14:textId="47FB805C" w:rsidR="00DF34AC" w:rsidRPr="00490F21" w:rsidRDefault="00DF34AC" w:rsidP="00DF34AC">
            <w:pPr>
              <w:pStyle w:val="a3"/>
              <w:jc w:val="center"/>
              <w:rPr>
                <w:rFonts w:ascii="Times New Roman" w:hAnsi="Times New Roman"/>
                <w:bCs/>
                <w:sz w:val="16"/>
                <w:szCs w:val="16"/>
              </w:rPr>
            </w:pPr>
            <w:r w:rsidRPr="00490F21">
              <w:rPr>
                <w:rFonts w:ascii="Times New Roman" w:hAnsi="Times New Roman"/>
                <w:bCs/>
                <w:sz w:val="16"/>
                <w:szCs w:val="16"/>
              </w:rPr>
              <w:t>0</w:t>
            </w:r>
          </w:p>
        </w:tc>
        <w:tc>
          <w:tcPr>
            <w:tcW w:w="595" w:type="dxa"/>
            <w:gridSpan w:val="2"/>
            <w:vAlign w:val="center"/>
          </w:tcPr>
          <w:p w14:paraId="6129B8BF" w14:textId="16782CB4" w:rsidR="00DF34AC" w:rsidRPr="00490F21" w:rsidRDefault="00DF34AC" w:rsidP="00DF34AC">
            <w:pPr>
              <w:pStyle w:val="a3"/>
              <w:jc w:val="center"/>
              <w:rPr>
                <w:rFonts w:ascii="Times New Roman" w:hAnsi="Times New Roman"/>
                <w:bCs/>
                <w:sz w:val="16"/>
                <w:szCs w:val="16"/>
              </w:rPr>
            </w:pPr>
            <w:r w:rsidRPr="00490F21">
              <w:rPr>
                <w:rFonts w:ascii="Times New Roman" w:hAnsi="Times New Roman"/>
                <w:bCs/>
                <w:sz w:val="16"/>
                <w:szCs w:val="16"/>
              </w:rPr>
              <w:t>0</w:t>
            </w:r>
          </w:p>
        </w:tc>
        <w:tc>
          <w:tcPr>
            <w:tcW w:w="595" w:type="dxa"/>
            <w:vAlign w:val="center"/>
          </w:tcPr>
          <w:p w14:paraId="2C2D22EB" w14:textId="5FE08C55" w:rsidR="00DF34AC" w:rsidRPr="00490F21" w:rsidRDefault="00DF34AC" w:rsidP="00DF34AC">
            <w:pPr>
              <w:pStyle w:val="a3"/>
              <w:jc w:val="center"/>
              <w:rPr>
                <w:rFonts w:ascii="Times New Roman" w:hAnsi="Times New Roman"/>
                <w:bCs/>
                <w:sz w:val="16"/>
                <w:szCs w:val="16"/>
              </w:rPr>
            </w:pPr>
            <w:r w:rsidRPr="00490F21">
              <w:rPr>
                <w:rFonts w:ascii="Times New Roman" w:hAnsi="Times New Roman"/>
                <w:bCs/>
                <w:sz w:val="16"/>
                <w:szCs w:val="16"/>
              </w:rPr>
              <w:t>1</w:t>
            </w:r>
          </w:p>
        </w:tc>
        <w:tc>
          <w:tcPr>
            <w:tcW w:w="857" w:type="dxa"/>
            <w:gridSpan w:val="2"/>
            <w:vAlign w:val="center"/>
          </w:tcPr>
          <w:p w14:paraId="5AA16238" w14:textId="0A37CD92"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7C41D7CE" w14:textId="16B27105"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0500F566" w14:textId="7E594451" w:rsidR="00DF34AC" w:rsidRPr="00490F21" w:rsidRDefault="00DF34AC" w:rsidP="00DF34AC">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14" w:type="dxa"/>
            <w:vMerge/>
          </w:tcPr>
          <w:p w14:paraId="10D2EB67" w14:textId="77777777" w:rsidR="00DF34AC" w:rsidRPr="00490F21" w:rsidRDefault="00DF34AC" w:rsidP="00DF34AC">
            <w:pPr>
              <w:pStyle w:val="a3"/>
              <w:rPr>
                <w:rFonts w:ascii="Times New Roman" w:hAnsi="Times New Roman"/>
                <w:bCs/>
                <w:sz w:val="16"/>
                <w:szCs w:val="16"/>
              </w:rPr>
            </w:pPr>
          </w:p>
        </w:tc>
      </w:tr>
      <w:tr w:rsidR="007A52F7" w:rsidRPr="00490F21" w14:paraId="0274C6C4" w14:textId="77777777" w:rsidTr="007A52F7">
        <w:trPr>
          <w:trHeight w:val="397"/>
        </w:trPr>
        <w:tc>
          <w:tcPr>
            <w:tcW w:w="536" w:type="dxa"/>
            <w:vMerge w:val="restart"/>
          </w:tcPr>
          <w:p w14:paraId="40AFEB7F" w14:textId="4FBD98ED" w:rsidR="007A52F7" w:rsidRPr="00490F21" w:rsidRDefault="007A52F7" w:rsidP="007A52F7">
            <w:pPr>
              <w:pStyle w:val="a3"/>
              <w:jc w:val="both"/>
              <w:rPr>
                <w:rFonts w:ascii="Times New Roman" w:hAnsi="Times New Roman"/>
                <w:bCs/>
                <w:sz w:val="16"/>
                <w:szCs w:val="16"/>
              </w:rPr>
            </w:pPr>
            <w:r w:rsidRPr="00490F21">
              <w:rPr>
                <w:rFonts w:ascii="Times New Roman" w:eastAsia="Times New Roman" w:hAnsi="Times New Roman"/>
                <w:color w:val="000000"/>
                <w:sz w:val="16"/>
                <w:szCs w:val="16"/>
              </w:rPr>
              <w:lastRenderedPageBreak/>
              <w:t>3.6</w:t>
            </w:r>
          </w:p>
        </w:tc>
        <w:tc>
          <w:tcPr>
            <w:tcW w:w="3428" w:type="dxa"/>
            <w:vMerge w:val="restart"/>
            <w:vAlign w:val="center"/>
          </w:tcPr>
          <w:p w14:paraId="37EA33A4" w14:textId="32621B77" w:rsidR="007A52F7" w:rsidRPr="00490F21" w:rsidRDefault="007A52F7" w:rsidP="007A52F7">
            <w:pPr>
              <w:rPr>
                <w:rFonts w:ascii="Times New Roman" w:eastAsia="Times New Roman" w:hAnsi="Times New Roman"/>
                <w:b/>
                <w:sz w:val="16"/>
                <w:szCs w:val="16"/>
              </w:rPr>
            </w:pPr>
            <w:r w:rsidRPr="00490F21">
              <w:rPr>
                <w:rFonts w:ascii="Times New Roman" w:eastAsia="Times New Roman" w:hAnsi="Times New Roman"/>
                <w:color w:val="000000"/>
                <w:sz w:val="16"/>
                <w:szCs w:val="16"/>
              </w:rPr>
              <w:t>Мероприятие 03.06. Разработка Паспорта безопасности территории муниципального образования</w:t>
            </w:r>
          </w:p>
        </w:tc>
        <w:tc>
          <w:tcPr>
            <w:tcW w:w="986" w:type="dxa"/>
            <w:vMerge w:val="restart"/>
          </w:tcPr>
          <w:p w14:paraId="2ECBDF83" w14:textId="4563EB44" w:rsidR="007A52F7" w:rsidRPr="00490F21" w:rsidRDefault="007A52F7" w:rsidP="007A52F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5E4A82A0" w14:textId="501D1D3E" w:rsidR="007A52F7" w:rsidRPr="00490F21" w:rsidRDefault="007A52F7" w:rsidP="007A52F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6B820C63" w14:textId="70E87EA4"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7" w:type="dxa"/>
            <w:gridSpan w:val="2"/>
            <w:vAlign w:val="center"/>
          </w:tcPr>
          <w:p w14:paraId="7722311D" w14:textId="224F4A1F"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5" w:type="dxa"/>
            <w:gridSpan w:val="8"/>
            <w:vAlign w:val="center"/>
          </w:tcPr>
          <w:p w14:paraId="75C32F2D" w14:textId="56DB5A82"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7" w:type="dxa"/>
            <w:gridSpan w:val="2"/>
            <w:vAlign w:val="center"/>
          </w:tcPr>
          <w:p w14:paraId="5BF5C51C" w14:textId="382BFF80"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7E97B56F" w14:textId="0AF595EA"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1D18639B" w14:textId="0A84DF45"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14" w:type="dxa"/>
            <w:vMerge w:val="restart"/>
          </w:tcPr>
          <w:p w14:paraId="1FCF42EA" w14:textId="77777777" w:rsidR="007A52F7" w:rsidRPr="00490F21" w:rsidRDefault="007A52F7" w:rsidP="007A52F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4BB1E396" w14:textId="6D46C167" w:rsidR="007A52F7" w:rsidRPr="00490F21" w:rsidRDefault="007A52F7" w:rsidP="007A52F7">
            <w:pPr>
              <w:pStyle w:val="a3"/>
              <w:rPr>
                <w:rFonts w:ascii="Times New Roman" w:hAnsi="Times New Roman"/>
                <w:bCs/>
                <w:sz w:val="16"/>
                <w:szCs w:val="16"/>
              </w:rPr>
            </w:pPr>
            <w:r w:rsidRPr="00490F21">
              <w:rPr>
                <w:rFonts w:ascii="Times New Roman" w:hAnsi="Times New Roman"/>
                <w:bCs/>
                <w:sz w:val="16"/>
                <w:szCs w:val="16"/>
              </w:rPr>
              <w:t>г.о. Фрязино и подведомственные учреждения</w:t>
            </w:r>
          </w:p>
        </w:tc>
      </w:tr>
      <w:tr w:rsidR="007A52F7" w:rsidRPr="00490F21" w14:paraId="7D8B2FF9" w14:textId="77777777" w:rsidTr="007A52F7">
        <w:trPr>
          <w:trHeight w:val="397"/>
        </w:trPr>
        <w:tc>
          <w:tcPr>
            <w:tcW w:w="536" w:type="dxa"/>
            <w:vMerge/>
          </w:tcPr>
          <w:p w14:paraId="7415F91A" w14:textId="77777777" w:rsidR="007A52F7" w:rsidRPr="00490F21" w:rsidRDefault="007A52F7" w:rsidP="007A52F7">
            <w:pPr>
              <w:pStyle w:val="a3"/>
              <w:jc w:val="both"/>
              <w:rPr>
                <w:rFonts w:ascii="Times New Roman" w:hAnsi="Times New Roman"/>
                <w:bCs/>
                <w:sz w:val="16"/>
                <w:szCs w:val="16"/>
              </w:rPr>
            </w:pPr>
          </w:p>
        </w:tc>
        <w:tc>
          <w:tcPr>
            <w:tcW w:w="3428" w:type="dxa"/>
            <w:vMerge/>
            <w:vAlign w:val="center"/>
          </w:tcPr>
          <w:p w14:paraId="0A023F01" w14:textId="77777777" w:rsidR="007A52F7" w:rsidRPr="00490F21" w:rsidRDefault="007A52F7" w:rsidP="007A52F7">
            <w:pPr>
              <w:rPr>
                <w:rFonts w:ascii="Times New Roman" w:eastAsia="Times New Roman" w:hAnsi="Times New Roman"/>
                <w:b/>
                <w:sz w:val="16"/>
                <w:szCs w:val="16"/>
              </w:rPr>
            </w:pPr>
          </w:p>
        </w:tc>
        <w:tc>
          <w:tcPr>
            <w:tcW w:w="986" w:type="dxa"/>
            <w:vMerge/>
          </w:tcPr>
          <w:p w14:paraId="1337B3DA" w14:textId="77777777" w:rsidR="007A52F7" w:rsidRPr="00490F21" w:rsidRDefault="007A52F7" w:rsidP="007A52F7">
            <w:pPr>
              <w:pStyle w:val="a3"/>
              <w:jc w:val="center"/>
              <w:rPr>
                <w:rFonts w:ascii="Times New Roman" w:eastAsia="Times New Roman" w:hAnsi="Times New Roman"/>
                <w:sz w:val="16"/>
                <w:szCs w:val="16"/>
              </w:rPr>
            </w:pPr>
          </w:p>
        </w:tc>
        <w:tc>
          <w:tcPr>
            <w:tcW w:w="1566" w:type="dxa"/>
          </w:tcPr>
          <w:p w14:paraId="5AFB654C" w14:textId="07F7C1F9" w:rsidR="007A52F7" w:rsidRPr="00490F21" w:rsidRDefault="007A52F7" w:rsidP="007A52F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7969E9CD" w14:textId="26760274"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6F3B4B77" w14:textId="1848F250"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2975" w:type="dxa"/>
            <w:gridSpan w:val="8"/>
            <w:vAlign w:val="center"/>
          </w:tcPr>
          <w:p w14:paraId="50CB06F2" w14:textId="41849631"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17D64F5A" w14:textId="1682B94F"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44" w:type="dxa"/>
            <w:vAlign w:val="center"/>
          </w:tcPr>
          <w:p w14:paraId="13AEF695" w14:textId="300BC791"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vAlign w:val="center"/>
          </w:tcPr>
          <w:p w14:paraId="3A365F29" w14:textId="4EF3E489"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1814" w:type="dxa"/>
            <w:vMerge/>
          </w:tcPr>
          <w:p w14:paraId="52ED881A" w14:textId="77777777" w:rsidR="007A52F7" w:rsidRPr="00490F21" w:rsidRDefault="007A52F7" w:rsidP="007A52F7">
            <w:pPr>
              <w:pStyle w:val="a3"/>
              <w:rPr>
                <w:rFonts w:ascii="Times New Roman" w:hAnsi="Times New Roman"/>
                <w:bCs/>
                <w:sz w:val="16"/>
                <w:szCs w:val="16"/>
              </w:rPr>
            </w:pPr>
          </w:p>
        </w:tc>
      </w:tr>
      <w:tr w:rsidR="007A52F7" w:rsidRPr="00490F21" w14:paraId="00C63C8C" w14:textId="77777777" w:rsidTr="007A52F7">
        <w:trPr>
          <w:trHeight w:val="397"/>
        </w:trPr>
        <w:tc>
          <w:tcPr>
            <w:tcW w:w="536" w:type="dxa"/>
            <w:vMerge/>
          </w:tcPr>
          <w:p w14:paraId="130170D4" w14:textId="77777777" w:rsidR="007A52F7" w:rsidRPr="00490F21" w:rsidRDefault="007A52F7" w:rsidP="007A52F7">
            <w:pPr>
              <w:pStyle w:val="a3"/>
              <w:jc w:val="both"/>
              <w:rPr>
                <w:rFonts w:ascii="Times New Roman" w:hAnsi="Times New Roman"/>
                <w:bCs/>
                <w:sz w:val="16"/>
                <w:szCs w:val="16"/>
              </w:rPr>
            </w:pPr>
          </w:p>
        </w:tc>
        <w:tc>
          <w:tcPr>
            <w:tcW w:w="3428" w:type="dxa"/>
            <w:vMerge w:val="restart"/>
          </w:tcPr>
          <w:p w14:paraId="39524138" w14:textId="222B8C7C" w:rsidR="007A52F7" w:rsidRPr="00490F21" w:rsidRDefault="007A52F7" w:rsidP="007A52F7">
            <w:pPr>
              <w:rPr>
                <w:rFonts w:ascii="Times New Roman" w:eastAsia="Times New Roman" w:hAnsi="Times New Roman"/>
                <w:b/>
                <w:sz w:val="16"/>
                <w:szCs w:val="16"/>
              </w:rPr>
            </w:pPr>
            <w:r w:rsidRPr="00490F21">
              <w:rPr>
                <w:rFonts w:ascii="Times New Roman" w:eastAsia="Times New Roman" w:hAnsi="Times New Roman"/>
                <w:color w:val="000000"/>
                <w:sz w:val="16"/>
                <w:szCs w:val="16"/>
              </w:rPr>
              <w:t>Разработан и утвержден</w:t>
            </w:r>
            <w:r w:rsidRPr="00490F21">
              <w:rPr>
                <w:sz w:val="16"/>
                <w:szCs w:val="16"/>
              </w:rPr>
              <w:t xml:space="preserve"> </w:t>
            </w:r>
            <w:r w:rsidRPr="00490F21">
              <w:rPr>
                <w:rFonts w:ascii="Times New Roman" w:eastAsia="Times New Roman" w:hAnsi="Times New Roman"/>
                <w:color w:val="000000"/>
                <w:sz w:val="16"/>
                <w:szCs w:val="16"/>
              </w:rPr>
              <w:t>Паспорт безопасности территории муниципального образования, ед.</w:t>
            </w:r>
          </w:p>
        </w:tc>
        <w:tc>
          <w:tcPr>
            <w:tcW w:w="986" w:type="dxa"/>
            <w:vMerge w:val="restart"/>
            <w:vAlign w:val="center"/>
          </w:tcPr>
          <w:p w14:paraId="239CD0C5" w14:textId="518CCAA6" w:rsidR="007A52F7" w:rsidRPr="00490F21" w:rsidRDefault="007A52F7" w:rsidP="007A52F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5201DDB9" w14:textId="2147225D" w:rsidR="007A52F7" w:rsidRPr="00490F21" w:rsidRDefault="007A52F7" w:rsidP="007A52F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2CA3D8FA" w14:textId="48DEEE13"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sz w:val="16"/>
                <w:szCs w:val="16"/>
              </w:rPr>
              <w:t>Всего</w:t>
            </w:r>
          </w:p>
        </w:tc>
        <w:tc>
          <w:tcPr>
            <w:tcW w:w="857" w:type="dxa"/>
            <w:gridSpan w:val="2"/>
            <w:vMerge w:val="restart"/>
            <w:vAlign w:val="center"/>
          </w:tcPr>
          <w:p w14:paraId="24C7AF56" w14:textId="594CECD0"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678" w:type="dxa"/>
            <w:vMerge w:val="restart"/>
            <w:vAlign w:val="center"/>
          </w:tcPr>
          <w:p w14:paraId="265A707B" w14:textId="72166C2A"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sz w:val="16"/>
                <w:szCs w:val="16"/>
              </w:rPr>
              <w:t>Итого 2024 год</w:t>
            </w:r>
          </w:p>
        </w:tc>
        <w:tc>
          <w:tcPr>
            <w:tcW w:w="2297" w:type="dxa"/>
            <w:gridSpan w:val="7"/>
            <w:vAlign w:val="center"/>
          </w:tcPr>
          <w:p w14:paraId="1B9E38C8" w14:textId="7430B7C6"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sz w:val="16"/>
                <w:szCs w:val="16"/>
              </w:rPr>
              <w:t>В том числе по кварталам</w:t>
            </w:r>
          </w:p>
        </w:tc>
        <w:tc>
          <w:tcPr>
            <w:tcW w:w="857" w:type="dxa"/>
            <w:gridSpan w:val="2"/>
            <w:vMerge w:val="restart"/>
            <w:vAlign w:val="center"/>
          </w:tcPr>
          <w:p w14:paraId="1FF50F86" w14:textId="493E2029"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1</w:t>
            </w:r>
          </w:p>
        </w:tc>
        <w:tc>
          <w:tcPr>
            <w:tcW w:w="844" w:type="dxa"/>
            <w:vMerge w:val="restart"/>
            <w:vAlign w:val="center"/>
          </w:tcPr>
          <w:p w14:paraId="17614A5E" w14:textId="2ADA5FC2"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vMerge w:val="restart"/>
            <w:vAlign w:val="center"/>
          </w:tcPr>
          <w:p w14:paraId="0A6EC4F4" w14:textId="7FFC164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1814" w:type="dxa"/>
            <w:vMerge/>
          </w:tcPr>
          <w:p w14:paraId="56867F15" w14:textId="77777777" w:rsidR="007A52F7" w:rsidRPr="00490F21" w:rsidRDefault="007A52F7" w:rsidP="007A52F7">
            <w:pPr>
              <w:pStyle w:val="a3"/>
              <w:rPr>
                <w:rFonts w:ascii="Times New Roman" w:hAnsi="Times New Roman"/>
                <w:bCs/>
                <w:sz w:val="16"/>
                <w:szCs w:val="16"/>
              </w:rPr>
            </w:pPr>
          </w:p>
        </w:tc>
      </w:tr>
      <w:tr w:rsidR="007A52F7" w:rsidRPr="00490F21" w14:paraId="6F83F043" w14:textId="77777777" w:rsidTr="007A52F7">
        <w:trPr>
          <w:trHeight w:val="178"/>
        </w:trPr>
        <w:tc>
          <w:tcPr>
            <w:tcW w:w="536" w:type="dxa"/>
            <w:vMerge/>
          </w:tcPr>
          <w:p w14:paraId="7A9B1D45" w14:textId="77777777" w:rsidR="007A52F7" w:rsidRPr="00490F21" w:rsidRDefault="007A52F7" w:rsidP="007A52F7">
            <w:pPr>
              <w:pStyle w:val="a3"/>
              <w:jc w:val="both"/>
              <w:rPr>
                <w:rFonts w:ascii="Times New Roman" w:hAnsi="Times New Roman"/>
                <w:bCs/>
                <w:sz w:val="16"/>
                <w:szCs w:val="16"/>
              </w:rPr>
            </w:pPr>
          </w:p>
        </w:tc>
        <w:tc>
          <w:tcPr>
            <w:tcW w:w="3428" w:type="dxa"/>
            <w:vMerge/>
            <w:vAlign w:val="center"/>
          </w:tcPr>
          <w:p w14:paraId="2BBEC91E" w14:textId="77777777" w:rsidR="007A52F7" w:rsidRPr="00490F21" w:rsidRDefault="007A52F7" w:rsidP="007A52F7">
            <w:pPr>
              <w:rPr>
                <w:rFonts w:ascii="Times New Roman" w:eastAsia="Times New Roman" w:hAnsi="Times New Roman"/>
                <w:b/>
                <w:sz w:val="16"/>
                <w:szCs w:val="16"/>
              </w:rPr>
            </w:pPr>
          </w:p>
        </w:tc>
        <w:tc>
          <w:tcPr>
            <w:tcW w:w="986" w:type="dxa"/>
            <w:vMerge/>
          </w:tcPr>
          <w:p w14:paraId="513650D9" w14:textId="77777777" w:rsidR="007A52F7" w:rsidRPr="00490F21" w:rsidRDefault="007A52F7" w:rsidP="007A52F7">
            <w:pPr>
              <w:pStyle w:val="a3"/>
              <w:jc w:val="center"/>
              <w:rPr>
                <w:rFonts w:ascii="Times New Roman" w:eastAsia="Times New Roman" w:hAnsi="Times New Roman"/>
                <w:sz w:val="16"/>
                <w:szCs w:val="16"/>
              </w:rPr>
            </w:pPr>
          </w:p>
        </w:tc>
        <w:tc>
          <w:tcPr>
            <w:tcW w:w="1566" w:type="dxa"/>
            <w:vMerge/>
          </w:tcPr>
          <w:p w14:paraId="2BC88394" w14:textId="77777777" w:rsidR="007A52F7" w:rsidRPr="00490F21" w:rsidRDefault="007A52F7" w:rsidP="007A52F7">
            <w:pPr>
              <w:pStyle w:val="a3"/>
              <w:rPr>
                <w:rFonts w:ascii="Times New Roman" w:eastAsia="Times New Roman" w:hAnsi="Times New Roman"/>
                <w:sz w:val="16"/>
                <w:szCs w:val="16"/>
              </w:rPr>
            </w:pPr>
          </w:p>
        </w:tc>
        <w:tc>
          <w:tcPr>
            <w:tcW w:w="992" w:type="dxa"/>
            <w:vMerge/>
            <w:vAlign w:val="center"/>
          </w:tcPr>
          <w:p w14:paraId="466C8A13" w14:textId="77777777" w:rsidR="007A52F7" w:rsidRPr="00490F21" w:rsidRDefault="007A52F7" w:rsidP="007A52F7">
            <w:pPr>
              <w:pStyle w:val="a3"/>
              <w:jc w:val="center"/>
              <w:rPr>
                <w:rFonts w:ascii="Times New Roman" w:hAnsi="Times New Roman"/>
                <w:b/>
                <w:bCs/>
                <w:sz w:val="16"/>
                <w:szCs w:val="16"/>
              </w:rPr>
            </w:pPr>
          </w:p>
        </w:tc>
        <w:tc>
          <w:tcPr>
            <w:tcW w:w="857" w:type="dxa"/>
            <w:gridSpan w:val="2"/>
            <w:vMerge/>
            <w:vAlign w:val="center"/>
          </w:tcPr>
          <w:p w14:paraId="4CF9D56A" w14:textId="77777777" w:rsidR="007A52F7" w:rsidRPr="00490F21" w:rsidRDefault="007A52F7" w:rsidP="007A52F7">
            <w:pPr>
              <w:pStyle w:val="a3"/>
              <w:jc w:val="center"/>
              <w:rPr>
                <w:rFonts w:ascii="Times New Roman" w:hAnsi="Times New Roman"/>
                <w:b/>
                <w:bCs/>
                <w:sz w:val="16"/>
                <w:szCs w:val="16"/>
              </w:rPr>
            </w:pPr>
          </w:p>
        </w:tc>
        <w:tc>
          <w:tcPr>
            <w:tcW w:w="678" w:type="dxa"/>
            <w:vMerge/>
            <w:vAlign w:val="center"/>
          </w:tcPr>
          <w:p w14:paraId="0C678806" w14:textId="77777777" w:rsidR="007A52F7" w:rsidRPr="00490F21" w:rsidRDefault="007A52F7" w:rsidP="007A52F7">
            <w:pPr>
              <w:pStyle w:val="a3"/>
              <w:jc w:val="center"/>
              <w:rPr>
                <w:rFonts w:ascii="Times New Roman" w:hAnsi="Times New Roman"/>
                <w:b/>
                <w:bCs/>
                <w:sz w:val="16"/>
                <w:szCs w:val="16"/>
              </w:rPr>
            </w:pPr>
          </w:p>
        </w:tc>
        <w:tc>
          <w:tcPr>
            <w:tcW w:w="512" w:type="dxa"/>
            <w:gridSpan w:val="2"/>
            <w:vAlign w:val="center"/>
          </w:tcPr>
          <w:p w14:paraId="7ADA0001" w14:textId="62528EEF"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sz w:val="16"/>
                <w:szCs w:val="16"/>
              </w:rPr>
              <w:t>I</w:t>
            </w:r>
          </w:p>
        </w:tc>
        <w:tc>
          <w:tcPr>
            <w:tcW w:w="595" w:type="dxa"/>
            <w:gridSpan w:val="2"/>
            <w:vAlign w:val="center"/>
          </w:tcPr>
          <w:p w14:paraId="183F1E8D" w14:textId="14426010"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sz w:val="16"/>
                <w:szCs w:val="16"/>
              </w:rPr>
              <w:t>II</w:t>
            </w:r>
          </w:p>
        </w:tc>
        <w:tc>
          <w:tcPr>
            <w:tcW w:w="595" w:type="dxa"/>
            <w:gridSpan w:val="2"/>
            <w:vAlign w:val="center"/>
          </w:tcPr>
          <w:p w14:paraId="4883C82F" w14:textId="516BF53E"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sz w:val="16"/>
                <w:szCs w:val="16"/>
              </w:rPr>
              <w:t>III</w:t>
            </w:r>
          </w:p>
        </w:tc>
        <w:tc>
          <w:tcPr>
            <w:tcW w:w="595" w:type="dxa"/>
            <w:vAlign w:val="center"/>
          </w:tcPr>
          <w:p w14:paraId="277D2D88" w14:textId="35AC248A"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sz w:val="16"/>
                <w:szCs w:val="16"/>
              </w:rPr>
              <w:t>IV</w:t>
            </w:r>
          </w:p>
        </w:tc>
        <w:tc>
          <w:tcPr>
            <w:tcW w:w="857" w:type="dxa"/>
            <w:gridSpan w:val="2"/>
            <w:vMerge/>
            <w:vAlign w:val="center"/>
          </w:tcPr>
          <w:p w14:paraId="08489513" w14:textId="77777777" w:rsidR="007A52F7" w:rsidRPr="00490F21" w:rsidRDefault="007A52F7" w:rsidP="007A52F7">
            <w:pPr>
              <w:pStyle w:val="a3"/>
              <w:jc w:val="center"/>
              <w:rPr>
                <w:rFonts w:ascii="Times New Roman" w:hAnsi="Times New Roman"/>
                <w:b/>
                <w:bCs/>
                <w:sz w:val="16"/>
                <w:szCs w:val="16"/>
              </w:rPr>
            </w:pPr>
          </w:p>
        </w:tc>
        <w:tc>
          <w:tcPr>
            <w:tcW w:w="844" w:type="dxa"/>
            <w:vMerge/>
            <w:vAlign w:val="center"/>
          </w:tcPr>
          <w:p w14:paraId="638BA522" w14:textId="77777777" w:rsidR="007A52F7" w:rsidRPr="00490F21" w:rsidRDefault="007A52F7" w:rsidP="007A52F7">
            <w:pPr>
              <w:pStyle w:val="a3"/>
              <w:jc w:val="center"/>
              <w:rPr>
                <w:rFonts w:ascii="Times New Roman" w:hAnsi="Times New Roman"/>
                <w:b/>
                <w:bCs/>
                <w:sz w:val="16"/>
                <w:szCs w:val="16"/>
              </w:rPr>
            </w:pPr>
          </w:p>
        </w:tc>
        <w:tc>
          <w:tcPr>
            <w:tcW w:w="851" w:type="dxa"/>
            <w:vMerge/>
            <w:vAlign w:val="center"/>
          </w:tcPr>
          <w:p w14:paraId="7F4B0222" w14:textId="77777777" w:rsidR="007A52F7" w:rsidRPr="00490F21" w:rsidRDefault="007A52F7" w:rsidP="007A52F7">
            <w:pPr>
              <w:pStyle w:val="a3"/>
              <w:jc w:val="center"/>
              <w:rPr>
                <w:rFonts w:ascii="Times New Roman" w:hAnsi="Times New Roman"/>
                <w:b/>
                <w:bCs/>
                <w:sz w:val="16"/>
                <w:szCs w:val="16"/>
              </w:rPr>
            </w:pPr>
          </w:p>
        </w:tc>
        <w:tc>
          <w:tcPr>
            <w:tcW w:w="1814" w:type="dxa"/>
            <w:vMerge/>
          </w:tcPr>
          <w:p w14:paraId="7B9DCB0F" w14:textId="77777777" w:rsidR="007A52F7" w:rsidRPr="00490F21" w:rsidRDefault="007A52F7" w:rsidP="007A52F7">
            <w:pPr>
              <w:pStyle w:val="a3"/>
              <w:rPr>
                <w:rFonts w:ascii="Times New Roman" w:hAnsi="Times New Roman"/>
                <w:bCs/>
                <w:sz w:val="16"/>
                <w:szCs w:val="16"/>
              </w:rPr>
            </w:pPr>
          </w:p>
        </w:tc>
      </w:tr>
      <w:tr w:rsidR="007A52F7" w:rsidRPr="00490F21" w14:paraId="4A9D2A75" w14:textId="77777777" w:rsidTr="005369B0">
        <w:trPr>
          <w:trHeight w:val="266"/>
        </w:trPr>
        <w:tc>
          <w:tcPr>
            <w:tcW w:w="536" w:type="dxa"/>
            <w:vMerge/>
          </w:tcPr>
          <w:p w14:paraId="11BA4674" w14:textId="77777777" w:rsidR="007A52F7" w:rsidRPr="00490F21" w:rsidRDefault="007A52F7" w:rsidP="007A52F7">
            <w:pPr>
              <w:pStyle w:val="a3"/>
              <w:jc w:val="both"/>
              <w:rPr>
                <w:rFonts w:ascii="Times New Roman" w:hAnsi="Times New Roman"/>
                <w:bCs/>
                <w:sz w:val="16"/>
                <w:szCs w:val="16"/>
              </w:rPr>
            </w:pPr>
          </w:p>
        </w:tc>
        <w:tc>
          <w:tcPr>
            <w:tcW w:w="3428" w:type="dxa"/>
            <w:vMerge/>
            <w:vAlign w:val="center"/>
          </w:tcPr>
          <w:p w14:paraId="322D8EEF" w14:textId="77777777" w:rsidR="007A52F7" w:rsidRPr="00490F21" w:rsidRDefault="007A52F7" w:rsidP="007A52F7">
            <w:pPr>
              <w:rPr>
                <w:rFonts w:ascii="Times New Roman" w:eastAsia="Times New Roman" w:hAnsi="Times New Roman"/>
                <w:b/>
                <w:sz w:val="16"/>
                <w:szCs w:val="16"/>
              </w:rPr>
            </w:pPr>
          </w:p>
        </w:tc>
        <w:tc>
          <w:tcPr>
            <w:tcW w:w="986" w:type="dxa"/>
            <w:vMerge/>
          </w:tcPr>
          <w:p w14:paraId="18D1228B" w14:textId="77777777" w:rsidR="007A52F7" w:rsidRPr="00490F21" w:rsidRDefault="007A52F7" w:rsidP="007A52F7">
            <w:pPr>
              <w:pStyle w:val="a3"/>
              <w:jc w:val="center"/>
              <w:rPr>
                <w:rFonts w:ascii="Times New Roman" w:eastAsia="Times New Roman" w:hAnsi="Times New Roman"/>
                <w:sz w:val="16"/>
                <w:szCs w:val="16"/>
              </w:rPr>
            </w:pPr>
          </w:p>
        </w:tc>
        <w:tc>
          <w:tcPr>
            <w:tcW w:w="1566" w:type="dxa"/>
            <w:vMerge/>
          </w:tcPr>
          <w:p w14:paraId="2A26FF6C" w14:textId="77777777" w:rsidR="007A52F7" w:rsidRPr="00490F21" w:rsidRDefault="007A52F7" w:rsidP="007A52F7">
            <w:pPr>
              <w:pStyle w:val="a3"/>
              <w:rPr>
                <w:rFonts w:ascii="Times New Roman" w:eastAsia="Times New Roman" w:hAnsi="Times New Roman"/>
                <w:sz w:val="16"/>
                <w:szCs w:val="16"/>
              </w:rPr>
            </w:pPr>
          </w:p>
        </w:tc>
        <w:tc>
          <w:tcPr>
            <w:tcW w:w="992" w:type="dxa"/>
            <w:vAlign w:val="center"/>
          </w:tcPr>
          <w:p w14:paraId="35218C4E" w14:textId="57834145"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1</w:t>
            </w:r>
          </w:p>
        </w:tc>
        <w:tc>
          <w:tcPr>
            <w:tcW w:w="857" w:type="dxa"/>
            <w:gridSpan w:val="2"/>
            <w:vMerge/>
            <w:vAlign w:val="center"/>
          </w:tcPr>
          <w:p w14:paraId="63105D68" w14:textId="77777777" w:rsidR="007A52F7" w:rsidRPr="00490F21" w:rsidRDefault="007A52F7" w:rsidP="007A52F7">
            <w:pPr>
              <w:pStyle w:val="a3"/>
              <w:jc w:val="center"/>
              <w:rPr>
                <w:rFonts w:ascii="Times New Roman" w:hAnsi="Times New Roman"/>
                <w:b/>
                <w:bCs/>
                <w:sz w:val="16"/>
                <w:szCs w:val="16"/>
              </w:rPr>
            </w:pPr>
          </w:p>
        </w:tc>
        <w:tc>
          <w:tcPr>
            <w:tcW w:w="678" w:type="dxa"/>
          </w:tcPr>
          <w:p w14:paraId="731822F4" w14:textId="4BFEC4BF"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512" w:type="dxa"/>
            <w:gridSpan w:val="2"/>
          </w:tcPr>
          <w:p w14:paraId="0001D6FE" w14:textId="07CEB300"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595" w:type="dxa"/>
            <w:gridSpan w:val="2"/>
          </w:tcPr>
          <w:p w14:paraId="61A1748F" w14:textId="1FB5B1C9"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595" w:type="dxa"/>
            <w:gridSpan w:val="2"/>
          </w:tcPr>
          <w:p w14:paraId="0A018B30" w14:textId="18723AFF"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595" w:type="dxa"/>
          </w:tcPr>
          <w:p w14:paraId="05DC4D28" w14:textId="714E0D58"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7" w:type="dxa"/>
            <w:gridSpan w:val="2"/>
            <w:vMerge/>
            <w:vAlign w:val="center"/>
          </w:tcPr>
          <w:p w14:paraId="6F8899FF" w14:textId="77777777" w:rsidR="007A52F7" w:rsidRPr="00490F21" w:rsidRDefault="007A52F7" w:rsidP="007A52F7">
            <w:pPr>
              <w:pStyle w:val="a3"/>
              <w:jc w:val="center"/>
              <w:rPr>
                <w:rFonts w:ascii="Times New Roman" w:hAnsi="Times New Roman"/>
                <w:b/>
                <w:bCs/>
                <w:sz w:val="16"/>
                <w:szCs w:val="16"/>
              </w:rPr>
            </w:pPr>
          </w:p>
        </w:tc>
        <w:tc>
          <w:tcPr>
            <w:tcW w:w="844" w:type="dxa"/>
            <w:vMerge/>
            <w:vAlign w:val="center"/>
          </w:tcPr>
          <w:p w14:paraId="6688BAC1" w14:textId="77777777" w:rsidR="007A52F7" w:rsidRPr="00490F21" w:rsidRDefault="007A52F7" w:rsidP="007A52F7">
            <w:pPr>
              <w:pStyle w:val="a3"/>
              <w:jc w:val="center"/>
              <w:rPr>
                <w:rFonts w:ascii="Times New Roman" w:hAnsi="Times New Roman"/>
                <w:b/>
                <w:bCs/>
                <w:sz w:val="16"/>
                <w:szCs w:val="16"/>
              </w:rPr>
            </w:pPr>
          </w:p>
        </w:tc>
        <w:tc>
          <w:tcPr>
            <w:tcW w:w="851" w:type="dxa"/>
            <w:vMerge/>
            <w:vAlign w:val="center"/>
          </w:tcPr>
          <w:p w14:paraId="26716657" w14:textId="77777777" w:rsidR="007A52F7" w:rsidRPr="00490F21" w:rsidRDefault="007A52F7" w:rsidP="007A52F7">
            <w:pPr>
              <w:pStyle w:val="a3"/>
              <w:jc w:val="center"/>
              <w:rPr>
                <w:rFonts w:ascii="Times New Roman" w:hAnsi="Times New Roman"/>
                <w:b/>
                <w:bCs/>
                <w:sz w:val="16"/>
                <w:szCs w:val="16"/>
              </w:rPr>
            </w:pPr>
          </w:p>
        </w:tc>
        <w:tc>
          <w:tcPr>
            <w:tcW w:w="1814" w:type="dxa"/>
            <w:vMerge/>
          </w:tcPr>
          <w:p w14:paraId="676FE47B" w14:textId="77777777" w:rsidR="007A52F7" w:rsidRPr="00490F21" w:rsidRDefault="007A52F7" w:rsidP="007A52F7">
            <w:pPr>
              <w:pStyle w:val="a3"/>
              <w:rPr>
                <w:rFonts w:ascii="Times New Roman" w:hAnsi="Times New Roman"/>
                <w:bCs/>
                <w:sz w:val="16"/>
                <w:szCs w:val="16"/>
              </w:rPr>
            </w:pPr>
          </w:p>
        </w:tc>
      </w:tr>
      <w:tr w:rsidR="007A52F7" w:rsidRPr="00490F21" w14:paraId="774598C9" w14:textId="77777777" w:rsidTr="007A52F7">
        <w:trPr>
          <w:trHeight w:val="397"/>
        </w:trPr>
        <w:tc>
          <w:tcPr>
            <w:tcW w:w="536" w:type="dxa"/>
            <w:vMerge w:val="restart"/>
          </w:tcPr>
          <w:p w14:paraId="764FC4EF" w14:textId="74C9A732" w:rsidR="007A52F7" w:rsidRPr="00490F21" w:rsidRDefault="007A52F7" w:rsidP="007A52F7">
            <w:pPr>
              <w:pStyle w:val="a3"/>
              <w:jc w:val="both"/>
              <w:rPr>
                <w:rFonts w:ascii="Times New Roman" w:hAnsi="Times New Roman"/>
                <w:bCs/>
                <w:sz w:val="16"/>
                <w:szCs w:val="16"/>
              </w:rPr>
            </w:pPr>
            <w:r w:rsidRPr="00490F21">
              <w:rPr>
                <w:rFonts w:ascii="Times New Roman" w:hAnsi="Times New Roman"/>
                <w:bCs/>
                <w:sz w:val="16"/>
                <w:szCs w:val="16"/>
              </w:rPr>
              <w:t>4.</w:t>
            </w:r>
          </w:p>
        </w:tc>
        <w:tc>
          <w:tcPr>
            <w:tcW w:w="3428" w:type="dxa"/>
            <w:vMerge w:val="restart"/>
          </w:tcPr>
          <w:p w14:paraId="6D23E6FD" w14:textId="77777777" w:rsidR="007A52F7" w:rsidRPr="00490F21" w:rsidRDefault="007A52F7" w:rsidP="007A52F7">
            <w:pPr>
              <w:rPr>
                <w:rFonts w:ascii="Times New Roman" w:eastAsia="Times New Roman" w:hAnsi="Times New Roman"/>
                <w:b/>
                <w:sz w:val="16"/>
                <w:szCs w:val="16"/>
              </w:rPr>
            </w:pPr>
            <w:r w:rsidRPr="00490F21">
              <w:rPr>
                <w:rFonts w:ascii="Times New Roman" w:eastAsia="Times New Roman" w:hAnsi="Times New Roman"/>
                <w:b/>
                <w:sz w:val="16"/>
                <w:szCs w:val="16"/>
              </w:rPr>
              <w:t xml:space="preserve">Основное мероприятие 04. </w:t>
            </w:r>
          </w:p>
          <w:p w14:paraId="5FE41B30" w14:textId="77777777" w:rsidR="007A52F7" w:rsidRPr="00490F21" w:rsidRDefault="007A52F7" w:rsidP="007A52F7">
            <w:pPr>
              <w:rPr>
                <w:rFonts w:ascii="Times New Roman" w:eastAsia="Times New Roman" w:hAnsi="Times New Roman"/>
                <w:sz w:val="16"/>
                <w:szCs w:val="16"/>
              </w:rPr>
            </w:pPr>
            <w:r w:rsidRPr="00490F21">
              <w:rPr>
                <w:rFonts w:ascii="Times New Roman" w:eastAsia="Times New Roman" w:hAnsi="Times New Roman"/>
                <w:sz w:val="16"/>
                <w:szCs w:val="16"/>
              </w:rPr>
              <w:t>Организация деятельности аварийно-спасательных формирований на территории муниципального образования Московской области</w:t>
            </w:r>
          </w:p>
          <w:p w14:paraId="6D42FCDB" w14:textId="3E8DC5A5" w:rsidR="007A52F7" w:rsidRPr="00490F21" w:rsidRDefault="007A52F7" w:rsidP="007A52F7">
            <w:pPr>
              <w:rPr>
                <w:rFonts w:ascii="Times New Roman" w:eastAsia="Times New Roman" w:hAnsi="Times New Roman"/>
                <w:iCs/>
                <w:sz w:val="16"/>
                <w:szCs w:val="16"/>
              </w:rPr>
            </w:pPr>
          </w:p>
        </w:tc>
        <w:tc>
          <w:tcPr>
            <w:tcW w:w="986" w:type="dxa"/>
            <w:vMerge w:val="restart"/>
          </w:tcPr>
          <w:p w14:paraId="3DEB5D76" w14:textId="7E840211" w:rsidR="007A52F7" w:rsidRPr="00490F21" w:rsidRDefault="007A52F7" w:rsidP="007A52F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096D541C" w14:textId="429087A7" w:rsidR="007A52F7" w:rsidRPr="00490F21" w:rsidRDefault="007A52F7" w:rsidP="007A52F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42405A4A" w14:textId="606A6544" w:rsidR="007A52F7" w:rsidRPr="00490F21" w:rsidRDefault="007A52F7" w:rsidP="007A52F7">
            <w:pPr>
              <w:pStyle w:val="a3"/>
              <w:jc w:val="center"/>
              <w:rPr>
                <w:rFonts w:ascii="Times New Roman" w:hAnsi="Times New Roman"/>
                <w:sz w:val="16"/>
                <w:szCs w:val="16"/>
              </w:rPr>
            </w:pPr>
            <w:r w:rsidRPr="00490F21">
              <w:rPr>
                <w:rFonts w:ascii="Times New Roman" w:hAnsi="Times New Roman"/>
                <w:b/>
                <w:bCs/>
                <w:sz w:val="16"/>
                <w:szCs w:val="16"/>
              </w:rPr>
              <w:t>0</w:t>
            </w:r>
          </w:p>
        </w:tc>
        <w:tc>
          <w:tcPr>
            <w:tcW w:w="857" w:type="dxa"/>
            <w:gridSpan w:val="2"/>
            <w:vAlign w:val="center"/>
          </w:tcPr>
          <w:p w14:paraId="39D4917D" w14:textId="6CBBDA69"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5" w:type="dxa"/>
            <w:gridSpan w:val="8"/>
            <w:vAlign w:val="center"/>
          </w:tcPr>
          <w:p w14:paraId="2ADE42A0" w14:textId="7DB6DFE2"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7" w:type="dxa"/>
            <w:gridSpan w:val="2"/>
            <w:vAlign w:val="center"/>
          </w:tcPr>
          <w:p w14:paraId="2BAEC247" w14:textId="6BB7D71C"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6A5FE293" w14:textId="06C450AD"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7B8417DC" w14:textId="3457A7EF"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14" w:type="dxa"/>
            <w:vMerge w:val="restart"/>
          </w:tcPr>
          <w:p w14:paraId="3F24034A" w14:textId="77777777" w:rsidR="007A52F7" w:rsidRPr="00490F21" w:rsidRDefault="007A52F7" w:rsidP="007A52F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159459CC" w14:textId="639F0553" w:rsidR="007A52F7" w:rsidRPr="00490F21" w:rsidRDefault="007A52F7" w:rsidP="007A52F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7A52F7" w:rsidRPr="00490F21" w14:paraId="41B9C9D8" w14:textId="77777777" w:rsidTr="007A52F7">
        <w:trPr>
          <w:trHeight w:val="397"/>
        </w:trPr>
        <w:tc>
          <w:tcPr>
            <w:tcW w:w="536" w:type="dxa"/>
            <w:vMerge/>
          </w:tcPr>
          <w:p w14:paraId="44034145" w14:textId="77777777" w:rsidR="007A52F7" w:rsidRPr="00490F21" w:rsidRDefault="007A52F7" w:rsidP="007A52F7">
            <w:pPr>
              <w:pStyle w:val="a3"/>
              <w:jc w:val="both"/>
              <w:rPr>
                <w:rFonts w:ascii="Times New Roman" w:hAnsi="Times New Roman"/>
                <w:bCs/>
                <w:sz w:val="16"/>
                <w:szCs w:val="16"/>
              </w:rPr>
            </w:pPr>
          </w:p>
        </w:tc>
        <w:tc>
          <w:tcPr>
            <w:tcW w:w="3428" w:type="dxa"/>
            <w:vMerge/>
          </w:tcPr>
          <w:p w14:paraId="4BEBBD6C" w14:textId="77777777" w:rsidR="007A52F7" w:rsidRPr="00490F21" w:rsidRDefault="007A52F7" w:rsidP="007A52F7">
            <w:pPr>
              <w:rPr>
                <w:rFonts w:ascii="Times New Roman" w:eastAsia="Times New Roman" w:hAnsi="Times New Roman"/>
                <w:iCs/>
                <w:sz w:val="16"/>
                <w:szCs w:val="16"/>
              </w:rPr>
            </w:pPr>
          </w:p>
        </w:tc>
        <w:tc>
          <w:tcPr>
            <w:tcW w:w="986" w:type="dxa"/>
            <w:vMerge/>
          </w:tcPr>
          <w:p w14:paraId="2DCEAB68" w14:textId="77777777" w:rsidR="007A52F7" w:rsidRPr="00490F21" w:rsidRDefault="007A52F7" w:rsidP="007A52F7">
            <w:pPr>
              <w:pStyle w:val="a3"/>
              <w:jc w:val="center"/>
              <w:rPr>
                <w:rFonts w:ascii="Times New Roman" w:eastAsia="Times New Roman" w:hAnsi="Times New Roman"/>
                <w:sz w:val="16"/>
                <w:szCs w:val="16"/>
              </w:rPr>
            </w:pPr>
          </w:p>
        </w:tc>
        <w:tc>
          <w:tcPr>
            <w:tcW w:w="1566" w:type="dxa"/>
          </w:tcPr>
          <w:p w14:paraId="6C928015" w14:textId="7058CD4D" w:rsidR="007A52F7" w:rsidRPr="00490F21" w:rsidRDefault="007A52F7" w:rsidP="007A52F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4B489486" w14:textId="21D24050" w:rsidR="007A52F7" w:rsidRPr="00490F21" w:rsidRDefault="007A52F7" w:rsidP="007A52F7">
            <w:pPr>
              <w:pStyle w:val="a3"/>
              <w:jc w:val="center"/>
              <w:rPr>
                <w:rFonts w:ascii="Times New Roman" w:hAnsi="Times New Roman"/>
                <w:sz w:val="16"/>
                <w:szCs w:val="16"/>
              </w:rPr>
            </w:pPr>
            <w:r w:rsidRPr="00490F21">
              <w:rPr>
                <w:rFonts w:ascii="Times New Roman" w:hAnsi="Times New Roman"/>
                <w:bCs/>
                <w:sz w:val="16"/>
                <w:szCs w:val="16"/>
              </w:rPr>
              <w:t>0</w:t>
            </w:r>
          </w:p>
        </w:tc>
        <w:tc>
          <w:tcPr>
            <w:tcW w:w="857" w:type="dxa"/>
            <w:gridSpan w:val="2"/>
            <w:vAlign w:val="center"/>
          </w:tcPr>
          <w:p w14:paraId="3A76ABED" w14:textId="19F9F14A"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5" w:type="dxa"/>
            <w:gridSpan w:val="8"/>
            <w:vAlign w:val="center"/>
          </w:tcPr>
          <w:p w14:paraId="75AE755E" w14:textId="24AA6E83"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40D981EC" w14:textId="395E6E22"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44" w:type="dxa"/>
            <w:vAlign w:val="center"/>
          </w:tcPr>
          <w:p w14:paraId="735A0E6D" w14:textId="76B3E052"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1" w:type="dxa"/>
            <w:vAlign w:val="center"/>
          </w:tcPr>
          <w:p w14:paraId="60E867AD" w14:textId="6DB19F0D"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14" w:type="dxa"/>
            <w:vMerge/>
            <w:vAlign w:val="center"/>
          </w:tcPr>
          <w:p w14:paraId="4EDE5042" w14:textId="77777777" w:rsidR="007A52F7" w:rsidRPr="00490F21" w:rsidRDefault="007A52F7" w:rsidP="007A52F7">
            <w:pPr>
              <w:pStyle w:val="a3"/>
              <w:jc w:val="both"/>
              <w:rPr>
                <w:rFonts w:ascii="Times New Roman" w:hAnsi="Times New Roman"/>
                <w:b/>
                <w:bCs/>
                <w:sz w:val="16"/>
                <w:szCs w:val="16"/>
              </w:rPr>
            </w:pPr>
          </w:p>
        </w:tc>
      </w:tr>
      <w:tr w:rsidR="007A52F7" w:rsidRPr="00490F21" w14:paraId="36705EC9" w14:textId="77777777" w:rsidTr="007A52F7">
        <w:trPr>
          <w:trHeight w:val="397"/>
        </w:trPr>
        <w:tc>
          <w:tcPr>
            <w:tcW w:w="536" w:type="dxa"/>
            <w:vMerge w:val="restart"/>
          </w:tcPr>
          <w:p w14:paraId="0F814375" w14:textId="059DF5F4" w:rsidR="007A52F7" w:rsidRPr="00490F21" w:rsidRDefault="007A52F7" w:rsidP="007A52F7">
            <w:pPr>
              <w:pStyle w:val="a3"/>
              <w:jc w:val="both"/>
              <w:rPr>
                <w:rFonts w:ascii="Times New Roman" w:hAnsi="Times New Roman"/>
                <w:bCs/>
                <w:sz w:val="16"/>
                <w:szCs w:val="16"/>
              </w:rPr>
            </w:pPr>
            <w:r w:rsidRPr="00490F21">
              <w:rPr>
                <w:rFonts w:ascii="Times New Roman" w:hAnsi="Times New Roman"/>
                <w:bCs/>
                <w:sz w:val="16"/>
                <w:szCs w:val="16"/>
              </w:rPr>
              <w:t>4.1</w:t>
            </w:r>
          </w:p>
        </w:tc>
        <w:tc>
          <w:tcPr>
            <w:tcW w:w="3428" w:type="dxa"/>
            <w:vMerge w:val="restart"/>
          </w:tcPr>
          <w:p w14:paraId="2DF7A83A" w14:textId="77777777" w:rsidR="007A52F7" w:rsidRPr="00490F21" w:rsidRDefault="007A52F7" w:rsidP="007A52F7">
            <w:pPr>
              <w:rPr>
                <w:rFonts w:ascii="Times New Roman" w:eastAsia="Times New Roman" w:hAnsi="Times New Roman"/>
                <w:b/>
                <w:sz w:val="16"/>
                <w:szCs w:val="16"/>
              </w:rPr>
            </w:pPr>
            <w:r w:rsidRPr="00490F21">
              <w:rPr>
                <w:rFonts w:ascii="Times New Roman" w:eastAsia="Times New Roman" w:hAnsi="Times New Roman"/>
                <w:b/>
                <w:sz w:val="16"/>
                <w:szCs w:val="16"/>
              </w:rPr>
              <w:t xml:space="preserve">Мероприятие 04.01. </w:t>
            </w:r>
          </w:p>
          <w:p w14:paraId="6D0586C4" w14:textId="3BE72809" w:rsidR="007A52F7" w:rsidRPr="00490F21" w:rsidRDefault="007A52F7" w:rsidP="007A52F7">
            <w:pPr>
              <w:rPr>
                <w:rFonts w:ascii="Times New Roman" w:eastAsia="Times New Roman" w:hAnsi="Times New Roman"/>
                <w:iCs/>
                <w:sz w:val="16"/>
                <w:szCs w:val="16"/>
              </w:rPr>
            </w:pPr>
            <w:r w:rsidRPr="00490F21">
              <w:rPr>
                <w:rFonts w:ascii="Times New Roman" w:eastAsia="Times New Roman" w:hAnsi="Times New Roman"/>
                <w:sz w:val="16"/>
                <w:szCs w:val="16"/>
              </w:rPr>
              <w:t>Создание, содержание аварийно-спасательных формирований на территории муниципального образования</w:t>
            </w:r>
          </w:p>
        </w:tc>
        <w:tc>
          <w:tcPr>
            <w:tcW w:w="986" w:type="dxa"/>
            <w:vMerge w:val="restart"/>
          </w:tcPr>
          <w:p w14:paraId="080FEDF0" w14:textId="295034FF" w:rsidR="007A52F7" w:rsidRPr="00490F21" w:rsidRDefault="007A52F7" w:rsidP="007A52F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6627D6D8" w14:textId="00767819" w:rsidR="007A52F7" w:rsidRPr="00490F21" w:rsidRDefault="007A52F7" w:rsidP="007A52F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216A0153" w14:textId="0E95DEB6" w:rsidR="007A52F7" w:rsidRPr="00490F21" w:rsidRDefault="007A52F7" w:rsidP="007A52F7">
            <w:pPr>
              <w:pStyle w:val="a3"/>
              <w:jc w:val="center"/>
              <w:rPr>
                <w:rFonts w:ascii="Times New Roman" w:hAnsi="Times New Roman"/>
                <w:sz w:val="16"/>
                <w:szCs w:val="16"/>
              </w:rPr>
            </w:pPr>
            <w:r w:rsidRPr="00490F21">
              <w:rPr>
                <w:rFonts w:ascii="Times New Roman" w:hAnsi="Times New Roman"/>
                <w:b/>
                <w:bCs/>
                <w:sz w:val="16"/>
                <w:szCs w:val="16"/>
              </w:rPr>
              <w:t>0</w:t>
            </w:r>
          </w:p>
        </w:tc>
        <w:tc>
          <w:tcPr>
            <w:tcW w:w="857" w:type="dxa"/>
            <w:gridSpan w:val="2"/>
            <w:vAlign w:val="center"/>
          </w:tcPr>
          <w:p w14:paraId="7AC1935B" w14:textId="268D92DB"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5" w:type="dxa"/>
            <w:gridSpan w:val="8"/>
            <w:vAlign w:val="center"/>
          </w:tcPr>
          <w:p w14:paraId="6F3F11D3" w14:textId="2047B1E1"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7" w:type="dxa"/>
            <w:gridSpan w:val="2"/>
            <w:vAlign w:val="center"/>
          </w:tcPr>
          <w:p w14:paraId="619BD0F3" w14:textId="797FC1CD"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31ABD983" w14:textId="353AD719"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28C44B43" w14:textId="2D5ABD37"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14" w:type="dxa"/>
            <w:vMerge w:val="restart"/>
          </w:tcPr>
          <w:p w14:paraId="68C8E9A0" w14:textId="77777777" w:rsidR="007A52F7" w:rsidRPr="00490F21" w:rsidRDefault="007A52F7" w:rsidP="007A52F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0D88068F" w14:textId="7EB79D73" w:rsidR="007A52F7" w:rsidRPr="00490F21" w:rsidRDefault="007A52F7" w:rsidP="007A52F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7A52F7" w:rsidRPr="00490F21" w14:paraId="2064FBB8" w14:textId="77777777" w:rsidTr="007A52F7">
        <w:trPr>
          <w:trHeight w:val="397"/>
        </w:trPr>
        <w:tc>
          <w:tcPr>
            <w:tcW w:w="536" w:type="dxa"/>
            <w:vMerge/>
          </w:tcPr>
          <w:p w14:paraId="0FF11FC3" w14:textId="77777777" w:rsidR="007A52F7" w:rsidRPr="00490F21" w:rsidRDefault="007A52F7" w:rsidP="007A52F7">
            <w:pPr>
              <w:pStyle w:val="a3"/>
              <w:jc w:val="both"/>
              <w:rPr>
                <w:rFonts w:ascii="Times New Roman" w:hAnsi="Times New Roman"/>
                <w:b/>
                <w:bCs/>
                <w:sz w:val="16"/>
                <w:szCs w:val="16"/>
              </w:rPr>
            </w:pPr>
          </w:p>
        </w:tc>
        <w:tc>
          <w:tcPr>
            <w:tcW w:w="3428" w:type="dxa"/>
            <w:vMerge/>
          </w:tcPr>
          <w:p w14:paraId="305C2E0B" w14:textId="77777777" w:rsidR="007A52F7" w:rsidRPr="00490F21" w:rsidRDefault="007A52F7" w:rsidP="007A52F7">
            <w:pPr>
              <w:rPr>
                <w:rFonts w:ascii="Times New Roman" w:eastAsia="Times New Roman" w:hAnsi="Times New Roman"/>
                <w:iCs/>
                <w:sz w:val="16"/>
                <w:szCs w:val="16"/>
              </w:rPr>
            </w:pPr>
          </w:p>
        </w:tc>
        <w:tc>
          <w:tcPr>
            <w:tcW w:w="986" w:type="dxa"/>
            <w:vMerge/>
            <w:vAlign w:val="center"/>
          </w:tcPr>
          <w:p w14:paraId="5B5F2A4B" w14:textId="77777777" w:rsidR="007A52F7" w:rsidRPr="00490F21" w:rsidRDefault="007A52F7" w:rsidP="007A52F7">
            <w:pPr>
              <w:pStyle w:val="a3"/>
              <w:jc w:val="center"/>
              <w:rPr>
                <w:rFonts w:ascii="Times New Roman" w:eastAsia="Times New Roman" w:hAnsi="Times New Roman"/>
                <w:sz w:val="16"/>
                <w:szCs w:val="16"/>
              </w:rPr>
            </w:pPr>
          </w:p>
        </w:tc>
        <w:tc>
          <w:tcPr>
            <w:tcW w:w="1566" w:type="dxa"/>
          </w:tcPr>
          <w:p w14:paraId="6CE67854" w14:textId="1D2EAE85" w:rsidR="007A52F7" w:rsidRPr="00490F21" w:rsidRDefault="007A52F7" w:rsidP="007A52F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60A31CBC" w14:textId="0D19A660" w:rsidR="007A52F7" w:rsidRPr="00490F21" w:rsidRDefault="007A52F7" w:rsidP="007A52F7">
            <w:pPr>
              <w:pStyle w:val="a3"/>
              <w:jc w:val="center"/>
              <w:rPr>
                <w:rFonts w:ascii="Times New Roman" w:hAnsi="Times New Roman"/>
                <w:sz w:val="16"/>
                <w:szCs w:val="16"/>
              </w:rPr>
            </w:pPr>
            <w:r w:rsidRPr="00490F21">
              <w:rPr>
                <w:rFonts w:ascii="Times New Roman" w:hAnsi="Times New Roman"/>
                <w:bCs/>
                <w:sz w:val="16"/>
                <w:szCs w:val="16"/>
              </w:rPr>
              <w:t>0</w:t>
            </w:r>
          </w:p>
        </w:tc>
        <w:tc>
          <w:tcPr>
            <w:tcW w:w="857" w:type="dxa"/>
            <w:gridSpan w:val="2"/>
            <w:vAlign w:val="center"/>
          </w:tcPr>
          <w:p w14:paraId="6C9239A0" w14:textId="2C10579D"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5" w:type="dxa"/>
            <w:gridSpan w:val="8"/>
            <w:vAlign w:val="center"/>
          </w:tcPr>
          <w:p w14:paraId="40B9AD74" w14:textId="09FDF85B"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2E401E92" w14:textId="6F2D781F"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44" w:type="dxa"/>
            <w:vAlign w:val="center"/>
          </w:tcPr>
          <w:p w14:paraId="6CE1A24D" w14:textId="3E663EE3"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1" w:type="dxa"/>
            <w:vAlign w:val="center"/>
          </w:tcPr>
          <w:p w14:paraId="271C46F4" w14:textId="73876D98"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14" w:type="dxa"/>
            <w:vMerge/>
            <w:vAlign w:val="center"/>
          </w:tcPr>
          <w:p w14:paraId="02DAD689" w14:textId="77777777" w:rsidR="007A52F7" w:rsidRPr="00490F21" w:rsidRDefault="007A52F7" w:rsidP="007A52F7">
            <w:pPr>
              <w:pStyle w:val="a3"/>
              <w:jc w:val="both"/>
              <w:rPr>
                <w:rFonts w:ascii="Times New Roman" w:hAnsi="Times New Roman"/>
                <w:b/>
                <w:bCs/>
                <w:sz w:val="16"/>
                <w:szCs w:val="16"/>
              </w:rPr>
            </w:pPr>
          </w:p>
        </w:tc>
      </w:tr>
      <w:tr w:rsidR="007A52F7" w:rsidRPr="00490F21" w14:paraId="6201255B" w14:textId="77777777" w:rsidTr="007A52F7">
        <w:trPr>
          <w:trHeight w:val="227"/>
        </w:trPr>
        <w:tc>
          <w:tcPr>
            <w:tcW w:w="536" w:type="dxa"/>
            <w:vMerge/>
          </w:tcPr>
          <w:p w14:paraId="5D19934B" w14:textId="77777777" w:rsidR="007A52F7" w:rsidRPr="00490F21" w:rsidRDefault="007A52F7" w:rsidP="007A52F7">
            <w:pPr>
              <w:pStyle w:val="a3"/>
              <w:jc w:val="both"/>
              <w:rPr>
                <w:rFonts w:ascii="Times New Roman" w:hAnsi="Times New Roman"/>
                <w:b/>
                <w:bCs/>
                <w:sz w:val="16"/>
                <w:szCs w:val="16"/>
              </w:rPr>
            </w:pPr>
          </w:p>
        </w:tc>
        <w:tc>
          <w:tcPr>
            <w:tcW w:w="3428" w:type="dxa"/>
            <w:vMerge w:val="restart"/>
          </w:tcPr>
          <w:p w14:paraId="39347FBC" w14:textId="558921A3" w:rsidR="007A52F7" w:rsidRPr="00490F21" w:rsidRDefault="007A52F7" w:rsidP="007A52F7">
            <w:pPr>
              <w:rPr>
                <w:rFonts w:ascii="Times New Roman" w:eastAsia="Times New Roman" w:hAnsi="Times New Roman"/>
                <w:sz w:val="16"/>
                <w:szCs w:val="16"/>
              </w:rPr>
            </w:pPr>
            <w:r w:rsidRPr="00490F21">
              <w:rPr>
                <w:rFonts w:ascii="Times New Roman" w:eastAsia="Times New Roman" w:hAnsi="Times New Roman"/>
                <w:sz w:val="16"/>
                <w:szCs w:val="16"/>
              </w:rPr>
              <w:t>Закупка товаров, работ и услуг для организации деятельности аварийно-спасательных формирований на территории муниципального образования, ед.</w:t>
            </w:r>
          </w:p>
        </w:tc>
        <w:tc>
          <w:tcPr>
            <w:tcW w:w="986" w:type="dxa"/>
            <w:vMerge w:val="restart"/>
            <w:vAlign w:val="center"/>
          </w:tcPr>
          <w:p w14:paraId="2E1520D2" w14:textId="77777777" w:rsidR="007A52F7" w:rsidRPr="00490F21" w:rsidRDefault="007A52F7" w:rsidP="007A52F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7B98E3BD" w14:textId="77777777" w:rsidR="007A52F7" w:rsidRPr="00490F21" w:rsidRDefault="007A52F7" w:rsidP="007A52F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3365C67E" w14:textId="77777777" w:rsidR="007A52F7" w:rsidRPr="00490F21" w:rsidRDefault="007A52F7" w:rsidP="007A52F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627C9AED" w14:textId="085A81D9"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709" w:type="dxa"/>
            <w:gridSpan w:val="2"/>
            <w:vMerge w:val="restart"/>
            <w:vAlign w:val="center"/>
          </w:tcPr>
          <w:p w14:paraId="6150570E" w14:textId="77777777" w:rsidR="007A52F7" w:rsidRPr="00490F21" w:rsidRDefault="007A52F7" w:rsidP="007A52F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6" w:type="dxa"/>
            <w:gridSpan w:val="6"/>
            <w:vAlign w:val="center"/>
          </w:tcPr>
          <w:p w14:paraId="62288F92" w14:textId="7777777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4918CBED" w14:textId="7AFAC67F"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44" w:type="dxa"/>
            <w:vMerge w:val="restart"/>
            <w:shd w:val="clear" w:color="auto" w:fill="auto"/>
            <w:vAlign w:val="center"/>
          </w:tcPr>
          <w:p w14:paraId="57540E8D" w14:textId="1167455C"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vMerge w:val="restart"/>
            <w:shd w:val="clear" w:color="auto" w:fill="auto"/>
            <w:vAlign w:val="center"/>
          </w:tcPr>
          <w:p w14:paraId="4EBF0DB0" w14:textId="4600BAB2"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1814" w:type="dxa"/>
            <w:vMerge/>
            <w:vAlign w:val="center"/>
          </w:tcPr>
          <w:p w14:paraId="127D0A4F" w14:textId="77777777" w:rsidR="007A52F7" w:rsidRPr="00490F21" w:rsidRDefault="007A52F7" w:rsidP="007A52F7">
            <w:pPr>
              <w:pStyle w:val="a3"/>
              <w:jc w:val="both"/>
              <w:rPr>
                <w:rFonts w:ascii="Times New Roman" w:hAnsi="Times New Roman"/>
                <w:b/>
                <w:bCs/>
                <w:sz w:val="16"/>
                <w:szCs w:val="16"/>
              </w:rPr>
            </w:pPr>
          </w:p>
        </w:tc>
      </w:tr>
      <w:tr w:rsidR="007A52F7" w:rsidRPr="00490F21" w14:paraId="4EC9AB9D" w14:textId="77777777" w:rsidTr="007A52F7">
        <w:trPr>
          <w:trHeight w:val="227"/>
        </w:trPr>
        <w:tc>
          <w:tcPr>
            <w:tcW w:w="536" w:type="dxa"/>
            <w:vMerge/>
          </w:tcPr>
          <w:p w14:paraId="6102F7C9" w14:textId="77777777" w:rsidR="007A52F7" w:rsidRPr="00490F21" w:rsidRDefault="007A52F7" w:rsidP="007A52F7">
            <w:pPr>
              <w:pStyle w:val="a3"/>
              <w:jc w:val="both"/>
              <w:rPr>
                <w:rFonts w:ascii="Times New Roman" w:hAnsi="Times New Roman"/>
                <w:b/>
                <w:bCs/>
                <w:sz w:val="16"/>
                <w:szCs w:val="16"/>
              </w:rPr>
            </w:pPr>
          </w:p>
        </w:tc>
        <w:tc>
          <w:tcPr>
            <w:tcW w:w="3428" w:type="dxa"/>
            <w:vMerge/>
          </w:tcPr>
          <w:p w14:paraId="49E8D128" w14:textId="77777777" w:rsidR="007A52F7" w:rsidRPr="00490F21" w:rsidRDefault="007A52F7" w:rsidP="007A52F7">
            <w:pPr>
              <w:rPr>
                <w:rFonts w:ascii="Times New Roman" w:eastAsia="Times New Roman" w:hAnsi="Times New Roman"/>
                <w:iCs/>
                <w:sz w:val="16"/>
                <w:szCs w:val="16"/>
              </w:rPr>
            </w:pPr>
          </w:p>
        </w:tc>
        <w:tc>
          <w:tcPr>
            <w:tcW w:w="986" w:type="dxa"/>
            <w:vMerge/>
            <w:vAlign w:val="center"/>
          </w:tcPr>
          <w:p w14:paraId="03ACBE08" w14:textId="77777777" w:rsidR="007A52F7" w:rsidRPr="00490F21" w:rsidRDefault="007A52F7" w:rsidP="007A52F7">
            <w:pPr>
              <w:pStyle w:val="a3"/>
              <w:jc w:val="center"/>
              <w:rPr>
                <w:rFonts w:ascii="Times New Roman" w:eastAsia="Times New Roman" w:hAnsi="Times New Roman"/>
                <w:sz w:val="16"/>
                <w:szCs w:val="16"/>
              </w:rPr>
            </w:pPr>
          </w:p>
        </w:tc>
        <w:tc>
          <w:tcPr>
            <w:tcW w:w="1566" w:type="dxa"/>
            <w:vMerge/>
            <w:vAlign w:val="center"/>
          </w:tcPr>
          <w:p w14:paraId="1502EBDC" w14:textId="77777777" w:rsidR="007A52F7" w:rsidRPr="00490F21" w:rsidRDefault="007A52F7" w:rsidP="007A52F7">
            <w:pPr>
              <w:pStyle w:val="a3"/>
              <w:jc w:val="center"/>
              <w:rPr>
                <w:rFonts w:ascii="Times New Roman" w:eastAsia="Times New Roman" w:hAnsi="Times New Roman"/>
                <w:sz w:val="16"/>
                <w:szCs w:val="16"/>
              </w:rPr>
            </w:pPr>
          </w:p>
        </w:tc>
        <w:tc>
          <w:tcPr>
            <w:tcW w:w="992" w:type="dxa"/>
            <w:vMerge/>
            <w:vAlign w:val="center"/>
          </w:tcPr>
          <w:p w14:paraId="2C1F1E2E" w14:textId="77777777" w:rsidR="007A52F7" w:rsidRPr="00490F21" w:rsidRDefault="007A52F7" w:rsidP="007A52F7">
            <w:pPr>
              <w:pStyle w:val="a3"/>
              <w:jc w:val="center"/>
              <w:rPr>
                <w:rFonts w:ascii="Times New Roman" w:hAnsi="Times New Roman"/>
                <w:sz w:val="16"/>
                <w:szCs w:val="16"/>
              </w:rPr>
            </w:pPr>
          </w:p>
        </w:tc>
        <w:tc>
          <w:tcPr>
            <w:tcW w:w="857" w:type="dxa"/>
            <w:gridSpan w:val="2"/>
            <w:vMerge/>
            <w:vAlign w:val="center"/>
          </w:tcPr>
          <w:p w14:paraId="40D59A96" w14:textId="77777777" w:rsidR="007A52F7" w:rsidRPr="00490F21" w:rsidRDefault="007A52F7" w:rsidP="007A52F7">
            <w:pPr>
              <w:pStyle w:val="a3"/>
              <w:jc w:val="center"/>
              <w:rPr>
                <w:rFonts w:ascii="Times New Roman" w:hAnsi="Times New Roman"/>
                <w:b/>
                <w:bCs/>
                <w:sz w:val="16"/>
                <w:szCs w:val="16"/>
              </w:rPr>
            </w:pPr>
          </w:p>
        </w:tc>
        <w:tc>
          <w:tcPr>
            <w:tcW w:w="709" w:type="dxa"/>
            <w:gridSpan w:val="2"/>
            <w:vMerge/>
            <w:vAlign w:val="center"/>
          </w:tcPr>
          <w:p w14:paraId="5D983818" w14:textId="77777777" w:rsidR="007A52F7" w:rsidRPr="00490F21" w:rsidRDefault="007A52F7" w:rsidP="007A52F7">
            <w:pPr>
              <w:pStyle w:val="a3"/>
              <w:jc w:val="center"/>
              <w:rPr>
                <w:rFonts w:ascii="Times New Roman" w:hAnsi="Times New Roman"/>
                <w:bCs/>
                <w:sz w:val="16"/>
                <w:szCs w:val="16"/>
              </w:rPr>
            </w:pPr>
          </w:p>
        </w:tc>
        <w:tc>
          <w:tcPr>
            <w:tcW w:w="570" w:type="dxa"/>
            <w:gridSpan w:val="2"/>
            <w:vAlign w:val="center"/>
          </w:tcPr>
          <w:p w14:paraId="33ACD520" w14:textId="7777777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0878EF64" w14:textId="7777777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sz w:val="16"/>
                <w:szCs w:val="16"/>
              </w:rPr>
              <w:t>II</w:t>
            </w:r>
          </w:p>
        </w:tc>
        <w:tc>
          <w:tcPr>
            <w:tcW w:w="531" w:type="dxa"/>
            <w:vAlign w:val="center"/>
          </w:tcPr>
          <w:p w14:paraId="22847CBD" w14:textId="7777777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sz w:val="16"/>
                <w:szCs w:val="16"/>
              </w:rPr>
              <w:t>III</w:t>
            </w:r>
          </w:p>
        </w:tc>
        <w:tc>
          <w:tcPr>
            <w:tcW w:w="595" w:type="dxa"/>
            <w:vAlign w:val="center"/>
          </w:tcPr>
          <w:p w14:paraId="4FB214FC" w14:textId="7777777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sz w:val="16"/>
                <w:szCs w:val="16"/>
              </w:rPr>
              <w:t>IV</w:t>
            </w:r>
          </w:p>
        </w:tc>
        <w:tc>
          <w:tcPr>
            <w:tcW w:w="857" w:type="dxa"/>
            <w:gridSpan w:val="2"/>
            <w:vMerge/>
            <w:shd w:val="clear" w:color="auto" w:fill="auto"/>
            <w:vAlign w:val="center"/>
          </w:tcPr>
          <w:p w14:paraId="7DDBD578" w14:textId="77777777" w:rsidR="007A52F7" w:rsidRPr="00490F21" w:rsidRDefault="007A52F7" w:rsidP="007A52F7">
            <w:pPr>
              <w:pStyle w:val="a3"/>
              <w:jc w:val="center"/>
              <w:rPr>
                <w:rFonts w:ascii="Times New Roman" w:hAnsi="Times New Roman"/>
                <w:b/>
                <w:bCs/>
                <w:sz w:val="16"/>
                <w:szCs w:val="16"/>
              </w:rPr>
            </w:pPr>
          </w:p>
        </w:tc>
        <w:tc>
          <w:tcPr>
            <w:tcW w:w="844" w:type="dxa"/>
            <w:vMerge/>
            <w:shd w:val="clear" w:color="auto" w:fill="auto"/>
            <w:vAlign w:val="center"/>
          </w:tcPr>
          <w:p w14:paraId="75995932" w14:textId="77777777" w:rsidR="007A52F7" w:rsidRPr="00490F21" w:rsidRDefault="007A52F7" w:rsidP="007A52F7">
            <w:pPr>
              <w:pStyle w:val="a3"/>
              <w:jc w:val="center"/>
              <w:rPr>
                <w:rFonts w:ascii="Times New Roman" w:hAnsi="Times New Roman"/>
                <w:b/>
                <w:bCs/>
                <w:sz w:val="16"/>
                <w:szCs w:val="16"/>
              </w:rPr>
            </w:pPr>
          </w:p>
        </w:tc>
        <w:tc>
          <w:tcPr>
            <w:tcW w:w="851" w:type="dxa"/>
            <w:vMerge/>
            <w:shd w:val="clear" w:color="auto" w:fill="auto"/>
            <w:vAlign w:val="center"/>
          </w:tcPr>
          <w:p w14:paraId="16FFD611" w14:textId="77777777" w:rsidR="007A52F7" w:rsidRPr="00490F21" w:rsidRDefault="007A52F7" w:rsidP="007A52F7">
            <w:pPr>
              <w:pStyle w:val="a3"/>
              <w:jc w:val="center"/>
              <w:rPr>
                <w:rFonts w:ascii="Times New Roman" w:hAnsi="Times New Roman"/>
                <w:b/>
                <w:bCs/>
                <w:sz w:val="16"/>
                <w:szCs w:val="16"/>
              </w:rPr>
            </w:pPr>
          </w:p>
        </w:tc>
        <w:tc>
          <w:tcPr>
            <w:tcW w:w="1814" w:type="dxa"/>
            <w:vMerge/>
            <w:vAlign w:val="center"/>
          </w:tcPr>
          <w:p w14:paraId="6FC40A3D" w14:textId="77777777" w:rsidR="007A52F7" w:rsidRPr="00490F21" w:rsidRDefault="007A52F7" w:rsidP="007A52F7">
            <w:pPr>
              <w:pStyle w:val="a3"/>
              <w:jc w:val="both"/>
              <w:rPr>
                <w:rFonts w:ascii="Times New Roman" w:hAnsi="Times New Roman"/>
                <w:b/>
                <w:bCs/>
                <w:sz w:val="16"/>
                <w:szCs w:val="16"/>
              </w:rPr>
            </w:pPr>
          </w:p>
        </w:tc>
      </w:tr>
      <w:tr w:rsidR="007A52F7" w:rsidRPr="00490F21" w14:paraId="71447CD2" w14:textId="77777777" w:rsidTr="007A52F7">
        <w:trPr>
          <w:trHeight w:val="227"/>
        </w:trPr>
        <w:tc>
          <w:tcPr>
            <w:tcW w:w="536" w:type="dxa"/>
            <w:vMerge/>
          </w:tcPr>
          <w:p w14:paraId="29C97DC7" w14:textId="77777777" w:rsidR="007A52F7" w:rsidRPr="00490F21" w:rsidRDefault="007A52F7" w:rsidP="007A52F7">
            <w:pPr>
              <w:pStyle w:val="a3"/>
              <w:jc w:val="both"/>
              <w:rPr>
                <w:rFonts w:ascii="Times New Roman" w:hAnsi="Times New Roman"/>
                <w:b/>
                <w:bCs/>
                <w:sz w:val="16"/>
                <w:szCs w:val="16"/>
              </w:rPr>
            </w:pPr>
          </w:p>
        </w:tc>
        <w:tc>
          <w:tcPr>
            <w:tcW w:w="3428" w:type="dxa"/>
            <w:vMerge/>
          </w:tcPr>
          <w:p w14:paraId="31EB09AB" w14:textId="77777777" w:rsidR="007A52F7" w:rsidRPr="00490F21" w:rsidRDefault="007A52F7" w:rsidP="007A52F7">
            <w:pPr>
              <w:rPr>
                <w:rFonts w:ascii="Times New Roman" w:eastAsia="Times New Roman" w:hAnsi="Times New Roman"/>
                <w:iCs/>
                <w:sz w:val="16"/>
                <w:szCs w:val="16"/>
              </w:rPr>
            </w:pPr>
          </w:p>
        </w:tc>
        <w:tc>
          <w:tcPr>
            <w:tcW w:w="986" w:type="dxa"/>
            <w:vMerge/>
            <w:vAlign w:val="center"/>
          </w:tcPr>
          <w:p w14:paraId="20DEBED0" w14:textId="77777777" w:rsidR="007A52F7" w:rsidRPr="00490F21" w:rsidRDefault="007A52F7" w:rsidP="007A52F7">
            <w:pPr>
              <w:pStyle w:val="a3"/>
              <w:jc w:val="center"/>
              <w:rPr>
                <w:rFonts w:ascii="Times New Roman" w:eastAsia="Times New Roman" w:hAnsi="Times New Roman"/>
                <w:sz w:val="16"/>
                <w:szCs w:val="16"/>
              </w:rPr>
            </w:pPr>
          </w:p>
        </w:tc>
        <w:tc>
          <w:tcPr>
            <w:tcW w:w="1566" w:type="dxa"/>
            <w:vMerge/>
            <w:vAlign w:val="center"/>
          </w:tcPr>
          <w:p w14:paraId="1C4AF54D" w14:textId="77777777" w:rsidR="007A52F7" w:rsidRPr="00490F21" w:rsidRDefault="007A52F7" w:rsidP="007A52F7">
            <w:pPr>
              <w:pStyle w:val="a3"/>
              <w:jc w:val="center"/>
              <w:rPr>
                <w:rFonts w:ascii="Times New Roman" w:eastAsia="Times New Roman" w:hAnsi="Times New Roman"/>
                <w:sz w:val="16"/>
                <w:szCs w:val="16"/>
              </w:rPr>
            </w:pPr>
          </w:p>
        </w:tc>
        <w:tc>
          <w:tcPr>
            <w:tcW w:w="992" w:type="dxa"/>
            <w:shd w:val="clear" w:color="auto" w:fill="auto"/>
            <w:vAlign w:val="center"/>
          </w:tcPr>
          <w:p w14:paraId="02B1463F" w14:textId="705A848D" w:rsidR="007A52F7" w:rsidRPr="00490F21" w:rsidRDefault="007A52F7" w:rsidP="007A52F7">
            <w:pPr>
              <w:pStyle w:val="a3"/>
              <w:jc w:val="center"/>
              <w:rPr>
                <w:rFonts w:ascii="Times New Roman" w:hAnsi="Times New Roman"/>
                <w:sz w:val="16"/>
                <w:szCs w:val="16"/>
              </w:rPr>
            </w:pPr>
            <w:r w:rsidRPr="00490F21">
              <w:rPr>
                <w:rFonts w:ascii="Times New Roman" w:hAnsi="Times New Roman"/>
                <w:sz w:val="16"/>
                <w:szCs w:val="16"/>
              </w:rPr>
              <w:t>0</w:t>
            </w:r>
          </w:p>
        </w:tc>
        <w:tc>
          <w:tcPr>
            <w:tcW w:w="857" w:type="dxa"/>
            <w:gridSpan w:val="2"/>
            <w:vMerge/>
            <w:vAlign w:val="center"/>
          </w:tcPr>
          <w:p w14:paraId="65E085FF" w14:textId="77777777" w:rsidR="007A52F7" w:rsidRPr="00490F21" w:rsidRDefault="007A52F7" w:rsidP="007A52F7">
            <w:pPr>
              <w:pStyle w:val="a3"/>
              <w:jc w:val="center"/>
              <w:rPr>
                <w:rFonts w:ascii="Times New Roman" w:hAnsi="Times New Roman"/>
                <w:b/>
                <w:bCs/>
                <w:sz w:val="16"/>
                <w:szCs w:val="16"/>
              </w:rPr>
            </w:pPr>
          </w:p>
        </w:tc>
        <w:tc>
          <w:tcPr>
            <w:tcW w:w="709" w:type="dxa"/>
            <w:gridSpan w:val="2"/>
            <w:shd w:val="clear" w:color="auto" w:fill="auto"/>
            <w:vAlign w:val="center"/>
          </w:tcPr>
          <w:p w14:paraId="718180CC" w14:textId="779D732E"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shd w:val="clear" w:color="auto" w:fill="auto"/>
            <w:vAlign w:val="center"/>
          </w:tcPr>
          <w:p w14:paraId="1036F7F1" w14:textId="2CDF4F02"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shd w:val="clear" w:color="auto" w:fill="auto"/>
            <w:vAlign w:val="center"/>
          </w:tcPr>
          <w:p w14:paraId="27D28655" w14:textId="2038308D"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531" w:type="dxa"/>
            <w:shd w:val="clear" w:color="auto" w:fill="auto"/>
            <w:vAlign w:val="center"/>
          </w:tcPr>
          <w:p w14:paraId="5278440B" w14:textId="5C4B837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595" w:type="dxa"/>
            <w:shd w:val="clear" w:color="auto" w:fill="auto"/>
            <w:vAlign w:val="center"/>
          </w:tcPr>
          <w:p w14:paraId="6AD739AD" w14:textId="07DA7178"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Merge/>
            <w:shd w:val="clear" w:color="auto" w:fill="auto"/>
            <w:vAlign w:val="center"/>
          </w:tcPr>
          <w:p w14:paraId="5DCCA053" w14:textId="77777777" w:rsidR="007A52F7" w:rsidRPr="00490F21" w:rsidRDefault="007A52F7" w:rsidP="007A52F7">
            <w:pPr>
              <w:pStyle w:val="a3"/>
              <w:jc w:val="center"/>
              <w:rPr>
                <w:rFonts w:ascii="Times New Roman" w:hAnsi="Times New Roman"/>
                <w:b/>
                <w:bCs/>
                <w:sz w:val="16"/>
                <w:szCs w:val="16"/>
              </w:rPr>
            </w:pPr>
          </w:p>
        </w:tc>
        <w:tc>
          <w:tcPr>
            <w:tcW w:w="844" w:type="dxa"/>
            <w:vMerge/>
            <w:shd w:val="clear" w:color="auto" w:fill="auto"/>
            <w:vAlign w:val="center"/>
          </w:tcPr>
          <w:p w14:paraId="0E2F815F" w14:textId="77777777" w:rsidR="007A52F7" w:rsidRPr="00490F21" w:rsidRDefault="007A52F7" w:rsidP="007A52F7">
            <w:pPr>
              <w:pStyle w:val="a3"/>
              <w:jc w:val="center"/>
              <w:rPr>
                <w:rFonts w:ascii="Times New Roman" w:hAnsi="Times New Roman"/>
                <w:b/>
                <w:bCs/>
                <w:sz w:val="16"/>
                <w:szCs w:val="16"/>
              </w:rPr>
            </w:pPr>
          </w:p>
        </w:tc>
        <w:tc>
          <w:tcPr>
            <w:tcW w:w="851" w:type="dxa"/>
            <w:vMerge/>
            <w:shd w:val="clear" w:color="auto" w:fill="auto"/>
            <w:vAlign w:val="center"/>
          </w:tcPr>
          <w:p w14:paraId="4F82DE98" w14:textId="77777777" w:rsidR="007A52F7" w:rsidRPr="00490F21" w:rsidRDefault="007A52F7" w:rsidP="007A52F7">
            <w:pPr>
              <w:pStyle w:val="a3"/>
              <w:jc w:val="center"/>
              <w:rPr>
                <w:rFonts w:ascii="Times New Roman" w:hAnsi="Times New Roman"/>
                <w:b/>
                <w:bCs/>
                <w:sz w:val="16"/>
                <w:szCs w:val="16"/>
              </w:rPr>
            </w:pPr>
          </w:p>
        </w:tc>
        <w:tc>
          <w:tcPr>
            <w:tcW w:w="1814" w:type="dxa"/>
            <w:vMerge/>
            <w:vAlign w:val="center"/>
          </w:tcPr>
          <w:p w14:paraId="6AA25930" w14:textId="77777777" w:rsidR="007A52F7" w:rsidRPr="00490F21" w:rsidRDefault="007A52F7" w:rsidP="007A52F7">
            <w:pPr>
              <w:pStyle w:val="a3"/>
              <w:jc w:val="both"/>
              <w:rPr>
                <w:rFonts w:ascii="Times New Roman" w:hAnsi="Times New Roman"/>
                <w:b/>
                <w:bCs/>
                <w:sz w:val="16"/>
                <w:szCs w:val="16"/>
              </w:rPr>
            </w:pPr>
          </w:p>
        </w:tc>
      </w:tr>
      <w:tr w:rsidR="007A52F7" w:rsidRPr="00490F21" w14:paraId="3A07F907" w14:textId="77777777" w:rsidTr="007A52F7">
        <w:trPr>
          <w:trHeight w:val="397"/>
        </w:trPr>
        <w:tc>
          <w:tcPr>
            <w:tcW w:w="536" w:type="dxa"/>
            <w:vMerge w:val="restart"/>
          </w:tcPr>
          <w:p w14:paraId="2B8483EC" w14:textId="500534CE" w:rsidR="007A52F7" w:rsidRPr="00490F21" w:rsidRDefault="007A52F7" w:rsidP="007A52F7">
            <w:pPr>
              <w:pStyle w:val="a3"/>
              <w:jc w:val="both"/>
              <w:rPr>
                <w:rFonts w:ascii="Times New Roman" w:hAnsi="Times New Roman"/>
                <w:bCs/>
                <w:sz w:val="16"/>
                <w:szCs w:val="16"/>
              </w:rPr>
            </w:pPr>
            <w:r w:rsidRPr="00490F21">
              <w:rPr>
                <w:rFonts w:ascii="Times New Roman" w:hAnsi="Times New Roman"/>
                <w:bCs/>
                <w:sz w:val="16"/>
                <w:szCs w:val="16"/>
              </w:rPr>
              <w:t>5.</w:t>
            </w:r>
          </w:p>
        </w:tc>
        <w:tc>
          <w:tcPr>
            <w:tcW w:w="3428" w:type="dxa"/>
            <w:vMerge w:val="restart"/>
          </w:tcPr>
          <w:p w14:paraId="7131D16E" w14:textId="77777777" w:rsidR="007A52F7" w:rsidRPr="00490F21" w:rsidRDefault="007A52F7" w:rsidP="007A52F7">
            <w:pPr>
              <w:rPr>
                <w:rFonts w:ascii="Times New Roman" w:eastAsia="Times New Roman" w:hAnsi="Times New Roman"/>
                <w:b/>
                <w:sz w:val="16"/>
                <w:szCs w:val="16"/>
              </w:rPr>
            </w:pPr>
            <w:r w:rsidRPr="00490F21">
              <w:rPr>
                <w:rFonts w:ascii="Times New Roman" w:eastAsia="Times New Roman" w:hAnsi="Times New Roman"/>
                <w:b/>
                <w:sz w:val="16"/>
                <w:szCs w:val="16"/>
              </w:rPr>
              <w:t>Основное мероприятие 05.</w:t>
            </w:r>
          </w:p>
          <w:p w14:paraId="15C5C117" w14:textId="5B2B59CB" w:rsidR="007A52F7" w:rsidRPr="00490F21" w:rsidRDefault="007A52F7" w:rsidP="007A52F7">
            <w:pPr>
              <w:rPr>
                <w:rFonts w:ascii="Times New Roman" w:eastAsia="Times New Roman" w:hAnsi="Times New Roman"/>
                <w:iCs/>
                <w:sz w:val="16"/>
                <w:szCs w:val="16"/>
              </w:rPr>
            </w:pPr>
            <w:r w:rsidRPr="00490F21">
              <w:rPr>
                <w:rFonts w:ascii="Times New Roman" w:eastAsia="Times New Roman" w:hAnsi="Times New Roman"/>
                <w:sz w:val="16"/>
                <w:szCs w:val="16"/>
              </w:rPr>
              <w:t>Создание, содержание системно-аппаратного комплекса "Безопасный город" на территории муниципального образования Московской области</w:t>
            </w:r>
          </w:p>
        </w:tc>
        <w:tc>
          <w:tcPr>
            <w:tcW w:w="986" w:type="dxa"/>
            <w:vMerge w:val="restart"/>
          </w:tcPr>
          <w:p w14:paraId="5E8D465A" w14:textId="6CA2F68A" w:rsidR="007A52F7" w:rsidRPr="00490F21" w:rsidRDefault="007A52F7" w:rsidP="007A52F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6CD0D0F8" w14:textId="60CDE0DD" w:rsidR="007A52F7" w:rsidRPr="00490F21" w:rsidRDefault="007A52F7" w:rsidP="007A52F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21EDB7FA" w14:textId="31750055" w:rsidR="007A52F7" w:rsidRPr="00490F21" w:rsidRDefault="007A52F7" w:rsidP="007A52F7">
            <w:pPr>
              <w:pStyle w:val="a3"/>
              <w:jc w:val="center"/>
              <w:rPr>
                <w:rFonts w:ascii="Times New Roman" w:hAnsi="Times New Roman"/>
                <w:sz w:val="16"/>
                <w:szCs w:val="16"/>
              </w:rPr>
            </w:pPr>
            <w:r w:rsidRPr="00490F21">
              <w:rPr>
                <w:rFonts w:ascii="Times New Roman" w:hAnsi="Times New Roman"/>
                <w:b/>
                <w:bCs/>
                <w:sz w:val="16"/>
                <w:szCs w:val="16"/>
              </w:rPr>
              <w:t>0</w:t>
            </w:r>
          </w:p>
        </w:tc>
        <w:tc>
          <w:tcPr>
            <w:tcW w:w="857" w:type="dxa"/>
            <w:gridSpan w:val="2"/>
            <w:vAlign w:val="center"/>
          </w:tcPr>
          <w:p w14:paraId="37B7AB4B" w14:textId="709A9B36"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5" w:type="dxa"/>
            <w:gridSpan w:val="8"/>
            <w:vAlign w:val="center"/>
          </w:tcPr>
          <w:p w14:paraId="1C331BF0" w14:textId="76415AC1"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7" w:type="dxa"/>
            <w:gridSpan w:val="2"/>
            <w:vAlign w:val="center"/>
          </w:tcPr>
          <w:p w14:paraId="6FC388CC" w14:textId="44438CEF"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3B63E64E" w14:textId="6E82792C"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02872345" w14:textId="1E6F90B6"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14" w:type="dxa"/>
            <w:vMerge w:val="restart"/>
          </w:tcPr>
          <w:p w14:paraId="68419F5C" w14:textId="77777777" w:rsidR="007A52F7" w:rsidRPr="00490F21" w:rsidRDefault="007A52F7" w:rsidP="007A52F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1560B4E2" w14:textId="388B8402" w:rsidR="007A52F7" w:rsidRPr="00490F21" w:rsidRDefault="007A52F7" w:rsidP="007A52F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7A52F7" w:rsidRPr="00490F21" w14:paraId="272C40A3" w14:textId="77777777" w:rsidTr="007A52F7">
        <w:trPr>
          <w:trHeight w:val="397"/>
        </w:trPr>
        <w:tc>
          <w:tcPr>
            <w:tcW w:w="536" w:type="dxa"/>
            <w:vMerge/>
          </w:tcPr>
          <w:p w14:paraId="5EE9517D" w14:textId="77777777" w:rsidR="007A52F7" w:rsidRPr="00490F21" w:rsidRDefault="007A52F7" w:rsidP="007A52F7">
            <w:pPr>
              <w:pStyle w:val="a3"/>
              <w:jc w:val="both"/>
              <w:rPr>
                <w:rFonts w:ascii="Times New Roman" w:hAnsi="Times New Roman"/>
                <w:bCs/>
                <w:sz w:val="16"/>
                <w:szCs w:val="16"/>
              </w:rPr>
            </w:pPr>
          </w:p>
        </w:tc>
        <w:tc>
          <w:tcPr>
            <w:tcW w:w="3428" w:type="dxa"/>
            <w:vMerge/>
          </w:tcPr>
          <w:p w14:paraId="37E82158" w14:textId="77777777" w:rsidR="007A52F7" w:rsidRPr="00490F21" w:rsidRDefault="007A52F7" w:rsidP="007A52F7">
            <w:pPr>
              <w:rPr>
                <w:rFonts w:ascii="Times New Roman" w:eastAsia="Times New Roman" w:hAnsi="Times New Roman"/>
                <w:iCs/>
                <w:sz w:val="16"/>
                <w:szCs w:val="16"/>
              </w:rPr>
            </w:pPr>
          </w:p>
        </w:tc>
        <w:tc>
          <w:tcPr>
            <w:tcW w:w="986" w:type="dxa"/>
            <w:vMerge/>
          </w:tcPr>
          <w:p w14:paraId="5F540D40" w14:textId="77777777" w:rsidR="007A52F7" w:rsidRPr="00490F21" w:rsidRDefault="007A52F7" w:rsidP="007A52F7">
            <w:pPr>
              <w:pStyle w:val="a3"/>
              <w:jc w:val="center"/>
              <w:rPr>
                <w:rFonts w:ascii="Times New Roman" w:eastAsia="Times New Roman" w:hAnsi="Times New Roman"/>
                <w:sz w:val="16"/>
                <w:szCs w:val="16"/>
              </w:rPr>
            </w:pPr>
          </w:p>
        </w:tc>
        <w:tc>
          <w:tcPr>
            <w:tcW w:w="1566" w:type="dxa"/>
          </w:tcPr>
          <w:p w14:paraId="368D39C0" w14:textId="67795154" w:rsidR="007A52F7" w:rsidRPr="00490F21" w:rsidRDefault="007A52F7" w:rsidP="007A52F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62ED4AFF" w14:textId="390F562E" w:rsidR="007A52F7" w:rsidRPr="00490F21" w:rsidRDefault="007A52F7" w:rsidP="007A52F7">
            <w:pPr>
              <w:pStyle w:val="a3"/>
              <w:jc w:val="center"/>
              <w:rPr>
                <w:rFonts w:ascii="Times New Roman" w:hAnsi="Times New Roman"/>
                <w:sz w:val="16"/>
                <w:szCs w:val="16"/>
              </w:rPr>
            </w:pPr>
            <w:r w:rsidRPr="00490F21">
              <w:rPr>
                <w:rFonts w:ascii="Times New Roman" w:hAnsi="Times New Roman"/>
                <w:bCs/>
                <w:sz w:val="16"/>
                <w:szCs w:val="16"/>
              </w:rPr>
              <w:t>0</w:t>
            </w:r>
          </w:p>
        </w:tc>
        <w:tc>
          <w:tcPr>
            <w:tcW w:w="857" w:type="dxa"/>
            <w:gridSpan w:val="2"/>
            <w:vAlign w:val="center"/>
          </w:tcPr>
          <w:p w14:paraId="44630715" w14:textId="1C6A082B"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5" w:type="dxa"/>
            <w:gridSpan w:val="8"/>
            <w:vAlign w:val="center"/>
          </w:tcPr>
          <w:p w14:paraId="2613806E" w14:textId="2AC80ADA"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5532C098" w14:textId="57550DA2"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44" w:type="dxa"/>
            <w:vAlign w:val="center"/>
          </w:tcPr>
          <w:p w14:paraId="17136FBF" w14:textId="74F8E1C8"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1" w:type="dxa"/>
            <w:vAlign w:val="center"/>
          </w:tcPr>
          <w:p w14:paraId="5FB2B4C6" w14:textId="0AFA9F02"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14" w:type="dxa"/>
            <w:vMerge/>
          </w:tcPr>
          <w:p w14:paraId="65CDE738" w14:textId="77777777" w:rsidR="007A52F7" w:rsidRPr="00490F21" w:rsidRDefault="007A52F7" w:rsidP="007A52F7">
            <w:pPr>
              <w:pStyle w:val="a3"/>
              <w:rPr>
                <w:rFonts w:ascii="Times New Roman" w:hAnsi="Times New Roman"/>
                <w:b/>
                <w:bCs/>
                <w:sz w:val="16"/>
                <w:szCs w:val="16"/>
              </w:rPr>
            </w:pPr>
          </w:p>
        </w:tc>
      </w:tr>
      <w:tr w:rsidR="007A52F7" w:rsidRPr="00490F21" w14:paraId="595AA753" w14:textId="77777777" w:rsidTr="007A52F7">
        <w:trPr>
          <w:trHeight w:val="397"/>
        </w:trPr>
        <w:tc>
          <w:tcPr>
            <w:tcW w:w="536" w:type="dxa"/>
            <w:vMerge w:val="restart"/>
          </w:tcPr>
          <w:p w14:paraId="67B87944" w14:textId="2D81CD91" w:rsidR="007A52F7" w:rsidRPr="00490F21" w:rsidRDefault="007A52F7" w:rsidP="007A52F7">
            <w:pPr>
              <w:pStyle w:val="a3"/>
              <w:jc w:val="both"/>
              <w:rPr>
                <w:rFonts w:ascii="Times New Roman" w:hAnsi="Times New Roman"/>
                <w:bCs/>
                <w:sz w:val="16"/>
                <w:szCs w:val="16"/>
              </w:rPr>
            </w:pPr>
            <w:r w:rsidRPr="00490F21">
              <w:rPr>
                <w:rFonts w:ascii="Times New Roman" w:hAnsi="Times New Roman"/>
                <w:bCs/>
                <w:sz w:val="16"/>
                <w:szCs w:val="16"/>
              </w:rPr>
              <w:t>5.1</w:t>
            </w:r>
          </w:p>
        </w:tc>
        <w:tc>
          <w:tcPr>
            <w:tcW w:w="3428" w:type="dxa"/>
            <w:vMerge w:val="restart"/>
          </w:tcPr>
          <w:p w14:paraId="4ABCD656" w14:textId="77777777" w:rsidR="007A52F7" w:rsidRPr="00490F21" w:rsidRDefault="007A52F7" w:rsidP="007A52F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05.01.</w:t>
            </w:r>
          </w:p>
          <w:p w14:paraId="2B110D8E" w14:textId="5D73C3F7" w:rsidR="007A52F7" w:rsidRPr="00490F21" w:rsidRDefault="007A52F7" w:rsidP="007A52F7">
            <w:pPr>
              <w:rPr>
                <w:rFonts w:ascii="Times New Roman" w:eastAsia="Times New Roman" w:hAnsi="Times New Roman"/>
                <w:iCs/>
                <w:sz w:val="16"/>
                <w:szCs w:val="16"/>
              </w:rPr>
            </w:pPr>
            <w:r w:rsidRPr="00490F21">
              <w:rPr>
                <w:rFonts w:ascii="Times New Roman" w:eastAsia="Times New Roman" w:hAnsi="Times New Roman"/>
                <w:sz w:val="16"/>
                <w:szCs w:val="16"/>
              </w:rPr>
              <w:t>Создание, содержание системно-аппаратного комплекса "Безопасный город"</w:t>
            </w:r>
          </w:p>
        </w:tc>
        <w:tc>
          <w:tcPr>
            <w:tcW w:w="986" w:type="dxa"/>
            <w:vMerge w:val="restart"/>
          </w:tcPr>
          <w:p w14:paraId="4841D0FC" w14:textId="42D8EB5E" w:rsidR="007A52F7" w:rsidRPr="00490F21" w:rsidRDefault="007A52F7" w:rsidP="007A52F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1FFB2991" w14:textId="53785154" w:rsidR="007A52F7" w:rsidRPr="00490F21" w:rsidRDefault="007A52F7" w:rsidP="007A52F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0176673D" w14:textId="33591119" w:rsidR="007A52F7" w:rsidRPr="00490F21" w:rsidRDefault="007A52F7" w:rsidP="007A52F7">
            <w:pPr>
              <w:pStyle w:val="a3"/>
              <w:jc w:val="center"/>
              <w:rPr>
                <w:rFonts w:ascii="Times New Roman" w:hAnsi="Times New Roman"/>
                <w:sz w:val="16"/>
                <w:szCs w:val="16"/>
              </w:rPr>
            </w:pPr>
            <w:r w:rsidRPr="00490F21">
              <w:rPr>
                <w:rFonts w:ascii="Times New Roman" w:hAnsi="Times New Roman"/>
                <w:b/>
                <w:bCs/>
                <w:sz w:val="16"/>
                <w:szCs w:val="16"/>
              </w:rPr>
              <w:t>0</w:t>
            </w:r>
          </w:p>
        </w:tc>
        <w:tc>
          <w:tcPr>
            <w:tcW w:w="857" w:type="dxa"/>
            <w:gridSpan w:val="2"/>
            <w:vAlign w:val="center"/>
          </w:tcPr>
          <w:p w14:paraId="36632E2E" w14:textId="7AF1A9E5"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5" w:type="dxa"/>
            <w:gridSpan w:val="8"/>
            <w:vAlign w:val="center"/>
          </w:tcPr>
          <w:p w14:paraId="15EF7C32" w14:textId="240FB0C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7" w:type="dxa"/>
            <w:gridSpan w:val="2"/>
            <w:vAlign w:val="center"/>
          </w:tcPr>
          <w:p w14:paraId="1F7C552B" w14:textId="08FD7C11"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44" w:type="dxa"/>
            <w:vAlign w:val="center"/>
          </w:tcPr>
          <w:p w14:paraId="7FDC25A3" w14:textId="7F8D4D5F"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vAlign w:val="center"/>
          </w:tcPr>
          <w:p w14:paraId="3B9CE84F" w14:textId="6ADE345D"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14" w:type="dxa"/>
            <w:vMerge w:val="restart"/>
          </w:tcPr>
          <w:p w14:paraId="657E9F91" w14:textId="77777777" w:rsidR="007A52F7" w:rsidRPr="00490F21" w:rsidRDefault="007A52F7" w:rsidP="007A52F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0D88EF8D" w14:textId="45BC7D6E" w:rsidR="007A52F7" w:rsidRPr="00490F21" w:rsidRDefault="007A52F7" w:rsidP="007A52F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7A52F7" w:rsidRPr="00490F21" w14:paraId="71C45E3C" w14:textId="77777777" w:rsidTr="007A52F7">
        <w:trPr>
          <w:trHeight w:val="397"/>
        </w:trPr>
        <w:tc>
          <w:tcPr>
            <w:tcW w:w="536" w:type="dxa"/>
            <w:vMerge/>
          </w:tcPr>
          <w:p w14:paraId="05D1F05A" w14:textId="77777777" w:rsidR="007A52F7" w:rsidRPr="00490F21" w:rsidRDefault="007A52F7" w:rsidP="007A52F7">
            <w:pPr>
              <w:pStyle w:val="a3"/>
              <w:jc w:val="both"/>
              <w:rPr>
                <w:rFonts w:ascii="Times New Roman" w:hAnsi="Times New Roman"/>
                <w:b/>
                <w:bCs/>
                <w:sz w:val="16"/>
                <w:szCs w:val="16"/>
              </w:rPr>
            </w:pPr>
          </w:p>
        </w:tc>
        <w:tc>
          <w:tcPr>
            <w:tcW w:w="3428" w:type="dxa"/>
            <w:vMerge/>
          </w:tcPr>
          <w:p w14:paraId="61FE4DF6" w14:textId="77777777" w:rsidR="007A52F7" w:rsidRPr="00490F21" w:rsidRDefault="007A52F7" w:rsidP="007A52F7">
            <w:pPr>
              <w:rPr>
                <w:rFonts w:ascii="Times New Roman" w:eastAsia="Times New Roman" w:hAnsi="Times New Roman"/>
                <w:iCs/>
                <w:sz w:val="16"/>
                <w:szCs w:val="16"/>
              </w:rPr>
            </w:pPr>
          </w:p>
        </w:tc>
        <w:tc>
          <w:tcPr>
            <w:tcW w:w="986" w:type="dxa"/>
            <w:vMerge/>
            <w:vAlign w:val="center"/>
          </w:tcPr>
          <w:p w14:paraId="7401C914" w14:textId="77777777" w:rsidR="007A52F7" w:rsidRPr="00490F21" w:rsidRDefault="007A52F7" w:rsidP="007A52F7">
            <w:pPr>
              <w:pStyle w:val="a3"/>
              <w:jc w:val="center"/>
              <w:rPr>
                <w:rFonts w:ascii="Times New Roman" w:eastAsia="Times New Roman" w:hAnsi="Times New Roman"/>
                <w:sz w:val="16"/>
                <w:szCs w:val="16"/>
              </w:rPr>
            </w:pPr>
          </w:p>
        </w:tc>
        <w:tc>
          <w:tcPr>
            <w:tcW w:w="1566" w:type="dxa"/>
          </w:tcPr>
          <w:p w14:paraId="038C07FE" w14:textId="3F0D7D1E" w:rsidR="007A52F7" w:rsidRPr="00490F21" w:rsidRDefault="007A52F7" w:rsidP="007A52F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2E1B5B57" w14:textId="698BC18E" w:rsidR="007A52F7" w:rsidRPr="00490F21" w:rsidRDefault="007A52F7" w:rsidP="007A52F7">
            <w:pPr>
              <w:pStyle w:val="a3"/>
              <w:jc w:val="center"/>
              <w:rPr>
                <w:rFonts w:ascii="Times New Roman" w:hAnsi="Times New Roman"/>
                <w:sz w:val="16"/>
                <w:szCs w:val="16"/>
              </w:rPr>
            </w:pPr>
            <w:r w:rsidRPr="00490F21">
              <w:rPr>
                <w:rFonts w:ascii="Times New Roman" w:hAnsi="Times New Roman"/>
                <w:bCs/>
                <w:sz w:val="16"/>
                <w:szCs w:val="16"/>
              </w:rPr>
              <w:t>0</w:t>
            </w:r>
          </w:p>
        </w:tc>
        <w:tc>
          <w:tcPr>
            <w:tcW w:w="857" w:type="dxa"/>
            <w:gridSpan w:val="2"/>
            <w:vAlign w:val="center"/>
          </w:tcPr>
          <w:p w14:paraId="6A8BD7B1" w14:textId="318D4279"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5" w:type="dxa"/>
            <w:gridSpan w:val="8"/>
            <w:vAlign w:val="center"/>
          </w:tcPr>
          <w:p w14:paraId="11DE9F42" w14:textId="133BE64A"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2490676B" w14:textId="7BFE5F8C"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44" w:type="dxa"/>
            <w:vAlign w:val="center"/>
          </w:tcPr>
          <w:p w14:paraId="52DC2F70" w14:textId="68A486AD"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1" w:type="dxa"/>
            <w:vAlign w:val="center"/>
          </w:tcPr>
          <w:p w14:paraId="6414C509" w14:textId="0ACF8EC4"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14" w:type="dxa"/>
            <w:vMerge/>
            <w:vAlign w:val="center"/>
          </w:tcPr>
          <w:p w14:paraId="0BD7D2F3" w14:textId="77777777" w:rsidR="007A52F7" w:rsidRPr="00490F21" w:rsidRDefault="007A52F7" w:rsidP="007A52F7">
            <w:pPr>
              <w:pStyle w:val="a3"/>
              <w:jc w:val="both"/>
              <w:rPr>
                <w:rFonts w:ascii="Times New Roman" w:hAnsi="Times New Roman"/>
                <w:b/>
                <w:bCs/>
                <w:sz w:val="16"/>
                <w:szCs w:val="16"/>
              </w:rPr>
            </w:pPr>
          </w:p>
        </w:tc>
      </w:tr>
      <w:tr w:rsidR="007A52F7" w:rsidRPr="00490F21" w14:paraId="20962F49" w14:textId="77777777" w:rsidTr="007A52F7">
        <w:trPr>
          <w:trHeight w:val="227"/>
        </w:trPr>
        <w:tc>
          <w:tcPr>
            <w:tcW w:w="536" w:type="dxa"/>
            <w:vMerge/>
          </w:tcPr>
          <w:p w14:paraId="15601936" w14:textId="77777777" w:rsidR="007A52F7" w:rsidRPr="00490F21" w:rsidRDefault="007A52F7" w:rsidP="007A52F7">
            <w:pPr>
              <w:pStyle w:val="a3"/>
              <w:jc w:val="both"/>
              <w:rPr>
                <w:rFonts w:ascii="Times New Roman" w:hAnsi="Times New Roman"/>
                <w:b/>
                <w:bCs/>
                <w:sz w:val="16"/>
                <w:szCs w:val="16"/>
              </w:rPr>
            </w:pPr>
          </w:p>
        </w:tc>
        <w:tc>
          <w:tcPr>
            <w:tcW w:w="3428" w:type="dxa"/>
            <w:vMerge w:val="restart"/>
          </w:tcPr>
          <w:p w14:paraId="2228B8A4" w14:textId="77777777" w:rsidR="007A52F7" w:rsidRPr="00490F21" w:rsidRDefault="007A52F7" w:rsidP="007A52F7">
            <w:pPr>
              <w:rPr>
                <w:rFonts w:ascii="Times New Roman" w:eastAsia="Times New Roman" w:hAnsi="Times New Roman"/>
                <w:szCs w:val="16"/>
              </w:rPr>
            </w:pPr>
            <w:r w:rsidRPr="00490F21">
              <w:rPr>
                <w:rFonts w:ascii="Times New Roman" w:eastAsia="Times New Roman" w:hAnsi="Times New Roman"/>
                <w:szCs w:val="16"/>
              </w:rPr>
              <w:t>*</w:t>
            </w:r>
          </w:p>
          <w:p w14:paraId="22B3F85F" w14:textId="47CB5D10" w:rsidR="007A52F7" w:rsidRPr="00490F21" w:rsidRDefault="007A52F7" w:rsidP="007A52F7">
            <w:pPr>
              <w:rPr>
                <w:rFonts w:ascii="Times New Roman" w:eastAsia="Times New Roman" w:hAnsi="Times New Roman"/>
                <w:iCs/>
                <w:sz w:val="16"/>
                <w:szCs w:val="16"/>
              </w:rPr>
            </w:pPr>
            <w:r w:rsidRPr="00490F21">
              <w:rPr>
                <w:rFonts w:ascii="Times New Roman" w:eastAsia="Times New Roman" w:hAnsi="Times New Roman"/>
                <w:sz w:val="16"/>
                <w:szCs w:val="16"/>
              </w:rPr>
              <w:t>* - результат данного мероприятия определяется ОМСУ на основании заключенных контрактов.</w:t>
            </w:r>
          </w:p>
        </w:tc>
        <w:tc>
          <w:tcPr>
            <w:tcW w:w="986" w:type="dxa"/>
            <w:vMerge w:val="restart"/>
            <w:vAlign w:val="center"/>
          </w:tcPr>
          <w:p w14:paraId="6D4C207D" w14:textId="77777777" w:rsidR="007A52F7" w:rsidRPr="00490F21" w:rsidRDefault="007A52F7" w:rsidP="007A52F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1C873C4C" w14:textId="77777777" w:rsidR="007A52F7" w:rsidRPr="00490F21" w:rsidRDefault="007A52F7" w:rsidP="007A52F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0B20DDD8" w14:textId="77777777" w:rsidR="007A52F7" w:rsidRPr="00490F21" w:rsidRDefault="007A52F7" w:rsidP="007A52F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shd w:val="clear" w:color="auto" w:fill="auto"/>
            <w:vAlign w:val="center"/>
          </w:tcPr>
          <w:p w14:paraId="06EB5DB8" w14:textId="29BAD137"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w:t>
            </w:r>
          </w:p>
        </w:tc>
        <w:tc>
          <w:tcPr>
            <w:tcW w:w="709" w:type="dxa"/>
            <w:gridSpan w:val="2"/>
            <w:vMerge w:val="restart"/>
            <w:vAlign w:val="center"/>
          </w:tcPr>
          <w:p w14:paraId="0E7722CE" w14:textId="77777777" w:rsidR="007A52F7" w:rsidRPr="00490F21" w:rsidRDefault="007A52F7" w:rsidP="007A52F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6" w:type="dxa"/>
            <w:gridSpan w:val="6"/>
            <w:vAlign w:val="center"/>
          </w:tcPr>
          <w:p w14:paraId="0B7EECD7" w14:textId="7777777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7" w:type="dxa"/>
            <w:gridSpan w:val="2"/>
            <w:vMerge w:val="restart"/>
            <w:shd w:val="clear" w:color="auto" w:fill="auto"/>
            <w:vAlign w:val="center"/>
          </w:tcPr>
          <w:p w14:paraId="1F50A9D5" w14:textId="5559687B"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w:t>
            </w:r>
          </w:p>
        </w:tc>
        <w:tc>
          <w:tcPr>
            <w:tcW w:w="844" w:type="dxa"/>
            <w:vMerge w:val="restart"/>
            <w:shd w:val="clear" w:color="auto" w:fill="auto"/>
            <w:vAlign w:val="center"/>
          </w:tcPr>
          <w:p w14:paraId="74900CEB" w14:textId="04592CDB"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w:t>
            </w:r>
          </w:p>
        </w:tc>
        <w:tc>
          <w:tcPr>
            <w:tcW w:w="851" w:type="dxa"/>
            <w:vMerge w:val="restart"/>
            <w:shd w:val="clear" w:color="auto" w:fill="auto"/>
            <w:vAlign w:val="center"/>
          </w:tcPr>
          <w:p w14:paraId="554C8A95" w14:textId="73D1685F" w:rsidR="007A52F7" w:rsidRPr="00490F21" w:rsidRDefault="007A52F7" w:rsidP="007A52F7">
            <w:pPr>
              <w:pStyle w:val="a3"/>
              <w:jc w:val="center"/>
              <w:rPr>
                <w:rFonts w:ascii="Times New Roman" w:hAnsi="Times New Roman"/>
                <w:b/>
                <w:bCs/>
                <w:sz w:val="16"/>
                <w:szCs w:val="16"/>
              </w:rPr>
            </w:pPr>
            <w:r w:rsidRPr="00490F21">
              <w:rPr>
                <w:rFonts w:ascii="Times New Roman" w:hAnsi="Times New Roman"/>
                <w:b/>
                <w:bCs/>
                <w:sz w:val="16"/>
                <w:szCs w:val="16"/>
              </w:rPr>
              <w:t>-</w:t>
            </w:r>
          </w:p>
        </w:tc>
        <w:tc>
          <w:tcPr>
            <w:tcW w:w="1814" w:type="dxa"/>
            <w:vMerge/>
            <w:vAlign w:val="center"/>
          </w:tcPr>
          <w:p w14:paraId="746D4FAA" w14:textId="77777777" w:rsidR="007A52F7" w:rsidRPr="00490F21" w:rsidRDefault="007A52F7" w:rsidP="007A52F7">
            <w:pPr>
              <w:pStyle w:val="a3"/>
              <w:jc w:val="both"/>
              <w:rPr>
                <w:rFonts w:ascii="Times New Roman" w:hAnsi="Times New Roman"/>
                <w:b/>
                <w:bCs/>
                <w:sz w:val="16"/>
                <w:szCs w:val="16"/>
              </w:rPr>
            </w:pPr>
          </w:p>
        </w:tc>
      </w:tr>
      <w:tr w:rsidR="007A52F7" w:rsidRPr="00490F21" w14:paraId="30FBB535" w14:textId="77777777" w:rsidTr="007A52F7">
        <w:trPr>
          <w:trHeight w:val="227"/>
        </w:trPr>
        <w:tc>
          <w:tcPr>
            <w:tcW w:w="536" w:type="dxa"/>
            <w:vMerge/>
          </w:tcPr>
          <w:p w14:paraId="3CA0C72E" w14:textId="77777777" w:rsidR="007A52F7" w:rsidRPr="00490F21" w:rsidRDefault="007A52F7" w:rsidP="007A52F7">
            <w:pPr>
              <w:pStyle w:val="a3"/>
              <w:jc w:val="both"/>
              <w:rPr>
                <w:rFonts w:ascii="Times New Roman" w:hAnsi="Times New Roman"/>
                <w:b/>
                <w:bCs/>
                <w:sz w:val="16"/>
                <w:szCs w:val="16"/>
              </w:rPr>
            </w:pPr>
          </w:p>
        </w:tc>
        <w:tc>
          <w:tcPr>
            <w:tcW w:w="3428" w:type="dxa"/>
            <w:vMerge/>
          </w:tcPr>
          <w:p w14:paraId="7F060A5F" w14:textId="77777777" w:rsidR="007A52F7" w:rsidRPr="00490F21" w:rsidRDefault="007A52F7" w:rsidP="007A52F7">
            <w:pPr>
              <w:rPr>
                <w:rFonts w:ascii="Times New Roman" w:eastAsia="Times New Roman" w:hAnsi="Times New Roman"/>
                <w:iCs/>
                <w:sz w:val="16"/>
                <w:szCs w:val="16"/>
              </w:rPr>
            </w:pPr>
          </w:p>
        </w:tc>
        <w:tc>
          <w:tcPr>
            <w:tcW w:w="986" w:type="dxa"/>
            <w:vMerge/>
            <w:vAlign w:val="center"/>
          </w:tcPr>
          <w:p w14:paraId="25C8D679" w14:textId="77777777" w:rsidR="007A52F7" w:rsidRPr="00490F21" w:rsidRDefault="007A52F7" w:rsidP="007A52F7">
            <w:pPr>
              <w:pStyle w:val="a3"/>
              <w:jc w:val="center"/>
              <w:rPr>
                <w:rFonts w:ascii="Times New Roman" w:eastAsia="Times New Roman" w:hAnsi="Times New Roman"/>
                <w:sz w:val="16"/>
                <w:szCs w:val="16"/>
              </w:rPr>
            </w:pPr>
          </w:p>
        </w:tc>
        <w:tc>
          <w:tcPr>
            <w:tcW w:w="1566" w:type="dxa"/>
            <w:vMerge/>
            <w:vAlign w:val="center"/>
          </w:tcPr>
          <w:p w14:paraId="24D8B274" w14:textId="77777777" w:rsidR="007A52F7" w:rsidRPr="00490F21" w:rsidRDefault="007A52F7" w:rsidP="007A52F7">
            <w:pPr>
              <w:pStyle w:val="a3"/>
              <w:jc w:val="center"/>
              <w:rPr>
                <w:rFonts w:ascii="Times New Roman" w:eastAsia="Times New Roman" w:hAnsi="Times New Roman"/>
                <w:sz w:val="16"/>
                <w:szCs w:val="16"/>
              </w:rPr>
            </w:pPr>
          </w:p>
        </w:tc>
        <w:tc>
          <w:tcPr>
            <w:tcW w:w="992" w:type="dxa"/>
            <w:vMerge/>
            <w:vAlign w:val="center"/>
          </w:tcPr>
          <w:p w14:paraId="2842E575" w14:textId="77777777" w:rsidR="007A52F7" w:rsidRPr="00490F21" w:rsidRDefault="007A52F7" w:rsidP="007A52F7">
            <w:pPr>
              <w:pStyle w:val="a3"/>
              <w:jc w:val="center"/>
              <w:rPr>
                <w:rFonts w:ascii="Times New Roman" w:hAnsi="Times New Roman"/>
                <w:sz w:val="16"/>
                <w:szCs w:val="16"/>
              </w:rPr>
            </w:pPr>
          </w:p>
        </w:tc>
        <w:tc>
          <w:tcPr>
            <w:tcW w:w="857" w:type="dxa"/>
            <w:gridSpan w:val="2"/>
            <w:vMerge/>
            <w:shd w:val="clear" w:color="auto" w:fill="auto"/>
            <w:vAlign w:val="center"/>
          </w:tcPr>
          <w:p w14:paraId="296980C3" w14:textId="77777777" w:rsidR="007A52F7" w:rsidRPr="00490F21" w:rsidRDefault="007A52F7" w:rsidP="007A52F7">
            <w:pPr>
              <w:pStyle w:val="a3"/>
              <w:jc w:val="center"/>
              <w:rPr>
                <w:rFonts w:ascii="Times New Roman" w:hAnsi="Times New Roman"/>
                <w:b/>
                <w:bCs/>
                <w:sz w:val="16"/>
                <w:szCs w:val="16"/>
              </w:rPr>
            </w:pPr>
          </w:p>
        </w:tc>
        <w:tc>
          <w:tcPr>
            <w:tcW w:w="709" w:type="dxa"/>
            <w:gridSpan w:val="2"/>
            <w:vMerge/>
            <w:vAlign w:val="center"/>
          </w:tcPr>
          <w:p w14:paraId="4F7D88B6" w14:textId="77777777" w:rsidR="007A52F7" w:rsidRPr="00490F21" w:rsidRDefault="007A52F7" w:rsidP="007A52F7">
            <w:pPr>
              <w:pStyle w:val="a3"/>
              <w:jc w:val="center"/>
              <w:rPr>
                <w:rFonts w:ascii="Times New Roman" w:hAnsi="Times New Roman"/>
                <w:bCs/>
                <w:sz w:val="16"/>
                <w:szCs w:val="16"/>
              </w:rPr>
            </w:pPr>
          </w:p>
        </w:tc>
        <w:tc>
          <w:tcPr>
            <w:tcW w:w="570" w:type="dxa"/>
            <w:gridSpan w:val="2"/>
            <w:vAlign w:val="center"/>
          </w:tcPr>
          <w:p w14:paraId="1DF2A016" w14:textId="7777777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7FF42A07" w14:textId="7777777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sz w:val="16"/>
                <w:szCs w:val="16"/>
              </w:rPr>
              <w:t>II</w:t>
            </w:r>
          </w:p>
        </w:tc>
        <w:tc>
          <w:tcPr>
            <w:tcW w:w="531" w:type="dxa"/>
            <w:vAlign w:val="center"/>
          </w:tcPr>
          <w:p w14:paraId="54FD5E08" w14:textId="7777777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sz w:val="16"/>
                <w:szCs w:val="16"/>
              </w:rPr>
              <w:t>III</w:t>
            </w:r>
          </w:p>
        </w:tc>
        <w:tc>
          <w:tcPr>
            <w:tcW w:w="595" w:type="dxa"/>
            <w:vAlign w:val="center"/>
          </w:tcPr>
          <w:p w14:paraId="170D2CC1" w14:textId="77777777" w:rsidR="007A52F7" w:rsidRPr="00490F21" w:rsidRDefault="007A52F7" w:rsidP="007A52F7">
            <w:pPr>
              <w:pStyle w:val="a3"/>
              <w:jc w:val="center"/>
              <w:rPr>
                <w:rFonts w:ascii="Times New Roman" w:hAnsi="Times New Roman"/>
                <w:bCs/>
                <w:sz w:val="16"/>
                <w:szCs w:val="16"/>
              </w:rPr>
            </w:pPr>
            <w:r w:rsidRPr="00490F21">
              <w:rPr>
                <w:rFonts w:ascii="Times New Roman" w:hAnsi="Times New Roman"/>
                <w:sz w:val="16"/>
                <w:szCs w:val="16"/>
              </w:rPr>
              <w:t>IV</w:t>
            </w:r>
          </w:p>
        </w:tc>
        <w:tc>
          <w:tcPr>
            <w:tcW w:w="857" w:type="dxa"/>
            <w:gridSpan w:val="2"/>
            <w:vMerge/>
            <w:shd w:val="clear" w:color="auto" w:fill="auto"/>
            <w:vAlign w:val="center"/>
          </w:tcPr>
          <w:p w14:paraId="6F7AA567" w14:textId="77777777" w:rsidR="007A52F7" w:rsidRPr="00490F21" w:rsidRDefault="007A52F7" w:rsidP="007A52F7">
            <w:pPr>
              <w:pStyle w:val="a3"/>
              <w:jc w:val="center"/>
              <w:rPr>
                <w:rFonts w:ascii="Times New Roman" w:hAnsi="Times New Roman"/>
                <w:b/>
                <w:bCs/>
                <w:sz w:val="16"/>
                <w:szCs w:val="16"/>
              </w:rPr>
            </w:pPr>
          </w:p>
        </w:tc>
        <w:tc>
          <w:tcPr>
            <w:tcW w:w="844" w:type="dxa"/>
            <w:vMerge/>
            <w:shd w:val="clear" w:color="auto" w:fill="auto"/>
            <w:vAlign w:val="center"/>
          </w:tcPr>
          <w:p w14:paraId="4F285096" w14:textId="77777777" w:rsidR="007A52F7" w:rsidRPr="00490F21" w:rsidRDefault="007A52F7" w:rsidP="007A52F7">
            <w:pPr>
              <w:pStyle w:val="a3"/>
              <w:jc w:val="center"/>
              <w:rPr>
                <w:rFonts w:ascii="Times New Roman" w:hAnsi="Times New Roman"/>
                <w:b/>
                <w:bCs/>
                <w:sz w:val="16"/>
                <w:szCs w:val="16"/>
              </w:rPr>
            </w:pPr>
          </w:p>
        </w:tc>
        <w:tc>
          <w:tcPr>
            <w:tcW w:w="851" w:type="dxa"/>
            <w:vMerge/>
            <w:shd w:val="clear" w:color="auto" w:fill="auto"/>
            <w:vAlign w:val="center"/>
          </w:tcPr>
          <w:p w14:paraId="58A8612F" w14:textId="77777777" w:rsidR="007A52F7" w:rsidRPr="00490F21" w:rsidRDefault="007A52F7" w:rsidP="007A52F7">
            <w:pPr>
              <w:pStyle w:val="a3"/>
              <w:jc w:val="center"/>
              <w:rPr>
                <w:rFonts w:ascii="Times New Roman" w:hAnsi="Times New Roman"/>
                <w:b/>
                <w:bCs/>
                <w:sz w:val="16"/>
                <w:szCs w:val="16"/>
              </w:rPr>
            </w:pPr>
          </w:p>
        </w:tc>
        <w:tc>
          <w:tcPr>
            <w:tcW w:w="1814" w:type="dxa"/>
            <w:vMerge/>
            <w:vAlign w:val="center"/>
          </w:tcPr>
          <w:p w14:paraId="4EA527FB" w14:textId="77777777" w:rsidR="007A52F7" w:rsidRPr="00490F21" w:rsidRDefault="007A52F7" w:rsidP="007A52F7">
            <w:pPr>
              <w:pStyle w:val="a3"/>
              <w:jc w:val="both"/>
              <w:rPr>
                <w:rFonts w:ascii="Times New Roman" w:hAnsi="Times New Roman"/>
                <w:b/>
                <w:bCs/>
                <w:sz w:val="16"/>
                <w:szCs w:val="16"/>
              </w:rPr>
            </w:pPr>
          </w:p>
        </w:tc>
      </w:tr>
      <w:tr w:rsidR="007A52F7" w:rsidRPr="00490F21" w14:paraId="29ED1C2F" w14:textId="77777777" w:rsidTr="007A52F7">
        <w:trPr>
          <w:trHeight w:val="227"/>
        </w:trPr>
        <w:tc>
          <w:tcPr>
            <w:tcW w:w="536" w:type="dxa"/>
            <w:vMerge/>
          </w:tcPr>
          <w:p w14:paraId="436370BF" w14:textId="77777777" w:rsidR="007A52F7" w:rsidRPr="00490F21" w:rsidRDefault="007A52F7" w:rsidP="007A52F7">
            <w:pPr>
              <w:pStyle w:val="a3"/>
              <w:jc w:val="both"/>
              <w:rPr>
                <w:rFonts w:ascii="Times New Roman" w:hAnsi="Times New Roman"/>
                <w:b/>
                <w:bCs/>
                <w:sz w:val="16"/>
                <w:szCs w:val="16"/>
              </w:rPr>
            </w:pPr>
          </w:p>
        </w:tc>
        <w:tc>
          <w:tcPr>
            <w:tcW w:w="3428" w:type="dxa"/>
            <w:vMerge/>
          </w:tcPr>
          <w:p w14:paraId="58E91598" w14:textId="77777777" w:rsidR="007A52F7" w:rsidRPr="00490F21" w:rsidRDefault="007A52F7" w:rsidP="007A52F7">
            <w:pPr>
              <w:rPr>
                <w:rFonts w:ascii="Times New Roman" w:eastAsia="Times New Roman" w:hAnsi="Times New Roman"/>
                <w:iCs/>
                <w:sz w:val="16"/>
                <w:szCs w:val="16"/>
              </w:rPr>
            </w:pPr>
          </w:p>
        </w:tc>
        <w:tc>
          <w:tcPr>
            <w:tcW w:w="986" w:type="dxa"/>
            <w:vMerge/>
            <w:vAlign w:val="center"/>
          </w:tcPr>
          <w:p w14:paraId="00EE49A1" w14:textId="77777777" w:rsidR="007A52F7" w:rsidRPr="00490F21" w:rsidRDefault="007A52F7" w:rsidP="007A52F7">
            <w:pPr>
              <w:pStyle w:val="a3"/>
              <w:jc w:val="center"/>
              <w:rPr>
                <w:rFonts w:ascii="Times New Roman" w:eastAsia="Times New Roman" w:hAnsi="Times New Roman"/>
                <w:sz w:val="16"/>
                <w:szCs w:val="16"/>
              </w:rPr>
            </w:pPr>
          </w:p>
        </w:tc>
        <w:tc>
          <w:tcPr>
            <w:tcW w:w="1566" w:type="dxa"/>
            <w:vMerge/>
            <w:vAlign w:val="center"/>
          </w:tcPr>
          <w:p w14:paraId="508B5E0F" w14:textId="77777777" w:rsidR="007A52F7" w:rsidRPr="00490F21" w:rsidRDefault="007A52F7" w:rsidP="007A52F7">
            <w:pPr>
              <w:pStyle w:val="a3"/>
              <w:jc w:val="center"/>
              <w:rPr>
                <w:rFonts w:ascii="Times New Roman" w:eastAsia="Times New Roman" w:hAnsi="Times New Roman"/>
                <w:sz w:val="16"/>
                <w:szCs w:val="16"/>
              </w:rPr>
            </w:pPr>
          </w:p>
        </w:tc>
        <w:tc>
          <w:tcPr>
            <w:tcW w:w="992" w:type="dxa"/>
            <w:shd w:val="clear" w:color="auto" w:fill="auto"/>
            <w:vAlign w:val="center"/>
          </w:tcPr>
          <w:p w14:paraId="0DA4449D" w14:textId="25BA6CAD" w:rsidR="007A52F7" w:rsidRPr="00490F21" w:rsidRDefault="007A52F7" w:rsidP="007A52F7">
            <w:pPr>
              <w:pStyle w:val="a3"/>
              <w:jc w:val="center"/>
              <w:rPr>
                <w:rFonts w:ascii="Times New Roman" w:hAnsi="Times New Roman"/>
                <w:sz w:val="16"/>
                <w:szCs w:val="16"/>
              </w:rPr>
            </w:pPr>
            <w:r w:rsidRPr="00490F21">
              <w:rPr>
                <w:rFonts w:ascii="Times New Roman" w:hAnsi="Times New Roman"/>
                <w:sz w:val="16"/>
                <w:szCs w:val="16"/>
              </w:rPr>
              <w:t>-</w:t>
            </w:r>
          </w:p>
        </w:tc>
        <w:tc>
          <w:tcPr>
            <w:tcW w:w="857" w:type="dxa"/>
            <w:gridSpan w:val="2"/>
            <w:vMerge/>
            <w:shd w:val="clear" w:color="auto" w:fill="auto"/>
            <w:vAlign w:val="center"/>
          </w:tcPr>
          <w:p w14:paraId="71E8EDD5" w14:textId="77777777" w:rsidR="007A52F7" w:rsidRPr="00490F21" w:rsidRDefault="007A52F7" w:rsidP="007A52F7">
            <w:pPr>
              <w:pStyle w:val="a3"/>
              <w:jc w:val="center"/>
              <w:rPr>
                <w:rFonts w:ascii="Times New Roman" w:hAnsi="Times New Roman"/>
                <w:b/>
                <w:bCs/>
                <w:sz w:val="16"/>
                <w:szCs w:val="16"/>
              </w:rPr>
            </w:pPr>
          </w:p>
        </w:tc>
        <w:tc>
          <w:tcPr>
            <w:tcW w:w="709" w:type="dxa"/>
            <w:gridSpan w:val="2"/>
            <w:shd w:val="clear" w:color="auto" w:fill="auto"/>
            <w:vAlign w:val="center"/>
          </w:tcPr>
          <w:p w14:paraId="0FF90A6E" w14:textId="6B7BEF72"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w:t>
            </w:r>
          </w:p>
        </w:tc>
        <w:tc>
          <w:tcPr>
            <w:tcW w:w="570" w:type="dxa"/>
            <w:gridSpan w:val="2"/>
            <w:shd w:val="clear" w:color="auto" w:fill="auto"/>
            <w:vAlign w:val="center"/>
          </w:tcPr>
          <w:p w14:paraId="6011CFC9" w14:textId="348AA9A9"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w:t>
            </w:r>
          </w:p>
        </w:tc>
        <w:tc>
          <w:tcPr>
            <w:tcW w:w="570" w:type="dxa"/>
            <w:gridSpan w:val="2"/>
            <w:shd w:val="clear" w:color="auto" w:fill="auto"/>
            <w:vAlign w:val="center"/>
          </w:tcPr>
          <w:p w14:paraId="265D4A35" w14:textId="631EBD3C"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w:t>
            </w:r>
          </w:p>
        </w:tc>
        <w:tc>
          <w:tcPr>
            <w:tcW w:w="531" w:type="dxa"/>
            <w:shd w:val="clear" w:color="auto" w:fill="auto"/>
            <w:vAlign w:val="center"/>
          </w:tcPr>
          <w:p w14:paraId="63F49437" w14:textId="4ACB6E4A"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w:t>
            </w:r>
          </w:p>
        </w:tc>
        <w:tc>
          <w:tcPr>
            <w:tcW w:w="595" w:type="dxa"/>
            <w:shd w:val="clear" w:color="auto" w:fill="auto"/>
            <w:vAlign w:val="center"/>
          </w:tcPr>
          <w:p w14:paraId="38E6EE54" w14:textId="29477903" w:rsidR="007A52F7" w:rsidRPr="00490F21" w:rsidRDefault="007A52F7" w:rsidP="007A52F7">
            <w:pPr>
              <w:pStyle w:val="a3"/>
              <w:jc w:val="center"/>
              <w:rPr>
                <w:rFonts w:ascii="Times New Roman" w:hAnsi="Times New Roman"/>
                <w:bCs/>
                <w:sz w:val="16"/>
                <w:szCs w:val="16"/>
              </w:rPr>
            </w:pPr>
            <w:r w:rsidRPr="00490F21">
              <w:rPr>
                <w:rFonts w:ascii="Times New Roman" w:hAnsi="Times New Roman"/>
                <w:bCs/>
                <w:sz w:val="16"/>
                <w:szCs w:val="16"/>
              </w:rPr>
              <w:t>-</w:t>
            </w:r>
          </w:p>
        </w:tc>
        <w:tc>
          <w:tcPr>
            <w:tcW w:w="857" w:type="dxa"/>
            <w:gridSpan w:val="2"/>
            <w:vMerge/>
            <w:shd w:val="clear" w:color="auto" w:fill="auto"/>
            <w:vAlign w:val="center"/>
          </w:tcPr>
          <w:p w14:paraId="0E51D905" w14:textId="77777777" w:rsidR="007A52F7" w:rsidRPr="00490F21" w:rsidRDefault="007A52F7" w:rsidP="007A52F7">
            <w:pPr>
              <w:pStyle w:val="a3"/>
              <w:jc w:val="center"/>
              <w:rPr>
                <w:rFonts w:ascii="Times New Roman" w:hAnsi="Times New Roman"/>
                <w:b/>
                <w:bCs/>
                <w:sz w:val="16"/>
                <w:szCs w:val="16"/>
              </w:rPr>
            </w:pPr>
          </w:p>
        </w:tc>
        <w:tc>
          <w:tcPr>
            <w:tcW w:w="844" w:type="dxa"/>
            <w:vMerge/>
            <w:shd w:val="clear" w:color="auto" w:fill="auto"/>
            <w:vAlign w:val="center"/>
          </w:tcPr>
          <w:p w14:paraId="74FF59BF" w14:textId="77777777" w:rsidR="007A52F7" w:rsidRPr="00490F21" w:rsidRDefault="007A52F7" w:rsidP="007A52F7">
            <w:pPr>
              <w:pStyle w:val="a3"/>
              <w:jc w:val="center"/>
              <w:rPr>
                <w:rFonts w:ascii="Times New Roman" w:hAnsi="Times New Roman"/>
                <w:b/>
                <w:bCs/>
                <w:sz w:val="16"/>
                <w:szCs w:val="16"/>
              </w:rPr>
            </w:pPr>
          </w:p>
        </w:tc>
        <w:tc>
          <w:tcPr>
            <w:tcW w:w="851" w:type="dxa"/>
            <w:vMerge/>
            <w:shd w:val="clear" w:color="auto" w:fill="auto"/>
            <w:vAlign w:val="center"/>
          </w:tcPr>
          <w:p w14:paraId="0322F8CA" w14:textId="77777777" w:rsidR="007A52F7" w:rsidRPr="00490F21" w:rsidRDefault="007A52F7" w:rsidP="007A52F7">
            <w:pPr>
              <w:pStyle w:val="a3"/>
              <w:jc w:val="center"/>
              <w:rPr>
                <w:rFonts w:ascii="Times New Roman" w:hAnsi="Times New Roman"/>
                <w:b/>
                <w:bCs/>
                <w:sz w:val="16"/>
                <w:szCs w:val="16"/>
              </w:rPr>
            </w:pPr>
          </w:p>
        </w:tc>
        <w:tc>
          <w:tcPr>
            <w:tcW w:w="1814" w:type="dxa"/>
            <w:vMerge/>
            <w:vAlign w:val="center"/>
          </w:tcPr>
          <w:p w14:paraId="6FAF0F5B" w14:textId="77777777" w:rsidR="007A52F7" w:rsidRPr="00490F21" w:rsidRDefault="007A52F7" w:rsidP="007A52F7">
            <w:pPr>
              <w:pStyle w:val="a3"/>
              <w:jc w:val="both"/>
              <w:rPr>
                <w:rFonts w:ascii="Times New Roman" w:hAnsi="Times New Roman"/>
                <w:b/>
                <w:bCs/>
                <w:sz w:val="16"/>
                <w:szCs w:val="16"/>
              </w:rPr>
            </w:pPr>
          </w:p>
        </w:tc>
      </w:tr>
      <w:tr w:rsidR="00A92887" w:rsidRPr="00490F21" w14:paraId="17BB0B8A" w14:textId="77777777" w:rsidTr="007A52F7">
        <w:trPr>
          <w:trHeight w:val="393"/>
        </w:trPr>
        <w:tc>
          <w:tcPr>
            <w:tcW w:w="3964" w:type="dxa"/>
            <w:gridSpan w:val="2"/>
            <w:vMerge w:val="restart"/>
            <w:vAlign w:val="center"/>
          </w:tcPr>
          <w:p w14:paraId="147E0405" w14:textId="4ABEF059" w:rsidR="00A92887" w:rsidRPr="00490F21" w:rsidRDefault="00A92887" w:rsidP="00A92887">
            <w:pPr>
              <w:rPr>
                <w:rFonts w:ascii="Times New Roman" w:hAnsi="Times New Roman"/>
              </w:rPr>
            </w:pPr>
            <w:r w:rsidRPr="00490F21">
              <w:rPr>
                <w:rFonts w:ascii="Times New Roman" w:eastAsia="Times New Roman" w:hAnsi="Times New Roman"/>
                <w:b/>
                <w:sz w:val="20"/>
                <w:szCs w:val="16"/>
              </w:rPr>
              <w:t>Итого по подпрограмме 2</w:t>
            </w:r>
          </w:p>
        </w:tc>
        <w:tc>
          <w:tcPr>
            <w:tcW w:w="2552" w:type="dxa"/>
            <w:gridSpan w:val="2"/>
            <w:vAlign w:val="center"/>
          </w:tcPr>
          <w:p w14:paraId="6EF39D90" w14:textId="2A56D49D" w:rsidR="00A92887" w:rsidRPr="00490F21" w:rsidRDefault="00A92887" w:rsidP="00A92887">
            <w:pPr>
              <w:jc w:val="right"/>
              <w:rPr>
                <w:rFonts w:ascii="Times New Roman" w:hAnsi="Times New Roman"/>
              </w:rPr>
            </w:pPr>
            <w:r w:rsidRPr="00490F21">
              <w:rPr>
                <w:rFonts w:ascii="Times New Roman" w:eastAsia="Times New Roman" w:hAnsi="Times New Roman"/>
                <w:sz w:val="16"/>
                <w:szCs w:val="16"/>
              </w:rPr>
              <w:t>Итого:</w:t>
            </w:r>
          </w:p>
        </w:tc>
        <w:tc>
          <w:tcPr>
            <w:tcW w:w="992" w:type="dxa"/>
            <w:vAlign w:val="center"/>
          </w:tcPr>
          <w:p w14:paraId="12F087F0" w14:textId="1983242B" w:rsidR="00A92887" w:rsidRPr="00490F21" w:rsidRDefault="00A92887" w:rsidP="00A92887">
            <w:pPr>
              <w:pStyle w:val="a3"/>
              <w:jc w:val="center"/>
              <w:rPr>
                <w:rFonts w:ascii="Times New Roman" w:hAnsi="Times New Roman"/>
                <w:b/>
                <w:sz w:val="16"/>
                <w:szCs w:val="16"/>
              </w:rPr>
            </w:pPr>
            <w:r w:rsidRPr="00490F21">
              <w:rPr>
                <w:rFonts w:ascii="Times New Roman" w:hAnsi="Times New Roman"/>
                <w:b/>
                <w:sz w:val="16"/>
                <w:szCs w:val="16"/>
              </w:rPr>
              <w:t>14 339</w:t>
            </w:r>
          </w:p>
        </w:tc>
        <w:tc>
          <w:tcPr>
            <w:tcW w:w="850" w:type="dxa"/>
            <w:vAlign w:val="center"/>
          </w:tcPr>
          <w:p w14:paraId="309BC7F2" w14:textId="2C1E9ECC" w:rsidR="00A92887" w:rsidRPr="00490F21" w:rsidRDefault="00A92887" w:rsidP="00A92887">
            <w:pPr>
              <w:pStyle w:val="a3"/>
              <w:jc w:val="center"/>
              <w:rPr>
                <w:rFonts w:ascii="Times New Roman" w:hAnsi="Times New Roman"/>
                <w:b/>
                <w:sz w:val="16"/>
                <w:szCs w:val="16"/>
              </w:rPr>
            </w:pPr>
            <w:r w:rsidRPr="00490F21">
              <w:rPr>
                <w:rFonts w:ascii="Times New Roman" w:hAnsi="Times New Roman"/>
                <w:b/>
                <w:sz w:val="16"/>
                <w:szCs w:val="16"/>
              </w:rPr>
              <w:t>3004,3</w:t>
            </w:r>
          </w:p>
        </w:tc>
        <w:tc>
          <w:tcPr>
            <w:tcW w:w="2982" w:type="dxa"/>
            <w:gridSpan w:val="9"/>
            <w:vAlign w:val="center"/>
          </w:tcPr>
          <w:p w14:paraId="63526CDF" w14:textId="54E572DC" w:rsidR="00A92887" w:rsidRPr="00490F21" w:rsidRDefault="00A92887" w:rsidP="00A92887">
            <w:pPr>
              <w:pStyle w:val="a3"/>
              <w:jc w:val="center"/>
              <w:rPr>
                <w:rFonts w:ascii="Times New Roman" w:hAnsi="Times New Roman"/>
                <w:b/>
                <w:sz w:val="16"/>
                <w:szCs w:val="16"/>
              </w:rPr>
            </w:pPr>
            <w:r w:rsidRPr="00490F21">
              <w:rPr>
                <w:rFonts w:ascii="Times New Roman" w:hAnsi="Times New Roman"/>
                <w:b/>
                <w:sz w:val="16"/>
                <w:szCs w:val="16"/>
              </w:rPr>
              <w:t>2 750,9</w:t>
            </w:r>
          </w:p>
        </w:tc>
        <w:tc>
          <w:tcPr>
            <w:tcW w:w="850" w:type="dxa"/>
            <w:vAlign w:val="center"/>
          </w:tcPr>
          <w:p w14:paraId="6C279EAB" w14:textId="475661BA" w:rsidR="00A92887" w:rsidRPr="00490F21" w:rsidRDefault="00A92887" w:rsidP="00A92887">
            <w:pPr>
              <w:pStyle w:val="a3"/>
              <w:jc w:val="center"/>
              <w:rPr>
                <w:rFonts w:ascii="Times New Roman" w:hAnsi="Times New Roman"/>
                <w:b/>
                <w:bCs/>
                <w:sz w:val="16"/>
                <w:szCs w:val="16"/>
              </w:rPr>
            </w:pPr>
            <w:r w:rsidRPr="00490F21">
              <w:rPr>
                <w:rFonts w:ascii="Times New Roman" w:hAnsi="Times New Roman"/>
                <w:b/>
                <w:bCs/>
                <w:sz w:val="16"/>
                <w:szCs w:val="16"/>
              </w:rPr>
              <w:t>2 734,6</w:t>
            </w:r>
          </w:p>
        </w:tc>
        <w:tc>
          <w:tcPr>
            <w:tcW w:w="851" w:type="dxa"/>
            <w:gridSpan w:val="2"/>
            <w:vAlign w:val="center"/>
          </w:tcPr>
          <w:p w14:paraId="46FF0965" w14:textId="64A841C4" w:rsidR="00A92887" w:rsidRPr="00490F21" w:rsidRDefault="00A92887" w:rsidP="00A92887">
            <w:pPr>
              <w:pStyle w:val="a3"/>
              <w:jc w:val="center"/>
              <w:rPr>
                <w:rFonts w:ascii="Times New Roman" w:hAnsi="Times New Roman"/>
                <w:b/>
                <w:bCs/>
                <w:sz w:val="16"/>
                <w:szCs w:val="16"/>
              </w:rPr>
            </w:pPr>
            <w:r w:rsidRPr="00490F21">
              <w:rPr>
                <w:rFonts w:ascii="Times New Roman" w:hAnsi="Times New Roman"/>
                <w:b/>
                <w:bCs/>
                <w:sz w:val="16"/>
                <w:szCs w:val="16"/>
              </w:rPr>
              <w:t>2 924,6</w:t>
            </w:r>
          </w:p>
        </w:tc>
        <w:tc>
          <w:tcPr>
            <w:tcW w:w="851" w:type="dxa"/>
            <w:vAlign w:val="center"/>
          </w:tcPr>
          <w:p w14:paraId="41184A86" w14:textId="5574633B" w:rsidR="00A92887" w:rsidRPr="00490F21" w:rsidRDefault="00A92887" w:rsidP="00A92887">
            <w:pPr>
              <w:pStyle w:val="a3"/>
              <w:jc w:val="center"/>
              <w:rPr>
                <w:rFonts w:ascii="Times New Roman" w:hAnsi="Times New Roman"/>
                <w:b/>
                <w:bCs/>
                <w:sz w:val="16"/>
                <w:szCs w:val="16"/>
              </w:rPr>
            </w:pPr>
            <w:r w:rsidRPr="00490F21">
              <w:rPr>
                <w:rFonts w:ascii="Times New Roman" w:hAnsi="Times New Roman"/>
                <w:b/>
                <w:bCs/>
                <w:sz w:val="16"/>
                <w:szCs w:val="16"/>
              </w:rPr>
              <w:t>2 924,6</w:t>
            </w:r>
          </w:p>
        </w:tc>
        <w:tc>
          <w:tcPr>
            <w:tcW w:w="1814" w:type="dxa"/>
            <w:vMerge w:val="restart"/>
          </w:tcPr>
          <w:p w14:paraId="5BEFC08F" w14:textId="77777777" w:rsidR="00A92887" w:rsidRPr="00490F21" w:rsidRDefault="00A92887" w:rsidP="00A92887">
            <w:pPr>
              <w:rPr>
                <w:rFonts w:ascii="Times New Roman" w:hAnsi="Times New Roman"/>
              </w:rPr>
            </w:pPr>
          </w:p>
        </w:tc>
      </w:tr>
      <w:tr w:rsidR="00A92887" w:rsidRPr="00490F21" w14:paraId="018370FA" w14:textId="77777777" w:rsidTr="007A52F7">
        <w:trPr>
          <w:trHeight w:val="427"/>
        </w:trPr>
        <w:tc>
          <w:tcPr>
            <w:tcW w:w="3964" w:type="dxa"/>
            <w:gridSpan w:val="2"/>
            <w:vMerge/>
          </w:tcPr>
          <w:p w14:paraId="38C068CA" w14:textId="77777777" w:rsidR="00A92887" w:rsidRPr="00490F21" w:rsidRDefault="00A92887" w:rsidP="00A92887">
            <w:pPr>
              <w:rPr>
                <w:rFonts w:ascii="Times New Roman" w:hAnsi="Times New Roman"/>
              </w:rPr>
            </w:pPr>
          </w:p>
        </w:tc>
        <w:tc>
          <w:tcPr>
            <w:tcW w:w="2552" w:type="dxa"/>
            <w:gridSpan w:val="2"/>
            <w:vAlign w:val="center"/>
          </w:tcPr>
          <w:p w14:paraId="01A4BC7D" w14:textId="77777777" w:rsidR="00A92887" w:rsidRPr="00490F21" w:rsidRDefault="00A92887" w:rsidP="00A92887">
            <w:pPr>
              <w:jc w:val="right"/>
              <w:rPr>
                <w:rFonts w:ascii="Times New Roman" w:eastAsia="Times New Roman" w:hAnsi="Times New Roman"/>
                <w:sz w:val="16"/>
                <w:szCs w:val="16"/>
              </w:rPr>
            </w:pPr>
            <w:r w:rsidRPr="00490F21">
              <w:rPr>
                <w:rFonts w:ascii="Times New Roman" w:eastAsia="Times New Roman" w:hAnsi="Times New Roman"/>
                <w:sz w:val="16"/>
                <w:szCs w:val="16"/>
              </w:rPr>
              <w:t xml:space="preserve">Средства бюджета </w:t>
            </w:r>
          </w:p>
          <w:p w14:paraId="7DB65B96" w14:textId="27DFB1E5" w:rsidR="00A92887" w:rsidRPr="00490F21" w:rsidRDefault="00A92887" w:rsidP="00A92887">
            <w:pPr>
              <w:jc w:val="right"/>
              <w:rPr>
                <w:rFonts w:ascii="Times New Roman" w:hAnsi="Times New Roman"/>
              </w:rPr>
            </w:pPr>
            <w:r w:rsidRPr="00490F21">
              <w:rPr>
                <w:rFonts w:ascii="Times New Roman" w:eastAsia="Times New Roman" w:hAnsi="Times New Roman"/>
                <w:sz w:val="16"/>
                <w:szCs w:val="16"/>
              </w:rPr>
              <w:t>городского округа Фрязино</w:t>
            </w:r>
          </w:p>
        </w:tc>
        <w:tc>
          <w:tcPr>
            <w:tcW w:w="992" w:type="dxa"/>
            <w:vAlign w:val="center"/>
          </w:tcPr>
          <w:p w14:paraId="57E47B02" w14:textId="462671A8" w:rsidR="00A92887" w:rsidRPr="00490F21" w:rsidRDefault="00A92887" w:rsidP="00A92887">
            <w:pPr>
              <w:pStyle w:val="a3"/>
              <w:jc w:val="center"/>
              <w:rPr>
                <w:rFonts w:ascii="Times New Roman" w:hAnsi="Times New Roman"/>
                <w:sz w:val="16"/>
                <w:szCs w:val="16"/>
              </w:rPr>
            </w:pPr>
            <w:r w:rsidRPr="00490F21">
              <w:rPr>
                <w:rFonts w:ascii="Times New Roman" w:hAnsi="Times New Roman"/>
                <w:sz w:val="16"/>
                <w:szCs w:val="16"/>
              </w:rPr>
              <w:t>14 339</w:t>
            </w:r>
          </w:p>
        </w:tc>
        <w:tc>
          <w:tcPr>
            <w:tcW w:w="850" w:type="dxa"/>
            <w:vAlign w:val="center"/>
          </w:tcPr>
          <w:p w14:paraId="734FDCC2" w14:textId="18BECD80" w:rsidR="00A92887" w:rsidRPr="00490F21" w:rsidRDefault="00A92887" w:rsidP="00A92887">
            <w:pPr>
              <w:pStyle w:val="a3"/>
              <w:jc w:val="center"/>
              <w:rPr>
                <w:rFonts w:ascii="Times New Roman" w:hAnsi="Times New Roman"/>
                <w:sz w:val="16"/>
                <w:szCs w:val="16"/>
              </w:rPr>
            </w:pPr>
            <w:r w:rsidRPr="00490F21">
              <w:rPr>
                <w:rFonts w:ascii="Times New Roman" w:hAnsi="Times New Roman"/>
                <w:sz w:val="16"/>
                <w:szCs w:val="16"/>
              </w:rPr>
              <w:t>3004,3</w:t>
            </w:r>
          </w:p>
        </w:tc>
        <w:tc>
          <w:tcPr>
            <w:tcW w:w="2982" w:type="dxa"/>
            <w:gridSpan w:val="9"/>
            <w:vAlign w:val="center"/>
          </w:tcPr>
          <w:p w14:paraId="59D4E0EE" w14:textId="6A3D938C" w:rsidR="00A92887" w:rsidRPr="00490F21" w:rsidRDefault="00A92887" w:rsidP="00A92887">
            <w:pPr>
              <w:pStyle w:val="a3"/>
              <w:jc w:val="center"/>
              <w:rPr>
                <w:rFonts w:ascii="Times New Roman" w:hAnsi="Times New Roman"/>
                <w:sz w:val="16"/>
                <w:szCs w:val="16"/>
              </w:rPr>
            </w:pPr>
            <w:r w:rsidRPr="00490F21">
              <w:rPr>
                <w:rFonts w:ascii="Times New Roman" w:hAnsi="Times New Roman"/>
                <w:sz w:val="16"/>
                <w:szCs w:val="16"/>
              </w:rPr>
              <w:t>2 750,9</w:t>
            </w:r>
          </w:p>
        </w:tc>
        <w:tc>
          <w:tcPr>
            <w:tcW w:w="850" w:type="dxa"/>
            <w:vAlign w:val="center"/>
          </w:tcPr>
          <w:p w14:paraId="56C5FE60" w14:textId="110BD279" w:rsidR="00A92887" w:rsidRPr="00490F21" w:rsidRDefault="00A92887" w:rsidP="00A92887">
            <w:pPr>
              <w:pStyle w:val="a3"/>
              <w:jc w:val="center"/>
              <w:rPr>
                <w:rFonts w:ascii="Times New Roman" w:hAnsi="Times New Roman"/>
                <w:bCs/>
                <w:sz w:val="16"/>
                <w:szCs w:val="16"/>
              </w:rPr>
            </w:pPr>
            <w:r w:rsidRPr="00490F21">
              <w:rPr>
                <w:rFonts w:ascii="Times New Roman" w:hAnsi="Times New Roman"/>
                <w:bCs/>
                <w:sz w:val="16"/>
                <w:szCs w:val="16"/>
              </w:rPr>
              <w:t>2 734,6</w:t>
            </w:r>
          </w:p>
        </w:tc>
        <w:tc>
          <w:tcPr>
            <w:tcW w:w="851" w:type="dxa"/>
            <w:gridSpan w:val="2"/>
            <w:vAlign w:val="center"/>
          </w:tcPr>
          <w:p w14:paraId="04BC82A5" w14:textId="77943824" w:rsidR="00A92887" w:rsidRPr="00490F21" w:rsidRDefault="00A92887" w:rsidP="00A92887">
            <w:pPr>
              <w:pStyle w:val="a3"/>
              <w:jc w:val="center"/>
              <w:rPr>
                <w:rFonts w:ascii="Times New Roman" w:hAnsi="Times New Roman"/>
                <w:bCs/>
                <w:sz w:val="16"/>
                <w:szCs w:val="16"/>
              </w:rPr>
            </w:pPr>
            <w:r w:rsidRPr="00490F21">
              <w:rPr>
                <w:rFonts w:ascii="Times New Roman" w:hAnsi="Times New Roman"/>
                <w:bCs/>
                <w:sz w:val="16"/>
                <w:szCs w:val="16"/>
              </w:rPr>
              <w:t>2 924,6</w:t>
            </w:r>
          </w:p>
        </w:tc>
        <w:tc>
          <w:tcPr>
            <w:tcW w:w="851" w:type="dxa"/>
            <w:vAlign w:val="center"/>
          </w:tcPr>
          <w:p w14:paraId="4EEC9848" w14:textId="314A91A7" w:rsidR="00A92887" w:rsidRPr="00490F21" w:rsidRDefault="00A92887" w:rsidP="00A92887">
            <w:pPr>
              <w:pStyle w:val="a3"/>
              <w:jc w:val="center"/>
              <w:rPr>
                <w:rFonts w:ascii="Times New Roman" w:hAnsi="Times New Roman"/>
                <w:bCs/>
                <w:sz w:val="16"/>
                <w:szCs w:val="16"/>
              </w:rPr>
            </w:pPr>
            <w:r w:rsidRPr="00490F21">
              <w:rPr>
                <w:rFonts w:ascii="Times New Roman" w:hAnsi="Times New Roman"/>
                <w:bCs/>
                <w:sz w:val="16"/>
                <w:szCs w:val="16"/>
              </w:rPr>
              <w:t>2 924,6</w:t>
            </w:r>
          </w:p>
        </w:tc>
        <w:tc>
          <w:tcPr>
            <w:tcW w:w="1814" w:type="dxa"/>
            <w:vMerge/>
          </w:tcPr>
          <w:p w14:paraId="659ADFAA" w14:textId="77777777" w:rsidR="00A92887" w:rsidRPr="00490F21" w:rsidRDefault="00A92887" w:rsidP="00A92887">
            <w:pPr>
              <w:rPr>
                <w:rFonts w:ascii="Times New Roman" w:hAnsi="Times New Roman"/>
              </w:rPr>
            </w:pPr>
          </w:p>
        </w:tc>
      </w:tr>
    </w:tbl>
    <w:p w14:paraId="57F2EB7B" w14:textId="6070C60D" w:rsidR="00F67709" w:rsidRPr="00490F21" w:rsidRDefault="00374465" w:rsidP="008A3537">
      <w:pPr>
        <w:rPr>
          <w:rFonts w:ascii="Times New Roman" w:hAnsi="Times New Roman"/>
          <w:sz w:val="28"/>
          <w:szCs w:val="28"/>
        </w:rPr>
      </w:pPr>
      <w:r w:rsidRPr="00490F21">
        <w:rPr>
          <w:rFonts w:ascii="Times New Roman" w:hAnsi="Times New Roman"/>
          <w:sz w:val="28"/>
          <w:szCs w:val="28"/>
        </w:rPr>
        <w:br w:type="page"/>
      </w:r>
    </w:p>
    <w:p w14:paraId="6EA6182E" w14:textId="6EB24CB8" w:rsidR="00E97435" w:rsidRPr="00490F21" w:rsidRDefault="003E1FEA" w:rsidP="008A3537">
      <w:pPr>
        <w:pStyle w:val="ConsPlusNormal"/>
        <w:jc w:val="center"/>
        <w:rPr>
          <w:rFonts w:ascii="Times New Roman" w:hAnsi="Times New Roman" w:cs="Times New Roman"/>
          <w:b/>
          <w:sz w:val="24"/>
          <w:szCs w:val="24"/>
        </w:rPr>
      </w:pPr>
      <w:r w:rsidRPr="00490F21">
        <w:rPr>
          <w:rFonts w:ascii="Times New Roman" w:hAnsi="Times New Roman" w:cs="Times New Roman"/>
          <w:b/>
          <w:sz w:val="24"/>
          <w:szCs w:val="24"/>
          <w:lang w:val="en-US"/>
        </w:rPr>
        <w:lastRenderedPageBreak/>
        <w:t>VIII</w:t>
      </w:r>
      <w:r w:rsidRPr="00490F21">
        <w:rPr>
          <w:rFonts w:ascii="Times New Roman" w:hAnsi="Times New Roman" w:cs="Times New Roman"/>
          <w:b/>
          <w:sz w:val="24"/>
          <w:szCs w:val="24"/>
        </w:rPr>
        <w:t xml:space="preserve">. </w:t>
      </w:r>
      <w:r w:rsidRPr="00490F21">
        <w:rPr>
          <w:rFonts w:ascii="Times New Roman" w:hAnsi="Times New Roman" w:cs="Times New Roman"/>
          <w:b/>
          <w:sz w:val="24"/>
          <w:szCs w:val="24"/>
        </w:rPr>
        <w:tab/>
      </w:r>
      <w:r w:rsidR="007F77A6" w:rsidRPr="00490F21">
        <w:rPr>
          <w:rFonts w:ascii="Times New Roman" w:hAnsi="Times New Roman" w:cs="Times New Roman"/>
          <w:b/>
          <w:sz w:val="24"/>
          <w:szCs w:val="24"/>
        </w:rPr>
        <w:t>Перечень мероприятий п</w:t>
      </w:r>
      <w:r w:rsidR="00D53532" w:rsidRPr="00490F21">
        <w:rPr>
          <w:rFonts w:ascii="Times New Roman" w:hAnsi="Times New Roman" w:cs="Times New Roman"/>
          <w:b/>
          <w:sz w:val="24"/>
          <w:szCs w:val="24"/>
        </w:rPr>
        <w:t>одпрограмм</w:t>
      </w:r>
      <w:r w:rsidR="007F77A6" w:rsidRPr="00490F21">
        <w:rPr>
          <w:rFonts w:ascii="Times New Roman" w:hAnsi="Times New Roman" w:cs="Times New Roman"/>
          <w:b/>
          <w:sz w:val="24"/>
          <w:szCs w:val="24"/>
        </w:rPr>
        <w:t>ы</w:t>
      </w:r>
      <w:r w:rsidR="00D53532" w:rsidRPr="00490F21">
        <w:rPr>
          <w:rFonts w:ascii="Times New Roman" w:hAnsi="Times New Roman" w:cs="Times New Roman"/>
          <w:b/>
          <w:sz w:val="24"/>
          <w:szCs w:val="24"/>
        </w:rPr>
        <w:t xml:space="preserve"> 3</w:t>
      </w:r>
    </w:p>
    <w:p w14:paraId="061C48F4" w14:textId="568B2039" w:rsidR="00D53532" w:rsidRPr="00490F21" w:rsidRDefault="00D53532" w:rsidP="008A3537">
      <w:pPr>
        <w:pStyle w:val="ConsPlusNormal"/>
        <w:jc w:val="center"/>
        <w:rPr>
          <w:rFonts w:ascii="Times New Roman" w:hAnsi="Times New Roman" w:cs="Times New Roman"/>
          <w:b/>
          <w:sz w:val="24"/>
          <w:szCs w:val="24"/>
        </w:rPr>
      </w:pPr>
      <w:r w:rsidRPr="00490F21">
        <w:rPr>
          <w:rFonts w:ascii="Times New Roman" w:hAnsi="Times New Roman" w:cs="Times New Roman"/>
          <w:b/>
          <w:sz w:val="24"/>
          <w:szCs w:val="24"/>
        </w:rPr>
        <w:t>«Обеспечение мероприятий гражданской обороны на территории муниципального образования Московской области»</w:t>
      </w:r>
    </w:p>
    <w:p w14:paraId="326005BF" w14:textId="77777777" w:rsidR="006F7D35" w:rsidRPr="00490F21" w:rsidRDefault="006F7D35" w:rsidP="008A3537">
      <w:pPr>
        <w:pStyle w:val="ConsPlusNormal"/>
        <w:jc w:val="center"/>
        <w:rPr>
          <w:rFonts w:ascii="Times New Roman" w:hAnsi="Times New Roman" w:cs="Times New Roman"/>
          <w:b/>
          <w:sz w:val="16"/>
          <w:szCs w:val="24"/>
        </w:rPr>
      </w:pPr>
    </w:p>
    <w:tbl>
      <w:tblPr>
        <w:tblStyle w:val="a4"/>
        <w:tblW w:w="15735" w:type="dxa"/>
        <w:tblInd w:w="-572" w:type="dxa"/>
        <w:tblLayout w:type="fixed"/>
        <w:tblLook w:val="04A0" w:firstRow="1" w:lastRow="0" w:firstColumn="1" w:lastColumn="0" w:noHBand="0" w:noVBand="1"/>
      </w:tblPr>
      <w:tblGrid>
        <w:gridCol w:w="538"/>
        <w:gridCol w:w="3415"/>
        <w:gridCol w:w="7"/>
        <w:gridCol w:w="985"/>
        <w:gridCol w:w="1566"/>
        <w:gridCol w:w="992"/>
        <w:gridCol w:w="850"/>
        <w:gridCol w:w="7"/>
        <w:gridCol w:w="684"/>
        <w:gridCol w:w="25"/>
        <w:gridCol w:w="484"/>
        <w:gridCol w:w="86"/>
        <w:gridCol w:w="511"/>
        <w:gridCol w:w="59"/>
        <w:gridCol w:w="538"/>
        <w:gridCol w:w="583"/>
        <w:gridCol w:w="17"/>
        <w:gridCol w:w="833"/>
        <w:gridCol w:w="17"/>
        <w:gridCol w:w="834"/>
        <w:gridCol w:w="17"/>
        <w:gridCol w:w="975"/>
        <w:gridCol w:w="17"/>
        <w:gridCol w:w="1695"/>
      </w:tblGrid>
      <w:tr w:rsidR="00A11B98" w:rsidRPr="00490F21" w14:paraId="441D6F25" w14:textId="77777777" w:rsidTr="002C10BD">
        <w:trPr>
          <w:trHeight w:val="227"/>
          <w:tblHeader/>
        </w:trPr>
        <w:tc>
          <w:tcPr>
            <w:tcW w:w="538" w:type="dxa"/>
            <w:vMerge w:val="restart"/>
            <w:vAlign w:val="center"/>
            <w:hideMark/>
          </w:tcPr>
          <w:p w14:paraId="1937CF73"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 п/п</w:t>
            </w:r>
          </w:p>
        </w:tc>
        <w:tc>
          <w:tcPr>
            <w:tcW w:w="3415" w:type="dxa"/>
            <w:vMerge w:val="restart"/>
            <w:vAlign w:val="center"/>
            <w:hideMark/>
          </w:tcPr>
          <w:p w14:paraId="0D1E4087"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Мероприятие подпрограммы</w:t>
            </w:r>
          </w:p>
        </w:tc>
        <w:tc>
          <w:tcPr>
            <w:tcW w:w="992" w:type="dxa"/>
            <w:gridSpan w:val="2"/>
            <w:vMerge w:val="restart"/>
            <w:vAlign w:val="center"/>
            <w:hideMark/>
          </w:tcPr>
          <w:p w14:paraId="5C9E3509" w14:textId="77777777" w:rsidR="00A11B98" w:rsidRPr="00490F21" w:rsidRDefault="00A11B98" w:rsidP="008A3537">
            <w:pPr>
              <w:ind w:left="-113" w:right="-111"/>
              <w:jc w:val="center"/>
              <w:rPr>
                <w:rFonts w:ascii="Times New Roman" w:eastAsia="Times New Roman" w:hAnsi="Times New Roman"/>
                <w:b/>
                <w:sz w:val="16"/>
                <w:szCs w:val="16"/>
              </w:rPr>
            </w:pPr>
            <w:r w:rsidRPr="00490F21">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3C658ABD" w14:textId="7058982C"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Источники финансирования</w:t>
            </w:r>
          </w:p>
        </w:tc>
        <w:tc>
          <w:tcPr>
            <w:tcW w:w="992" w:type="dxa"/>
            <w:vMerge w:val="restart"/>
            <w:vAlign w:val="center"/>
            <w:hideMark/>
          </w:tcPr>
          <w:p w14:paraId="1E8840CA" w14:textId="77777777" w:rsidR="00A11B98" w:rsidRPr="00490F21" w:rsidRDefault="00A11B98" w:rsidP="008A3537">
            <w:pPr>
              <w:pStyle w:val="a3"/>
              <w:ind w:left="-104" w:right="-108"/>
              <w:jc w:val="center"/>
              <w:rPr>
                <w:rFonts w:ascii="Times New Roman" w:hAnsi="Times New Roman"/>
                <w:b/>
                <w:bCs/>
                <w:sz w:val="16"/>
                <w:szCs w:val="16"/>
              </w:rPr>
            </w:pPr>
            <w:r w:rsidRPr="00490F21">
              <w:rPr>
                <w:rFonts w:ascii="Times New Roman" w:hAnsi="Times New Roman"/>
                <w:b/>
                <w:bCs/>
                <w:sz w:val="16"/>
                <w:szCs w:val="16"/>
              </w:rPr>
              <w:t>Всего</w:t>
            </w:r>
            <w:r w:rsidRPr="00490F21">
              <w:rPr>
                <w:rFonts w:ascii="Times New Roman" w:hAnsi="Times New Roman"/>
                <w:b/>
                <w:bCs/>
                <w:sz w:val="16"/>
                <w:szCs w:val="16"/>
              </w:rPr>
              <w:br/>
              <w:t>(тыс. руб.)</w:t>
            </w:r>
          </w:p>
        </w:tc>
        <w:tc>
          <w:tcPr>
            <w:tcW w:w="6537" w:type="dxa"/>
            <w:gridSpan w:val="17"/>
            <w:vAlign w:val="center"/>
            <w:hideMark/>
          </w:tcPr>
          <w:p w14:paraId="6C2A4DD6"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Объем финансирования по годам (тыс. руб.)</w:t>
            </w:r>
          </w:p>
        </w:tc>
        <w:tc>
          <w:tcPr>
            <w:tcW w:w="1695" w:type="dxa"/>
            <w:vMerge w:val="restart"/>
            <w:vAlign w:val="center"/>
            <w:hideMark/>
          </w:tcPr>
          <w:p w14:paraId="2DF8FD62"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Ответственный за выполнение мероприятия подпрограммы</w:t>
            </w:r>
          </w:p>
        </w:tc>
      </w:tr>
      <w:tr w:rsidR="00A11B98" w:rsidRPr="00490F21" w14:paraId="180B03A6" w14:textId="77777777" w:rsidTr="002C10BD">
        <w:trPr>
          <w:trHeight w:val="225"/>
          <w:tblHeader/>
        </w:trPr>
        <w:tc>
          <w:tcPr>
            <w:tcW w:w="538" w:type="dxa"/>
            <w:vMerge/>
            <w:hideMark/>
          </w:tcPr>
          <w:p w14:paraId="383DB06A" w14:textId="77777777" w:rsidR="00A11B98" w:rsidRPr="00490F21" w:rsidRDefault="00A11B98" w:rsidP="008A3537">
            <w:pPr>
              <w:pStyle w:val="a3"/>
              <w:jc w:val="both"/>
              <w:rPr>
                <w:rFonts w:ascii="Times New Roman" w:hAnsi="Times New Roman"/>
                <w:b/>
                <w:bCs/>
                <w:sz w:val="16"/>
                <w:szCs w:val="16"/>
              </w:rPr>
            </w:pPr>
          </w:p>
        </w:tc>
        <w:tc>
          <w:tcPr>
            <w:tcW w:w="3415" w:type="dxa"/>
            <w:vMerge/>
            <w:hideMark/>
          </w:tcPr>
          <w:p w14:paraId="31A5A169" w14:textId="77777777" w:rsidR="00A11B98" w:rsidRPr="00490F21" w:rsidRDefault="00A11B98" w:rsidP="008A3537">
            <w:pPr>
              <w:pStyle w:val="a3"/>
              <w:jc w:val="both"/>
              <w:rPr>
                <w:rFonts w:ascii="Times New Roman" w:hAnsi="Times New Roman"/>
                <w:b/>
                <w:bCs/>
                <w:sz w:val="16"/>
                <w:szCs w:val="16"/>
              </w:rPr>
            </w:pPr>
          </w:p>
        </w:tc>
        <w:tc>
          <w:tcPr>
            <w:tcW w:w="992" w:type="dxa"/>
            <w:gridSpan w:val="2"/>
            <w:vMerge/>
            <w:hideMark/>
          </w:tcPr>
          <w:p w14:paraId="3A2DF6E3" w14:textId="77777777" w:rsidR="00A11B98" w:rsidRPr="00490F21" w:rsidRDefault="00A11B98" w:rsidP="008A3537">
            <w:pPr>
              <w:pStyle w:val="a3"/>
              <w:jc w:val="both"/>
              <w:rPr>
                <w:rFonts w:ascii="Times New Roman" w:hAnsi="Times New Roman"/>
                <w:b/>
                <w:bCs/>
                <w:sz w:val="16"/>
                <w:szCs w:val="16"/>
              </w:rPr>
            </w:pPr>
          </w:p>
        </w:tc>
        <w:tc>
          <w:tcPr>
            <w:tcW w:w="1566" w:type="dxa"/>
            <w:vMerge/>
            <w:hideMark/>
          </w:tcPr>
          <w:p w14:paraId="10652FB8" w14:textId="77777777" w:rsidR="00A11B98" w:rsidRPr="00490F21" w:rsidRDefault="00A11B98" w:rsidP="008A3537">
            <w:pPr>
              <w:pStyle w:val="a3"/>
              <w:jc w:val="both"/>
              <w:rPr>
                <w:rFonts w:ascii="Times New Roman" w:hAnsi="Times New Roman"/>
                <w:b/>
                <w:bCs/>
                <w:sz w:val="16"/>
                <w:szCs w:val="16"/>
              </w:rPr>
            </w:pPr>
          </w:p>
        </w:tc>
        <w:tc>
          <w:tcPr>
            <w:tcW w:w="992" w:type="dxa"/>
            <w:vMerge/>
            <w:hideMark/>
          </w:tcPr>
          <w:p w14:paraId="14E463BD" w14:textId="77777777" w:rsidR="00A11B98" w:rsidRPr="00490F21" w:rsidRDefault="00A11B98" w:rsidP="008A3537">
            <w:pPr>
              <w:pStyle w:val="a3"/>
              <w:jc w:val="both"/>
              <w:rPr>
                <w:rFonts w:ascii="Times New Roman" w:hAnsi="Times New Roman"/>
                <w:b/>
                <w:bCs/>
                <w:sz w:val="16"/>
                <w:szCs w:val="16"/>
              </w:rPr>
            </w:pPr>
          </w:p>
        </w:tc>
        <w:tc>
          <w:tcPr>
            <w:tcW w:w="857" w:type="dxa"/>
            <w:gridSpan w:val="2"/>
            <w:vAlign w:val="center"/>
            <w:hideMark/>
          </w:tcPr>
          <w:p w14:paraId="18D2FE7D"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2023 год</w:t>
            </w:r>
          </w:p>
        </w:tc>
        <w:tc>
          <w:tcPr>
            <w:tcW w:w="2987" w:type="dxa"/>
            <w:gridSpan w:val="9"/>
            <w:vAlign w:val="center"/>
            <w:hideMark/>
          </w:tcPr>
          <w:p w14:paraId="7179B70E"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2024 год</w:t>
            </w:r>
          </w:p>
        </w:tc>
        <w:tc>
          <w:tcPr>
            <w:tcW w:w="850" w:type="dxa"/>
            <w:gridSpan w:val="2"/>
            <w:vAlign w:val="center"/>
            <w:hideMark/>
          </w:tcPr>
          <w:p w14:paraId="65709662"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2025 год</w:t>
            </w:r>
          </w:p>
        </w:tc>
        <w:tc>
          <w:tcPr>
            <w:tcW w:w="851" w:type="dxa"/>
            <w:gridSpan w:val="2"/>
            <w:vAlign w:val="center"/>
            <w:hideMark/>
          </w:tcPr>
          <w:p w14:paraId="2B462903"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2026 год</w:t>
            </w:r>
          </w:p>
        </w:tc>
        <w:tc>
          <w:tcPr>
            <w:tcW w:w="992" w:type="dxa"/>
            <w:gridSpan w:val="2"/>
            <w:vAlign w:val="center"/>
            <w:hideMark/>
          </w:tcPr>
          <w:p w14:paraId="3DA011C9"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2027 год</w:t>
            </w:r>
          </w:p>
        </w:tc>
        <w:tc>
          <w:tcPr>
            <w:tcW w:w="1695" w:type="dxa"/>
            <w:vMerge/>
            <w:hideMark/>
          </w:tcPr>
          <w:p w14:paraId="40D7209D" w14:textId="77777777" w:rsidR="00A11B98" w:rsidRPr="00490F21" w:rsidRDefault="00A11B98" w:rsidP="008A3537">
            <w:pPr>
              <w:pStyle w:val="a3"/>
              <w:jc w:val="both"/>
              <w:rPr>
                <w:rFonts w:ascii="Times New Roman" w:hAnsi="Times New Roman"/>
                <w:b/>
                <w:bCs/>
                <w:sz w:val="16"/>
                <w:szCs w:val="16"/>
              </w:rPr>
            </w:pPr>
          </w:p>
        </w:tc>
      </w:tr>
      <w:tr w:rsidR="00A11B98" w:rsidRPr="00490F21" w14:paraId="67CEAA1A" w14:textId="77777777" w:rsidTr="002C10BD">
        <w:trPr>
          <w:trHeight w:val="225"/>
          <w:tblHeader/>
        </w:trPr>
        <w:tc>
          <w:tcPr>
            <w:tcW w:w="538" w:type="dxa"/>
            <w:shd w:val="clear" w:color="auto" w:fill="E5DFEC" w:themeFill="accent4" w:themeFillTint="33"/>
            <w:vAlign w:val="center"/>
          </w:tcPr>
          <w:p w14:paraId="7997BE42"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1</w:t>
            </w:r>
          </w:p>
        </w:tc>
        <w:tc>
          <w:tcPr>
            <w:tcW w:w="3415" w:type="dxa"/>
            <w:shd w:val="clear" w:color="auto" w:fill="E5DFEC" w:themeFill="accent4" w:themeFillTint="33"/>
            <w:vAlign w:val="center"/>
          </w:tcPr>
          <w:p w14:paraId="4D6AEAB4"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2</w:t>
            </w:r>
          </w:p>
        </w:tc>
        <w:tc>
          <w:tcPr>
            <w:tcW w:w="992" w:type="dxa"/>
            <w:gridSpan w:val="2"/>
            <w:shd w:val="clear" w:color="auto" w:fill="E5DFEC" w:themeFill="accent4" w:themeFillTint="33"/>
            <w:vAlign w:val="center"/>
          </w:tcPr>
          <w:p w14:paraId="19BAD7A1"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3</w:t>
            </w:r>
          </w:p>
        </w:tc>
        <w:tc>
          <w:tcPr>
            <w:tcW w:w="1566" w:type="dxa"/>
            <w:shd w:val="clear" w:color="auto" w:fill="E5DFEC" w:themeFill="accent4" w:themeFillTint="33"/>
            <w:vAlign w:val="center"/>
          </w:tcPr>
          <w:p w14:paraId="2FEF05F8"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4</w:t>
            </w:r>
          </w:p>
        </w:tc>
        <w:tc>
          <w:tcPr>
            <w:tcW w:w="992" w:type="dxa"/>
            <w:shd w:val="clear" w:color="auto" w:fill="E5DFEC" w:themeFill="accent4" w:themeFillTint="33"/>
            <w:vAlign w:val="center"/>
          </w:tcPr>
          <w:p w14:paraId="7FC4C3B2"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5</w:t>
            </w:r>
          </w:p>
        </w:tc>
        <w:tc>
          <w:tcPr>
            <w:tcW w:w="857" w:type="dxa"/>
            <w:gridSpan w:val="2"/>
            <w:shd w:val="clear" w:color="auto" w:fill="E5DFEC" w:themeFill="accent4" w:themeFillTint="33"/>
            <w:vAlign w:val="center"/>
          </w:tcPr>
          <w:p w14:paraId="3A94843E"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6</w:t>
            </w:r>
          </w:p>
        </w:tc>
        <w:tc>
          <w:tcPr>
            <w:tcW w:w="2987" w:type="dxa"/>
            <w:gridSpan w:val="9"/>
            <w:shd w:val="clear" w:color="auto" w:fill="E5DFEC" w:themeFill="accent4" w:themeFillTint="33"/>
            <w:vAlign w:val="center"/>
          </w:tcPr>
          <w:p w14:paraId="6EA20CAC"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7</w:t>
            </w:r>
          </w:p>
        </w:tc>
        <w:tc>
          <w:tcPr>
            <w:tcW w:w="850" w:type="dxa"/>
            <w:gridSpan w:val="2"/>
            <w:shd w:val="clear" w:color="auto" w:fill="E5DFEC" w:themeFill="accent4" w:themeFillTint="33"/>
            <w:vAlign w:val="center"/>
          </w:tcPr>
          <w:p w14:paraId="59CD0DA1"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8</w:t>
            </w:r>
          </w:p>
        </w:tc>
        <w:tc>
          <w:tcPr>
            <w:tcW w:w="851" w:type="dxa"/>
            <w:gridSpan w:val="2"/>
            <w:shd w:val="clear" w:color="auto" w:fill="E5DFEC" w:themeFill="accent4" w:themeFillTint="33"/>
            <w:vAlign w:val="center"/>
          </w:tcPr>
          <w:p w14:paraId="2A90D01A"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9</w:t>
            </w:r>
          </w:p>
        </w:tc>
        <w:tc>
          <w:tcPr>
            <w:tcW w:w="992" w:type="dxa"/>
            <w:gridSpan w:val="2"/>
            <w:shd w:val="clear" w:color="auto" w:fill="E5DFEC" w:themeFill="accent4" w:themeFillTint="33"/>
            <w:vAlign w:val="center"/>
          </w:tcPr>
          <w:p w14:paraId="108C3D88"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10</w:t>
            </w:r>
          </w:p>
        </w:tc>
        <w:tc>
          <w:tcPr>
            <w:tcW w:w="1695" w:type="dxa"/>
            <w:shd w:val="clear" w:color="auto" w:fill="E5DFEC" w:themeFill="accent4" w:themeFillTint="33"/>
            <w:vAlign w:val="center"/>
          </w:tcPr>
          <w:p w14:paraId="6F2133D7" w14:textId="77777777" w:rsidR="00A11B98" w:rsidRPr="00490F21" w:rsidRDefault="00A11B98" w:rsidP="008A3537">
            <w:pPr>
              <w:pStyle w:val="a3"/>
              <w:jc w:val="center"/>
              <w:rPr>
                <w:rFonts w:ascii="Times New Roman" w:hAnsi="Times New Roman"/>
                <w:b/>
                <w:bCs/>
                <w:sz w:val="16"/>
                <w:szCs w:val="16"/>
              </w:rPr>
            </w:pPr>
            <w:r w:rsidRPr="00490F21">
              <w:rPr>
                <w:rFonts w:ascii="Times New Roman" w:hAnsi="Times New Roman"/>
                <w:b/>
                <w:bCs/>
                <w:sz w:val="16"/>
                <w:szCs w:val="16"/>
              </w:rPr>
              <w:t>11</w:t>
            </w:r>
          </w:p>
        </w:tc>
      </w:tr>
      <w:tr w:rsidR="003C139F" w:rsidRPr="00490F21" w14:paraId="410E390A" w14:textId="77777777" w:rsidTr="002C10BD">
        <w:trPr>
          <w:trHeight w:val="397"/>
        </w:trPr>
        <w:tc>
          <w:tcPr>
            <w:tcW w:w="538" w:type="dxa"/>
            <w:vMerge w:val="restart"/>
          </w:tcPr>
          <w:p w14:paraId="7E608FF7" w14:textId="3041C2C5" w:rsidR="003C139F"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1.</w:t>
            </w:r>
          </w:p>
        </w:tc>
        <w:tc>
          <w:tcPr>
            <w:tcW w:w="3415" w:type="dxa"/>
            <w:vMerge w:val="restart"/>
          </w:tcPr>
          <w:p w14:paraId="598005D8" w14:textId="2251B291" w:rsidR="003C139F" w:rsidRPr="00490F21" w:rsidRDefault="003C139F" w:rsidP="008A3537">
            <w:pPr>
              <w:rPr>
                <w:rFonts w:ascii="Times New Roman" w:eastAsia="Times New Roman" w:hAnsi="Times New Roman"/>
                <w:iCs/>
                <w:sz w:val="16"/>
                <w:szCs w:val="16"/>
              </w:rPr>
            </w:pPr>
            <w:r w:rsidRPr="00490F21">
              <w:rPr>
                <w:rFonts w:ascii="Times New Roman" w:eastAsia="Times New Roman" w:hAnsi="Times New Roman"/>
                <w:b/>
                <w:sz w:val="16"/>
                <w:szCs w:val="16"/>
              </w:rPr>
              <w:t>Основное мероприятие 01.</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Создание, развитие и поддержание в постоянной готовности систем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(происшествий) на террито</w:t>
            </w:r>
            <w:r w:rsidR="00C87DF6" w:rsidRPr="00490F21">
              <w:rPr>
                <w:rFonts w:ascii="Times New Roman" w:eastAsia="Times New Roman" w:hAnsi="Times New Roman"/>
                <w:sz w:val="16"/>
                <w:szCs w:val="16"/>
              </w:rPr>
              <w:t xml:space="preserve">рии муниципального образования </w:t>
            </w:r>
            <w:r w:rsidRPr="00490F21">
              <w:rPr>
                <w:rFonts w:ascii="Times New Roman" w:eastAsia="Times New Roman" w:hAnsi="Times New Roman"/>
                <w:sz w:val="16"/>
                <w:szCs w:val="16"/>
              </w:rPr>
              <w:t>Московской области</w:t>
            </w:r>
          </w:p>
        </w:tc>
        <w:tc>
          <w:tcPr>
            <w:tcW w:w="992" w:type="dxa"/>
            <w:gridSpan w:val="2"/>
            <w:vMerge w:val="restart"/>
          </w:tcPr>
          <w:p w14:paraId="1F6D06EA" w14:textId="49081AFD" w:rsidR="003C139F" w:rsidRPr="00490F21" w:rsidRDefault="003C139F"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34AEF183" w14:textId="4E7BAE42" w:rsidR="003C139F" w:rsidRPr="00490F21" w:rsidRDefault="003C139F"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3673F267" w14:textId="51A0C759" w:rsidR="003C139F" w:rsidRPr="00490F21" w:rsidRDefault="003C139F" w:rsidP="008A3537">
            <w:pPr>
              <w:pStyle w:val="a3"/>
              <w:jc w:val="center"/>
              <w:rPr>
                <w:rFonts w:ascii="Times New Roman" w:hAnsi="Times New Roman"/>
                <w:b/>
                <w:bCs/>
                <w:sz w:val="16"/>
                <w:szCs w:val="16"/>
              </w:rPr>
            </w:pPr>
            <w:r w:rsidRPr="00490F21">
              <w:rPr>
                <w:rFonts w:ascii="Times New Roman" w:hAnsi="Times New Roman"/>
                <w:b/>
                <w:bCs/>
                <w:sz w:val="16"/>
                <w:szCs w:val="16"/>
              </w:rPr>
              <w:t>4 920,2</w:t>
            </w:r>
          </w:p>
        </w:tc>
        <w:tc>
          <w:tcPr>
            <w:tcW w:w="857" w:type="dxa"/>
            <w:gridSpan w:val="2"/>
            <w:vAlign w:val="center"/>
          </w:tcPr>
          <w:p w14:paraId="19271BA8" w14:textId="484EE48D" w:rsidR="003C139F" w:rsidRPr="00490F21" w:rsidRDefault="003C139F" w:rsidP="008A3537">
            <w:pPr>
              <w:pStyle w:val="a3"/>
              <w:jc w:val="center"/>
              <w:rPr>
                <w:rFonts w:ascii="Times New Roman" w:hAnsi="Times New Roman"/>
                <w:b/>
                <w:bCs/>
                <w:sz w:val="16"/>
                <w:szCs w:val="16"/>
              </w:rPr>
            </w:pPr>
            <w:r w:rsidRPr="00490F21">
              <w:rPr>
                <w:rFonts w:ascii="Times New Roman" w:hAnsi="Times New Roman"/>
                <w:b/>
                <w:bCs/>
                <w:sz w:val="16"/>
                <w:szCs w:val="16"/>
              </w:rPr>
              <w:t>840,2</w:t>
            </w:r>
          </w:p>
        </w:tc>
        <w:tc>
          <w:tcPr>
            <w:tcW w:w="2987" w:type="dxa"/>
            <w:gridSpan w:val="9"/>
            <w:vAlign w:val="center"/>
          </w:tcPr>
          <w:p w14:paraId="0C5CC564" w14:textId="67857FBA" w:rsidR="003C139F" w:rsidRPr="00490F21" w:rsidRDefault="003C139F" w:rsidP="008A3537">
            <w:pPr>
              <w:pStyle w:val="a3"/>
              <w:jc w:val="center"/>
              <w:rPr>
                <w:rFonts w:ascii="Times New Roman" w:hAnsi="Times New Roman"/>
                <w:b/>
                <w:bCs/>
                <w:sz w:val="16"/>
                <w:szCs w:val="16"/>
              </w:rPr>
            </w:pPr>
            <w:r w:rsidRPr="00490F21">
              <w:rPr>
                <w:rFonts w:ascii="Times New Roman" w:hAnsi="Times New Roman"/>
                <w:b/>
                <w:bCs/>
                <w:sz w:val="16"/>
                <w:szCs w:val="16"/>
              </w:rPr>
              <w:t>1 020</w:t>
            </w:r>
          </w:p>
        </w:tc>
        <w:tc>
          <w:tcPr>
            <w:tcW w:w="850" w:type="dxa"/>
            <w:gridSpan w:val="2"/>
            <w:vAlign w:val="center"/>
          </w:tcPr>
          <w:p w14:paraId="5E0D3A22" w14:textId="04CAA0EC" w:rsidR="003C139F" w:rsidRPr="00490F21" w:rsidRDefault="003C139F" w:rsidP="008A3537">
            <w:pPr>
              <w:pStyle w:val="a3"/>
              <w:jc w:val="center"/>
              <w:rPr>
                <w:rFonts w:ascii="Times New Roman" w:hAnsi="Times New Roman"/>
                <w:b/>
                <w:bCs/>
                <w:sz w:val="16"/>
                <w:szCs w:val="16"/>
              </w:rPr>
            </w:pPr>
            <w:r w:rsidRPr="00490F21">
              <w:rPr>
                <w:rFonts w:ascii="Times New Roman" w:hAnsi="Times New Roman"/>
                <w:b/>
                <w:bCs/>
                <w:sz w:val="16"/>
                <w:szCs w:val="16"/>
              </w:rPr>
              <w:t>1 020</w:t>
            </w:r>
          </w:p>
        </w:tc>
        <w:tc>
          <w:tcPr>
            <w:tcW w:w="851" w:type="dxa"/>
            <w:gridSpan w:val="2"/>
            <w:vAlign w:val="center"/>
          </w:tcPr>
          <w:p w14:paraId="3C7C1C05" w14:textId="6C8C1F4D" w:rsidR="003C139F" w:rsidRPr="00490F21" w:rsidRDefault="003C139F" w:rsidP="008A3537">
            <w:pPr>
              <w:pStyle w:val="a3"/>
              <w:jc w:val="center"/>
              <w:rPr>
                <w:rFonts w:ascii="Times New Roman" w:hAnsi="Times New Roman"/>
                <w:b/>
                <w:bCs/>
                <w:sz w:val="16"/>
                <w:szCs w:val="16"/>
              </w:rPr>
            </w:pPr>
            <w:r w:rsidRPr="00490F21">
              <w:rPr>
                <w:rFonts w:ascii="Times New Roman" w:hAnsi="Times New Roman"/>
                <w:b/>
                <w:bCs/>
                <w:sz w:val="16"/>
                <w:szCs w:val="16"/>
              </w:rPr>
              <w:t>1 020</w:t>
            </w:r>
          </w:p>
        </w:tc>
        <w:tc>
          <w:tcPr>
            <w:tcW w:w="992" w:type="dxa"/>
            <w:gridSpan w:val="2"/>
            <w:vAlign w:val="center"/>
          </w:tcPr>
          <w:p w14:paraId="004BB45A" w14:textId="5699B532" w:rsidR="003C139F" w:rsidRPr="00490F21" w:rsidRDefault="003C139F" w:rsidP="008A3537">
            <w:pPr>
              <w:pStyle w:val="a3"/>
              <w:jc w:val="center"/>
              <w:rPr>
                <w:rFonts w:ascii="Times New Roman" w:hAnsi="Times New Roman"/>
                <w:b/>
                <w:bCs/>
                <w:sz w:val="16"/>
                <w:szCs w:val="16"/>
              </w:rPr>
            </w:pPr>
            <w:r w:rsidRPr="00490F21">
              <w:rPr>
                <w:rFonts w:ascii="Times New Roman" w:hAnsi="Times New Roman"/>
                <w:b/>
                <w:bCs/>
                <w:sz w:val="16"/>
                <w:szCs w:val="16"/>
              </w:rPr>
              <w:t>1 020</w:t>
            </w:r>
          </w:p>
        </w:tc>
        <w:tc>
          <w:tcPr>
            <w:tcW w:w="1695" w:type="dxa"/>
            <w:vMerge w:val="restart"/>
          </w:tcPr>
          <w:p w14:paraId="27E4B104" w14:textId="77777777" w:rsidR="003C139F" w:rsidRPr="00490F21" w:rsidRDefault="003C139F"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73528D93" w14:textId="0B67A0D3" w:rsidR="003C139F" w:rsidRPr="00490F21" w:rsidRDefault="003C139F"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3C139F" w:rsidRPr="00490F21" w14:paraId="365AD163" w14:textId="77777777" w:rsidTr="002C10BD">
        <w:trPr>
          <w:trHeight w:val="397"/>
        </w:trPr>
        <w:tc>
          <w:tcPr>
            <w:tcW w:w="538" w:type="dxa"/>
            <w:vMerge/>
          </w:tcPr>
          <w:p w14:paraId="59AF076D" w14:textId="77777777" w:rsidR="003C139F" w:rsidRPr="00490F21" w:rsidRDefault="003C139F" w:rsidP="008A3537">
            <w:pPr>
              <w:pStyle w:val="a3"/>
              <w:jc w:val="both"/>
              <w:rPr>
                <w:rFonts w:ascii="Times New Roman" w:hAnsi="Times New Roman"/>
                <w:bCs/>
                <w:sz w:val="16"/>
                <w:szCs w:val="16"/>
              </w:rPr>
            </w:pPr>
          </w:p>
        </w:tc>
        <w:tc>
          <w:tcPr>
            <w:tcW w:w="3415" w:type="dxa"/>
            <w:vMerge/>
          </w:tcPr>
          <w:p w14:paraId="2ABCD5CA" w14:textId="77777777" w:rsidR="003C139F" w:rsidRPr="00490F21" w:rsidRDefault="003C139F" w:rsidP="008A3537">
            <w:pPr>
              <w:rPr>
                <w:rFonts w:ascii="Times New Roman" w:eastAsia="Times New Roman" w:hAnsi="Times New Roman"/>
                <w:iCs/>
                <w:sz w:val="16"/>
                <w:szCs w:val="16"/>
              </w:rPr>
            </w:pPr>
          </w:p>
        </w:tc>
        <w:tc>
          <w:tcPr>
            <w:tcW w:w="992" w:type="dxa"/>
            <w:gridSpan w:val="2"/>
            <w:vMerge/>
          </w:tcPr>
          <w:p w14:paraId="29625D28" w14:textId="77777777" w:rsidR="003C139F" w:rsidRPr="00490F21" w:rsidRDefault="003C139F" w:rsidP="008A3537">
            <w:pPr>
              <w:pStyle w:val="a3"/>
              <w:jc w:val="center"/>
              <w:rPr>
                <w:rFonts w:ascii="Times New Roman" w:eastAsia="Times New Roman" w:hAnsi="Times New Roman"/>
                <w:sz w:val="16"/>
                <w:szCs w:val="16"/>
              </w:rPr>
            </w:pPr>
          </w:p>
        </w:tc>
        <w:tc>
          <w:tcPr>
            <w:tcW w:w="1566" w:type="dxa"/>
          </w:tcPr>
          <w:p w14:paraId="3D9C98E7" w14:textId="0CE318DE" w:rsidR="003C139F"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3BA2B9CC" w14:textId="08722DDD" w:rsidR="003C139F" w:rsidRPr="00490F21" w:rsidRDefault="003C139F" w:rsidP="008A3537">
            <w:pPr>
              <w:pStyle w:val="a3"/>
              <w:jc w:val="center"/>
              <w:rPr>
                <w:rFonts w:ascii="Times New Roman" w:hAnsi="Times New Roman"/>
                <w:sz w:val="16"/>
                <w:szCs w:val="16"/>
              </w:rPr>
            </w:pPr>
            <w:r w:rsidRPr="00490F21">
              <w:rPr>
                <w:rFonts w:ascii="Times New Roman" w:hAnsi="Times New Roman"/>
                <w:bCs/>
                <w:sz w:val="16"/>
                <w:szCs w:val="16"/>
              </w:rPr>
              <w:t>4 920,2</w:t>
            </w:r>
          </w:p>
        </w:tc>
        <w:tc>
          <w:tcPr>
            <w:tcW w:w="857" w:type="dxa"/>
            <w:gridSpan w:val="2"/>
            <w:vAlign w:val="center"/>
          </w:tcPr>
          <w:p w14:paraId="6CBEA5D1" w14:textId="1F56231F" w:rsidR="003C139F" w:rsidRPr="00490F21" w:rsidRDefault="003C139F" w:rsidP="008A3537">
            <w:pPr>
              <w:pStyle w:val="a3"/>
              <w:jc w:val="center"/>
              <w:rPr>
                <w:rFonts w:ascii="Times New Roman" w:hAnsi="Times New Roman"/>
                <w:bCs/>
                <w:sz w:val="16"/>
                <w:szCs w:val="16"/>
              </w:rPr>
            </w:pPr>
            <w:r w:rsidRPr="00490F21">
              <w:rPr>
                <w:rFonts w:ascii="Times New Roman" w:hAnsi="Times New Roman"/>
                <w:bCs/>
                <w:sz w:val="16"/>
                <w:szCs w:val="16"/>
              </w:rPr>
              <w:t>840,2</w:t>
            </w:r>
          </w:p>
        </w:tc>
        <w:tc>
          <w:tcPr>
            <w:tcW w:w="2987" w:type="dxa"/>
            <w:gridSpan w:val="9"/>
            <w:vAlign w:val="center"/>
          </w:tcPr>
          <w:p w14:paraId="68EC338A" w14:textId="468E19B4" w:rsidR="003C139F" w:rsidRPr="00490F21" w:rsidRDefault="003C139F" w:rsidP="008A3537">
            <w:pPr>
              <w:pStyle w:val="a3"/>
              <w:jc w:val="center"/>
              <w:rPr>
                <w:rFonts w:ascii="Times New Roman" w:hAnsi="Times New Roman"/>
                <w:bCs/>
                <w:sz w:val="16"/>
                <w:szCs w:val="16"/>
              </w:rPr>
            </w:pPr>
            <w:r w:rsidRPr="00490F21">
              <w:rPr>
                <w:rFonts w:ascii="Times New Roman" w:hAnsi="Times New Roman"/>
                <w:bCs/>
                <w:sz w:val="16"/>
                <w:szCs w:val="16"/>
              </w:rPr>
              <w:t>1 020</w:t>
            </w:r>
          </w:p>
        </w:tc>
        <w:tc>
          <w:tcPr>
            <w:tcW w:w="850" w:type="dxa"/>
            <w:gridSpan w:val="2"/>
            <w:vAlign w:val="center"/>
          </w:tcPr>
          <w:p w14:paraId="488235A2" w14:textId="547CE621" w:rsidR="003C139F" w:rsidRPr="00490F21" w:rsidRDefault="003C139F" w:rsidP="008A3537">
            <w:pPr>
              <w:pStyle w:val="a3"/>
              <w:jc w:val="center"/>
              <w:rPr>
                <w:rFonts w:ascii="Times New Roman" w:hAnsi="Times New Roman"/>
                <w:bCs/>
                <w:sz w:val="16"/>
                <w:szCs w:val="16"/>
              </w:rPr>
            </w:pPr>
            <w:r w:rsidRPr="00490F21">
              <w:rPr>
                <w:rFonts w:ascii="Times New Roman" w:hAnsi="Times New Roman"/>
                <w:bCs/>
                <w:sz w:val="16"/>
                <w:szCs w:val="16"/>
              </w:rPr>
              <w:t>1 020</w:t>
            </w:r>
          </w:p>
        </w:tc>
        <w:tc>
          <w:tcPr>
            <w:tcW w:w="851" w:type="dxa"/>
            <w:gridSpan w:val="2"/>
            <w:vAlign w:val="center"/>
          </w:tcPr>
          <w:p w14:paraId="46507566" w14:textId="569574BA" w:rsidR="003C139F" w:rsidRPr="00490F21" w:rsidRDefault="003C139F" w:rsidP="008A3537">
            <w:pPr>
              <w:pStyle w:val="a3"/>
              <w:jc w:val="center"/>
              <w:rPr>
                <w:rFonts w:ascii="Times New Roman" w:hAnsi="Times New Roman"/>
                <w:bCs/>
                <w:sz w:val="16"/>
                <w:szCs w:val="16"/>
              </w:rPr>
            </w:pPr>
            <w:r w:rsidRPr="00490F21">
              <w:rPr>
                <w:rFonts w:ascii="Times New Roman" w:hAnsi="Times New Roman"/>
                <w:bCs/>
                <w:sz w:val="16"/>
                <w:szCs w:val="16"/>
              </w:rPr>
              <w:t>1 020</w:t>
            </w:r>
          </w:p>
        </w:tc>
        <w:tc>
          <w:tcPr>
            <w:tcW w:w="992" w:type="dxa"/>
            <w:gridSpan w:val="2"/>
            <w:vAlign w:val="center"/>
          </w:tcPr>
          <w:p w14:paraId="17B492F6" w14:textId="3EABDD43" w:rsidR="003C139F" w:rsidRPr="00490F21" w:rsidRDefault="003C139F" w:rsidP="008A3537">
            <w:pPr>
              <w:pStyle w:val="a3"/>
              <w:jc w:val="center"/>
              <w:rPr>
                <w:rFonts w:ascii="Times New Roman" w:hAnsi="Times New Roman"/>
                <w:bCs/>
                <w:sz w:val="16"/>
                <w:szCs w:val="16"/>
              </w:rPr>
            </w:pPr>
            <w:r w:rsidRPr="00490F21">
              <w:rPr>
                <w:rFonts w:ascii="Times New Roman" w:hAnsi="Times New Roman"/>
                <w:bCs/>
                <w:sz w:val="16"/>
                <w:szCs w:val="16"/>
              </w:rPr>
              <w:t>1 020</w:t>
            </w:r>
          </w:p>
        </w:tc>
        <w:tc>
          <w:tcPr>
            <w:tcW w:w="1695" w:type="dxa"/>
            <w:vMerge/>
            <w:vAlign w:val="center"/>
          </w:tcPr>
          <w:p w14:paraId="0576B718" w14:textId="77777777" w:rsidR="003C139F" w:rsidRPr="00490F21" w:rsidRDefault="003C139F" w:rsidP="008A3537">
            <w:pPr>
              <w:pStyle w:val="a3"/>
              <w:jc w:val="both"/>
              <w:rPr>
                <w:rFonts w:ascii="Times New Roman" w:hAnsi="Times New Roman"/>
                <w:b/>
                <w:bCs/>
                <w:sz w:val="16"/>
                <w:szCs w:val="16"/>
              </w:rPr>
            </w:pPr>
          </w:p>
        </w:tc>
      </w:tr>
      <w:tr w:rsidR="00BC5DC5" w:rsidRPr="00490F21" w14:paraId="75C69318" w14:textId="77777777" w:rsidTr="002C10BD">
        <w:trPr>
          <w:trHeight w:val="397"/>
        </w:trPr>
        <w:tc>
          <w:tcPr>
            <w:tcW w:w="538" w:type="dxa"/>
            <w:vMerge w:val="restart"/>
          </w:tcPr>
          <w:p w14:paraId="551F893F" w14:textId="45647108" w:rsidR="00BC5DC5" w:rsidRPr="00490F21" w:rsidRDefault="00BC5DC5" w:rsidP="00BC5DC5">
            <w:pPr>
              <w:pStyle w:val="a3"/>
              <w:jc w:val="both"/>
              <w:rPr>
                <w:rFonts w:ascii="Times New Roman" w:hAnsi="Times New Roman"/>
                <w:bCs/>
                <w:sz w:val="16"/>
                <w:szCs w:val="16"/>
              </w:rPr>
            </w:pPr>
            <w:r w:rsidRPr="00490F21">
              <w:rPr>
                <w:rFonts w:ascii="Times New Roman" w:hAnsi="Times New Roman"/>
                <w:bCs/>
                <w:sz w:val="16"/>
                <w:szCs w:val="16"/>
              </w:rPr>
              <w:t>1.1</w:t>
            </w:r>
          </w:p>
        </w:tc>
        <w:tc>
          <w:tcPr>
            <w:tcW w:w="3415" w:type="dxa"/>
            <w:vMerge w:val="restart"/>
          </w:tcPr>
          <w:p w14:paraId="35E11E43" w14:textId="2EA0399B" w:rsidR="00BC5DC5" w:rsidRPr="00490F21" w:rsidRDefault="00BC5DC5" w:rsidP="00BC5DC5">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01.01.</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Поддержание в постоянной готовности МСОН</w:t>
            </w:r>
          </w:p>
        </w:tc>
        <w:tc>
          <w:tcPr>
            <w:tcW w:w="992" w:type="dxa"/>
            <w:gridSpan w:val="2"/>
            <w:vMerge w:val="restart"/>
          </w:tcPr>
          <w:p w14:paraId="1852CB28" w14:textId="2C22C72A" w:rsidR="00BC5DC5" w:rsidRPr="00490F21" w:rsidRDefault="00BC5DC5" w:rsidP="00BC5DC5">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3B4876B4" w14:textId="46F03875" w:rsidR="00BC5DC5" w:rsidRPr="00490F21" w:rsidRDefault="00BC5DC5" w:rsidP="00BC5DC5">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65FEA191" w14:textId="1E7232F2" w:rsidR="00BC5DC5" w:rsidRPr="00490F21" w:rsidRDefault="00BC5DC5" w:rsidP="006D16F3">
            <w:pPr>
              <w:pStyle w:val="a3"/>
              <w:jc w:val="center"/>
              <w:rPr>
                <w:rFonts w:ascii="Times New Roman" w:hAnsi="Times New Roman"/>
                <w:b/>
                <w:sz w:val="16"/>
                <w:szCs w:val="16"/>
              </w:rPr>
            </w:pPr>
            <w:r w:rsidRPr="00490F21">
              <w:rPr>
                <w:rFonts w:ascii="Times New Roman" w:hAnsi="Times New Roman"/>
                <w:b/>
                <w:bCs/>
                <w:sz w:val="16"/>
                <w:szCs w:val="16"/>
              </w:rPr>
              <w:t>4 0</w:t>
            </w:r>
            <w:r w:rsidR="006D16F3" w:rsidRPr="00490F21">
              <w:rPr>
                <w:rFonts w:ascii="Times New Roman" w:hAnsi="Times New Roman"/>
                <w:b/>
                <w:bCs/>
                <w:sz w:val="16"/>
                <w:szCs w:val="16"/>
              </w:rPr>
              <w:t>88</w:t>
            </w:r>
            <w:r w:rsidRPr="00490F21">
              <w:rPr>
                <w:rFonts w:ascii="Times New Roman" w:hAnsi="Times New Roman"/>
                <w:b/>
                <w:bCs/>
                <w:sz w:val="16"/>
                <w:szCs w:val="16"/>
              </w:rPr>
              <w:t>,</w:t>
            </w:r>
            <w:r w:rsidR="006D16F3" w:rsidRPr="00490F21">
              <w:rPr>
                <w:rFonts w:ascii="Times New Roman" w:hAnsi="Times New Roman"/>
                <w:b/>
                <w:bCs/>
                <w:sz w:val="16"/>
                <w:szCs w:val="16"/>
              </w:rPr>
              <w:t>9</w:t>
            </w:r>
          </w:p>
        </w:tc>
        <w:tc>
          <w:tcPr>
            <w:tcW w:w="857" w:type="dxa"/>
            <w:gridSpan w:val="2"/>
            <w:vAlign w:val="center"/>
          </w:tcPr>
          <w:p w14:paraId="74893122" w14:textId="114E97BC"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840,2</w:t>
            </w:r>
          </w:p>
        </w:tc>
        <w:tc>
          <w:tcPr>
            <w:tcW w:w="2987" w:type="dxa"/>
            <w:gridSpan w:val="9"/>
            <w:vAlign w:val="center"/>
          </w:tcPr>
          <w:p w14:paraId="4E2ED00D" w14:textId="359C4364" w:rsidR="00BC5DC5" w:rsidRPr="00490F21" w:rsidRDefault="006D16F3" w:rsidP="006D16F3">
            <w:pPr>
              <w:pStyle w:val="a3"/>
              <w:jc w:val="center"/>
              <w:rPr>
                <w:rFonts w:ascii="Times New Roman" w:hAnsi="Times New Roman"/>
                <w:b/>
                <w:bCs/>
                <w:sz w:val="16"/>
                <w:szCs w:val="16"/>
              </w:rPr>
            </w:pPr>
            <w:r w:rsidRPr="00490F21">
              <w:rPr>
                <w:rFonts w:ascii="Times New Roman" w:hAnsi="Times New Roman"/>
                <w:b/>
                <w:bCs/>
                <w:sz w:val="16"/>
                <w:szCs w:val="16"/>
              </w:rPr>
              <w:t>638,7</w:t>
            </w:r>
          </w:p>
        </w:tc>
        <w:tc>
          <w:tcPr>
            <w:tcW w:w="850" w:type="dxa"/>
            <w:gridSpan w:val="2"/>
            <w:vAlign w:val="center"/>
          </w:tcPr>
          <w:p w14:paraId="74F04F5F" w14:textId="5E0F1C11"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870</w:t>
            </w:r>
          </w:p>
        </w:tc>
        <w:tc>
          <w:tcPr>
            <w:tcW w:w="851" w:type="dxa"/>
            <w:gridSpan w:val="2"/>
            <w:vAlign w:val="center"/>
          </w:tcPr>
          <w:p w14:paraId="4221E8BF" w14:textId="1EEACE46"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870</w:t>
            </w:r>
          </w:p>
        </w:tc>
        <w:tc>
          <w:tcPr>
            <w:tcW w:w="992" w:type="dxa"/>
            <w:gridSpan w:val="2"/>
            <w:vAlign w:val="center"/>
          </w:tcPr>
          <w:p w14:paraId="29EABD55" w14:textId="37DFD06D"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870</w:t>
            </w:r>
          </w:p>
        </w:tc>
        <w:tc>
          <w:tcPr>
            <w:tcW w:w="1695" w:type="dxa"/>
            <w:vMerge w:val="restart"/>
          </w:tcPr>
          <w:p w14:paraId="2D6E2678" w14:textId="439E8836" w:rsidR="00BC5DC5" w:rsidRPr="00490F21" w:rsidRDefault="00BC5DC5" w:rsidP="00BC5DC5">
            <w:pPr>
              <w:pStyle w:val="a3"/>
              <w:rPr>
                <w:rFonts w:ascii="Times New Roman" w:hAnsi="Times New Roman"/>
                <w:b/>
                <w:bCs/>
                <w:sz w:val="16"/>
                <w:szCs w:val="16"/>
              </w:rPr>
            </w:pPr>
            <w:r w:rsidRPr="00490F21">
              <w:rPr>
                <w:rFonts w:ascii="Times New Roman" w:hAnsi="Times New Roman"/>
                <w:bCs/>
                <w:sz w:val="16"/>
                <w:szCs w:val="16"/>
              </w:rPr>
              <w:t>МКУ "ЕДДС г. Фрязино"</w:t>
            </w:r>
          </w:p>
        </w:tc>
      </w:tr>
      <w:tr w:rsidR="00BC5DC5" w:rsidRPr="00490F21" w14:paraId="1D74512A" w14:textId="77777777" w:rsidTr="002C10BD">
        <w:trPr>
          <w:trHeight w:val="397"/>
        </w:trPr>
        <w:tc>
          <w:tcPr>
            <w:tcW w:w="538" w:type="dxa"/>
            <w:vMerge/>
          </w:tcPr>
          <w:p w14:paraId="5E060730" w14:textId="77777777" w:rsidR="00BC5DC5" w:rsidRPr="00490F21" w:rsidRDefault="00BC5DC5" w:rsidP="00BC5DC5">
            <w:pPr>
              <w:pStyle w:val="a3"/>
              <w:jc w:val="both"/>
              <w:rPr>
                <w:rFonts w:ascii="Times New Roman" w:hAnsi="Times New Roman"/>
                <w:bCs/>
                <w:sz w:val="16"/>
                <w:szCs w:val="16"/>
              </w:rPr>
            </w:pPr>
          </w:p>
        </w:tc>
        <w:tc>
          <w:tcPr>
            <w:tcW w:w="3415" w:type="dxa"/>
            <w:vMerge/>
          </w:tcPr>
          <w:p w14:paraId="284EA5DD" w14:textId="77777777" w:rsidR="00BC5DC5" w:rsidRPr="00490F21" w:rsidRDefault="00BC5DC5" w:rsidP="00BC5DC5">
            <w:pPr>
              <w:rPr>
                <w:rFonts w:ascii="Times New Roman" w:eastAsia="Times New Roman" w:hAnsi="Times New Roman"/>
                <w:iCs/>
                <w:sz w:val="16"/>
                <w:szCs w:val="16"/>
              </w:rPr>
            </w:pPr>
          </w:p>
        </w:tc>
        <w:tc>
          <w:tcPr>
            <w:tcW w:w="992" w:type="dxa"/>
            <w:gridSpan w:val="2"/>
            <w:vMerge/>
            <w:vAlign w:val="center"/>
          </w:tcPr>
          <w:p w14:paraId="6C3DD890" w14:textId="77777777" w:rsidR="00BC5DC5" w:rsidRPr="00490F21" w:rsidRDefault="00BC5DC5" w:rsidP="00BC5DC5">
            <w:pPr>
              <w:pStyle w:val="a3"/>
              <w:jc w:val="center"/>
              <w:rPr>
                <w:rFonts w:ascii="Times New Roman" w:eastAsia="Times New Roman" w:hAnsi="Times New Roman"/>
                <w:sz w:val="16"/>
                <w:szCs w:val="16"/>
              </w:rPr>
            </w:pPr>
          </w:p>
        </w:tc>
        <w:tc>
          <w:tcPr>
            <w:tcW w:w="1566" w:type="dxa"/>
          </w:tcPr>
          <w:p w14:paraId="1BA9FEE1" w14:textId="538773D4" w:rsidR="00BC5DC5" w:rsidRPr="00490F21" w:rsidRDefault="00BC5DC5" w:rsidP="00BC5DC5">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63A3CD3C" w14:textId="596AB8FD" w:rsidR="00BC5DC5" w:rsidRPr="00490F21" w:rsidRDefault="00BC5DC5" w:rsidP="006D16F3">
            <w:pPr>
              <w:pStyle w:val="a3"/>
              <w:jc w:val="center"/>
              <w:rPr>
                <w:rFonts w:ascii="Times New Roman" w:hAnsi="Times New Roman"/>
                <w:sz w:val="16"/>
                <w:szCs w:val="16"/>
              </w:rPr>
            </w:pPr>
            <w:r w:rsidRPr="00490F21">
              <w:rPr>
                <w:rFonts w:ascii="Times New Roman" w:hAnsi="Times New Roman"/>
                <w:bCs/>
                <w:sz w:val="16"/>
                <w:szCs w:val="16"/>
              </w:rPr>
              <w:t>4 0</w:t>
            </w:r>
            <w:r w:rsidR="006D16F3" w:rsidRPr="00490F21">
              <w:rPr>
                <w:rFonts w:ascii="Times New Roman" w:hAnsi="Times New Roman"/>
                <w:bCs/>
                <w:sz w:val="16"/>
                <w:szCs w:val="16"/>
              </w:rPr>
              <w:t>88</w:t>
            </w:r>
            <w:r w:rsidRPr="00490F21">
              <w:rPr>
                <w:rFonts w:ascii="Times New Roman" w:hAnsi="Times New Roman"/>
                <w:bCs/>
                <w:sz w:val="16"/>
                <w:szCs w:val="16"/>
              </w:rPr>
              <w:t>,</w:t>
            </w:r>
            <w:r w:rsidR="006D16F3" w:rsidRPr="00490F21">
              <w:rPr>
                <w:rFonts w:ascii="Times New Roman" w:hAnsi="Times New Roman"/>
                <w:bCs/>
                <w:sz w:val="16"/>
                <w:szCs w:val="16"/>
              </w:rPr>
              <w:t>9</w:t>
            </w:r>
          </w:p>
        </w:tc>
        <w:tc>
          <w:tcPr>
            <w:tcW w:w="857" w:type="dxa"/>
            <w:gridSpan w:val="2"/>
            <w:vAlign w:val="center"/>
          </w:tcPr>
          <w:p w14:paraId="1E056C49" w14:textId="260E30A9"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Cs/>
                <w:sz w:val="16"/>
                <w:szCs w:val="16"/>
              </w:rPr>
              <w:t>840,2</w:t>
            </w:r>
          </w:p>
        </w:tc>
        <w:tc>
          <w:tcPr>
            <w:tcW w:w="2987" w:type="dxa"/>
            <w:gridSpan w:val="9"/>
            <w:vAlign w:val="center"/>
          </w:tcPr>
          <w:p w14:paraId="5117FF2A" w14:textId="3BA10278" w:rsidR="00BC5DC5" w:rsidRPr="00490F21" w:rsidRDefault="006D16F3" w:rsidP="006D16F3">
            <w:pPr>
              <w:pStyle w:val="a3"/>
              <w:jc w:val="center"/>
              <w:rPr>
                <w:rFonts w:ascii="Times New Roman" w:hAnsi="Times New Roman"/>
                <w:bCs/>
                <w:sz w:val="16"/>
                <w:szCs w:val="16"/>
              </w:rPr>
            </w:pPr>
            <w:r w:rsidRPr="00490F21">
              <w:rPr>
                <w:rFonts w:ascii="Times New Roman" w:hAnsi="Times New Roman"/>
                <w:bCs/>
                <w:sz w:val="16"/>
                <w:szCs w:val="16"/>
              </w:rPr>
              <w:t>638,7</w:t>
            </w:r>
          </w:p>
        </w:tc>
        <w:tc>
          <w:tcPr>
            <w:tcW w:w="850" w:type="dxa"/>
            <w:gridSpan w:val="2"/>
            <w:vAlign w:val="center"/>
          </w:tcPr>
          <w:p w14:paraId="20A4D583" w14:textId="23F10FBF"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Cs/>
                <w:sz w:val="16"/>
                <w:szCs w:val="16"/>
              </w:rPr>
              <w:t>870</w:t>
            </w:r>
          </w:p>
        </w:tc>
        <w:tc>
          <w:tcPr>
            <w:tcW w:w="851" w:type="dxa"/>
            <w:gridSpan w:val="2"/>
            <w:vAlign w:val="center"/>
          </w:tcPr>
          <w:p w14:paraId="6E9FC19A" w14:textId="7F6941C9"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Cs/>
                <w:sz w:val="16"/>
                <w:szCs w:val="16"/>
              </w:rPr>
              <w:t>870</w:t>
            </w:r>
          </w:p>
        </w:tc>
        <w:tc>
          <w:tcPr>
            <w:tcW w:w="992" w:type="dxa"/>
            <w:gridSpan w:val="2"/>
            <w:vAlign w:val="center"/>
          </w:tcPr>
          <w:p w14:paraId="01D327F0" w14:textId="1E9021BB"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Cs/>
                <w:sz w:val="16"/>
                <w:szCs w:val="16"/>
              </w:rPr>
              <w:t>870</w:t>
            </w:r>
          </w:p>
        </w:tc>
        <w:tc>
          <w:tcPr>
            <w:tcW w:w="1695" w:type="dxa"/>
            <w:vMerge/>
            <w:vAlign w:val="center"/>
          </w:tcPr>
          <w:p w14:paraId="1CAFC063" w14:textId="77777777" w:rsidR="00BC5DC5" w:rsidRPr="00490F21" w:rsidRDefault="00BC5DC5" w:rsidP="00BC5DC5">
            <w:pPr>
              <w:pStyle w:val="a3"/>
              <w:jc w:val="both"/>
              <w:rPr>
                <w:rFonts w:ascii="Times New Roman" w:hAnsi="Times New Roman"/>
                <w:b/>
                <w:bCs/>
                <w:sz w:val="16"/>
                <w:szCs w:val="16"/>
              </w:rPr>
            </w:pPr>
          </w:p>
        </w:tc>
      </w:tr>
      <w:tr w:rsidR="005654D3" w:rsidRPr="00490F21" w14:paraId="3E27BE4F" w14:textId="77777777" w:rsidTr="002C10BD">
        <w:trPr>
          <w:trHeight w:val="227"/>
        </w:trPr>
        <w:tc>
          <w:tcPr>
            <w:tcW w:w="538" w:type="dxa"/>
            <w:vMerge/>
          </w:tcPr>
          <w:p w14:paraId="125A6F68" w14:textId="77777777" w:rsidR="005654D3" w:rsidRPr="00490F21" w:rsidRDefault="005654D3" w:rsidP="008A3537">
            <w:pPr>
              <w:pStyle w:val="a3"/>
              <w:jc w:val="both"/>
              <w:rPr>
                <w:rFonts w:ascii="Times New Roman" w:hAnsi="Times New Roman"/>
                <w:bCs/>
                <w:sz w:val="16"/>
                <w:szCs w:val="16"/>
              </w:rPr>
            </w:pPr>
          </w:p>
        </w:tc>
        <w:tc>
          <w:tcPr>
            <w:tcW w:w="3415" w:type="dxa"/>
            <w:vMerge w:val="restart"/>
          </w:tcPr>
          <w:p w14:paraId="3270B6A2" w14:textId="20692E5C" w:rsidR="005654D3" w:rsidRPr="00490F21" w:rsidRDefault="005654D3" w:rsidP="008A3537">
            <w:pPr>
              <w:rPr>
                <w:rFonts w:ascii="Times New Roman" w:eastAsia="Times New Roman" w:hAnsi="Times New Roman"/>
                <w:iCs/>
                <w:sz w:val="16"/>
                <w:szCs w:val="16"/>
              </w:rPr>
            </w:pPr>
            <w:r w:rsidRPr="00490F21">
              <w:rPr>
                <w:rFonts w:ascii="Times New Roman" w:eastAsia="Times New Roman" w:hAnsi="Times New Roman"/>
                <w:sz w:val="16"/>
                <w:szCs w:val="16"/>
              </w:rPr>
              <w:t>Обеспечена готовность технических средств оповещения, %</w:t>
            </w:r>
          </w:p>
        </w:tc>
        <w:tc>
          <w:tcPr>
            <w:tcW w:w="992" w:type="dxa"/>
            <w:gridSpan w:val="2"/>
            <w:vMerge w:val="restart"/>
            <w:vAlign w:val="center"/>
          </w:tcPr>
          <w:p w14:paraId="291B3421" w14:textId="77777777" w:rsidR="005654D3" w:rsidRPr="00490F21" w:rsidRDefault="005654D3"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13AB9036" w14:textId="77777777" w:rsidR="005654D3" w:rsidRPr="00490F21" w:rsidRDefault="005654D3"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37C82044" w14:textId="77777777" w:rsidR="005654D3" w:rsidRPr="00490F21" w:rsidRDefault="005654D3"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138A9078" w14:textId="765A440E"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Cs/>
                <w:sz w:val="16"/>
                <w:szCs w:val="16"/>
              </w:rPr>
              <w:t>100</w:t>
            </w:r>
          </w:p>
        </w:tc>
        <w:tc>
          <w:tcPr>
            <w:tcW w:w="709" w:type="dxa"/>
            <w:gridSpan w:val="2"/>
            <w:vMerge w:val="restart"/>
            <w:vAlign w:val="center"/>
          </w:tcPr>
          <w:p w14:paraId="45D5152C" w14:textId="77777777" w:rsidR="005654D3" w:rsidRPr="00490F21" w:rsidRDefault="005654D3"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78" w:type="dxa"/>
            <w:gridSpan w:val="7"/>
            <w:vAlign w:val="center"/>
          </w:tcPr>
          <w:p w14:paraId="1A9A2110" w14:textId="77777777" w:rsidR="005654D3" w:rsidRPr="00490F21" w:rsidRDefault="005654D3"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gridSpan w:val="2"/>
            <w:vMerge w:val="restart"/>
            <w:vAlign w:val="center"/>
          </w:tcPr>
          <w:p w14:paraId="25F321C1" w14:textId="20072644"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Cs/>
                <w:sz w:val="16"/>
                <w:szCs w:val="16"/>
              </w:rPr>
              <w:t>100</w:t>
            </w:r>
          </w:p>
        </w:tc>
        <w:tc>
          <w:tcPr>
            <w:tcW w:w="851" w:type="dxa"/>
            <w:gridSpan w:val="2"/>
            <w:vMerge w:val="restart"/>
            <w:vAlign w:val="center"/>
          </w:tcPr>
          <w:p w14:paraId="7B62B2C4" w14:textId="4D53C642"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Cs/>
                <w:sz w:val="16"/>
                <w:szCs w:val="16"/>
              </w:rPr>
              <w:t>100</w:t>
            </w:r>
          </w:p>
        </w:tc>
        <w:tc>
          <w:tcPr>
            <w:tcW w:w="992" w:type="dxa"/>
            <w:gridSpan w:val="2"/>
            <w:vMerge w:val="restart"/>
            <w:vAlign w:val="center"/>
          </w:tcPr>
          <w:p w14:paraId="1470F840" w14:textId="21E9BDBA" w:rsidR="005654D3" w:rsidRPr="00490F21" w:rsidRDefault="005654D3" w:rsidP="008A3537">
            <w:pPr>
              <w:pStyle w:val="a3"/>
              <w:jc w:val="center"/>
              <w:rPr>
                <w:rFonts w:ascii="Times New Roman" w:hAnsi="Times New Roman"/>
                <w:b/>
                <w:bCs/>
                <w:sz w:val="16"/>
                <w:szCs w:val="16"/>
              </w:rPr>
            </w:pPr>
            <w:r w:rsidRPr="00490F21">
              <w:rPr>
                <w:rFonts w:ascii="Times New Roman" w:hAnsi="Times New Roman"/>
                <w:bCs/>
                <w:sz w:val="16"/>
                <w:szCs w:val="16"/>
              </w:rPr>
              <w:t>100</w:t>
            </w:r>
          </w:p>
        </w:tc>
        <w:tc>
          <w:tcPr>
            <w:tcW w:w="1695" w:type="dxa"/>
            <w:vMerge/>
            <w:vAlign w:val="center"/>
          </w:tcPr>
          <w:p w14:paraId="4CF06A38" w14:textId="77777777" w:rsidR="005654D3" w:rsidRPr="00490F21" w:rsidRDefault="005654D3" w:rsidP="008A3537">
            <w:pPr>
              <w:pStyle w:val="a3"/>
              <w:jc w:val="both"/>
              <w:rPr>
                <w:rFonts w:ascii="Times New Roman" w:hAnsi="Times New Roman"/>
                <w:b/>
                <w:bCs/>
                <w:sz w:val="16"/>
                <w:szCs w:val="16"/>
              </w:rPr>
            </w:pPr>
          </w:p>
        </w:tc>
      </w:tr>
      <w:tr w:rsidR="003C139F" w:rsidRPr="00490F21" w14:paraId="598985F5" w14:textId="77777777" w:rsidTr="002C10BD">
        <w:trPr>
          <w:trHeight w:val="227"/>
        </w:trPr>
        <w:tc>
          <w:tcPr>
            <w:tcW w:w="538" w:type="dxa"/>
            <w:vMerge/>
          </w:tcPr>
          <w:p w14:paraId="15BCBFFB" w14:textId="77777777" w:rsidR="003C139F" w:rsidRPr="00490F21" w:rsidRDefault="003C139F" w:rsidP="008A3537">
            <w:pPr>
              <w:pStyle w:val="a3"/>
              <w:jc w:val="both"/>
              <w:rPr>
                <w:rFonts w:ascii="Times New Roman" w:hAnsi="Times New Roman"/>
                <w:bCs/>
                <w:sz w:val="16"/>
                <w:szCs w:val="16"/>
              </w:rPr>
            </w:pPr>
          </w:p>
        </w:tc>
        <w:tc>
          <w:tcPr>
            <w:tcW w:w="3415" w:type="dxa"/>
            <w:vMerge/>
          </w:tcPr>
          <w:p w14:paraId="051DCD83" w14:textId="77777777" w:rsidR="003C139F" w:rsidRPr="00490F21" w:rsidRDefault="003C139F" w:rsidP="008A3537">
            <w:pPr>
              <w:rPr>
                <w:rFonts w:ascii="Times New Roman" w:eastAsia="Times New Roman" w:hAnsi="Times New Roman"/>
                <w:iCs/>
                <w:sz w:val="16"/>
                <w:szCs w:val="16"/>
              </w:rPr>
            </w:pPr>
          </w:p>
        </w:tc>
        <w:tc>
          <w:tcPr>
            <w:tcW w:w="992" w:type="dxa"/>
            <w:gridSpan w:val="2"/>
            <w:vMerge/>
            <w:vAlign w:val="center"/>
          </w:tcPr>
          <w:p w14:paraId="6361DF72" w14:textId="77777777" w:rsidR="003C139F" w:rsidRPr="00490F21" w:rsidRDefault="003C139F" w:rsidP="008A3537">
            <w:pPr>
              <w:pStyle w:val="a3"/>
              <w:jc w:val="center"/>
              <w:rPr>
                <w:rFonts w:ascii="Times New Roman" w:eastAsia="Times New Roman" w:hAnsi="Times New Roman"/>
                <w:sz w:val="16"/>
                <w:szCs w:val="16"/>
              </w:rPr>
            </w:pPr>
          </w:p>
        </w:tc>
        <w:tc>
          <w:tcPr>
            <w:tcW w:w="1566" w:type="dxa"/>
            <w:vMerge/>
            <w:vAlign w:val="center"/>
          </w:tcPr>
          <w:p w14:paraId="3CC615D8" w14:textId="77777777" w:rsidR="003C139F" w:rsidRPr="00490F21" w:rsidRDefault="003C139F" w:rsidP="008A3537">
            <w:pPr>
              <w:pStyle w:val="a3"/>
              <w:jc w:val="center"/>
              <w:rPr>
                <w:rFonts w:ascii="Times New Roman" w:eastAsia="Times New Roman" w:hAnsi="Times New Roman"/>
                <w:sz w:val="16"/>
                <w:szCs w:val="16"/>
              </w:rPr>
            </w:pPr>
          </w:p>
        </w:tc>
        <w:tc>
          <w:tcPr>
            <w:tcW w:w="992" w:type="dxa"/>
            <w:vMerge/>
            <w:vAlign w:val="center"/>
          </w:tcPr>
          <w:p w14:paraId="1640DBDC" w14:textId="77777777" w:rsidR="003C139F" w:rsidRPr="00490F21" w:rsidRDefault="003C139F" w:rsidP="008A3537">
            <w:pPr>
              <w:pStyle w:val="a3"/>
              <w:jc w:val="center"/>
              <w:rPr>
                <w:rFonts w:ascii="Times New Roman" w:hAnsi="Times New Roman"/>
                <w:sz w:val="16"/>
                <w:szCs w:val="16"/>
              </w:rPr>
            </w:pPr>
          </w:p>
        </w:tc>
        <w:tc>
          <w:tcPr>
            <w:tcW w:w="857" w:type="dxa"/>
            <w:gridSpan w:val="2"/>
            <w:vMerge/>
            <w:vAlign w:val="center"/>
          </w:tcPr>
          <w:p w14:paraId="513F38F9" w14:textId="77777777" w:rsidR="003C139F" w:rsidRPr="00490F21" w:rsidRDefault="003C139F" w:rsidP="008A3537">
            <w:pPr>
              <w:pStyle w:val="a3"/>
              <w:jc w:val="center"/>
              <w:rPr>
                <w:rFonts w:ascii="Times New Roman" w:hAnsi="Times New Roman"/>
                <w:b/>
                <w:bCs/>
                <w:sz w:val="16"/>
                <w:szCs w:val="16"/>
              </w:rPr>
            </w:pPr>
          </w:p>
        </w:tc>
        <w:tc>
          <w:tcPr>
            <w:tcW w:w="709" w:type="dxa"/>
            <w:gridSpan w:val="2"/>
            <w:vMerge/>
            <w:vAlign w:val="center"/>
          </w:tcPr>
          <w:p w14:paraId="01798F30" w14:textId="77777777" w:rsidR="003C139F" w:rsidRPr="00490F21" w:rsidRDefault="003C139F" w:rsidP="008A3537">
            <w:pPr>
              <w:pStyle w:val="a3"/>
              <w:jc w:val="center"/>
              <w:rPr>
                <w:rFonts w:ascii="Times New Roman" w:hAnsi="Times New Roman"/>
                <w:bCs/>
                <w:sz w:val="16"/>
                <w:szCs w:val="16"/>
              </w:rPr>
            </w:pPr>
          </w:p>
        </w:tc>
        <w:tc>
          <w:tcPr>
            <w:tcW w:w="570" w:type="dxa"/>
            <w:gridSpan w:val="2"/>
            <w:vAlign w:val="center"/>
          </w:tcPr>
          <w:p w14:paraId="2F76D90A" w14:textId="77777777" w:rsidR="003C139F" w:rsidRPr="00490F21" w:rsidRDefault="003C139F"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7D711BBD" w14:textId="77777777" w:rsidR="003C139F" w:rsidRPr="00490F21" w:rsidRDefault="003C139F"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8" w:type="dxa"/>
            <w:vAlign w:val="center"/>
          </w:tcPr>
          <w:p w14:paraId="77421575" w14:textId="77777777" w:rsidR="003C139F" w:rsidRPr="00490F21" w:rsidRDefault="003C139F"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gridSpan w:val="2"/>
            <w:vAlign w:val="center"/>
          </w:tcPr>
          <w:p w14:paraId="3D3E3266" w14:textId="77777777" w:rsidR="003C139F" w:rsidRPr="00490F21" w:rsidRDefault="003C139F"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gridSpan w:val="2"/>
            <w:vMerge/>
            <w:vAlign w:val="center"/>
          </w:tcPr>
          <w:p w14:paraId="16204780" w14:textId="77777777" w:rsidR="003C139F" w:rsidRPr="00490F21" w:rsidRDefault="003C139F" w:rsidP="008A3537">
            <w:pPr>
              <w:pStyle w:val="a3"/>
              <w:jc w:val="center"/>
              <w:rPr>
                <w:rFonts w:ascii="Times New Roman" w:hAnsi="Times New Roman"/>
                <w:b/>
                <w:bCs/>
                <w:sz w:val="16"/>
                <w:szCs w:val="16"/>
              </w:rPr>
            </w:pPr>
          </w:p>
        </w:tc>
        <w:tc>
          <w:tcPr>
            <w:tcW w:w="851" w:type="dxa"/>
            <w:gridSpan w:val="2"/>
            <w:vMerge/>
            <w:vAlign w:val="center"/>
          </w:tcPr>
          <w:p w14:paraId="6F63C82C" w14:textId="77777777" w:rsidR="003C139F" w:rsidRPr="00490F21" w:rsidRDefault="003C139F" w:rsidP="008A3537">
            <w:pPr>
              <w:pStyle w:val="a3"/>
              <w:jc w:val="center"/>
              <w:rPr>
                <w:rFonts w:ascii="Times New Roman" w:hAnsi="Times New Roman"/>
                <w:b/>
                <w:bCs/>
                <w:sz w:val="16"/>
                <w:szCs w:val="16"/>
              </w:rPr>
            </w:pPr>
          </w:p>
        </w:tc>
        <w:tc>
          <w:tcPr>
            <w:tcW w:w="992" w:type="dxa"/>
            <w:gridSpan w:val="2"/>
            <w:vMerge/>
            <w:vAlign w:val="center"/>
          </w:tcPr>
          <w:p w14:paraId="6203358C" w14:textId="77777777" w:rsidR="003C139F" w:rsidRPr="00490F21" w:rsidRDefault="003C139F" w:rsidP="008A3537">
            <w:pPr>
              <w:pStyle w:val="a3"/>
              <w:jc w:val="center"/>
              <w:rPr>
                <w:rFonts w:ascii="Times New Roman" w:hAnsi="Times New Roman"/>
                <w:b/>
                <w:bCs/>
                <w:sz w:val="16"/>
                <w:szCs w:val="16"/>
              </w:rPr>
            </w:pPr>
          </w:p>
        </w:tc>
        <w:tc>
          <w:tcPr>
            <w:tcW w:w="1695" w:type="dxa"/>
            <w:vMerge/>
            <w:vAlign w:val="center"/>
          </w:tcPr>
          <w:p w14:paraId="302A158D" w14:textId="77777777" w:rsidR="003C139F" w:rsidRPr="00490F21" w:rsidRDefault="003C139F" w:rsidP="008A3537">
            <w:pPr>
              <w:pStyle w:val="a3"/>
              <w:jc w:val="both"/>
              <w:rPr>
                <w:rFonts w:ascii="Times New Roman" w:hAnsi="Times New Roman"/>
                <w:b/>
                <w:bCs/>
                <w:sz w:val="16"/>
                <w:szCs w:val="16"/>
              </w:rPr>
            </w:pPr>
          </w:p>
        </w:tc>
      </w:tr>
      <w:tr w:rsidR="005654D3" w:rsidRPr="00490F21" w14:paraId="3C4B46CC" w14:textId="77777777" w:rsidTr="002C10BD">
        <w:trPr>
          <w:trHeight w:val="227"/>
        </w:trPr>
        <w:tc>
          <w:tcPr>
            <w:tcW w:w="538" w:type="dxa"/>
            <w:vMerge/>
          </w:tcPr>
          <w:p w14:paraId="0BE4E9A4" w14:textId="77777777" w:rsidR="005654D3" w:rsidRPr="00490F21" w:rsidRDefault="005654D3" w:rsidP="008A3537">
            <w:pPr>
              <w:pStyle w:val="a3"/>
              <w:jc w:val="both"/>
              <w:rPr>
                <w:rFonts w:ascii="Times New Roman" w:hAnsi="Times New Roman"/>
                <w:bCs/>
                <w:sz w:val="16"/>
                <w:szCs w:val="16"/>
              </w:rPr>
            </w:pPr>
          </w:p>
        </w:tc>
        <w:tc>
          <w:tcPr>
            <w:tcW w:w="3415" w:type="dxa"/>
            <w:vMerge/>
          </w:tcPr>
          <w:p w14:paraId="67E3DFB0" w14:textId="77777777" w:rsidR="005654D3" w:rsidRPr="00490F21" w:rsidRDefault="005654D3" w:rsidP="008A3537">
            <w:pPr>
              <w:rPr>
                <w:rFonts w:ascii="Times New Roman" w:eastAsia="Times New Roman" w:hAnsi="Times New Roman"/>
                <w:iCs/>
                <w:sz w:val="16"/>
                <w:szCs w:val="16"/>
              </w:rPr>
            </w:pPr>
          </w:p>
        </w:tc>
        <w:tc>
          <w:tcPr>
            <w:tcW w:w="992" w:type="dxa"/>
            <w:gridSpan w:val="2"/>
            <w:vMerge/>
            <w:vAlign w:val="center"/>
          </w:tcPr>
          <w:p w14:paraId="2C095C19" w14:textId="77777777" w:rsidR="005654D3" w:rsidRPr="00490F21" w:rsidRDefault="005654D3" w:rsidP="008A3537">
            <w:pPr>
              <w:pStyle w:val="a3"/>
              <w:jc w:val="center"/>
              <w:rPr>
                <w:rFonts w:ascii="Times New Roman" w:eastAsia="Times New Roman" w:hAnsi="Times New Roman"/>
                <w:sz w:val="16"/>
                <w:szCs w:val="16"/>
              </w:rPr>
            </w:pPr>
          </w:p>
        </w:tc>
        <w:tc>
          <w:tcPr>
            <w:tcW w:w="1566" w:type="dxa"/>
            <w:vMerge/>
            <w:vAlign w:val="center"/>
          </w:tcPr>
          <w:p w14:paraId="7E1EF9E7" w14:textId="77777777" w:rsidR="005654D3" w:rsidRPr="00490F21" w:rsidRDefault="005654D3" w:rsidP="008A3537">
            <w:pPr>
              <w:pStyle w:val="a3"/>
              <w:jc w:val="center"/>
              <w:rPr>
                <w:rFonts w:ascii="Times New Roman" w:eastAsia="Times New Roman" w:hAnsi="Times New Roman"/>
                <w:sz w:val="16"/>
                <w:szCs w:val="16"/>
              </w:rPr>
            </w:pPr>
          </w:p>
        </w:tc>
        <w:tc>
          <w:tcPr>
            <w:tcW w:w="992" w:type="dxa"/>
            <w:vAlign w:val="center"/>
          </w:tcPr>
          <w:p w14:paraId="0566166C" w14:textId="06804048" w:rsidR="005654D3" w:rsidRPr="00490F21" w:rsidRDefault="005654D3" w:rsidP="008A3537">
            <w:pPr>
              <w:pStyle w:val="a3"/>
              <w:jc w:val="center"/>
              <w:rPr>
                <w:rFonts w:ascii="Times New Roman" w:hAnsi="Times New Roman"/>
                <w:sz w:val="16"/>
                <w:szCs w:val="16"/>
              </w:rPr>
            </w:pPr>
            <w:r w:rsidRPr="00490F21">
              <w:rPr>
                <w:rFonts w:ascii="Times New Roman" w:hAnsi="Times New Roman"/>
                <w:bCs/>
                <w:sz w:val="16"/>
                <w:szCs w:val="16"/>
              </w:rPr>
              <w:t>100</w:t>
            </w:r>
          </w:p>
        </w:tc>
        <w:tc>
          <w:tcPr>
            <w:tcW w:w="857" w:type="dxa"/>
            <w:gridSpan w:val="2"/>
            <w:vMerge/>
            <w:vAlign w:val="center"/>
          </w:tcPr>
          <w:p w14:paraId="3876D852" w14:textId="77777777" w:rsidR="005654D3" w:rsidRPr="00490F21" w:rsidRDefault="005654D3" w:rsidP="008A3537">
            <w:pPr>
              <w:pStyle w:val="a3"/>
              <w:jc w:val="center"/>
              <w:rPr>
                <w:rFonts w:ascii="Times New Roman" w:hAnsi="Times New Roman"/>
                <w:b/>
                <w:bCs/>
                <w:sz w:val="16"/>
                <w:szCs w:val="16"/>
              </w:rPr>
            </w:pPr>
          </w:p>
        </w:tc>
        <w:tc>
          <w:tcPr>
            <w:tcW w:w="709" w:type="dxa"/>
            <w:gridSpan w:val="2"/>
            <w:vAlign w:val="center"/>
          </w:tcPr>
          <w:p w14:paraId="42558646" w14:textId="36FE7A8C" w:rsidR="005654D3"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570" w:type="dxa"/>
            <w:gridSpan w:val="2"/>
            <w:vAlign w:val="center"/>
          </w:tcPr>
          <w:p w14:paraId="660D0604" w14:textId="5BB02ECA" w:rsidR="005654D3"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570" w:type="dxa"/>
            <w:gridSpan w:val="2"/>
            <w:vAlign w:val="center"/>
          </w:tcPr>
          <w:p w14:paraId="1CACB873" w14:textId="10FFE4BC" w:rsidR="005654D3"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538" w:type="dxa"/>
            <w:vAlign w:val="center"/>
          </w:tcPr>
          <w:p w14:paraId="292CC3F5" w14:textId="43F6C29C" w:rsidR="005654D3"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600" w:type="dxa"/>
            <w:gridSpan w:val="2"/>
            <w:vAlign w:val="center"/>
          </w:tcPr>
          <w:p w14:paraId="35665FFA" w14:textId="6C94AAFE" w:rsidR="005654D3"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850" w:type="dxa"/>
            <w:gridSpan w:val="2"/>
            <w:vMerge/>
            <w:vAlign w:val="center"/>
          </w:tcPr>
          <w:p w14:paraId="337CC8B9" w14:textId="77777777" w:rsidR="005654D3" w:rsidRPr="00490F21" w:rsidRDefault="005654D3" w:rsidP="008A3537">
            <w:pPr>
              <w:pStyle w:val="a3"/>
              <w:jc w:val="center"/>
              <w:rPr>
                <w:rFonts w:ascii="Times New Roman" w:hAnsi="Times New Roman"/>
                <w:b/>
                <w:bCs/>
                <w:sz w:val="16"/>
                <w:szCs w:val="16"/>
              </w:rPr>
            </w:pPr>
          </w:p>
        </w:tc>
        <w:tc>
          <w:tcPr>
            <w:tcW w:w="851" w:type="dxa"/>
            <w:gridSpan w:val="2"/>
            <w:vMerge/>
            <w:vAlign w:val="center"/>
          </w:tcPr>
          <w:p w14:paraId="552D1EF2" w14:textId="77777777" w:rsidR="005654D3" w:rsidRPr="00490F21" w:rsidRDefault="005654D3" w:rsidP="008A3537">
            <w:pPr>
              <w:pStyle w:val="a3"/>
              <w:jc w:val="center"/>
              <w:rPr>
                <w:rFonts w:ascii="Times New Roman" w:hAnsi="Times New Roman"/>
                <w:b/>
                <w:bCs/>
                <w:sz w:val="16"/>
                <w:szCs w:val="16"/>
              </w:rPr>
            </w:pPr>
          </w:p>
        </w:tc>
        <w:tc>
          <w:tcPr>
            <w:tcW w:w="992" w:type="dxa"/>
            <w:gridSpan w:val="2"/>
            <w:vMerge/>
            <w:vAlign w:val="center"/>
          </w:tcPr>
          <w:p w14:paraId="3F091D87" w14:textId="77777777" w:rsidR="005654D3" w:rsidRPr="00490F21" w:rsidRDefault="005654D3" w:rsidP="008A3537">
            <w:pPr>
              <w:pStyle w:val="a3"/>
              <w:jc w:val="center"/>
              <w:rPr>
                <w:rFonts w:ascii="Times New Roman" w:hAnsi="Times New Roman"/>
                <w:b/>
                <w:bCs/>
                <w:sz w:val="16"/>
                <w:szCs w:val="16"/>
              </w:rPr>
            </w:pPr>
          </w:p>
        </w:tc>
        <w:tc>
          <w:tcPr>
            <w:tcW w:w="1695" w:type="dxa"/>
            <w:vMerge/>
            <w:vAlign w:val="center"/>
          </w:tcPr>
          <w:p w14:paraId="5BBEA84C" w14:textId="77777777" w:rsidR="005654D3" w:rsidRPr="00490F21" w:rsidRDefault="005654D3" w:rsidP="008A3537">
            <w:pPr>
              <w:pStyle w:val="a3"/>
              <w:jc w:val="both"/>
              <w:rPr>
                <w:rFonts w:ascii="Times New Roman" w:hAnsi="Times New Roman"/>
                <w:b/>
                <w:bCs/>
                <w:sz w:val="16"/>
                <w:szCs w:val="16"/>
              </w:rPr>
            </w:pPr>
          </w:p>
        </w:tc>
      </w:tr>
      <w:tr w:rsidR="00BC5DC5" w:rsidRPr="00490F21" w14:paraId="3AC567F4" w14:textId="77777777" w:rsidTr="002C10BD">
        <w:trPr>
          <w:trHeight w:val="397"/>
        </w:trPr>
        <w:tc>
          <w:tcPr>
            <w:tcW w:w="538" w:type="dxa"/>
            <w:vMerge w:val="restart"/>
          </w:tcPr>
          <w:p w14:paraId="5A14B0F7" w14:textId="2E44B9CB" w:rsidR="00BC5DC5" w:rsidRPr="00490F21" w:rsidRDefault="00BC5DC5" w:rsidP="00BC5DC5">
            <w:pPr>
              <w:pStyle w:val="a3"/>
              <w:jc w:val="both"/>
              <w:rPr>
                <w:rFonts w:ascii="Times New Roman" w:hAnsi="Times New Roman"/>
                <w:bCs/>
                <w:sz w:val="16"/>
                <w:szCs w:val="16"/>
              </w:rPr>
            </w:pPr>
            <w:r w:rsidRPr="00490F21">
              <w:rPr>
                <w:rFonts w:ascii="Times New Roman" w:hAnsi="Times New Roman"/>
                <w:bCs/>
                <w:sz w:val="16"/>
                <w:szCs w:val="16"/>
              </w:rPr>
              <w:t>1.2</w:t>
            </w:r>
          </w:p>
        </w:tc>
        <w:tc>
          <w:tcPr>
            <w:tcW w:w="3415" w:type="dxa"/>
            <w:vMerge w:val="restart"/>
          </w:tcPr>
          <w:p w14:paraId="66D5D06A" w14:textId="3F77AEEF" w:rsidR="00BC5DC5" w:rsidRPr="00490F21" w:rsidRDefault="00BC5DC5" w:rsidP="00BC5DC5">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01.02.</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Развитие и модернизация МСОН</w:t>
            </w:r>
          </w:p>
        </w:tc>
        <w:tc>
          <w:tcPr>
            <w:tcW w:w="992" w:type="dxa"/>
            <w:gridSpan w:val="2"/>
            <w:vMerge w:val="restart"/>
          </w:tcPr>
          <w:p w14:paraId="33A966CC" w14:textId="0E33231E" w:rsidR="00BC5DC5" w:rsidRPr="00490F21" w:rsidRDefault="00BC5DC5" w:rsidP="00BC5DC5">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04D9765B" w14:textId="22BB342F" w:rsidR="00BC5DC5" w:rsidRPr="00490F21" w:rsidRDefault="00BC5DC5" w:rsidP="00BC5DC5">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259E3729" w14:textId="007DF75C" w:rsidR="00BC5DC5" w:rsidRPr="00490F21" w:rsidRDefault="00B80B2E" w:rsidP="00B80B2E">
            <w:pPr>
              <w:pStyle w:val="a3"/>
              <w:jc w:val="center"/>
              <w:rPr>
                <w:rFonts w:ascii="Times New Roman" w:hAnsi="Times New Roman"/>
                <w:b/>
                <w:bCs/>
                <w:sz w:val="16"/>
                <w:szCs w:val="16"/>
              </w:rPr>
            </w:pPr>
            <w:r w:rsidRPr="00490F21">
              <w:rPr>
                <w:rFonts w:ascii="Times New Roman" w:hAnsi="Times New Roman"/>
                <w:b/>
                <w:bCs/>
                <w:sz w:val="16"/>
                <w:szCs w:val="16"/>
              </w:rPr>
              <w:t>831</w:t>
            </w:r>
            <w:r w:rsidR="00BC5DC5" w:rsidRPr="00490F21">
              <w:rPr>
                <w:rFonts w:ascii="Times New Roman" w:hAnsi="Times New Roman"/>
                <w:b/>
                <w:bCs/>
                <w:sz w:val="16"/>
                <w:szCs w:val="16"/>
              </w:rPr>
              <w:t>,</w:t>
            </w:r>
            <w:r w:rsidRPr="00490F21">
              <w:rPr>
                <w:rFonts w:ascii="Times New Roman" w:hAnsi="Times New Roman"/>
                <w:b/>
                <w:bCs/>
                <w:sz w:val="16"/>
                <w:szCs w:val="16"/>
              </w:rPr>
              <w:t>3</w:t>
            </w:r>
          </w:p>
        </w:tc>
        <w:tc>
          <w:tcPr>
            <w:tcW w:w="857" w:type="dxa"/>
            <w:gridSpan w:val="2"/>
            <w:vAlign w:val="center"/>
          </w:tcPr>
          <w:p w14:paraId="41B6D8EA" w14:textId="6BB5E8E3"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87" w:type="dxa"/>
            <w:gridSpan w:val="9"/>
            <w:vAlign w:val="center"/>
          </w:tcPr>
          <w:p w14:paraId="1EAC6B9E" w14:textId="6B9C4108" w:rsidR="00BC5DC5" w:rsidRPr="00490F21" w:rsidRDefault="00B80B2E" w:rsidP="00B80B2E">
            <w:pPr>
              <w:pStyle w:val="a3"/>
              <w:jc w:val="center"/>
              <w:rPr>
                <w:rFonts w:ascii="Times New Roman" w:hAnsi="Times New Roman"/>
                <w:b/>
                <w:bCs/>
                <w:sz w:val="16"/>
                <w:szCs w:val="16"/>
              </w:rPr>
            </w:pPr>
            <w:r w:rsidRPr="00490F21">
              <w:rPr>
                <w:rFonts w:ascii="Times New Roman" w:hAnsi="Times New Roman"/>
                <w:b/>
                <w:bCs/>
                <w:sz w:val="16"/>
                <w:szCs w:val="16"/>
              </w:rPr>
              <w:t>381</w:t>
            </w:r>
            <w:r w:rsidR="00BC5DC5" w:rsidRPr="00490F21">
              <w:rPr>
                <w:rFonts w:ascii="Times New Roman" w:hAnsi="Times New Roman"/>
                <w:b/>
                <w:bCs/>
                <w:sz w:val="16"/>
                <w:szCs w:val="16"/>
              </w:rPr>
              <w:t>,</w:t>
            </w:r>
            <w:r w:rsidRPr="00490F21">
              <w:rPr>
                <w:rFonts w:ascii="Times New Roman" w:hAnsi="Times New Roman"/>
                <w:b/>
                <w:bCs/>
                <w:sz w:val="16"/>
                <w:szCs w:val="16"/>
              </w:rPr>
              <w:t>3</w:t>
            </w:r>
          </w:p>
        </w:tc>
        <w:tc>
          <w:tcPr>
            <w:tcW w:w="850" w:type="dxa"/>
            <w:gridSpan w:val="2"/>
            <w:vAlign w:val="center"/>
          </w:tcPr>
          <w:p w14:paraId="57A9415F" w14:textId="27662AB9"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150</w:t>
            </w:r>
          </w:p>
        </w:tc>
        <w:tc>
          <w:tcPr>
            <w:tcW w:w="851" w:type="dxa"/>
            <w:gridSpan w:val="2"/>
            <w:vAlign w:val="center"/>
          </w:tcPr>
          <w:p w14:paraId="133DC377" w14:textId="2E617B5B"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150</w:t>
            </w:r>
          </w:p>
        </w:tc>
        <w:tc>
          <w:tcPr>
            <w:tcW w:w="992" w:type="dxa"/>
            <w:gridSpan w:val="2"/>
            <w:vAlign w:val="center"/>
          </w:tcPr>
          <w:p w14:paraId="43805990" w14:textId="06C3286F"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150</w:t>
            </w:r>
          </w:p>
        </w:tc>
        <w:tc>
          <w:tcPr>
            <w:tcW w:w="1695" w:type="dxa"/>
            <w:vMerge w:val="restart"/>
          </w:tcPr>
          <w:p w14:paraId="2DF8BF08" w14:textId="6D109F40" w:rsidR="00BC5DC5" w:rsidRPr="00490F21" w:rsidRDefault="00BC5DC5" w:rsidP="00BC5DC5">
            <w:pPr>
              <w:pStyle w:val="a3"/>
              <w:rPr>
                <w:rFonts w:ascii="Times New Roman" w:hAnsi="Times New Roman"/>
                <w:b/>
                <w:bCs/>
                <w:sz w:val="16"/>
                <w:szCs w:val="16"/>
              </w:rPr>
            </w:pPr>
            <w:r w:rsidRPr="00490F21">
              <w:rPr>
                <w:rFonts w:ascii="Times New Roman" w:hAnsi="Times New Roman"/>
                <w:bCs/>
                <w:sz w:val="16"/>
                <w:szCs w:val="16"/>
              </w:rPr>
              <w:t>МКУ "ЕДДС г. Фрязино"</w:t>
            </w:r>
          </w:p>
        </w:tc>
      </w:tr>
      <w:tr w:rsidR="00BC5DC5" w:rsidRPr="00490F21" w14:paraId="2A85E0D8" w14:textId="77777777" w:rsidTr="002C10BD">
        <w:trPr>
          <w:trHeight w:val="397"/>
        </w:trPr>
        <w:tc>
          <w:tcPr>
            <w:tcW w:w="538" w:type="dxa"/>
            <w:vMerge/>
          </w:tcPr>
          <w:p w14:paraId="4231D182" w14:textId="77777777" w:rsidR="00BC5DC5" w:rsidRPr="00490F21" w:rsidRDefault="00BC5DC5" w:rsidP="00BC5DC5">
            <w:pPr>
              <w:pStyle w:val="a3"/>
              <w:jc w:val="both"/>
              <w:rPr>
                <w:rFonts w:ascii="Times New Roman" w:hAnsi="Times New Roman"/>
                <w:bCs/>
                <w:sz w:val="16"/>
                <w:szCs w:val="16"/>
              </w:rPr>
            </w:pPr>
          </w:p>
        </w:tc>
        <w:tc>
          <w:tcPr>
            <w:tcW w:w="3415" w:type="dxa"/>
            <w:vMerge/>
          </w:tcPr>
          <w:p w14:paraId="0C3F4837" w14:textId="77777777" w:rsidR="00BC5DC5" w:rsidRPr="00490F21" w:rsidRDefault="00BC5DC5" w:rsidP="00BC5DC5">
            <w:pPr>
              <w:rPr>
                <w:rFonts w:ascii="Times New Roman" w:eastAsia="Times New Roman" w:hAnsi="Times New Roman"/>
                <w:iCs/>
                <w:sz w:val="16"/>
                <w:szCs w:val="16"/>
              </w:rPr>
            </w:pPr>
          </w:p>
        </w:tc>
        <w:tc>
          <w:tcPr>
            <w:tcW w:w="992" w:type="dxa"/>
            <w:gridSpan w:val="2"/>
            <w:vMerge/>
            <w:vAlign w:val="center"/>
          </w:tcPr>
          <w:p w14:paraId="72C20D3D" w14:textId="77777777" w:rsidR="00BC5DC5" w:rsidRPr="00490F21" w:rsidRDefault="00BC5DC5" w:rsidP="00BC5DC5">
            <w:pPr>
              <w:pStyle w:val="a3"/>
              <w:jc w:val="center"/>
              <w:rPr>
                <w:rFonts w:ascii="Times New Roman" w:eastAsia="Times New Roman" w:hAnsi="Times New Roman"/>
                <w:sz w:val="16"/>
                <w:szCs w:val="16"/>
              </w:rPr>
            </w:pPr>
          </w:p>
        </w:tc>
        <w:tc>
          <w:tcPr>
            <w:tcW w:w="1566" w:type="dxa"/>
          </w:tcPr>
          <w:p w14:paraId="1982E442" w14:textId="2A684DEF" w:rsidR="00BC5DC5" w:rsidRPr="00490F21" w:rsidRDefault="00BC5DC5" w:rsidP="00BC5DC5">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4D7B7EA2" w14:textId="218C5D5A" w:rsidR="00BC5DC5" w:rsidRPr="00490F21" w:rsidRDefault="00B80B2E" w:rsidP="00B80B2E">
            <w:pPr>
              <w:pStyle w:val="a3"/>
              <w:jc w:val="center"/>
              <w:rPr>
                <w:rFonts w:ascii="Times New Roman" w:hAnsi="Times New Roman"/>
                <w:sz w:val="16"/>
                <w:szCs w:val="16"/>
              </w:rPr>
            </w:pPr>
            <w:r w:rsidRPr="00490F21">
              <w:rPr>
                <w:rFonts w:ascii="Times New Roman" w:hAnsi="Times New Roman"/>
                <w:bCs/>
                <w:sz w:val="16"/>
                <w:szCs w:val="16"/>
              </w:rPr>
              <w:t>831,3</w:t>
            </w:r>
          </w:p>
        </w:tc>
        <w:tc>
          <w:tcPr>
            <w:tcW w:w="857" w:type="dxa"/>
            <w:gridSpan w:val="2"/>
            <w:vAlign w:val="center"/>
          </w:tcPr>
          <w:p w14:paraId="15B5F1B5" w14:textId="6D38BD6E" w:rsidR="00BC5DC5" w:rsidRPr="00490F21" w:rsidRDefault="00BC5DC5" w:rsidP="00BC5DC5">
            <w:pPr>
              <w:pStyle w:val="a3"/>
              <w:jc w:val="center"/>
              <w:rPr>
                <w:rFonts w:ascii="Times New Roman" w:hAnsi="Times New Roman"/>
                <w:bCs/>
                <w:sz w:val="16"/>
                <w:szCs w:val="16"/>
              </w:rPr>
            </w:pPr>
            <w:r w:rsidRPr="00490F21">
              <w:rPr>
                <w:rFonts w:ascii="Times New Roman" w:hAnsi="Times New Roman"/>
                <w:bCs/>
                <w:sz w:val="16"/>
                <w:szCs w:val="16"/>
              </w:rPr>
              <w:t>0</w:t>
            </w:r>
          </w:p>
        </w:tc>
        <w:tc>
          <w:tcPr>
            <w:tcW w:w="2987" w:type="dxa"/>
            <w:gridSpan w:val="9"/>
            <w:vAlign w:val="center"/>
          </w:tcPr>
          <w:p w14:paraId="000672F7" w14:textId="4F0B7426" w:rsidR="00BC5DC5" w:rsidRPr="00490F21" w:rsidRDefault="00B80B2E" w:rsidP="00B80B2E">
            <w:pPr>
              <w:pStyle w:val="a3"/>
              <w:jc w:val="center"/>
              <w:rPr>
                <w:rFonts w:ascii="Times New Roman" w:hAnsi="Times New Roman"/>
                <w:bCs/>
                <w:sz w:val="16"/>
                <w:szCs w:val="16"/>
              </w:rPr>
            </w:pPr>
            <w:r w:rsidRPr="00490F21">
              <w:rPr>
                <w:rFonts w:ascii="Times New Roman" w:hAnsi="Times New Roman"/>
                <w:bCs/>
                <w:sz w:val="16"/>
                <w:szCs w:val="16"/>
              </w:rPr>
              <w:t>381,3</w:t>
            </w:r>
          </w:p>
        </w:tc>
        <w:tc>
          <w:tcPr>
            <w:tcW w:w="850" w:type="dxa"/>
            <w:gridSpan w:val="2"/>
            <w:vAlign w:val="center"/>
          </w:tcPr>
          <w:p w14:paraId="127528C7" w14:textId="52E0886B" w:rsidR="00BC5DC5" w:rsidRPr="00490F21" w:rsidRDefault="00BC5DC5" w:rsidP="00BC5DC5">
            <w:pPr>
              <w:pStyle w:val="a3"/>
              <w:jc w:val="center"/>
              <w:rPr>
                <w:rFonts w:ascii="Times New Roman" w:hAnsi="Times New Roman"/>
                <w:bCs/>
                <w:sz w:val="16"/>
                <w:szCs w:val="16"/>
              </w:rPr>
            </w:pPr>
            <w:r w:rsidRPr="00490F21">
              <w:rPr>
                <w:rFonts w:ascii="Times New Roman" w:hAnsi="Times New Roman"/>
                <w:bCs/>
                <w:sz w:val="16"/>
                <w:szCs w:val="16"/>
              </w:rPr>
              <w:t>150</w:t>
            </w:r>
          </w:p>
        </w:tc>
        <w:tc>
          <w:tcPr>
            <w:tcW w:w="851" w:type="dxa"/>
            <w:gridSpan w:val="2"/>
            <w:vAlign w:val="center"/>
          </w:tcPr>
          <w:p w14:paraId="33AA12DE" w14:textId="0B8C0950" w:rsidR="00BC5DC5" w:rsidRPr="00490F21" w:rsidRDefault="00BC5DC5" w:rsidP="00BC5DC5">
            <w:pPr>
              <w:pStyle w:val="a3"/>
              <w:jc w:val="center"/>
              <w:rPr>
                <w:rFonts w:ascii="Times New Roman" w:hAnsi="Times New Roman"/>
                <w:bCs/>
                <w:sz w:val="16"/>
                <w:szCs w:val="16"/>
              </w:rPr>
            </w:pPr>
            <w:r w:rsidRPr="00490F21">
              <w:rPr>
                <w:rFonts w:ascii="Times New Roman" w:hAnsi="Times New Roman"/>
                <w:bCs/>
                <w:sz w:val="16"/>
                <w:szCs w:val="16"/>
              </w:rPr>
              <w:t>150</w:t>
            </w:r>
          </w:p>
        </w:tc>
        <w:tc>
          <w:tcPr>
            <w:tcW w:w="992" w:type="dxa"/>
            <w:gridSpan w:val="2"/>
            <w:vAlign w:val="center"/>
          </w:tcPr>
          <w:p w14:paraId="1EA2951A" w14:textId="471F48D3" w:rsidR="00BC5DC5" w:rsidRPr="00490F21" w:rsidRDefault="00BC5DC5" w:rsidP="00BC5DC5">
            <w:pPr>
              <w:pStyle w:val="a3"/>
              <w:jc w:val="center"/>
              <w:rPr>
                <w:rFonts w:ascii="Times New Roman" w:hAnsi="Times New Roman"/>
                <w:bCs/>
                <w:sz w:val="16"/>
                <w:szCs w:val="16"/>
              </w:rPr>
            </w:pPr>
            <w:r w:rsidRPr="00490F21">
              <w:rPr>
                <w:rFonts w:ascii="Times New Roman" w:hAnsi="Times New Roman"/>
                <w:bCs/>
                <w:sz w:val="16"/>
                <w:szCs w:val="16"/>
              </w:rPr>
              <w:t>150</w:t>
            </w:r>
          </w:p>
        </w:tc>
        <w:tc>
          <w:tcPr>
            <w:tcW w:w="1695" w:type="dxa"/>
            <w:vMerge/>
            <w:vAlign w:val="center"/>
          </w:tcPr>
          <w:p w14:paraId="5E3ECE86" w14:textId="77777777" w:rsidR="00BC5DC5" w:rsidRPr="00490F21" w:rsidRDefault="00BC5DC5" w:rsidP="00BC5DC5">
            <w:pPr>
              <w:pStyle w:val="a3"/>
              <w:jc w:val="both"/>
              <w:rPr>
                <w:rFonts w:ascii="Times New Roman" w:hAnsi="Times New Roman"/>
                <w:b/>
                <w:bCs/>
                <w:sz w:val="16"/>
                <w:szCs w:val="16"/>
              </w:rPr>
            </w:pPr>
          </w:p>
        </w:tc>
      </w:tr>
      <w:tr w:rsidR="003C139F" w:rsidRPr="00490F21" w14:paraId="4D7BC217" w14:textId="77777777" w:rsidTr="002C10BD">
        <w:trPr>
          <w:trHeight w:val="227"/>
        </w:trPr>
        <w:tc>
          <w:tcPr>
            <w:tcW w:w="538" w:type="dxa"/>
            <w:vMerge/>
          </w:tcPr>
          <w:p w14:paraId="6D0F831A" w14:textId="77777777" w:rsidR="003C139F" w:rsidRPr="00490F21" w:rsidRDefault="003C139F" w:rsidP="008A3537">
            <w:pPr>
              <w:pStyle w:val="a3"/>
              <w:jc w:val="both"/>
              <w:rPr>
                <w:rFonts w:ascii="Times New Roman" w:hAnsi="Times New Roman"/>
                <w:bCs/>
                <w:sz w:val="16"/>
                <w:szCs w:val="16"/>
              </w:rPr>
            </w:pPr>
          </w:p>
        </w:tc>
        <w:tc>
          <w:tcPr>
            <w:tcW w:w="3415" w:type="dxa"/>
            <w:vMerge w:val="restart"/>
          </w:tcPr>
          <w:p w14:paraId="072564F9" w14:textId="4DEFEC51" w:rsidR="003C139F" w:rsidRPr="00490F21" w:rsidRDefault="003C139F" w:rsidP="008A3537">
            <w:pPr>
              <w:rPr>
                <w:rFonts w:ascii="Times New Roman" w:eastAsia="Times New Roman" w:hAnsi="Times New Roman"/>
                <w:iCs/>
                <w:sz w:val="16"/>
                <w:szCs w:val="16"/>
              </w:rPr>
            </w:pPr>
            <w:r w:rsidRPr="00490F21">
              <w:rPr>
                <w:rFonts w:ascii="Times New Roman" w:eastAsia="Times New Roman" w:hAnsi="Times New Roman"/>
                <w:sz w:val="16"/>
                <w:szCs w:val="16"/>
              </w:rPr>
              <w:t>Развернуты современные технические средства оповещения, ед.</w:t>
            </w:r>
          </w:p>
        </w:tc>
        <w:tc>
          <w:tcPr>
            <w:tcW w:w="992" w:type="dxa"/>
            <w:gridSpan w:val="2"/>
            <w:vMerge w:val="restart"/>
            <w:vAlign w:val="center"/>
          </w:tcPr>
          <w:p w14:paraId="409F66EB" w14:textId="77777777" w:rsidR="003C139F" w:rsidRPr="00490F21" w:rsidRDefault="003C139F"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3E3C23A2" w14:textId="77777777" w:rsidR="003C139F" w:rsidRPr="00490F21" w:rsidRDefault="003C139F"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242FC4A9" w14:textId="77777777" w:rsidR="003C139F" w:rsidRPr="00490F21" w:rsidRDefault="003C139F"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579853D2" w14:textId="1E071760" w:rsidR="003C139F" w:rsidRPr="00490F21" w:rsidRDefault="00805712"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709" w:type="dxa"/>
            <w:gridSpan w:val="2"/>
            <w:vMerge w:val="restart"/>
            <w:vAlign w:val="center"/>
          </w:tcPr>
          <w:p w14:paraId="09D4839F" w14:textId="77777777" w:rsidR="003C139F" w:rsidRPr="00490F21" w:rsidRDefault="003C139F"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78" w:type="dxa"/>
            <w:gridSpan w:val="7"/>
            <w:vAlign w:val="center"/>
          </w:tcPr>
          <w:p w14:paraId="38CA268E" w14:textId="77777777" w:rsidR="003C139F" w:rsidRPr="00490F21" w:rsidRDefault="003C139F"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gridSpan w:val="2"/>
            <w:vMerge w:val="restart"/>
            <w:vAlign w:val="center"/>
          </w:tcPr>
          <w:p w14:paraId="3E35ED7A" w14:textId="7755D681" w:rsidR="003C139F"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851" w:type="dxa"/>
            <w:gridSpan w:val="2"/>
            <w:vMerge w:val="restart"/>
            <w:vAlign w:val="center"/>
          </w:tcPr>
          <w:p w14:paraId="35E43DA2" w14:textId="4ED13CD9" w:rsidR="003C139F"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992" w:type="dxa"/>
            <w:gridSpan w:val="2"/>
            <w:vMerge w:val="restart"/>
            <w:vAlign w:val="center"/>
          </w:tcPr>
          <w:p w14:paraId="101D414D" w14:textId="76E9E696" w:rsidR="003C139F"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1695" w:type="dxa"/>
            <w:vMerge/>
            <w:vAlign w:val="center"/>
          </w:tcPr>
          <w:p w14:paraId="4D5EEB75" w14:textId="77777777" w:rsidR="003C139F" w:rsidRPr="00490F21" w:rsidRDefault="003C139F" w:rsidP="008A3537">
            <w:pPr>
              <w:pStyle w:val="a3"/>
              <w:jc w:val="both"/>
              <w:rPr>
                <w:rFonts w:ascii="Times New Roman" w:hAnsi="Times New Roman"/>
                <w:b/>
                <w:bCs/>
                <w:sz w:val="16"/>
                <w:szCs w:val="16"/>
              </w:rPr>
            </w:pPr>
          </w:p>
        </w:tc>
      </w:tr>
      <w:tr w:rsidR="003C139F" w:rsidRPr="00490F21" w14:paraId="48F1D1CE" w14:textId="77777777" w:rsidTr="002C10BD">
        <w:trPr>
          <w:trHeight w:val="227"/>
        </w:trPr>
        <w:tc>
          <w:tcPr>
            <w:tcW w:w="538" w:type="dxa"/>
            <w:vMerge/>
          </w:tcPr>
          <w:p w14:paraId="1FD1DD5A" w14:textId="77777777" w:rsidR="003C139F" w:rsidRPr="00490F21" w:rsidRDefault="003C139F" w:rsidP="008A3537">
            <w:pPr>
              <w:pStyle w:val="a3"/>
              <w:jc w:val="both"/>
              <w:rPr>
                <w:rFonts w:ascii="Times New Roman" w:hAnsi="Times New Roman"/>
                <w:bCs/>
                <w:sz w:val="16"/>
                <w:szCs w:val="16"/>
              </w:rPr>
            </w:pPr>
          </w:p>
        </w:tc>
        <w:tc>
          <w:tcPr>
            <w:tcW w:w="3415" w:type="dxa"/>
            <w:vMerge/>
          </w:tcPr>
          <w:p w14:paraId="512575E0" w14:textId="77777777" w:rsidR="003C139F" w:rsidRPr="00490F21" w:rsidRDefault="003C139F" w:rsidP="008A3537">
            <w:pPr>
              <w:rPr>
                <w:rFonts w:ascii="Times New Roman" w:eastAsia="Times New Roman" w:hAnsi="Times New Roman"/>
                <w:iCs/>
                <w:sz w:val="16"/>
                <w:szCs w:val="16"/>
              </w:rPr>
            </w:pPr>
          </w:p>
        </w:tc>
        <w:tc>
          <w:tcPr>
            <w:tcW w:w="992" w:type="dxa"/>
            <w:gridSpan w:val="2"/>
            <w:vMerge/>
            <w:vAlign w:val="center"/>
          </w:tcPr>
          <w:p w14:paraId="2527E459" w14:textId="77777777" w:rsidR="003C139F" w:rsidRPr="00490F21" w:rsidRDefault="003C139F" w:rsidP="008A3537">
            <w:pPr>
              <w:pStyle w:val="a3"/>
              <w:jc w:val="center"/>
              <w:rPr>
                <w:rFonts w:ascii="Times New Roman" w:eastAsia="Times New Roman" w:hAnsi="Times New Roman"/>
                <w:sz w:val="16"/>
                <w:szCs w:val="16"/>
              </w:rPr>
            </w:pPr>
          </w:p>
        </w:tc>
        <w:tc>
          <w:tcPr>
            <w:tcW w:w="1566" w:type="dxa"/>
            <w:vMerge/>
            <w:vAlign w:val="center"/>
          </w:tcPr>
          <w:p w14:paraId="066FF93C" w14:textId="77777777" w:rsidR="003C139F" w:rsidRPr="00490F21" w:rsidRDefault="003C139F" w:rsidP="008A3537">
            <w:pPr>
              <w:pStyle w:val="a3"/>
              <w:jc w:val="center"/>
              <w:rPr>
                <w:rFonts w:ascii="Times New Roman" w:eastAsia="Times New Roman" w:hAnsi="Times New Roman"/>
                <w:sz w:val="16"/>
                <w:szCs w:val="16"/>
              </w:rPr>
            </w:pPr>
          </w:p>
        </w:tc>
        <w:tc>
          <w:tcPr>
            <w:tcW w:w="992" w:type="dxa"/>
            <w:vMerge/>
            <w:vAlign w:val="center"/>
          </w:tcPr>
          <w:p w14:paraId="10B9308A" w14:textId="77777777" w:rsidR="003C139F" w:rsidRPr="00490F21" w:rsidRDefault="003C139F" w:rsidP="008A3537">
            <w:pPr>
              <w:pStyle w:val="a3"/>
              <w:jc w:val="center"/>
              <w:rPr>
                <w:rFonts w:ascii="Times New Roman" w:hAnsi="Times New Roman"/>
                <w:sz w:val="16"/>
                <w:szCs w:val="16"/>
              </w:rPr>
            </w:pPr>
          </w:p>
        </w:tc>
        <w:tc>
          <w:tcPr>
            <w:tcW w:w="857" w:type="dxa"/>
            <w:gridSpan w:val="2"/>
            <w:vMerge/>
            <w:vAlign w:val="center"/>
          </w:tcPr>
          <w:p w14:paraId="2B87EB63" w14:textId="77777777" w:rsidR="003C139F" w:rsidRPr="00490F21" w:rsidRDefault="003C139F" w:rsidP="008A3537">
            <w:pPr>
              <w:pStyle w:val="a3"/>
              <w:jc w:val="center"/>
              <w:rPr>
                <w:rFonts w:ascii="Times New Roman" w:hAnsi="Times New Roman"/>
                <w:b/>
                <w:bCs/>
                <w:sz w:val="16"/>
                <w:szCs w:val="16"/>
              </w:rPr>
            </w:pPr>
          </w:p>
        </w:tc>
        <w:tc>
          <w:tcPr>
            <w:tcW w:w="709" w:type="dxa"/>
            <w:gridSpan w:val="2"/>
            <w:vMerge/>
            <w:vAlign w:val="center"/>
          </w:tcPr>
          <w:p w14:paraId="185DF2DC" w14:textId="77777777" w:rsidR="003C139F" w:rsidRPr="00490F21" w:rsidRDefault="003C139F" w:rsidP="008A3537">
            <w:pPr>
              <w:pStyle w:val="a3"/>
              <w:jc w:val="center"/>
              <w:rPr>
                <w:rFonts w:ascii="Times New Roman" w:hAnsi="Times New Roman"/>
                <w:bCs/>
                <w:sz w:val="16"/>
                <w:szCs w:val="16"/>
              </w:rPr>
            </w:pPr>
          </w:p>
        </w:tc>
        <w:tc>
          <w:tcPr>
            <w:tcW w:w="570" w:type="dxa"/>
            <w:gridSpan w:val="2"/>
            <w:vAlign w:val="center"/>
          </w:tcPr>
          <w:p w14:paraId="673A96BF" w14:textId="77777777" w:rsidR="003C139F" w:rsidRPr="00490F21" w:rsidRDefault="003C139F"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4DB5F966" w14:textId="77777777" w:rsidR="003C139F" w:rsidRPr="00490F21" w:rsidRDefault="003C139F"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8" w:type="dxa"/>
            <w:vAlign w:val="center"/>
          </w:tcPr>
          <w:p w14:paraId="592D99FE" w14:textId="77777777" w:rsidR="003C139F" w:rsidRPr="00490F21" w:rsidRDefault="003C139F"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gridSpan w:val="2"/>
            <w:vAlign w:val="center"/>
          </w:tcPr>
          <w:p w14:paraId="45797A3E" w14:textId="77777777" w:rsidR="003C139F" w:rsidRPr="00490F21" w:rsidRDefault="003C139F"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gridSpan w:val="2"/>
            <w:vMerge/>
            <w:vAlign w:val="center"/>
          </w:tcPr>
          <w:p w14:paraId="6053759D" w14:textId="77777777" w:rsidR="003C139F" w:rsidRPr="00490F21" w:rsidRDefault="003C139F" w:rsidP="008A3537">
            <w:pPr>
              <w:pStyle w:val="a3"/>
              <w:jc w:val="center"/>
              <w:rPr>
                <w:rFonts w:ascii="Times New Roman" w:hAnsi="Times New Roman"/>
                <w:b/>
                <w:bCs/>
                <w:sz w:val="16"/>
                <w:szCs w:val="16"/>
              </w:rPr>
            </w:pPr>
          </w:p>
        </w:tc>
        <w:tc>
          <w:tcPr>
            <w:tcW w:w="851" w:type="dxa"/>
            <w:gridSpan w:val="2"/>
            <w:vMerge/>
            <w:vAlign w:val="center"/>
          </w:tcPr>
          <w:p w14:paraId="7CD3E0BF" w14:textId="77777777" w:rsidR="003C139F" w:rsidRPr="00490F21" w:rsidRDefault="003C139F" w:rsidP="008A3537">
            <w:pPr>
              <w:pStyle w:val="a3"/>
              <w:jc w:val="center"/>
              <w:rPr>
                <w:rFonts w:ascii="Times New Roman" w:hAnsi="Times New Roman"/>
                <w:b/>
                <w:bCs/>
                <w:sz w:val="16"/>
                <w:szCs w:val="16"/>
              </w:rPr>
            </w:pPr>
          </w:p>
        </w:tc>
        <w:tc>
          <w:tcPr>
            <w:tcW w:w="992" w:type="dxa"/>
            <w:gridSpan w:val="2"/>
            <w:vMerge/>
            <w:vAlign w:val="center"/>
          </w:tcPr>
          <w:p w14:paraId="676201FC" w14:textId="77777777" w:rsidR="003C139F" w:rsidRPr="00490F21" w:rsidRDefault="003C139F" w:rsidP="008A3537">
            <w:pPr>
              <w:pStyle w:val="a3"/>
              <w:jc w:val="center"/>
              <w:rPr>
                <w:rFonts w:ascii="Times New Roman" w:hAnsi="Times New Roman"/>
                <w:b/>
                <w:bCs/>
                <w:sz w:val="16"/>
                <w:szCs w:val="16"/>
              </w:rPr>
            </w:pPr>
          </w:p>
        </w:tc>
        <w:tc>
          <w:tcPr>
            <w:tcW w:w="1695" w:type="dxa"/>
            <w:vMerge/>
            <w:vAlign w:val="center"/>
          </w:tcPr>
          <w:p w14:paraId="35F31177" w14:textId="77777777" w:rsidR="003C139F" w:rsidRPr="00490F21" w:rsidRDefault="003C139F" w:rsidP="008A3537">
            <w:pPr>
              <w:pStyle w:val="a3"/>
              <w:jc w:val="both"/>
              <w:rPr>
                <w:rFonts w:ascii="Times New Roman" w:hAnsi="Times New Roman"/>
                <w:b/>
                <w:bCs/>
                <w:sz w:val="16"/>
                <w:szCs w:val="16"/>
              </w:rPr>
            </w:pPr>
          </w:p>
        </w:tc>
      </w:tr>
      <w:tr w:rsidR="003C139F" w:rsidRPr="00490F21" w14:paraId="1A734B3D" w14:textId="77777777" w:rsidTr="002C10BD">
        <w:trPr>
          <w:trHeight w:val="227"/>
        </w:trPr>
        <w:tc>
          <w:tcPr>
            <w:tcW w:w="538" w:type="dxa"/>
            <w:vMerge/>
          </w:tcPr>
          <w:p w14:paraId="000AA1EF" w14:textId="77777777" w:rsidR="003C139F" w:rsidRPr="00490F21" w:rsidRDefault="003C139F" w:rsidP="008A3537">
            <w:pPr>
              <w:pStyle w:val="a3"/>
              <w:jc w:val="both"/>
              <w:rPr>
                <w:rFonts w:ascii="Times New Roman" w:hAnsi="Times New Roman"/>
                <w:bCs/>
                <w:sz w:val="16"/>
                <w:szCs w:val="16"/>
              </w:rPr>
            </w:pPr>
          </w:p>
        </w:tc>
        <w:tc>
          <w:tcPr>
            <w:tcW w:w="3415" w:type="dxa"/>
            <w:vMerge/>
          </w:tcPr>
          <w:p w14:paraId="32F2F5FD" w14:textId="77777777" w:rsidR="003C139F" w:rsidRPr="00490F21" w:rsidRDefault="003C139F" w:rsidP="008A3537">
            <w:pPr>
              <w:rPr>
                <w:rFonts w:ascii="Times New Roman" w:eastAsia="Times New Roman" w:hAnsi="Times New Roman"/>
                <w:iCs/>
                <w:sz w:val="16"/>
                <w:szCs w:val="16"/>
              </w:rPr>
            </w:pPr>
          </w:p>
        </w:tc>
        <w:tc>
          <w:tcPr>
            <w:tcW w:w="992" w:type="dxa"/>
            <w:gridSpan w:val="2"/>
            <w:vMerge/>
            <w:vAlign w:val="center"/>
          </w:tcPr>
          <w:p w14:paraId="2DD3AC2D" w14:textId="77777777" w:rsidR="003C139F" w:rsidRPr="00490F21" w:rsidRDefault="003C139F" w:rsidP="008A3537">
            <w:pPr>
              <w:pStyle w:val="a3"/>
              <w:jc w:val="center"/>
              <w:rPr>
                <w:rFonts w:ascii="Times New Roman" w:eastAsia="Times New Roman" w:hAnsi="Times New Roman"/>
                <w:sz w:val="16"/>
                <w:szCs w:val="16"/>
              </w:rPr>
            </w:pPr>
          </w:p>
        </w:tc>
        <w:tc>
          <w:tcPr>
            <w:tcW w:w="1566" w:type="dxa"/>
            <w:vMerge/>
            <w:vAlign w:val="center"/>
          </w:tcPr>
          <w:p w14:paraId="2C81037B" w14:textId="77777777" w:rsidR="003C139F" w:rsidRPr="00490F21" w:rsidRDefault="003C139F" w:rsidP="008A3537">
            <w:pPr>
              <w:pStyle w:val="a3"/>
              <w:jc w:val="center"/>
              <w:rPr>
                <w:rFonts w:ascii="Times New Roman" w:eastAsia="Times New Roman" w:hAnsi="Times New Roman"/>
                <w:sz w:val="16"/>
                <w:szCs w:val="16"/>
              </w:rPr>
            </w:pPr>
          </w:p>
        </w:tc>
        <w:tc>
          <w:tcPr>
            <w:tcW w:w="992" w:type="dxa"/>
            <w:vAlign w:val="center"/>
          </w:tcPr>
          <w:p w14:paraId="6C6F43F2" w14:textId="022698A0" w:rsidR="003C139F" w:rsidRPr="00490F21" w:rsidRDefault="005654D3" w:rsidP="008A3537">
            <w:pPr>
              <w:pStyle w:val="a3"/>
              <w:jc w:val="center"/>
              <w:rPr>
                <w:rFonts w:ascii="Times New Roman" w:hAnsi="Times New Roman"/>
                <w:sz w:val="16"/>
                <w:szCs w:val="16"/>
              </w:rPr>
            </w:pPr>
            <w:r w:rsidRPr="00490F21">
              <w:rPr>
                <w:rFonts w:ascii="Times New Roman" w:hAnsi="Times New Roman"/>
                <w:sz w:val="16"/>
                <w:szCs w:val="16"/>
              </w:rPr>
              <w:t>8</w:t>
            </w:r>
          </w:p>
        </w:tc>
        <w:tc>
          <w:tcPr>
            <w:tcW w:w="857" w:type="dxa"/>
            <w:gridSpan w:val="2"/>
            <w:vMerge/>
            <w:vAlign w:val="center"/>
          </w:tcPr>
          <w:p w14:paraId="038E98F3" w14:textId="77777777" w:rsidR="003C139F" w:rsidRPr="00490F21" w:rsidRDefault="003C139F" w:rsidP="008A3537">
            <w:pPr>
              <w:pStyle w:val="a3"/>
              <w:jc w:val="center"/>
              <w:rPr>
                <w:rFonts w:ascii="Times New Roman" w:hAnsi="Times New Roman"/>
                <w:b/>
                <w:bCs/>
                <w:sz w:val="16"/>
                <w:szCs w:val="16"/>
              </w:rPr>
            </w:pPr>
          </w:p>
        </w:tc>
        <w:tc>
          <w:tcPr>
            <w:tcW w:w="709" w:type="dxa"/>
            <w:gridSpan w:val="2"/>
            <w:vAlign w:val="center"/>
          </w:tcPr>
          <w:p w14:paraId="108E4379" w14:textId="64B54D96" w:rsidR="003C139F"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570" w:type="dxa"/>
            <w:gridSpan w:val="2"/>
            <w:vAlign w:val="center"/>
          </w:tcPr>
          <w:p w14:paraId="3CBF3E57" w14:textId="10E7802A" w:rsidR="003C139F"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vAlign w:val="center"/>
          </w:tcPr>
          <w:p w14:paraId="0FC77117" w14:textId="22E0CB89" w:rsidR="003C139F"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538" w:type="dxa"/>
            <w:vAlign w:val="center"/>
          </w:tcPr>
          <w:p w14:paraId="714A3EE4" w14:textId="60D7BD0C" w:rsidR="003C139F"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600" w:type="dxa"/>
            <w:gridSpan w:val="2"/>
            <w:vAlign w:val="center"/>
          </w:tcPr>
          <w:p w14:paraId="485BB23B" w14:textId="6C502755" w:rsidR="003C139F" w:rsidRPr="00490F21" w:rsidRDefault="005654D3" w:rsidP="008A3537">
            <w:pPr>
              <w:pStyle w:val="a3"/>
              <w:jc w:val="center"/>
              <w:rPr>
                <w:rFonts w:ascii="Times New Roman" w:hAnsi="Times New Roman"/>
                <w:bCs/>
                <w:sz w:val="16"/>
                <w:szCs w:val="16"/>
              </w:rPr>
            </w:pPr>
            <w:r w:rsidRPr="00490F21">
              <w:rPr>
                <w:rFonts w:ascii="Times New Roman" w:hAnsi="Times New Roman"/>
                <w:bCs/>
                <w:sz w:val="16"/>
                <w:szCs w:val="16"/>
              </w:rPr>
              <w:t>2</w:t>
            </w:r>
          </w:p>
        </w:tc>
        <w:tc>
          <w:tcPr>
            <w:tcW w:w="850" w:type="dxa"/>
            <w:gridSpan w:val="2"/>
            <w:vMerge/>
            <w:vAlign w:val="center"/>
          </w:tcPr>
          <w:p w14:paraId="00D14F97" w14:textId="77777777" w:rsidR="003C139F" w:rsidRPr="00490F21" w:rsidRDefault="003C139F" w:rsidP="008A3537">
            <w:pPr>
              <w:pStyle w:val="a3"/>
              <w:jc w:val="center"/>
              <w:rPr>
                <w:rFonts w:ascii="Times New Roman" w:hAnsi="Times New Roman"/>
                <w:b/>
                <w:bCs/>
                <w:sz w:val="16"/>
                <w:szCs w:val="16"/>
              </w:rPr>
            </w:pPr>
          </w:p>
        </w:tc>
        <w:tc>
          <w:tcPr>
            <w:tcW w:w="851" w:type="dxa"/>
            <w:gridSpan w:val="2"/>
            <w:vMerge/>
            <w:vAlign w:val="center"/>
          </w:tcPr>
          <w:p w14:paraId="78E6F246" w14:textId="77777777" w:rsidR="003C139F" w:rsidRPr="00490F21" w:rsidRDefault="003C139F" w:rsidP="008A3537">
            <w:pPr>
              <w:pStyle w:val="a3"/>
              <w:jc w:val="center"/>
              <w:rPr>
                <w:rFonts w:ascii="Times New Roman" w:hAnsi="Times New Roman"/>
                <w:b/>
                <w:bCs/>
                <w:sz w:val="16"/>
                <w:szCs w:val="16"/>
              </w:rPr>
            </w:pPr>
          </w:p>
        </w:tc>
        <w:tc>
          <w:tcPr>
            <w:tcW w:w="992" w:type="dxa"/>
            <w:gridSpan w:val="2"/>
            <w:vMerge/>
            <w:vAlign w:val="center"/>
          </w:tcPr>
          <w:p w14:paraId="4EE95DE4" w14:textId="77777777" w:rsidR="003C139F" w:rsidRPr="00490F21" w:rsidRDefault="003C139F" w:rsidP="008A3537">
            <w:pPr>
              <w:pStyle w:val="a3"/>
              <w:jc w:val="center"/>
              <w:rPr>
                <w:rFonts w:ascii="Times New Roman" w:hAnsi="Times New Roman"/>
                <w:b/>
                <w:bCs/>
                <w:sz w:val="16"/>
                <w:szCs w:val="16"/>
              </w:rPr>
            </w:pPr>
          </w:p>
        </w:tc>
        <w:tc>
          <w:tcPr>
            <w:tcW w:w="1695" w:type="dxa"/>
            <w:vMerge/>
            <w:vAlign w:val="center"/>
          </w:tcPr>
          <w:p w14:paraId="69C3DFF3" w14:textId="77777777" w:rsidR="003C139F" w:rsidRPr="00490F21" w:rsidRDefault="003C139F" w:rsidP="008A3537">
            <w:pPr>
              <w:pStyle w:val="a3"/>
              <w:jc w:val="both"/>
              <w:rPr>
                <w:rFonts w:ascii="Times New Roman" w:hAnsi="Times New Roman"/>
                <w:b/>
                <w:bCs/>
                <w:sz w:val="16"/>
                <w:szCs w:val="16"/>
              </w:rPr>
            </w:pPr>
          </w:p>
        </w:tc>
      </w:tr>
      <w:tr w:rsidR="003C139F" w:rsidRPr="00490F21" w14:paraId="02F13658" w14:textId="77777777" w:rsidTr="002C10BD">
        <w:trPr>
          <w:trHeight w:val="397"/>
        </w:trPr>
        <w:tc>
          <w:tcPr>
            <w:tcW w:w="538" w:type="dxa"/>
            <w:vMerge w:val="restart"/>
          </w:tcPr>
          <w:p w14:paraId="7F46242E" w14:textId="0716FE07" w:rsidR="003C139F"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2.</w:t>
            </w:r>
          </w:p>
        </w:tc>
        <w:tc>
          <w:tcPr>
            <w:tcW w:w="3415" w:type="dxa"/>
            <w:vMerge w:val="restart"/>
          </w:tcPr>
          <w:p w14:paraId="7736B267" w14:textId="7B7CEE10" w:rsidR="003C139F" w:rsidRPr="00490F21" w:rsidRDefault="003C139F" w:rsidP="008A3537">
            <w:pPr>
              <w:rPr>
                <w:rFonts w:ascii="Times New Roman" w:eastAsia="Times New Roman" w:hAnsi="Times New Roman"/>
                <w:b/>
                <w:sz w:val="16"/>
                <w:szCs w:val="16"/>
              </w:rPr>
            </w:pPr>
            <w:r w:rsidRPr="00490F21">
              <w:rPr>
                <w:rFonts w:ascii="Times New Roman" w:eastAsia="Times New Roman" w:hAnsi="Times New Roman"/>
                <w:b/>
                <w:sz w:val="16"/>
                <w:szCs w:val="16"/>
              </w:rPr>
              <w:t>Основное мероприятие 02.</w:t>
            </w:r>
          </w:p>
          <w:p w14:paraId="40E6FBB0" w14:textId="4EB7AB62" w:rsidR="003C139F" w:rsidRPr="00490F21" w:rsidRDefault="003C139F" w:rsidP="008A3537">
            <w:pPr>
              <w:rPr>
                <w:rFonts w:ascii="Times New Roman" w:eastAsia="Times New Roman" w:hAnsi="Times New Roman"/>
                <w:iCs/>
                <w:sz w:val="16"/>
                <w:szCs w:val="16"/>
              </w:rPr>
            </w:pPr>
            <w:r w:rsidRPr="00490F21">
              <w:rPr>
                <w:rFonts w:ascii="Times New Roman" w:eastAsia="Times New Roman" w:hAnsi="Times New Roman"/>
                <w:sz w:val="16"/>
                <w:szCs w:val="16"/>
              </w:rPr>
              <w:t>Накопление, хранение и использование в целях гражданской обороны запасов материально-технических, продовольственных, медицинских и иных средств</w:t>
            </w:r>
          </w:p>
        </w:tc>
        <w:tc>
          <w:tcPr>
            <w:tcW w:w="992" w:type="dxa"/>
            <w:gridSpan w:val="2"/>
            <w:vMerge w:val="restart"/>
          </w:tcPr>
          <w:p w14:paraId="785255E4" w14:textId="4974F004" w:rsidR="003C139F" w:rsidRPr="00490F21" w:rsidRDefault="003C139F"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09B60C8F" w14:textId="203477AB" w:rsidR="003C139F" w:rsidRPr="00490F21" w:rsidRDefault="003C139F"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280C7FD3" w14:textId="3C67ED6F" w:rsidR="003C139F" w:rsidRPr="00490F21" w:rsidRDefault="00263ABD" w:rsidP="008A3537">
            <w:pPr>
              <w:pStyle w:val="a3"/>
              <w:jc w:val="center"/>
              <w:rPr>
                <w:rFonts w:ascii="Times New Roman" w:hAnsi="Times New Roman"/>
                <w:b/>
                <w:bCs/>
                <w:sz w:val="16"/>
                <w:szCs w:val="16"/>
              </w:rPr>
            </w:pPr>
            <w:r w:rsidRPr="00490F21">
              <w:rPr>
                <w:rFonts w:ascii="Times New Roman" w:hAnsi="Times New Roman"/>
                <w:b/>
                <w:bCs/>
                <w:sz w:val="16"/>
                <w:szCs w:val="16"/>
              </w:rPr>
              <w:t>560,8</w:t>
            </w:r>
          </w:p>
        </w:tc>
        <w:tc>
          <w:tcPr>
            <w:tcW w:w="857" w:type="dxa"/>
            <w:gridSpan w:val="2"/>
            <w:vAlign w:val="center"/>
          </w:tcPr>
          <w:p w14:paraId="02908C23" w14:textId="6C55B33F" w:rsidR="003C139F" w:rsidRPr="00490F21" w:rsidRDefault="00263ABD" w:rsidP="008A3537">
            <w:pPr>
              <w:pStyle w:val="a3"/>
              <w:jc w:val="center"/>
              <w:rPr>
                <w:rFonts w:ascii="Times New Roman" w:hAnsi="Times New Roman"/>
                <w:b/>
                <w:bCs/>
                <w:sz w:val="16"/>
                <w:szCs w:val="16"/>
              </w:rPr>
            </w:pPr>
            <w:r w:rsidRPr="00490F21">
              <w:rPr>
                <w:rFonts w:ascii="Times New Roman" w:hAnsi="Times New Roman"/>
                <w:b/>
                <w:bCs/>
                <w:sz w:val="16"/>
                <w:szCs w:val="16"/>
              </w:rPr>
              <w:t>260,8</w:t>
            </w:r>
          </w:p>
        </w:tc>
        <w:tc>
          <w:tcPr>
            <w:tcW w:w="2987" w:type="dxa"/>
            <w:gridSpan w:val="9"/>
            <w:vAlign w:val="center"/>
          </w:tcPr>
          <w:p w14:paraId="7E5CBCF4" w14:textId="5F0C7CFD" w:rsidR="003C139F" w:rsidRPr="00490F21" w:rsidRDefault="00263ABD" w:rsidP="008A3537">
            <w:pPr>
              <w:pStyle w:val="a3"/>
              <w:jc w:val="center"/>
              <w:rPr>
                <w:rFonts w:ascii="Times New Roman" w:hAnsi="Times New Roman"/>
                <w:b/>
                <w:bCs/>
                <w:sz w:val="16"/>
                <w:szCs w:val="16"/>
              </w:rPr>
            </w:pPr>
            <w:r w:rsidRPr="00490F21">
              <w:rPr>
                <w:rFonts w:ascii="Times New Roman" w:hAnsi="Times New Roman"/>
                <w:b/>
                <w:bCs/>
                <w:sz w:val="16"/>
                <w:szCs w:val="16"/>
              </w:rPr>
              <w:t>300</w:t>
            </w:r>
          </w:p>
        </w:tc>
        <w:tc>
          <w:tcPr>
            <w:tcW w:w="850" w:type="dxa"/>
            <w:gridSpan w:val="2"/>
            <w:vAlign w:val="center"/>
          </w:tcPr>
          <w:p w14:paraId="46C9DD38" w14:textId="4BDDEA3E" w:rsidR="003C139F" w:rsidRPr="00490F21" w:rsidRDefault="00263AB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gridSpan w:val="2"/>
            <w:vAlign w:val="center"/>
          </w:tcPr>
          <w:p w14:paraId="49389292" w14:textId="205ABA32" w:rsidR="003C139F" w:rsidRPr="00490F21" w:rsidRDefault="00263AB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gridSpan w:val="2"/>
            <w:vAlign w:val="center"/>
          </w:tcPr>
          <w:p w14:paraId="1A5BD417" w14:textId="20266982" w:rsidR="003C139F" w:rsidRPr="00490F21" w:rsidRDefault="00263AB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695" w:type="dxa"/>
            <w:vMerge w:val="restart"/>
          </w:tcPr>
          <w:p w14:paraId="3F759359" w14:textId="77777777" w:rsidR="00263ABD" w:rsidRPr="00490F21" w:rsidRDefault="00263ABD"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4FE44328" w14:textId="1CA289E9" w:rsidR="003C139F" w:rsidRPr="00490F21" w:rsidRDefault="00263ABD"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263ABD" w:rsidRPr="00490F21" w14:paraId="1E68F290" w14:textId="77777777" w:rsidTr="002C10BD">
        <w:trPr>
          <w:trHeight w:val="397"/>
        </w:trPr>
        <w:tc>
          <w:tcPr>
            <w:tcW w:w="538" w:type="dxa"/>
            <w:vMerge/>
          </w:tcPr>
          <w:p w14:paraId="7ABE7527" w14:textId="77777777" w:rsidR="00263ABD" w:rsidRPr="00490F21" w:rsidRDefault="00263ABD" w:rsidP="008A3537">
            <w:pPr>
              <w:pStyle w:val="a3"/>
              <w:jc w:val="both"/>
              <w:rPr>
                <w:rFonts w:ascii="Times New Roman" w:hAnsi="Times New Roman"/>
                <w:bCs/>
                <w:sz w:val="16"/>
                <w:szCs w:val="16"/>
              </w:rPr>
            </w:pPr>
          </w:p>
        </w:tc>
        <w:tc>
          <w:tcPr>
            <w:tcW w:w="3415" w:type="dxa"/>
            <w:vMerge/>
          </w:tcPr>
          <w:p w14:paraId="77A1594B" w14:textId="77777777" w:rsidR="00263ABD" w:rsidRPr="00490F21" w:rsidRDefault="00263ABD" w:rsidP="008A3537">
            <w:pPr>
              <w:rPr>
                <w:rFonts w:ascii="Times New Roman" w:eastAsia="Times New Roman" w:hAnsi="Times New Roman"/>
                <w:iCs/>
                <w:sz w:val="16"/>
                <w:szCs w:val="16"/>
              </w:rPr>
            </w:pPr>
          </w:p>
        </w:tc>
        <w:tc>
          <w:tcPr>
            <w:tcW w:w="992" w:type="dxa"/>
            <w:gridSpan w:val="2"/>
            <w:vMerge/>
          </w:tcPr>
          <w:p w14:paraId="03EB9A65" w14:textId="77777777" w:rsidR="00263ABD" w:rsidRPr="00490F21" w:rsidRDefault="00263ABD" w:rsidP="008A3537">
            <w:pPr>
              <w:pStyle w:val="a3"/>
              <w:jc w:val="center"/>
              <w:rPr>
                <w:rFonts w:ascii="Times New Roman" w:eastAsia="Times New Roman" w:hAnsi="Times New Roman"/>
                <w:sz w:val="16"/>
                <w:szCs w:val="16"/>
              </w:rPr>
            </w:pPr>
          </w:p>
        </w:tc>
        <w:tc>
          <w:tcPr>
            <w:tcW w:w="1566" w:type="dxa"/>
          </w:tcPr>
          <w:p w14:paraId="008EC9D2" w14:textId="47BC4EF9" w:rsidR="00263ABD"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00E12874" w14:textId="6EBC7E8A" w:rsidR="00263ABD" w:rsidRPr="00490F21" w:rsidRDefault="00263ABD" w:rsidP="008A3537">
            <w:pPr>
              <w:pStyle w:val="a3"/>
              <w:jc w:val="center"/>
              <w:rPr>
                <w:rFonts w:ascii="Times New Roman" w:hAnsi="Times New Roman"/>
                <w:sz w:val="16"/>
                <w:szCs w:val="16"/>
              </w:rPr>
            </w:pPr>
            <w:r w:rsidRPr="00490F21">
              <w:rPr>
                <w:rFonts w:ascii="Times New Roman" w:hAnsi="Times New Roman"/>
                <w:bCs/>
                <w:sz w:val="16"/>
                <w:szCs w:val="16"/>
              </w:rPr>
              <w:t>560,8</w:t>
            </w:r>
          </w:p>
        </w:tc>
        <w:tc>
          <w:tcPr>
            <w:tcW w:w="857" w:type="dxa"/>
            <w:gridSpan w:val="2"/>
            <w:vAlign w:val="center"/>
          </w:tcPr>
          <w:p w14:paraId="58D98F3B" w14:textId="504F59E3" w:rsidR="00263ABD" w:rsidRPr="00490F21" w:rsidRDefault="00263ABD" w:rsidP="008A3537">
            <w:pPr>
              <w:pStyle w:val="a3"/>
              <w:jc w:val="center"/>
              <w:rPr>
                <w:rFonts w:ascii="Times New Roman" w:hAnsi="Times New Roman"/>
                <w:bCs/>
                <w:sz w:val="16"/>
                <w:szCs w:val="16"/>
              </w:rPr>
            </w:pPr>
            <w:r w:rsidRPr="00490F21">
              <w:rPr>
                <w:rFonts w:ascii="Times New Roman" w:hAnsi="Times New Roman"/>
                <w:bCs/>
                <w:sz w:val="16"/>
                <w:szCs w:val="16"/>
              </w:rPr>
              <w:t>260,8</w:t>
            </w:r>
          </w:p>
        </w:tc>
        <w:tc>
          <w:tcPr>
            <w:tcW w:w="2987" w:type="dxa"/>
            <w:gridSpan w:val="9"/>
            <w:vAlign w:val="center"/>
          </w:tcPr>
          <w:p w14:paraId="2D58AC67" w14:textId="0F3826B8" w:rsidR="00263ABD" w:rsidRPr="00490F21" w:rsidRDefault="00263ABD" w:rsidP="008A3537">
            <w:pPr>
              <w:pStyle w:val="a3"/>
              <w:jc w:val="center"/>
              <w:rPr>
                <w:rFonts w:ascii="Times New Roman" w:hAnsi="Times New Roman"/>
                <w:bCs/>
                <w:sz w:val="16"/>
                <w:szCs w:val="16"/>
              </w:rPr>
            </w:pPr>
            <w:r w:rsidRPr="00490F21">
              <w:rPr>
                <w:rFonts w:ascii="Times New Roman" w:hAnsi="Times New Roman"/>
                <w:bCs/>
                <w:sz w:val="16"/>
                <w:szCs w:val="16"/>
              </w:rPr>
              <w:t>300</w:t>
            </w:r>
          </w:p>
        </w:tc>
        <w:tc>
          <w:tcPr>
            <w:tcW w:w="850" w:type="dxa"/>
            <w:gridSpan w:val="2"/>
            <w:vAlign w:val="center"/>
          </w:tcPr>
          <w:p w14:paraId="3DDAAE1B" w14:textId="78321EBB" w:rsidR="00263ABD" w:rsidRPr="00490F21" w:rsidRDefault="00263ABD"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Align w:val="center"/>
          </w:tcPr>
          <w:p w14:paraId="09560E9D" w14:textId="35D1ED7C" w:rsidR="00263ABD" w:rsidRPr="00490F21" w:rsidRDefault="00263ABD"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gridSpan w:val="2"/>
            <w:vAlign w:val="center"/>
          </w:tcPr>
          <w:p w14:paraId="457B577B" w14:textId="51908A22" w:rsidR="00263ABD" w:rsidRPr="00490F21" w:rsidRDefault="00263ABD"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695" w:type="dxa"/>
            <w:vMerge/>
            <w:vAlign w:val="center"/>
          </w:tcPr>
          <w:p w14:paraId="27D7D73C" w14:textId="77777777" w:rsidR="00263ABD" w:rsidRPr="00490F21" w:rsidRDefault="00263ABD" w:rsidP="008A3537">
            <w:pPr>
              <w:pStyle w:val="a3"/>
              <w:jc w:val="both"/>
              <w:rPr>
                <w:rFonts w:ascii="Times New Roman" w:hAnsi="Times New Roman"/>
                <w:b/>
                <w:bCs/>
                <w:sz w:val="16"/>
                <w:szCs w:val="16"/>
              </w:rPr>
            </w:pPr>
          </w:p>
        </w:tc>
      </w:tr>
      <w:tr w:rsidR="00263ABD" w:rsidRPr="00490F21" w14:paraId="3EDC41B3" w14:textId="77777777" w:rsidTr="002C10BD">
        <w:trPr>
          <w:trHeight w:val="397"/>
        </w:trPr>
        <w:tc>
          <w:tcPr>
            <w:tcW w:w="538" w:type="dxa"/>
            <w:vMerge w:val="restart"/>
          </w:tcPr>
          <w:p w14:paraId="3B2E4904" w14:textId="29A645C2" w:rsidR="00263ABD"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2.1</w:t>
            </w:r>
          </w:p>
        </w:tc>
        <w:tc>
          <w:tcPr>
            <w:tcW w:w="3415" w:type="dxa"/>
            <w:vMerge w:val="restart"/>
          </w:tcPr>
          <w:p w14:paraId="79B3FBF6" w14:textId="452CDCCB" w:rsidR="00263ABD" w:rsidRPr="00490F21" w:rsidRDefault="00263ABD" w:rsidP="008A3537">
            <w:pPr>
              <w:rPr>
                <w:rFonts w:ascii="Times New Roman" w:eastAsia="Times New Roman" w:hAnsi="Times New Roman"/>
                <w:iCs/>
                <w:sz w:val="16"/>
                <w:szCs w:val="16"/>
              </w:rPr>
            </w:pPr>
            <w:r w:rsidRPr="00490F21">
              <w:rPr>
                <w:rFonts w:ascii="Times New Roman" w:eastAsia="Times New Roman" w:hAnsi="Times New Roman"/>
                <w:b/>
                <w:sz w:val="16"/>
                <w:szCs w:val="16"/>
              </w:rPr>
              <w:t xml:space="preserve">Мероприятие 02.01. </w:t>
            </w:r>
            <w:r w:rsidRPr="00490F21">
              <w:rPr>
                <w:rFonts w:ascii="Times New Roman" w:eastAsia="Times New Roman" w:hAnsi="Times New Roman"/>
                <w:b/>
                <w:sz w:val="16"/>
                <w:szCs w:val="16"/>
              </w:rPr>
              <w:br/>
            </w:r>
            <w:r w:rsidRPr="00490F21">
              <w:rPr>
                <w:rFonts w:ascii="Times New Roman" w:eastAsia="Times New Roman" w:hAnsi="Times New Roman"/>
                <w:sz w:val="16"/>
                <w:szCs w:val="16"/>
              </w:rPr>
              <w:t>Формирование, хранение, использование и восполнение запасов материально-технических, продовольственных и иных средств</w:t>
            </w:r>
          </w:p>
        </w:tc>
        <w:tc>
          <w:tcPr>
            <w:tcW w:w="992" w:type="dxa"/>
            <w:gridSpan w:val="2"/>
            <w:vMerge w:val="restart"/>
          </w:tcPr>
          <w:p w14:paraId="08D60096" w14:textId="262893B5" w:rsidR="00263ABD" w:rsidRPr="00490F21" w:rsidRDefault="00263ABD"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14E1237B" w14:textId="03741AC2" w:rsidR="00263ABD" w:rsidRPr="00490F21" w:rsidRDefault="00263ABD"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1C1AE6E0" w14:textId="217C3CC2" w:rsidR="00263ABD" w:rsidRPr="00490F21" w:rsidRDefault="00263ABD" w:rsidP="008A3537">
            <w:pPr>
              <w:pStyle w:val="a3"/>
              <w:jc w:val="center"/>
              <w:rPr>
                <w:rFonts w:ascii="Times New Roman" w:hAnsi="Times New Roman"/>
                <w:b/>
                <w:sz w:val="16"/>
                <w:szCs w:val="16"/>
              </w:rPr>
            </w:pPr>
            <w:r w:rsidRPr="00490F21">
              <w:rPr>
                <w:rFonts w:ascii="Times New Roman" w:hAnsi="Times New Roman"/>
                <w:b/>
                <w:bCs/>
                <w:sz w:val="16"/>
                <w:szCs w:val="16"/>
              </w:rPr>
              <w:t>560,8</w:t>
            </w:r>
          </w:p>
        </w:tc>
        <w:tc>
          <w:tcPr>
            <w:tcW w:w="857" w:type="dxa"/>
            <w:gridSpan w:val="2"/>
            <w:vAlign w:val="center"/>
          </w:tcPr>
          <w:p w14:paraId="4F17D3E6" w14:textId="3633916E" w:rsidR="00263ABD" w:rsidRPr="00490F21" w:rsidRDefault="00263ABD" w:rsidP="008A3537">
            <w:pPr>
              <w:pStyle w:val="a3"/>
              <w:jc w:val="center"/>
              <w:rPr>
                <w:rFonts w:ascii="Times New Roman" w:hAnsi="Times New Roman"/>
                <w:b/>
                <w:bCs/>
                <w:sz w:val="16"/>
                <w:szCs w:val="16"/>
              </w:rPr>
            </w:pPr>
            <w:r w:rsidRPr="00490F21">
              <w:rPr>
                <w:rFonts w:ascii="Times New Roman" w:hAnsi="Times New Roman"/>
                <w:b/>
                <w:bCs/>
                <w:sz w:val="16"/>
                <w:szCs w:val="16"/>
              </w:rPr>
              <w:t>260,8</w:t>
            </w:r>
          </w:p>
        </w:tc>
        <w:tc>
          <w:tcPr>
            <w:tcW w:w="2987" w:type="dxa"/>
            <w:gridSpan w:val="9"/>
            <w:vAlign w:val="center"/>
          </w:tcPr>
          <w:p w14:paraId="6029050E" w14:textId="735EF037" w:rsidR="00263ABD" w:rsidRPr="00490F21" w:rsidRDefault="00263ABD" w:rsidP="008A3537">
            <w:pPr>
              <w:pStyle w:val="a3"/>
              <w:jc w:val="center"/>
              <w:rPr>
                <w:rFonts w:ascii="Times New Roman" w:hAnsi="Times New Roman"/>
                <w:b/>
                <w:bCs/>
                <w:sz w:val="16"/>
                <w:szCs w:val="16"/>
              </w:rPr>
            </w:pPr>
            <w:r w:rsidRPr="00490F21">
              <w:rPr>
                <w:rFonts w:ascii="Times New Roman" w:hAnsi="Times New Roman"/>
                <w:b/>
                <w:bCs/>
                <w:sz w:val="16"/>
                <w:szCs w:val="16"/>
              </w:rPr>
              <w:t>300</w:t>
            </w:r>
          </w:p>
        </w:tc>
        <w:tc>
          <w:tcPr>
            <w:tcW w:w="850" w:type="dxa"/>
            <w:gridSpan w:val="2"/>
            <w:vAlign w:val="center"/>
          </w:tcPr>
          <w:p w14:paraId="20B3D682" w14:textId="1C326438" w:rsidR="00263ABD" w:rsidRPr="00490F21" w:rsidRDefault="00263AB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gridSpan w:val="2"/>
            <w:vAlign w:val="center"/>
          </w:tcPr>
          <w:p w14:paraId="2E390CB3" w14:textId="543B8418" w:rsidR="00263ABD" w:rsidRPr="00490F21" w:rsidRDefault="00263AB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gridSpan w:val="2"/>
            <w:vAlign w:val="center"/>
          </w:tcPr>
          <w:p w14:paraId="5DA8EFD7" w14:textId="0A477F10" w:rsidR="00263ABD" w:rsidRPr="00490F21" w:rsidRDefault="00263ABD"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695" w:type="dxa"/>
          </w:tcPr>
          <w:p w14:paraId="3505E984" w14:textId="3F126C5E" w:rsidR="00263ABD" w:rsidRPr="00490F21" w:rsidRDefault="000A3A60" w:rsidP="008A3537">
            <w:pPr>
              <w:pStyle w:val="a3"/>
              <w:rPr>
                <w:rFonts w:ascii="Times New Roman" w:hAnsi="Times New Roman"/>
                <w:bCs/>
                <w:sz w:val="16"/>
                <w:szCs w:val="16"/>
              </w:rPr>
            </w:pPr>
            <w:r w:rsidRPr="00490F21">
              <w:rPr>
                <w:rFonts w:ascii="Times New Roman" w:hAnsi="Times New Roman"/>
                <w:bCs/>
                <w:sz w:val="16"/>
                <w:szCs w:val="16"/>
              </w:rPr>
              <w:t>Всего, в том числе:</w:t>
            </w:r>
          </w:p>
        </w:tc>
      </w:tr>
      <w:tr w:rsidR="000A3A60" w:rsidRPr="00490F21" w14:paraId="79251DC3" w14:textId="77777777" w:rsidTr="002C10BD">
        <w:trPr>
          <w:trHeight w:val="397"/>
        </w:trPr>
        <w:tc>
          <w:tcPr>
            <w:tcW w:w="538" w:type="dxa"/>
            <w:vMerge/>
          </w:tcPr>
          <w:p w14:paraId="22D13437"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4ECCE0B2"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24D4E7C7"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val="restart"/>
          </w:tcPr>
          <w:p w14:paraId="16CC9257" w14:textId="51756D9C" w:rsidR="000A3A60"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4116CD4D" w14:textId="3FED311A"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300</w:t>
            </w:r>
          </w:p>
        </w:tc>
        <w:tc>
          <w:tcPr>
            <w:tcW w:w="857" w:type="dxa"/>
            <w:gridSpan w:val="2"/>
            <w:vAlign w:val="center"/>
          </w:tcPr>
          <w:p w14:paraId="22CED792" w14:textId="74A65881"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2987" w:type="dxa"/>
            <w:gridSpan w:val="9"/>
            <w:vAlign w:val="center"/>
          </w:tcPr>
          <w:p w14:paraId="7430B249" w14:textId="2BB15409"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300</w:t>
            </w:r>
          </w:p>
        </w:tc>
        <w:tc>
          <w:tcPr>
            <w:tcW w:w="850" w:type="dxa"/>
            <w:gridSpan w:val="2"/>
            <w:vAlign w:val="center"/>
          </w:tcPr>
          <w:p w14:paraId="0B3487D8" w14:textId="2EFB722B"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Align w:val="center"/>
          </w:tcPr>
          <w:p w14:paraId="794C1D8A" w14:textId="7F57A3B3"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gridSpan w:val="2"/>
            <w:vAlign w:val="center"/>
          </w:tcPr>
          <w:p w14:paraId="7816408C" w14:textId="60300030"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695" w:type="dxa"/>
          </w:tcPr>
          <w:p w14:paraId="7A422465" w14:textId="77777777" w:rsidR="000A3A60" w:rsidRPr="00490F21" w:rsidRDefault="000A3A60"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08B74029" w14:textId="567B21EA" w:rsidR="000A3A60" w:rsidRPr="00490F21" w:rsidRDefault="000A3A60" w:rsidP="008A3537">
            <w:pPr>
              <w:pStyle w:val="a3"/>
              <w:rPr>
                <w:rFonts w:ascii="Times New Roman" w:hAnsi="Times New Roman"/>
                <w:b/>
                <w:bCs/>
                <w:sz w:val="16"/>
                <w:szCs w:val="16"/>
              </w:rPr>
            </w:pPr>
            <w:r w:rsidRPr="00490F21">
              <w:rPr>
                <w:rFonts w:ascii="Times New Roman" w:hAnsi="Times New Roman"/>
                <w:bCs/>
                <w:sz w:val="16"/>
                <w:szCs w:val="16"/>
              </w:rPr>
              <w:t>г.о. Фрязино</w:t>
            </w:r>
          </w:p>
        </w:tc>
      </w:tr>
      <w:tr w:rsidR="000A3A60" w:rsidRPr="00490F21" w14:paraId="5601189A" w14:textId="77777777" w:rsidTr="002C10BD">
        <w:trPr>
          <w:trHeight w:val="397"/>
        </w:trPr>
        <w:tc>
          <w:tcPr>
            <w:tcW w:w="538" w:type="dxa"/>
            <w:vMerge/>
          </w:tcPr>
          <w:p w14:paraId="5CCBFB58"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18764C24"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0D53CD82"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tcPr>
          <w:p w14:paraId="62FFB231" w14:textId="77777777" w:rsidR="000A3A60" w:rsidRPr="00490F21" w:rsidRDefault="000A3A60" w:rsidP="008A3537">
            <w:pPr>
              <w:pStyle w:val="a3"/>
              <w:rPr>
                <w:rFonts w:ascii="Times New Roman" w:eastAsia="Times New Roman" w:hAnsi="Times New Roman"/>
                <w:sz w:val="16"/>
                <w:szCs w:val="16"/>
              </w:rPr>
            </w:pPr>
          </w:p>
        </w:tc>
        <w:tc>
          <w:tcPr>
            <w:tcW w:w="992" w:type="dxa"/>
            <w:vAlign w:val="center"/>
          </w:tcPr>
          <w:p w14:paraId="0663E3F6" w14:textId="22D9B0F6"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179,8</w:t>
            </w:r>
          </w:p>
        </w:tc>
        <w:tc>
          <w:tcPr>
            <w:tcW w:w="857" w:type="dxa"/>
            <w:gridSpan w:val="2"/>
            <w:vAlign w:val="center"/>
          </w:tcPr>
          <w:p w14:paraId="412D05E5" w14:textId="3163FED1"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179,8</w:t>
            </w:r>
          </w:p>
        </w:tc>
        <w:tc>
          <w:tcPr>
            <w:tcW w:w="2987" w:type="dxa"/>
            <w:gridSpan w:val="9"/>
            <w:vAlign w:val="center"/>
          </w:tcPr>
          <w:p w14:paraId="7747FE80" w14:textId="0A1B3CE6"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1FFB6C50" w14:textId="51FBFA2D"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Align w:val="center"/>
          </w:tcPr>
          <w:p w14:paraId="0B76FDA0" w14:textId="4AB97A25"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gridSpan w:val="2"/>
            <w:vAlign w:val="center"/>
          </w:tcPr>
          <w:p w14:paraId="6EEC9E51" w14:textId="488FC990"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695" w:type="dxa"/>
          </w:tcPr>
          <w:p w14:paraId="0682764D" w14:textId="7E55E202" w:rsidR="000A3A60" w:rsidRPr="00490F21" w:rsidRDefault="000A3A60" w:rsidP="008A3537">
            <w:pPr>
              <w:pStyle w:val="a3"/>
              <w:rPr>
                <w:rFonts w:ascii="Times New Roman" w:hAnsi="Times New Roman"/>
                <w:b/>
                <w:bCs/>
                <w:sz w:val="16"/>
                <w:szCs w:val="16"/>
              </w:rPr>
            </w:pPr>
            <w:r w:rsidRPr="00490F21">
              <w:rPr>
                <w:rFonts w:ascii="Times New Roman" w:hAnsi="Times New Roman"/>
                <w:bCs/>
                <w:sz w:val="16"/>
                <w:szCs w:val="16"/>
              </w:rPr>
              <w:t>МКУ "ЕДДС г. Фрязино"</w:t>
            </w:r>
          </w:p>
        </w:tc>
      </w:tr>
      <w:tr w:rsidR="000A3A60" w:rsidRPr="00490F21" w14:paraId="662755D8" w14:textId="77777777" w:rsidTr="002C10BD">
        <w:trPr>
          <w:trHeight w:val="397"/>
        </w:trPr>
        <w:tc>
          <w:tcPr>
            <w:tcW w:w="538" w:type="dxa"/>
            <w:vMerge/>
          </w:tcPr>
          <w:p w14:paraId="19AE2AA9"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49A74ECA"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32867A78"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tcPr>
          <w:p w14:paraId="6C151453" w14:textId="77777777" w:rsidR="000A3A60" w:rsidRPr="00490F21" w:rsidRDefault="000A3A60" w:rsidP="008A3537">
            <w:pPr>
              <w:pStyle w:val="a3"/>
              <w:rPr>
                <w:rFonts w:ascii="Times New Roman" w:eastAsia="Times New Roman" w:hAnsi="Times New Roman"/>
                <w:sz w:val="16"/>
                <w:szCs w:val="16"/>
              </w:rPr>
            </w:pPr>
          </w:p>
        </w:tc>
        <w:tc>
          <w:tcPr>
            <w:tcW w:w="992" w:type="dxa"/>
            <w:vAlign w:val="center"/>
          </w:tcPr>
          <w:p w14:paraId="7FB99FF8" w14:textId="20BFD9D3" w:rsidR="000A3A60" w:rsidRPr="00490F21" w:rsidRDefault="000A3A60" w:rsidP="008A3537">
            <w:pPr>
              <w:pStyle w:val="a3"/>
              <w:jc w:val="center"/>
              <w:rPr>
                <w:rFonts w:ascii="Times New Roman" w:hAnsi="Times New Roman"/>
                <w:b/>
                <w:bCs/>
                <w:sz w:val="16"/>
                <w:szCs w:val="16"/>
              </w:rPr>
            </w:pPr>
            <w:r w:rsidRPr="00490F21">
              <w:rPr>
                <w:rFonts w:ascii="Times New Roman" w:hAnsi="Times New Roman"/>
                <w:b/>
                <w:bCs/>
                <w:sz w:val="16"/>
                <w:szCs w:val="16"/>
              </w:rPr>
              <w:t>15</w:t>
            </w:r>
          </w:p>
        </w:tc>
        <w:tc>
          <w:tcPr>
            <w:tcW w:w="857" w:type="dxa"/>
            <w:gridSpan w:val="2"/>
            <w:vAlign w:val="center"/>
          </w:tcPr>
          <w:p w14:paraId="0F3AFBFC" w14:textId="6595C951" w:rsidR="000A3A60" w:rsidRPr="00490F21" w:rsidRDefault="000A3A60" w:rsidP="008A3537">
            <w:pPr>
              <w:pStyle w:val="a3"/>
              <w:jc w:val="center"/>
              <w:rPr>
                <w:rFonts w:ascii="Times New Roman" w:hAnsi="Times New Roman"/>
                <w:b/>
                <w:bCs/>
                <w:sz w:val="16"/>
                <w:szCs w:val="16"/>
              </w:rPr>
            </w:pPr>
            <w:r w:rsidRPr="00490F21">
              <w:rPr>
                <w:rFonts w:ascii="Times New Roman" w:hAnsi="Times New Roman"/>
                <w:b/>
                <w:bCs/>
                <w:sz w:val="16"/>
                <w:szCs w:val="16"/>
              </w:rPr>
              <w:t>15</w:t>
            </w:r>
          </w:p>
        </w:tc>
        <w:tc>
          <w:tcPr>
            <w:tcW w:w="2987" w:type="dxa"/>
            <w:gridSpan w:val="9"/>
            <w:vAlign w:val="center"/>
          </w:tcPr>
          <w:p w14:paraId="64E1B502" w14:textId="3B0B8A79" w:rsidR="000A3A60" w:rsidRPr="00490F21" w:rsidRDefault="000A3A6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0" w:type="dxa"/>
            <w:gridSpan w:val="2"/>
            <w:vAlign w:val="center"/>
          </w:tcPr>
          <w:p w14:paraId="41E9EBFD" w14:textId="594F4CA2" w:rsidR="000A3A60" w:rsidRPr="00490F21" w:rsidRDefault="000A3A6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gridSpan w:val="2"/>
            <w:vAlign w:val="center"/>
          </w:tcPr>
          <w:p w14:paraId="460F0FB8" w14:textId="264EB29C" w:rsidR="000A3A60" w:rsidRPr="00490F21" w:rsidRDefault="000A3A6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gridSpan w:val="2"/>
            <w:vAlign w:val="center"/>
          </w:tcPr>
          <w:p w14:paraId="4ADAD245" w14:textId="325ACABE" w:rsidR="000A3A60" w:rsidRPr="00490F21" w:rsidRDefault="000A3A60"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695" w:type="dxa"/>
          </w:tcPr>
          <w:p w14:paraId="47C18565" w14:textId="0C826BED" w:rsidR="000A3A60" w:rsidRPr="00490F21" w:rsidRDefault="000A3A60" w:rsidP="008A3537">
            <w:pPr>
              <w:pStyle w:val="a3"/>
              <w:rPr>
                <w:rFonts w:ascii="Times New Roman" w:hAnsi="Times New Roman"/>
                <w:b/>
                <w:bCs/>
                <w:sz w:val="16"/>
                <w:szCs w:val="16"/>
              </w:rPr>
            </w:pPr>
            <w:r w:rsidRPr="00490F21">
              <w:rPr>
                <w:rFonts w:ascii="Times New Roman" w:eastAsia="Times New Roman" w:hAnsi="Times New Roman"/>
                <w:sz w:val="16"/>
                <w:szCs w:val="16"/>
              </w:rPr>
              <w:t>Учреждения культуры, спорта и молодежной политики, в том числе:</w:t>
            </w:r>
          </w:p>
        </w:tc>
      </w:tr>
      <w:tr w:rsidR="000A3A60" w:rsidRPr="00490F21" w14:paraId="5BAB2898" w14:textId="77777777" w:rsidTr="002C10BD">
        <w:trPr>
          <w:trHeight w:val="397"/>
        </w:trPr>
        <w:tc>
          <w:tcPr>
            <w:tcW w:w="538" w:type="dxa"/>
            <w:vMerge/>
          </w:tcPr>
          <w:p w14:paraId="16C233F7"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33503E6F"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2877E88A"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tcPr>
          <w:p w14:paraId="1B20C329" w14:textId="77777777" w:rsidR="000A3A60" w:rsidRPr="00490F21" w:rsidRDefault="000A3A60" w:rsidP="008A3537">
            <w:pPr>
              <w:pStyle w:val="a3"/>
              <w:rPr>
                <w:rFonts w:ascii="Times New Roman" w:eastAsia="Times New Roman" w:hAnsi="Times New Roman"/>
                <w:sz w:val="16"/>
                <w:szCs w:val="16"/>
              </w:rPr>
            </w:pPr>
          </w:p>
        </w:tc>
        <w:tc>
          <w:tcPr>
            <w:tcW w:w="992" w:type="dxa"/>
            <w:vAlign w:val="center"/>
          </w:tcPr>
          <w:p w14:paraId="52EBCB3E" w14:textId="1A22FE95"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3AE0F113" w14:textId="6B4F581D"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2987" w:type="dxa"/>
            <w:gridSpan w:val="9"/>
            <w:vAlign w:val="center"/>
          </w:tcPr>
          <w:p w14:paraId="628D40CA" w14:textId="5DF434F0"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5FFB6BE2" w14:textId="7C9FC44F"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Align w:val="center"/>
          </w:tcPr>
          <w:p w14:paraId="4B66A986" w14:textId="183B04D6"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gridSpan w:val="2"/>
            <w:vAlign w:val="center"/>
          </w:tcPr>
          <w:p w14:paraId="3C824D26" w14:textId="2B353C37"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695" w:type="dxa"/>
          </w:tcPr>
          <w:p w14:paraId="6DD691FA" w14:textId="4D807934" w:rsidR="000A3A60" w:rsidRPr="00490F21" w:rsidRDefault="000A3A60" w:rsidP="008A3537">
            <w:pPr>
              <w:pStyle w:val="a3"/>
              <w:rPr>
                <w:rFonts w:ascii="Times New Roman" w:hAnsi="Times New Roman"/>
                <w:b/>
                <w:bCs/>
                <w:sz w:val="16"/>
                <w:szCs w:val="16"/>
              </w:rPr>
            </w:pPr>
            <w:r w:rsidRPr="00490F21">
              <w:rPr>
                <w:rFonts w:ascii="Times New Roman" w:eastAsia="Times New Roman" w:hAnsi="Times New Roman"/>
                <w:sz w:val="16"/>
                <w:szCs w:val="16"/>
              </w:rPr>
              <w:t>учреждения дополнительного образования</w:t>
            </w:r>
          </w:p>
        </w:tc>
      </w:tr>
      <w:tr w:rsidR="000A3A60" w:rsidRPr="00490F21" w14:paraId="5E7624E8" w14:textId="77777777" w:rsidTr="002C10BD">
        <w:trPr>
          <w:trHeight w:val="397"/>
        </w:trPr>
        <w:tc>
          <w:tcPr>
            <w:tcW w:w="538" w:type="dxa"/>
            <w:vMerge/>
          </w:tcPr>
          <w:p w14:paraId="6FB539CE"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16779444"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047FB512"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tcPr>
          <w:p w14:paraId="32522824" w14:textId="77777777" w:rsidR="000A3A60" w:rsidRPr="00490F21" w:rsidRDefault="000A3A60" w:rsidP="008A3537">
            <w:pPr>
              <w:pStyle w:val="a3"/>
              <w:rPr>
                <w:rFonts w:ascii="Times New Roman" w:eastAsia="Times New Roman" w:hAnsi="Times New Roman"/>
                <w:sz w:val="16"/>
                <w:szCs w:val="16"/>
              </w:rPr>
            </w:pPr>
          </w:p>
        </w:tc>
        <w:tc>
          <w:tcPr>
            <w:tcW w:w="992" w:type="dxa"/>
            <w:vAlign w:val="center"/>
          </w:tcPr>
          <w:p w14:paraId="14DAB430" w14:textId="3683DAAC"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253F5760" w14:textId="7B68D385"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2987" w:type="dxa"/>
            <w:gridSpan w:val="9"/>
            <w:vAlign w:val="center"/>
          </w:tcPr>
          <w:p w14:paraId="0A07D1B9" w14:textId="7F8789C0"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6905637F" w14:textId="0DBC9572"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Align w:val="center"/>
          </w:tcPr>
          <w:p w14:paraId="0EC6EF4F" w14:textId="16BDF249"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gridSpan w:val="2"/>
            <w:vAlign w:val="center"/>
          </w:tcPr>
          <w:p w14:paraId="00D759F5" w14:textId="10049305"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695" w:type="dxa"/>
          </w:tcPr>
          <w:p w14:paraId="60A2BE94" w14:textId="203599BC" w:rsidR="000A3A60" w:rsidRPr="00490F21" w:rsidRDefault="000A3A60" w:rsidP="008A3537">
            <w:pPr>
              <w:pStyle w:val="a3"/>
              <w:rPr>
                <w:rFonts w:ascii="Times New Roman" w:hAnsi="Times New Roman"/>
                <w:b/>
                <w:bCs/>
                <w:sz w:val="16"/>
                <w:szCs w:val="16"/>
              </w:rPr>
            </w:pPr>
            <w:r w:rsidRPr="00490F21">
              <w:rPr>
                <w:rFonts w:ascii="Times New Roman" w:eastAsia="Times New Roman" w:hAnsi="Times New Roman"/>
                <w:sz w:val="16"/>
                <w:szCs w:val="16"/>
              </w:rPr>
              <w:t>учреждения культуры</w:t>
            </w:r>
          </w:p>
        </w:tc>
      </w:tr>
      <w:tr w:rsidR="000A3A60" w:rsidRPr="00490F21" w14:paraId="387C9BC4" w14:textId="77777777" w:rsidTr="002C10BD">
        <w:trPr>
          <w:trHeight w:val="397"/>
        </w:trPr>
        <w:tc>
          <w:tcPr>
            <w:tcW w:w="538" w:type="dxa"/>
            <w:vMerge/>
          </w:tcPr>
          <w:p w14:paraId="421764D0"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16834E64"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4663091A"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tcPr>
          <w:p w14:paraId="6060FBD1" w14:textId="77777777" w:rsidR="000A3A60" w:rsidRPr="00490F21" w:rsidRDefault="000A3A60" w:rsidP="008A3537">
            <w:pPr>
              <w:pStyle w:val="a3"/>
              <w:rPr>
                <w:rFonts w:ascii="Times New Roman" w:eastAsia="Times New Roman" w:hAnsi="Times New Roman"/>
                <w:sz w:val="16"/>
                <w:szCs w:val="16"/>
              </w:rPr>
            </w:pPr>
          </w:p>
        </w:tc>
        <w:tc>
          <w:tcPr>
            <w:tcW w:w="992" w:type="dxa"/>
            <w:vAlign w:val="center"/>
          </w:tcPr>
          <w:p w14:paraId="03A964CF" w14:textId="37F4617C"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15</w:t>
            </w:r>
          </w:p>
        </w:tc>
        <w:tc>
          <w:tcPr>
            <w:tcW w:w="857" w:type="dxa"/>
            <w:gridSpan w:val="2"/>
            <w:vAlign w:val="center"/>
          </w:tcPr>
          <w:p w14:paraId="148D118C" w14:textId="45309E13"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15</w:t>
            </w:r>
          </w:p>
        </w:tc>
        <w:tc>
          <w:tcPr>
            <w:tcW w:w="2987" w:type="dxa"/>
            <w:gridSpan w:val="9"/>
            <w:vAlign w:val="center"/>
          </w:tcPr>
          <w:p w14:paraId="02E6F21E" w14:textId="752D094E"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70E31C99" w14:textId="5BCADD56"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Align w:val="center"/>
          </w:tcPr>
          <w:p w14:paraId="53CD0029" w14:textId="109A0A95"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gridSpan w:val="2"/>
            <w:vAlign w:val="center"/>
          </w:tcPr>
          <w:p w14:paraId="7A8C08EC" w14:textId="00949D8C"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695" w:type="dxa"/>
          </w:tcPr>
          <w:p w14:paraId="693F3261" w14:textId="43578974" w:rsidR="000A3A60" w:rsidRPr="00490F21" w:rsidRDefault="000A3A60" w:rsidP="008A3537">
            <w:pPr>
              <w:pStyle w:val="a3"/>
              <w:rPr>
                <w:rFonts w:ascii="Times New Roman" w:hAnsi="Times New Roman"/>
                <w:b/>
                <w:bCs/>
                <w:sz w:val="16"/>
                <w:szCs w:val="16"/>
              </w:rPr>
            </w:pPr>
            <w:r w:rsidRPr="00490F21">
              <w:rPr>
                <w:rFonts w:ascii="Times New Roman" w:eastAsia="Times New Roman" w:hAnsi="Times New Roman"/>
                <w:sz w:val="16"/>
                <w:szCs w:val="16"/>
              </w:rPr>
              <w:t>Учреждения спорта</w:t>
            </w:r>
          </w:p>
        </w:tc>
      </w:tr>
      <w:tr w:rsidR="000A3A60" w:rsidRPr="00490F21" w14:paraId="78A0B408" w14:textId="77777777" w:rsidTr="002C10BD">
        <w:trPr>
          <w:trHeight w:val="397"/>
        </w:trPr>
        <w:tc>
          <w:tcPr>
            <w:tcW w:w="538" w:type="dxa"/>
            <w:vMerge/>
          </w:tcPr>
          <w:p w14:paraId="3089A063"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2ADABFFF"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25045ECC"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tcPr>
          <w:p w14:paraId="33B584B0" w14:textId="77777777" w:rsidR="000A3A60" w:rsidRPr="00490F21" w:rsidRDefault="000A3A60" w:rsidP="008A3537">
            <w:pPr>
              <w:pStyle w:val="a3"/>
              <w:rPr>
                <w:rFonts w:ascii="Times New Roman" w:eastAsia="Times New Roman" w:hAnsi="Times New Roman"/>
                <w:sz w:val="16"/>
                <w:szCs w:val="16"/>
              </w:rPr>
            </w:pPr>
          </w:p>
        </w:tc>
        <w:tc>
          <w:tcPr>
            <w:tcW w:w="992" w:type="dxa"/>
            <w:vAlign w:val="center"/>
          </w:tcPr>
          <w:p w14:paraId="55B01FD7" w14:textId="72FECA69"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60C25505" w14:textId="33A81296"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2987" w:type="dxa"/>
            <w:gridSpan w:val="9"/>
            <w:vAlign w:val="center"/>
          </w:tcPr>
          <w:p w14:paraId="1A447976" w14:textId="51DDC275"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4FF452C6" w14:textId="4379E4A9"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Align w:val="center"/>
          </w:tcPr>
          <w:p w14:paraId="6B184487" w14:textId="3645FF49"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gridSpan w:val="2"/>
            <w:vAlign w:val="center"/>
          </w:tcPr>
          <w:p w14:paraId="1D09DDA4" w14:textId="365F6FD5"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695" w:type="dxa"/>
          </w:tcPr>
          <w:p w14:paraId="1E8893F4" w14:textId="5881A1CB" w:rsidR="000A3A60" w:rsidRPr="00490F21" w:rsidRDefault="000A3A60" w:rsidP="008A3537">
            <w:pPr>
              <w:pStyle w:val="a3"/>
              <w:rPr>
                <w:rFonts w:ascii="Times New Roman" w:hAnsi="Times New Roman"/>
                <w:b/>
                <w:bCs/>
                <w:sz w:val="16"/>
                <w:szCs w:val="16"/>
              </w:rPr>
            </w:pPr>
            <w:r w:rsidRPr="00490F21">
              <w:rPr>
                <w:rFonts w:ascii="Times New Roman" w:eastAsia="Times New Roman" w:hAnsi="Times New Roman"/>
                <w:sz w:val="16"/>
                <w:szCs w:val="16"/>
              </w:rPr>
              <w:t>МУ «Молодежный центр г. Фрязино»</w:t>
            </w:r>
          </w:p>
        </w:tc>
      </w:tr>
      <w:tr w:rsidR="000A3A60" w:rsidRPr="00490F21" w14:paraId="03180270" w14:textId="77777777" w:rsidTr="002C10BD">
        <w:trPr>
          <w:trHeight w:val="397"/>
        </w:trPr>
        <w:tc>
          <w:tcPr>
            <w:tcW w:w="538" w:type="dxa"/>
            <w:vMerge/>
          </w:tcPr>
          <w:p w14:paraId="29CDA751"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51989336"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65544EB7"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tcPr>
          <w:p w14:paraId="6E5CA2FC" w14:textId="77777777" w:rsidR="000A3A60" w:rsidRPr="00490F21" w:rsidRDefault="000A3A60" w:rsidP="008A3537">
            <w:pPr>
              <w:pStyle w:val="a3"/>
              <w:rPr>
                <w:rFonts w:ascii="Times New Roman" w:eastAsia="Times New Roman" w:hAnsi="Times New Roman"/>
                <w:sz w:val="16"/>
                <w:szCs w:val="16"/>
              </w:rPr>
            </w:pPr>
          </w:p>
        </w:tc>
        <w:tc>
          <w:tcPr>
            <w:tcW w:w="992" w:type="dxa"/>
            <w:vAlign w:val="center"/>
          </w:tcPr>
          <w:p w14:paraId="72E59BF3" w14:textId="2FAB7D64" w:rsidR="000A3A60" w:rsidRPr="00490F21" w:rsidRDefault="000A3A60" w:rsidP="008A3537">
            <w:pPr>
              <w:pStyle w:val="a3"/>
              <w:jc w:val="center"/>
              <w:rPr>
                <w:rFonts w:ascii="Times New Roman" w:hAnsi="Times New Roman"/>
                <w:b/>
                <w:bCs/>
                <w:sz w:val="16"/>
                <w:szCs w:val="16"/>
              </w:rPr>
            </w:pPr>
            <w:r w:rsidRPr="00490F21">
              <w:rPr>
                <w:rFonts w:ascii="Times New Roman" w:hAnsi="Times New Roman"/>
                <w:b/>
                <w:bCs/>
                <w:sz w:val="16"/>
                <w:szCs w:val="16"/>
              </w:rPr>
              <w:t>66</w:t>
            </w:r>
          </w:p>
        </w:tc>
        <w:tc>
          <w:tcPr>
            <w:tcW w:w="857" w:type="dxa"/>
            <w:gridSpan w:val="2"/>
            <w:vAlign w:val="center"/>
          </w:tcPr>
          <w:p w14:paraId="6D9CA399" w14:textId="1AA72115" w:rsidR="000A3A60"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66</w:t>
            </w:r>
          </w:p>
        </w:tc>
        <w:tc>
          <w:tcPr>
            <w:tcW w:w="2987" w:type="dxa"/>
            <w:gridSpan w:val="9"/>
            <w:vAlign w:val="center"/>
          </w:tcPr>
          <w:p w14:paraId="2D3D1B32" w14:textId="006B333E" w:rsidR="000A3A60"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0" w:type="dxa"/>
            <w:gridSpan w:val="2"/>
            <w:vAlign w:val="center"/>
          </w:tcPr>
          <w:p w14:paraId="1C491553" w14:textId="51D258E8" w:rsidR="000A3A60"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gridSpan w:val="2"/>
            <w:vAlign w:val="center"/>
          </w:tcPr>
          <w:p w14:paraId="3AC3C18F" w14:textId="367AECDF" w:rsidR="000A3A60"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gridSpan w:val="2"/>
            <w:vAlign w:val="center"/>
          </w:tcPr>
          <w:p w14:paraId="02E54B77" w14:textId="2181F795" w:rsidR="000A3A60"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695" w:type="dxa"/>
          </w:tcPr>
          <w:p w14:paraId="318CD6C5" w14:textId="28599429" w:rsidR="000A3A60" w:rsidRPr="00490F21" w:rsidRDefault="000A3A60" w:rsidP="008A3537">
            <w:pPr>
              <w:pStyle w:val="a3"/>
              <w:rPr>
                <w:rFonts w:ascii="Times New Roman" w:hAnsi="Times New Roman"/>
                <w:b/>
                <w:bCs/>
                <w:sz w:val="16"/>
                <w:szCs w:val="16"/>
              </w:rPr>
            </w:pPr>
            <w:r w:rsidRPr="00490F21">
              <w:rPr>
                <w:rFonts w:ascii="Times New Roman" w:eastAsia="Times New Roman" w:hAnsi="Times New Roman"/>
                <w:sz w:val="16"/>
                <w:szCs w:val="16"/>
              </w:rPr>
              <w:t>Управление образования администрации городского округа Фрязино и подведомственные учреждения</w:t>
            </w:r>
          </w:p>
        </w:tc>
      </w:tr>
      <w:tr w:rsidR="000A3A60" w:rsidRPr="00490F21" w14:paraId="5972F6F1" w14:textId="77777777" w:rsidTr="002C10BD">
        <w:trPr>
          <w:trHeight w:val="397"/>
        </w:trPr>
        <w:tc>
          <w:tcPr>
            <w:tcW w:w="538" w:type="dxa"/>
            <w:vMerge/>
          </w:tcPr>
          <w:p w14:paraId="7C0A78D9"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38CB17F1"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62623CCF"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tcPr>
          <w:p w14:paraId="6DC3BD3E" w14:textId="77777777" w:rsidR="000A3A60" w:rsidRPr="00490F21" w:rsidRDefault="000A3A60" w:rsidP="008A3537">
            <w:pPr>
              <w:pStyle w:val="a3"/>
              <w:rPr>
                <w:rFonts w:ascii="Times New Roman" w:eastAsia="Times New Roman" w:hAnsi="Times New Roman"/>
                <w:sz w:val="16"/>
                <w:szCs w:val="16"/>
              </w:rPr>
            </w:pPr>
          </w:p>
        </w:tc>
        <w:tc>
          <w:tcPr>
            <w:tcW w:w="992" w:type="dxa"/>
            <w:vAlign w:val="center"/>
          </w:tcPr>
          <w:p w14:paraId="093FF0E2" w14:textId="14DB1465"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14</w:t>
            </w:r>
          </w:p>
        </w:tc>
        <w:tc>
          <w:tcPr>
            <w:tcW w:w="857" w:type="dxa"/>
            <w:gridSpan w:val="2"/>
            <w:vAlign w:val="center"/>
          </w:tcPr>
          <w:p w14:paraId="7508BD3B" w14:textId="797112AF"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14</w:t>
            </w:r>
          </w:p>
        </w:tc>
        <w:tc>
          <w:tcPr>
            <w:tcW w:w="2987" w:type="dxa"/>
            <w:gridSpan w:val="9"/>
            <w:vAlign w:val="center"/>
          </w:tcPr>
          <w:p w14:paraId="6B5063F0" w14:textId="1662B6A7"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0616D06C" w14:textId="624116AF"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Align w:val="center"/>
          </w:tcPr>
          <w:p w14:paraId="344677CE" w14:textId="6C6523A1"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gridSpan w:val="2"/>
            <w:vAlign w:val="center"/>
          </w:tcPr>
          <w:p w14:paraId="0E6EF900" w14:textId="5EB22386"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695" w:type="dxa"/>
          </w:tcPr>
          <w:p w14:paraId="52531C56" w14:textId="0F95AB6F" w:rsidR="000A3A60" w:rsidRPr="00490F21" w:rsidRDefault="000A3A60" w:rsidP="008A3537">
            <w:pPr>
              <w:pStyle w:val="a3"/>
              <w:rPr>
                <w:rFonts w:ascii="Times New Roman" w:hAnsi="Times New Roman"/>
                <w:b/>
                <w:bCs/>
                <w:sz w:val="16"/>
                <w:szCs w:val="16"/>
              </w:rPr>
            </w:pPr>
            <w:r w:rsidRPr="00490F21">
              <w:rPr>
                <w:rFonts w:ascii="Times New Roman" w:eastAsia="Times New Roman" w:hAnsi="Times New Roman"/>
                <w:sz w:val="16"/>
                <w:szCs w:val="16"/>
              </w:rPr>
              <w:t>Дошкольные учреждения</w:t>
            </w:r>
          </w:p>
        </w:tc>
      </w:tr>
      <w:tr w:rsidR="000A3A60" w:rsidRPr="00490F21" w14:paraId="451ACCFB" w14:textId="77777777" w:rsidTr="002C10BD">
        <w:trPr>
          <w:trHeight w:val="397"/>
        </w:trPr>
        <w:tc>
          <w:tcPr>
            <w:tcW w:w="538" w:type="dxa"/>
            <w:vMerge/>
          </w:tcPr>
          <w:p w14:paraId="6788312D"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6ED385A1"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43BA5C1D"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tcPr>
          <w:p w14:paraId="5F6C8A4B" w14:textId="77777777" w:rsidR="000A3A60" w:rsidRPr="00490F21" w:rsidRDefault="000A3A60" w:rsidP="008A3537">
            <w:pPr>
              <w:pStyle w:val="a3"/>
              <w:rPr>
                <w:rFonts w:ascii="Times New Roman" w:eastAsia="Times New Roman" w:hAnsi="Times New Roman"/>
                <w:sz w:val="16"/>
                <w:szCs w:val="16"/>
              </w:rPr>
            </w:pPr>
          </w:p>
        </w:tc>
        <w:tc>
          <w:tcPr>
            <w:tcW w:w="992" w:type="dxa"/>
            <w:vAlign w:val="center"/>
          </w:tcPr>
          <w:p w14:paraId="62023D34" w14:textId="2F10882D"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52</w:t>
            </w:r>
          </w:p>
        </w:tc>
        <w:tc>
          <w:tcPr>
            <w:tcW w:w="857" w:type="dxa"/>
            <w:gridSpan w:val="2"/>
            <w:vAlign w:val="center"/>
          </w:tcPr>
          <w:p w14:paraId="0AF2EB8E" w14:textId="05B2469C"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52</w:t>
            </w:r>
          </w:p>
        </w:tc>
        <w:tc>
          <w:tcPr>
            <w:tcW w:w="2987" w:type="dxa"/>
            <w:gridSpan w:val="9"/>
            <w:vAlign w:val="center"/>
          </w:tcPr>
          <w:p w14:paraId="24435D23" w14:textId="0CD08D01"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4758C42F" w14:textId="1FCF9373"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Align w:val="center"/>
          </w:tcPr>
          <w:p w14:paraId="336B08F4" w14:textId="711936AA"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gridSpan w:val="2"/>
            <w:vAlign w:val="center"/>
          </w:tcPr>
          <w:p w14:paraId="2C43563A" w14:textId="5374E721"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695" w:type="dxa"/>
          </w:tcPr>
          <w:p w14:paraId="2E4FC3E4" w14:textId="7BDE8030" w:rsidR="000A3A60" w:rsidRPr="00490F21" w:rsidRDefault="000A3A60" w:rsidP="008A3537">
            <w:pPr>
              <w:pStyle w:val="a3"/>
              <w:rPr>
                <w:rFonts w:ascii="Times New Roman" w:hAnsi="Times New Roman"/>
                <w:b/>
                <w:bCs/>
                <w:sz w:val="16"/>
                <w:szCs w:val="16"/>
              </w:rPr>
            </w:pPr>
            <w:r w:rsidRPr="00490F21">
              <w:rPr>
                <w:rFonts w:ascii="Times New Roman" w:eastAsia="Times New Roman" w:hAnsi="Times New Roman"/>
                <w:sz w:val="16"/>
                <w:szCs w:val="16"/>
              </w:rPr>
              <w:t>Общеобразовательные учреждения</w:t>
            </w:r>
          </w:p>
        </w:tc>
      </w:tr>
      <w:tr w:rsidR="000A3A60" w:rsidRPr="00490F21" w14:paraId="5911B630" w14:textId="77777777" w:rsidTr="002C10BD">
        <w:trPr>
          <w:trHeight w:val="397"/>
        </w:trPr>
        <w:tc>
          <w:tcPr>
            <w:tcW w:w="538" w:type="dxa"/>
            <w:vMerge/>
          </w:tcPr>
          <w:p w14:paraId="457A6C24"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04938317"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2A18ACF3"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tcPr>
          <w:p w14:paraId="0FAFA479" w14:textId="77777777" w:rsidR="000A3A60" w:rsidRPr="00490F21" w:rsidRDefault="000A3A60" w:rsidP="008A3537">
            <w:pPr>
              <w:pStyle w:val="a3"/>
              <w:rPr>
                <w:rFonts w:ascii="Times New Roman" w:eastAsia="Times New Roman" w:hAnsi="Times New Roman"/>
                <w:sz w:val="16"/>
                <w:szCs w:val="16"/>
              </w:rPr>
            </w:pPr>
          </w:p>
        </w:tc>
        <w:tc>
          <w:tcPr>
            <w:tcW w:w="992" w:type="dxa"/>
            <w:vAlign w:val="center"/>
          </w:tcPr>
          <w:p w14:paraId="6045604A" w14:textId="595EB048" w:rsidR="000A3A60" w:rsidRPr="00490F21" w:rsidRDefault="000A3A60"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7" w:type="dxa"/>
            <w:gridSpan w:val="2"/>
            <w:vAlign w:val="center"/>
          </w:tcPr>
          <w:p w14:paraId="608BE8C6" w14:textId="59584286"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2987" w:type="dxa"/>
            <w:gridSpan w:val="9"/>
            <w:vAlign w:val="center"/>
          </w:tcPr>
          <w:p w14:paraId="726DD15D" w14:textId="291DBBDF"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7A05CA07" w14:textId="7212618E"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Align w:val="center"/>
          </w:tcPr>
          <w:p w14:paraId="4B246873" w14:textId="3A81E3EA"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gridSpan w:val="2"/>
            <w:vAlign w:val="center"/>
          </w:tcPr>
          <w:p w14:paraId="4EC7F1FF" w14:textId="681D53F7" w:rsidR="000A3A60"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695" w:type="dxa"/>
          </w:tcPr>
          <w:p w14:paraId="679BA4E4" w14:textId="21E89A7D" w:rsidR="000A3A60" w:rsidRPr="00490F21" w:rsidRDefault="000A3A60" w:rsidP="008A3537">
            <w:pPr>
              <w:pStyle w:val="a3"/>
              <w:rPr>
                <w:rFonts w:ascii="Times New Roman" w:hAnsi="Times New Roman"/>
                <w:b/>
                <w:bCs/>
                <w:sz w:val="16"/>
                <w:szCs w:val="16"/>
              </w:rPr>
            </w:pPr>
            <w:r w:rsidRPr="00490F21">
              <w:rPr>
                <w:rFonts w:ascii="Times New Roman" w:eastAsia="Times New Roman" w:hAnsi="Times New Roman"/>
                <w:sz w:val="16"/>
                <w:szCs w:val="16"/>
              </w:rPr>
              <w:t>Учреждения дополнительного образования</w:t>
            </w:r>
          </w:p>
        </w:tc>
      </w:tr>
      <w:tr w:rsidR="000A3A60" w:rsidRPr="00490F21" w14:paraId="68CCB708" w14:textId="77777777" w:rsidTr="002C10BD">
        <w:trPr>
          <w:trHeight w:val="227"/>
        </w:trPr>
        <w:tc>
          <w:tcPr>
            <w:tcW w:w="538" w:type="dxa"/>
            <w:vMerge/>
          </w:tcPr>
          <w:p w14:paraId="1FF3BCE0" w14:textId="77777777" w:rsidR="000A3A60" w:rsidRPr="00490F21" w:rsidRDefault="000A3A60" w:rsidP="008A3537">
            <w:pPr>
              <w:pStyle w:val="a3"/>
              <w:jc w:val="both"/>
              <w:rPr>
                <w:rFonts w:ascii="Times New Roman" w:hAnsi="Times New Roman"/>
                <w:b/>
                <w:bCs/>
                <w:sz w:val="16"/>
                <w:szCs w:val="16"/>
              </w:rPr>
            </w:pPr>
          </w:p>
        </w:tc>
        <w:tc>
          <w:tcPr>
            <w:tcW w:w="3415" w:type="dxa"/>
            <w:vMerge w:val="restart"/>
          </w:tcPr>
          <w:p w14:paraId="64A19ABD" w14:textId="4CFAEB24" w:rsidR="000A3A60" w:rsidRPr="00490F21" w:rsidRDefault="000A3A60" w:rsidP="008A3537">
            <w:pPr>
              <w:rPr>
                <w:rFonts w:ascii="Times New Roman" w:eastAsia="Times New Roman" w:hAnsi="Times New Roman"/>
                <w:iCs/>
                <w:sz w:val="16"/>
                <w:szCs w:val="16"/>
              </w:rPr>
            </w:pPr>
            <w:r w:rsidRPr="00490F21">
              <w:rPr>
                <w:rFonts w:ascii="Times New Roman" w:eastAsia="Times New Roman" w:hAnsi="Times New Roman"/>
                <w:sz w:val="16"/>
                <w:szCs w:val="16"/>
              </w:rPr>
              <w:t>Приобретено материально-технических, продовольственных и иных средств, для целей гражданской обороны, ед.</w:t>
            </w:r>
          </w:p>
        </w:tc>
        <w:tc>
          <w:tcPr>
            <w:tcW w:w="992" w:type="dxa"/>
            <w:gridSpan w:val="2"/>
            <w:vMerge w:val="restart"/>
            <w:vAlign w:val="center"/>
          </w:tcPr>
          <w:p w14:paraId="26BA3BCC" w14:textId="77777777" w:rsidR="000A3A60" w:rsidRPr="00490F21" w:rsidRDefault="000A3A6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5194D39B" w14:textId="77777777" w:rsidR="000A3A60" w:rsidRPr="00490F21" w:rsidRDefault="000A3A60"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5586BA9F" w14:textId="77777777" w:rsidR="000A3A60" w:rsidRPr="00490F21" w:rsidRDefault="000A3A60"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2CB25362" w14:textId="1EB9A5E7" w:rsidR="000A3A60" w:rsidRPr="00490F21" w:rsidRDefault="00AA75A4" w:rsidP="008A3537">
            <w:pPr>
              <w:pStyle w:val="a3"/>
              <w:jc w:val="center"/>
              <w:rPr>
                <w:rFonts w:ascii="Times New Roman" w:hAnsi="Times New Roman"/>
                <w:bCs/>
                <w:sz w:val="16"/>
                <w:szCs w:val="16"/>
              </w:rPr>
            </w:pPr>
            <w:r w:rsidRPr="00490F21">
              <w:rPr>
                <w:rFonts w:ascii="Times New Roman" w:hAnsi="Times New Roman"/>
                <w:bCs/>
                <w:sz w:val="16"/>
                <w:szCs w:val="16"/>
              </w:rPr>
              <w:t>10</w:t>
            </w:r>
          </w:p>
        </w:tc>
        <w:tc>
          <w:tcPr>
            <w:tcW w:w="709" w:type="dxa"/>
            <w:gridSpan w:val="2"/>
            <w:vMerge w:val="restart"/>
            <w:vAlign w:val="center"/>
          </w:tcPr>
          <w:p w14:paraId="5035A679" w14:textId="77777777" w:rsidR="000A3A60" w:rsidRPr="00490F21" w:rsidRDefault="000A3A60"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78" w:type="dxa"/>
            <w:gridSpan w:val="7"/>
            <w:vAlign w:val="center"/>
          </w:tcPr>
          <w:p w14:paraId="354061ED" w14:textId="77777777" w:rsidR="000A3A60" w:rsidRPr="00490F21" w:rsidRDefault="000A3A60"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gridSpan w:val="2"/>
            <w:vMerge w:val="restart"/>
            <w:vAlign w:val="center"/>
          </w:tcPr>
          <w:p w14:paraId="01F97F24" w14:textId="3A7A5C00" w:rsidR="000A3A60" w:rsidRPr="00490F21" w:rsidRDefault="00AA75A4"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51" w:type="dxa"/>
            <w:gridSpan w:val="2"/>
            <w:vMerge w:val="restart"/>
            <w:vAlign w:val="center"/>
          </w:tcPr>
          <w:p w14:paraId="5B8F4AD6" w14:textId="66CD5790" w:rsidR="000A3A60" w:rsidRPr="00490F21" w:rsidRDefault="00AA75A4"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992" w:type="dxa"/>
            <w:gridSpan w:val="2"/>
            <w:vMerge w:val="restart"/>
            <w:vAlign w:val="center"/>
          </w:tcPr>
          <w:p w14:paraId="2336EDE1" w14:textId="7C90336E" w:rsidR="000A3A60" w:rsidRPr="00490F21" w:rsidRDefault="00AA75A4"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1695" w:type="dxa"/>
            <w:vMerge w:val="restart"/>
            <w:vAlign w:val="center"/>
          </w:tcPr>
          <w:p w14:paraId="0D509E11" w14:textId="7FA31D67" w:rsidR="000A3A60" w:rsidRPr="00490F21" w:rsidRDefault="000A3A60" w:rsidP="008A3537">
            <w:pPr>
              <w:pStyle w:val="a3"/>
              <w:jc w:val="both"/>
              <w:rPr>
                <w:rFonts w:ascii="Times New Roman" w:hAnsi="Times New Roman"/>
                <w:b/>
                <w:bCs/>
                <w:sz w:val="16"/>
                <w:szCs w:val="16"/>
              </w:rPr>
            </w:pPr>
          </w:p>
        </w:tc>
      </w:tr>
      <w:tr w:rsidR="000A3A60" w:rsidRPr="00490F21" w14:paraId="05EE0F43" w14:textId="77777777" w:rsidTr="002C10BD">
        <w:trPr>
          <w:trHeight w:val="227"/>
        </w:trPr>
        <w:tc>
          <w:tcPr>
            <w:tcW w:w="538" w:type="dxa"/>
            <w:vMerge/>
          </w:tcPr>
          <w:p w14:paraId="1096AB57"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7F37DEA0"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1D649EE8"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vAlign w:val="center"/>
          </w:tcPr>
          <w:p w14:paraId="3830EAA5" w14:textId="77777777" w:rsidR="000A3A60" w:rsidRPr="00490F21" w:rsidRDefault="000A3A60" w:rsidP="008A3537">
            <w:pPr>
              <w:pStyle w:val="a3"/>
              <w:jc w:val="center"/>
              <w:rPr>
                <w:rFonts w:ascii="Times New Roman" w:eastAsia="Times New Roman" w:hAnsi="Times New Roman"/>
                <w:sz w:val="16"/>
                <w:szCs w:val="16"/>
              </w:rPr>
            </w:pPr>
          </w:p>
        </w:tc>
        <w:tc>
          <w:tcPr>
            <w:tcW w:w="992" w:type="dxa"/>
            <w:vMerge/>
            <w:vAlign w:val="center"/>
          </w:tcPr>
          <w:p w14:paraId="47A696E7" w14:textId="77777777" w:rsidR="000A3A60" w:rsidRPr="00490F21" w:rsidRDefault="000A3A60" w:rsidP="008A3537">
            <w:pPr>
              <w:pStyle w:val="a3"/>
              <w:jc w:val="center"/>
              <w:rPr>
                <w:rFonts w:ascii="Times New Roman" w:hAnsi="Times New Roman"/>
                <w:sz w:val="16"/>
                <w:szCs w:val="16"/>
              </w:rPr>
            </w:pPr>
          </w:p>
        </w:tc>
        <w:tc>
          <w:tcPr>
            <w:tcW w:w="857" w:type="dxa"/>
            <w:gridSpan w:val="2"/>
            <w:vMerge/>
            <w:vAlign w:val="center"/>
          </w:tcPr>
          <w:p w14:paraId="5CF80963" w14:textId="77777777" w:rsidR="000A3A60" w:rsidRPr="00490F21" w:rsidRDefault="000A3A60" w:rsidP="008A3537">
            <w:pPr>
              <w:pStyle w:val="a3"/>
              <w:jc w:val="center"/>
              <w:rPr>
                <w:rFonts w:ascii="Times New Roman" w:hAnsi="Times New Roman"/>
                <w:b/>
                <w:bCs/>
                <w:sz w:val="16"/>
                <w:szCs w:val="16"/>
              </w:rPr>
            </w:pPr>
          </w:p>
        </w:tc>
        <w:tc>
          <w:tcPr>
            <w:tcW w:w="709" w:type="dxa"/>
            <w:gridSpan w:val="2"/>
            <w:vMerge/>
            <w:vAlign w:val="center"/>
          </w:tcPr>
          <w:p w14:paraId="328D0344" w14:textId="77777777" w:rsidR="000A3A60" w:rsidRPr="00490F21" w:rsidRDefault="000A3A60" w:rsidP="008A3537">
            <w:pPr>
              <w:pStyle w:val="a3"/>
              <w:jc w:val="center"/>
              <w:rPr>
                <w:rFonts w:ascii="Times New Roman" w:hAnsi="Times New Roman"/>
                <w:bCs/>
                <w:sz w:val="16"/>
                <w:szCs w:val="16"/>
              </w:rPr>
            </w:pPr>
          </w:p>
        </w:tc>
        <w:tc>
          <w:tcPr>
            <w:tcW w:w="570" w:type="dxa"/>
            <w:gridSpan w:val="2"/>
            <w:vAlign w:val="center"/>
          </w:tcPr>
          <w:p w14:paraId="66C31B8C" w14:textId="77777777" w:rsidR="000A3A60" w:rsidRPr="00490F21" w:rsidRDefault="000A3A60"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6604AD83" w14:textId="77777777" w:rsidR="000A3A60" w:rsidRPr="00490F21" w:rsidRDefault="000A3A60"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8" w:type="dxa"/>
            <w:vAlign w:val="center"/>
          </w:tcPr>
          <w:p w14:paraId="5C816AC2" w14:textId="77777777" w:rsidR="000A3A60" w:rsidRPr="00490F21" w:rsidRDefault="000A3A60"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gridSpan w:val="2"/>
            <w:vAlign w:val="center"/>
          </w:tcPr>
          <w:p w14:paraId="6BE96B17" w14:textId="77777777" w:rsidR="000A3A60" w:rsidRPr="00490F21" w:rsidRDefault="000A3A60"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gridSpan w:val="2"/>
            <w:vMerge/>
            <w:vAlign w:val="center"/>
          </w:tcPr>
          <w:p w14:paraId="74BE50A8" w14:textId="77777777" w:rsidR="000A3A60" w:rsidRPr="00490F21" w:rsidRDefault="000A3A60" w:rsidP="008A3537">
            <w:pPr>
              <w:pStyle w:val="a3"/>
              <w:jc w:val="center"/>
              <w:rPr>
                <w:rFonts w:ascii="Times New Roman" w:hAnsi="Times New Roman"/>
                <w:b/>
                <w:bCs/>
                <w:sz w:val="16"/>
                <w:szCs w:val="16"/>
              </w:rPr>
            </w:pPr>
          </w:p>
        </w:tc>
        <w:tc>
          <w:tcPr>
            <w:tcW w:w="851" w:type="dxa"/>
            <w:gridSpan w:val="2"/>
            <w:vMerge/>
            <w:vAlign w:val="center"/>
          </w:tcPr>
          <w:p w14:paraId="44292E3F" w14:textId="77777777" w:rsidR="000A3A60" w:rsidRPr="00490F21" w:rsidRDefault="000A3A60" w:rsidP="008A3537">
            <w:pPr>
              <w:pStyle w:val="a3"/>
              <w:jc w:val="center"/>
              <w:rPr>
                <w:rFonts w:ascii="Times New Roman" w:hAnsi="Times New Roman"/>
                <w:b/>
                <w:bCs/>
                <w:sz w:val="16"/>
                <w:szCs w:val="16"/>
              </w:rPr>
            </w:pPr>
          </w:p>
        </w:tc>
        <w:tc>
          <w:tcPr>
            <w:tcW w:w="992" w:type="dxa"/>
            <w:gridSpan w:val="2"/>
            <w:vMerge/>
            <w:vAlign w:val="center"/>
          </w:tcPr>
          <w:p w14:paraId="7AE01268" w14:textId="77777777" w:rsidR="000A3A60" w:rsidRPr="00490F21" w:rsidRDefault="000A3A60" w:rsidP="008A3537">
            <w:pPr>
              <w:pStyle w:val="a3"/>
              <w:jc w:val="center"/>
              <w:rPr>
                <w:rFonts w:ascii="Times New Roman" w:hAnsi="Times New Roman"/>
                <w:b/>
                <w:bCs/>
                <w:sz w:val="16"/>
                <w:szCs w:val="16"/>
              </w:rPr>
            </w:pPr>
          </w:p>
        </w:tc>
        <w:tc>
          <w:tcPr>
            <w:tcW w:w="1695" w:type="dxa"/>
            <w:vMerge/>
            <w:vAlign w:val="center"/>
          </w:tcPr>
          <w:p w14:paraId="012F12BA" w14:textId="77777777" w:rsidR="000A3A60" w:rsidRPr="00490F21" w:rsidRDefault="000A3A60" w:rsidP="008A3537">
            <w:pPr>
              <w:pStyle w:val="a3"/>
              <w:jc w:val="both"/>
              <w:rPr>
                <w:rFonts w:ascii="Times New Roman" w:hAnsi="Times New Roman"/>
                <w:b/>
                <w:bCs/>
                <w:sz w:val="16"/>
                <w:szCs w:val="16"/>
              </w:rPr>
            </w:pPr>
          </w:p>
        </w:tc>
      </w:tr>
      <w:tr w:rsidR="000A3A60" w:rsidRPr="00490F21" w14:paraId="03D53B6B" w14:textId="77777777" w:rsidTr="002C10BD">
        <w:trPr>
          <w:trHeight w:val="227"/>
        </w:trPr>
        <w:tc>
          <w:tcPr>
            <w:tcW w:w="538" w:type="dxa"/>
            <w:vMerge/>
          </w:tcPr>
          <w:p w14:paraId="18CC3ED5" w14:textId="77777777" w:rsidR="000A3A60" w:rsidRPr="00490F21" w:rsidRDefault="000A3A60" w:rsidP="008A3537">
            <w:pPr>
              <w:pStyle w:val="a3"/>
              <w:jc w:val="both"/>
              <w:rPr>
                <w:rFonts w:ascii="Times New Roman" w:hAnsi="Times New Roman"/>
                <w:b/>
                <w:bCs/>
                <w:sz w:val="16"/>
                <w:szCs w:val="16"/>
              </w:rPr>
            </w:pPr>
          </w:p>
        </w:tc>
        <w:tc>
          <w:tcPr>
            <w:tcW w:w="3415" w:type="dxa"/>
            <w:vMerge/>
          </w:tcPr>
          <w:p w14:paraId="6E9326E8" w14:textId="77777777" w:rsidR="000A3A60" w:rsidRPr="00490F21" w:rsidRDefault="000A3A60" w:rsidP="008A3537">
            <w:pPr>
              <w:rPr>
                <w:rFonts w:ascii="Times New Roman" w:eastAsia="Times New Roman" w:hAnsi="Times New Roman"/>
                <w:iCs/>
                <w:sz w:val="16"/>
                <w:szCs w:val="16"/>
              </w:rPr>
            </w:pPr>
          </w:p>
        </w:tc>
        <w:tc>
          <w:tcPr>
            <w:tcW w:w="992" w:type="dxa"/>
            <w:gridSpan w:val="2"/>
            <w:vMerge/>
            <w:vAlign w:val="center"/>
          </w:tcPr>
          <w:p w14:paraId="1E4895B0" w14:textId="77777777" w:rsidR="000A3A60" w:rsidRPr="00490F21" w:rsidRDefault="000A3A60" w:rsidP="008A3537">
            <w:pPr>
              <w:pStyle w:val="a3"/>
              <w:jc w:val="center"/>
              <w:rPr>
                <w:rFonts w:ascii="Times New Roman" w:eastAsia="Times New Roman" w:hAnsi="Times New Roman"/>
                <w:sz w:val="16"/>
                <w:szCs w:val="16"/>
              </w:rPr>
            </w:pPr>
          </w:p>
        </w:tc>
        <w:tc>
          <w:tcPr>
            <w:tcW w:w="1566" w:type="dxa"/>
            <w:vMerge/>
            <w:vAlign w:val="center"/>
          </w:tcPr>
          <w:p w14:paraId="61A35348" w14:textId="77777777" w:rsidR="000A3A60" w:rsidRPr="00490F21" w:rsidRDefault="000A3A60" w:rsidP="008A3537">
            <w:pPr>
              <w:pStyle w:val="a3"/>
              <w:jc w:val="center"/>
              <w:rPr>
                <w:rFonts w:ascii="Times New Roman" w:eastAsia="Times New Roman" w:hAnsi="Times New Roman"/>
                <w:sz w:val="16"/>
                <w:szCs w:val="16"/>
              </w:rPr>
            </w:pPr>
          </w:p>
        </w:tc>
        <w:tc>
          <w:tcPr>
            <w:tcW w:w="992" w:type="dxa"/>
            <w:vAlign w:val="center"/>
          </w:tcPr>
          <w:p w14:paraId="51BEE2E6" w14:textId="46C05C2A" w:rsidR="000A3A60" w:rsidRPr="00490F21" w:rsidRDefault="00AA75A4" w:rsidP="008A3537">
            <w:pPr>
              <w:pStyle w:val="a3"/>
              <w:jc w:val="center"/>
              <w:rPr>
                <w:rFonts w:ascii="Times New Roman" w:hAnsi="Times New Roman"/>
                <w:sz w:val="16"/>
                <w:szCs w:val="16"/>
              </w:rPr>
            </w:pPr>
            <w:r w:rsidRPr="00490F21">
              <w:rPr>
                <w:rFonts w:ascii="Times New Roman" w:hAnsi="Times New Roman"/>
                <w:sz w:val="16"/>
                <w:szCs w:val="16"/>
              </w:rPr>
              <w:t>30</w:t>
            </w:r>
          </w:p>
        </w:tc>
        <w:tc>
          <w:tcPr>
            <w:tcW w:w="857" w:type="dxa"/>
            <w:gridSpan w:val="2"/>
            <w:vMerge/>
            <w:vAlign w:val="center"/>
          </w:tcPr>
          <w:p w14:paraId="2313610E" w14:textId="77777777" w:rsidR="000A3A60" w:rsidRPr="00490F21" w:rsidRDefault="000A3A60" w:rsidP="008A3537">
            <w:pPr>
              <w:pStyle w:val="a3"/>
              <w:jc w:val="center"/>
              <w:rPr>
                <w:rFonts w:ascii="Times New Roman" w:hAnsi="Times New Roman"/>
                <w:b/>
                <w:bCs/>
                <w:sz w:val="16"/>
                <w:szCs w:val="16"/>
              </w:rPr>
            </w:pPr>
          </w:p>
        </w:tc>
        <w:tc>
          <w:tcPr>
            <w:tcW w:w="709" w:type="dxa"/>
            <w:gridSpan w:val="2"/>
            <w:vAlign w:val="center"/>
          </w:tcPr>
          <w:p w14:paraId="397F2536" w14:textId="674FF528" w:rsidR="000A3A60" w:rsidRPr="00490F21" w:rsidRDefault="00AA75A4" w:rsidP="008A3537">
            <w:pPr>
              <w:pStyle w:val="a3"/>
              <w:jc w:val="center"/>
              <w:rPr>
                <w:rFonts w:ascii="Times New Roman" w:hAnsi="Times New Roman"/>
                <w:bCs/>
                <w:sz w:val="16"/>
                <w:szCs w:val="16"/>
              </w:rPr>
            </w:pPr>
            <w:r w:rsidRPr="00490F21">
              <w:rPr>
                <w:rFonts w:ascii="Times New Roman" w:hAnsi="Times New Roman"/>
                <w:bCs/>
                <w:sz w:val="16"/>
                <w:szCs w:val="16"/>
              </w:rPr>
              <w:t>20</w:t>
            </w:r>
          </w:p>
        </w:tc>
        <w:tc>
          <w:tcPr>
            <w:tcW w:w="570" w:type="dxa"/>
            <w:gridSpan w:val="2"/>
            <w:vAlign w:val="center"/>
          </w:tcPr>
          <w:p w14:paraId="5DC35B43" w14:textId="012D7133" w:rsidR="000A3A60" w:rsidRPr="00490F21" w:rsidRDefault="00AA75A4"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vAlign w:val="center"/>
          </w:tcPr>
          <w:p w14:paraId="2A910098" w14:textId="44A3F6CC" w:rsidR="000A3A60" w:rsidRPr="00490F21" w:rsidRDefault="00AA75A4"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38" w:type="dxa"/>
            <w:vAlign w:val="center"/>
          </w:tcPr>
          <w:p w14:paraId="17D0863C" w14:textId="0A772DD9" w:rsidR="000A3A60" w:rsidRPr="00490F21" w:rsidRDefault="00AA75A4" w:rsidP="008A3537">
            <w:pPr>
              <w:pStyle w:val="a3"/>
              <w:jc w:val="center"/>
              <w:rPr>
                <w:rFonts w:ascii="Times New Roman" w:hAnsi="Times New Roman"/>
                <w:bCs/>
                <w:sz w:val="16"/>
                <w:szCs w:val="16"/>
              </w:rPr>
            </w:pPr>
            <w:r w:rsidRPr="00490F21">
              <w:rPr>
                <w:rFonts w:ascii="Times New Roman" w:hAnsi="Times New Roman"/>
                <w:bCs/>
                <w:sz w:val="16"/>
                <w:szCs w:val="16"/>
              </w:rPr>
              <w:t>20</w:t>
            </w:r>
          </w:p>
        </w:tc>
        <w:tc>
          <w:tcPr>
            <w:tcW w:w="600" w:type="dxa"/>
            <w:gridSpan w:val="2"/>
            <w:vAlign w:val="center"/>
          </w:tcPr>
          <w:p w14:paraId="35BA7C6C" w14:textId="6DFD5A87" w:rsidR="000A3A60" w:rsidRPr="00490F21" w:rsidRDefault="00AA75A4" w:rsidP="008A3537">
            <w:pPr>
              <w:pStyle w:val="a3"/>
              <w:jc w:val="center"/>
              <w:rPr>
                <w:rFonts w:ascii="Times New Roman" w:hAnsi="Times New Roman"/>
                <w:bCs/>
                <w:sz w:val="16"/>
                <w:szCs w:val="16"/>
              </w:rPr>
            </w:pPr>
            <w:r w:rsidRPr="00490F21">
              <w:rPr>
                <w:rFonts w:ascii="Times New Roman" w:hAnsi="Times New Roman"/>
                <w:bCs/>
                <w:sz w:val="16"/>
                <w:szCs w:val="16"/>
              </w:rPr>
              <w:t>20</w:t>
            </w:r>
          </w:p>
        </w:tc>
        <w:tc>
          <w:tcPr>
            <w:tcW w:w="850" w:type="dxa"/>
            <w:gridSpan w:val="2"/>
            <w:vMerge/>
            <w:vAlign w:val="center"/>
          </w:tcPr>
          <w:p w14:paraId="4E43FFCB" w14:textId="77777777" w:rsidR="000A3A60" w:rsidRPr="00490F21" w:rsidRDefault="000A3A60" w:rsidP="008A3537">
            <w:pPr>
              <w:pStyle w:val="a3"/>
              <w:jc w:val="center"/>
              <w:rPr>
                <w:rFonts w:ascii="Times New Roman" w:hAnsi="Times New Roman"/>
                <w:b/>
                <w:bCs/>
                <w:sz w:val="16"/>
                <w:szCs w:val="16"/>
              </w:rPr>
            </w:pPr>
          </w:p>
        </w:tc>
        <w:tc>
          <w:tcPr>
            <w:tcW w:w="851" w:type="dxa"/>
            <w:gridSpan w:val="2"/>
            <w:vMerge/>
            <w:vAlign w:val="center"/>
          </w:tcPr>
          <w:p w14:paraId="21B8F04E" w14:textId="77777777" w:rsidR="000A3A60" w:rsidRPr="00490F21" w:rsidRDefault="000A3A60" w:rsidP="008A3537">
            <w:pPr>
              <w:pStyle w:val="a3"/>
              <w:jc w:val="center"/>
              <w:rPr>
                <w:rFonts w:ascii="Times New Roman" w:hAnsi="Times New Roman"/>
                <w:b/>
                <w:bCs/>
                <w:sz w:val="16"/>
                <w:szCs w:val="16"/>
              </w:rPr>
            </w:pPr>
          </w:p>
        </w:tc>
        <w:tc>
          <w:tcPr>
            <w:tcW w:w="992" w:type="dxa"/>
            <w:gridSpan w:val="2"/>
            <w:vMerge/>
            <w:vAlign w:val="center"/>
          </w:tcPr>
          <w:p w14:paraId="4EE7A6D8" w14:textId="77777777" w:rsidR="000A3A60" w:rsidRPr="00490F21" w:rsidRDefault="000A3A60" w:rsidP="008A3537">
            <w:pPr>
              <w:pStyle w:val="a3"/>
              <w:jc w:val="center"/>
              <w:rPr>
                <w:rFonts w:ascii="Times New Roman" w:hAnsi="Times New Roman"/>
                <w:b/>
                <w:bCs/>
                <w:sz w:val="16"/>
                <w:szCs w:val="16"/>
              </w:rPr>
            </w:pPr>
          </w:p>
        </w:tc>
        <w:tc>
          <w:tcPr>
            <w:tcW w:w="1695" w:type="dxa"/>
            <w:vMerge/>
            <w:vAlign w:val="center"/>
          </w:tcPr>
          <w:p w14:paraId="27F88363" w14:textId="77777777" w:rsidR="000A3A60" w:rsidRPr="00490F21" w:rsidRDefault="000A3A60" w:rsidP="008A3537">
            <w:pPr>
              <w:pStyle w:val="a3"/>
              <w:jc w:val="both"/>
              <w:rPr>
                <w:rFonts w:ascii="Times New Roman" w:hAnsi="Times New Roman"/>
                <w:b/>
                <w:bCs/>
                <w:sz w:val="16"/>
                <w:szCs w:val="16"/>
              </w:rPr>
            </w:pPr>
          </w:p>
        </w:tc>
      </w:tr>
      <w:tr w:rsidR="00E13C92" w:rsidRPr="00490F21" w14:paraId="51A28284" w14:textId="77777777" w:rsidTr="002C10BD">
        <w:trPr>
          <w:trHeight w:val="397"/>
        </w:trPr>
        <w:tc>
          <w:tcPr>
            <w:tcW w:w="538" w:type="dxa"/>
            <w:vMerge w:val="restart"/>
          </w:tcPr>
          <w:p w14:paraId="02134C19" w14:textId="49EF924D" w:rsidR="00E13C9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3.</w:t>
            </w:r>
          </w:p>
        </w:tc>
        <w:tc>
          <w:tcPr>
            <w:tcW w:w="3415" w:type="dxa"/>
            <w:vMerge w:val="restart"/>
          </w:tcPr>
          <w:p w14:paraId="75FD6136" w14:textId="77777777" w:rsidR="00E13C92" w:rsidRPr="00490F21" w:rsidRDefault="00E13C92" w:rsidP="008A3537">
            <w:pPr>
              <w:rPr>
                <w:rFonts w:ascii="Times New Roman" w:eastAsia="Times New Roman" w:hAnsi="Times New Roman"/>
                <w:b/>
                <w:sz w:val="16"/>
                <w:szCs w:val="16"/>
              </w:rPr>
            </w:pPr>
            <w:r w:rsidRPr="00490F21">
              <w:rPr>
                <w:rFonts w:ascii="Times New Roman" w:eastAsia="Times New Roman" w:hAnsi="Times New Roman"/>
                <w:b/>
                <w:sz w:val="16"/>
                <w:szCs w:val="16"/>
              </w:rPr>
              <w:t>Основное мероприятие 03.</w:t>
            </w:r>
          </w:p>
          <w:p w14:paraId="0F26328A" w14:textId="77777777" w:rsidR="00E13C92" w:rsidRPr="00490F21" w:rsidRDefault="00E13C92" w:rsidP="008A3537">
            <w:pPr>
              <w:rPr>
                <w:rFonts w:ascii="Times New Roman" w:eastAsia="Times New Roman" w:hAnsi="Times New Roman"/>
                <w:iCs/>
                <w:sz w:val="16"/>
                <w:szCs w:val="16"/>
              </w:rPr>
            </w:pPr>
            <w:r w:rsidRPr="00490F21">
              <w:rPr>
                <w:rFonts w:ascii="Times New Roman" w:eastAsia="Times New Roman" w:hAnsi="Times New Roman"/>
                <w:sz w:val="16"/>
                <w:szCs w:val="16"/>
              </w:rPr>
              <w:t>Развитие и совершенствование материально-технической базы учреждений в сфере гражданской обороны и защиты населения и территорий от чрезвычайных ситуаций</w:t>
            </w:r>
          </w:p>
          <w:p w14:paraId="395B1E25" w14:textId="41874B82" w:rsidR="00E13C92" w:rsidRPr="00490F21" w:rsidRDefault="00E13C92" w:rsidP="008A3537">
            <w:pPr>
              <w:rPr>
                <w:rFonts w:ascii="Times New Roman" w:eastAsia="Times New Roman" w:hAnsi="Times New Roman"/>
                <w:iCs/>
                <w:sz w:val="16"/>
                <w:szCs w:val="16"/>
              </w:rPr>
            </w:pPr>
          </w:p>
        </w:tc>
        <w:tc>
          <w:tcPr>
            <w:tcW w:w="992" w:type="dxa"/>
            <w:gridSpan w:val="2"/>
            <w:vMerge w:val="restart"/>
          </w:tcPr>
          <w:p w14:paraId="77A03AB8" w14:textId="26AE4EC1" w:rsidR="00E13C92" w:rsidRPr="00490F21" w:rsidRDefault="00E13C9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58F9AE69" w14:textId="311A59D5" w:rsidR="00E13C92" w:rsidRPr="00490F21" w:rsidRDefault="00E13C92"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7DA4DEDD" w14:textId="54DF7EA5"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560</w:t>
            </w:r>
          </w:p>
        </w:tc>
        <w:tc>
          <w:tcPr>
            <w:tcW w:w="857" w:type="dxa"/>
            <w:gridSpan w:val="2"/>
            <w:vAlign w:val="center"/>
          </w:tcPr>
          <w:p w14:paraId="3906B3A1" w14:textId="63AE40FC"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87" w:type="dxa"/>
            <w:gridSpan w:val="9"/>
            <w:vAlign w:val="center"/>
          </w:tcPr>
          <w:p w14:paraId="5125FE54" w14:textId="3021C23F"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850" w:type="dxa"/>
            <w:gridSpan w:val="2"/>
            <w:vAlign w:val="center"/>
          </w:tcPr>
          <w:p w14:paraId="399ACA5C" w14:textId="18E3A39C"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851" w:type="dxa"/>
            <w:gridSpan w:val="2"/>
            <w:vAlign w:val="center"/>
          </w:tcPr>
          <w:p w14:paraId="02521034" w14:textId="70085FD3"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992" w:type="dxa"/>
            <w:gridSpan w:val="2"/>
            <w:vAlign w:val="center"/>
          </w:tcPr>
          <w:p w14:paraId="21445A22" w14:textId="0C511EC9"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1695" w:type="dxa"/>
            <w:vMerge w:val="restart"/>
          </w:tcPr>
          <w:p w14:paraId="356C143A" w14:textId="77777777" w:rsidR="00E13C92" w:rsidRPr="00490F21" w:rsidRDefault="00E13C92"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56428984" w14:textId="0E50CDF0" w:rsidR="00E13C92" w:rsidRPr="00490F21" w:rsidRDefault="00E13C92"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E13C92" w:rsidRPr="00490F21" w14:paraId="3AA45034" w14:textId="77777777" w:rsidTr="002C10BD">
        <w:trPr>
          <w:trHeight w:val="397"/>
        </w:trPr>
        <w:tc>
          <w:tcPr>
            <w:tcW w:w="538" w:type="dxa"/>
            <w:vMerge/>
          </w:tcPr>
          <w:p w14:paraId="6275DB91" w14:textId="77777777" w:rsidR="00E13C92" w:rsidRPr="00490F21" w:rsidRDefault="00E13C92" w:rsidP="008A3537">
            <w:pPr>
              <w:pStyle w:val="a3"/>
              <w:jc w:val="both"/>
              <w:rPr>
                <w:rFonts w:ascii="Times New Roman" w:hAnsi="Times New Roman"/>
                <w:bCs/>
                <w:sz w:val="16"/>
                <w:szCs w:val="16"/>
              </w:rPr>
            </w:pPr>
          </w:p>
        </w:tc>
        <w:tc>
          <w:tcPr>
            <w:tcW w:w="3415" w:type="dxa"/>
            <w:vMerge/>
          </w:tcPr>
          <w:p w14:paraId="5E752CCE" w14:textId="77777777" w:rsidR="00E13C92" w:rsidRPr="00490F21" w:rsidRDefault="00E13C92" w:rsidP="008A3537">
            <w:pPr>
              <w:rPr>
                <w:rFonts w:ascii="Times New Roman" w:eastAsia="Times New Roman" w:hAnsi="Times New Roman"/>
                <w:iCs/>
                <w:sz w:val="16"/>
                <w:szCs w:val="16"/>
              </w:rPr>
            </w:pPr>
          </w:p>
        </w:tc>
        <w:tc>
          <w:tcPr>
            <w:tcW w:w="992" w:type="dxa"/>
            <w:gridSpan w:val="2"/>
            <w:vMerge/>
          </w:tcPr>
          <w:p w14:paraId="5044C096" w14:textId="77777777" w:rsidR="00E13C92" w:rsidRPr="00490F21" w:rsidRDefault="00E13C92" w:rsidP="008A3537">
            <w:pPr>
              <w:pStyle w:val="a3"/>
              <w:jc w:val="center"/>
              <w:rPr>
                <w:rFonts w:ascii="Times New Roman" w:eastAsia="Times New Roman" w:hAnsi="Times New Roman"/>
                <w:sz w:val="16"/>
                <w:szCs w:val="16"/>
              </w:rPr>
            </w:pPr>
          </w:p>
        </w:tc>
        <w:tc>
          <w:tcPr>
            <w:tcW w:w="1566" w:type="dxa"/>
          </w:tcPr>
          <w:p w14:paraId="789D2DF4" w14:textId="44E43E7E" w:rsidR="00E13C9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40F8E652" w14:textId="0245FA54" w:rsidR="00E13C92" w:rsidRPr="00490F21" w:rsidRDefault="00E13C92" w:rsidP="008A3537">
            <w:pPr>
              <w:pStyle w:val="a3"/>
              <w:jc w:val="center"/>
              <w:rPr>
                <w:rFonts w:ascii="Times New Roman" w:hAnsi="Times New Roman"/>
                <w:sz w:val="16"/>
                <w:szCs w:val="16"/>
              </w:rPr>
            </w:pPr>
            <w:r w:rsidRPr="00490F21">
              <w:rPr>
                <w:rFonts w:ascii="Times New Roman" w:hAnsi="Times New Roman"/>
                <w:bCs/>
                <w:sz w:val="16"/>
                <w:szCs w:val="16"/>
              </w:rPr>
              <w:t>560</w:t>
            </w:r>
          </w:p>
        </w:tc>
        <w:tc>
          <w:tcPr>
            <w:tcW w:w="857" w:type="dxa"/>
            <w:gridSpan w:val="2"/>
            <w:vAlign w:val="center"/>
          </w:tcPr>
          <w:p w14:paraId="27A8BB39" w14:textId="51A129A1" w:rsidR="00E13C92"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2987" w:type="dxa"/>
            <w:gridSpan w:val="9"/>
            <w:vAlign w:val="center"/>
          </w:tcPr>
          <w:p w14:paraId="0F232E9C" w14:textId="2EC6D969" w:rsidR="00E13C92"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140</w:t>
            </w:r>
          </w:p>
        </w:tc>
        <w:tc>
          <w:tcPr>
            <w:tcW w:w="850" w:type="dxa"/>
            <w:gridSpan w:val="2"/>
            <w:vAlign w:val="center"/>
          </w:tcPr>
          <w:p w14:paraId="53BFD34A" w14:textId="1D8F6C69" w:rsidR="00E13C92"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140</w:t>
            </w:r>
          </w:p>
        </w:tc>
        <w:tc>
          <w:tcPr>
            <w:tcW w:w="851" w:type="dxa"/>
            <w:gridSpan w:val="2"/>
            <w:vAlign w:val="center"/>
          </w:tcPr>
          <w:p w14:paraId="011995B4" w14:textId="223EB4C3" w:rsidR="00E13C92"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140</w:t>
            </w:r>
          </w:p>
        </w:tc>
        <w:tc>
          <w:tcPr>
            <w:tcW w:w="992" w:type="dxa"/>
            <w:gridSpan w:val="2"/>
            <w:vAlign w:val="center"/>
          </w:tcPr>
          <w:p w14:paraId="4D90C95F" w14:textId="5AA974A8" w:rsidR="00E13C92"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140</w:t>
            </w:r>
          </w:p>
        </w:tc>
        <w:tc>
          <w:tcPr>
            <w:tcW w:w="1695" w:type="dxa"/>
            <w:vMerge/>
            <w:vAlign w:val="center"/>
          </w:tcPr>
          <w:p w14:paraId="468A1715" w14:textId="77777777" w:rsidR="00E13C92" w:rsidRPr="00490F21" w:rsidRDefault="00E13C92" w:rsidP="008A3537">
            <w:pPr>
              <w:pStyle w:val="a3"/>
              <w:jc w:val="both"/>
              <w:rPr>
                <w:rFonts w:ascii="Times New Roman" w:hAnsi="Times New Roman"/>
                <w:b/>
                <w:bCs/>
                <w:sz w:val="16"/>
                <w:szCs w:val="16"/>
              </w:rPr>
            </w:pPr>
          </w:p>
        </w:tc>
      </w:tr>
      <w:tr w:rsidR="008A3537" w:rsidRPr="00490F21" w14:paraId="7B922B67" w14:textId="77777777" w:rsidTr="002C10BD">
        <w:trPr>
          <w:trHeight w:val="347"/>
        </w:trPr>
        <w:tc>
          <w:tcPr>
            <w:tcW w:w="538" w:type="dxa"/>
            <w:vMerge w:val="restart"/>
          </w:tcPr>
          <w:p w14:paraId="4CA5B0FC" w14:textId="25A866A3" w:rsidR="00E13C9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3.1</w:t>
            </w:r>
          </w:p>
        </w:tc>
        <w:tc>
          <w:tcPr>
            <w:tcW w:w="3415" w:type="dxa"/>
            <w:vMerge w:val="restart"/>
          </w:tcPr>
          <w:p w14:paraId="0B838213" w14:textId="538549D9" w:rsidR="00E13C92" w:rsidRPr="00490F21" w:rsidRDefault="00E13C92" w:rsidP="008A3537">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03.01.</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Обеспечение готовности объектов гражданской обороны</w:t>
            </w:r>
          </w:p>
        </w:tc>
        <w:tc>
          <w:tcPr>
            <w:tcW w:w="992" w:type="dxa"/>
            <w:gridSpan w:val="2"/>
            <w:vMerge w:val="restart"/>
          </w:tcPr>
          <w:p w14:paraId="4F21D42A" w14:textId="080FFE5C" w:rsidR="00E13C92" w:rsidRPr="00490F21" w:rsidRDefault="00E13C9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5FD5311D" w14:textId="025E44BD" w:rsidR="00E13C92" w:rsidRPr="00490F21" w:rsidRDefault="00E13C92"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10CA07EB" w14:textId="1261D3C7" w:rsidR="00E13C92" w:rsidRPr="00490F21" w:rsidRDefault="00E13C92" w:rsidP="008A3537">
            <w:pPr>
              <w:pStyle w:val="a3"/>
              <w:jc w:val="center"/>
              <w:rPr>
                <w:rFonts w:ascii="Times New Roman" w:hAnsi="Times New Roman"/>
                <w:b/>
                <w:sz w:val="16"/>
                <w:szCs w:val="16"/>
              </w:rPr>
            </w:pPr>
            <w:r w:rsidRPr="00490F21">
              <w:rPr>
                <w:rFonts w:ascii="Times New Roman" w:hAnsi="Times New Roman"/>
                <w:b/>
                <w:bCs/>
                <w:sz w:val="16"/>
                <w:szCs w:val="16"/>
              </w:rPr>
              <w:t>0</w:t>
            </w:r>
          </w:p>
        </w:tc>
        <w:tc>
          <w:tcPr>
            <w:tcW w:w="857" w:type="dxa"/>
            <w:gridSpan w:val="2"/>
            <w:vAlign w:val="center"/>
          </w:tcPr>
          <w:p w14:paraId="319E88CE" w14:textId="5F7741A6"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87" w:type="dxa"/>
            <w:gridSpan w:val="9"/>
            <w:vAlign w:val="center"/>
          </w:tcPr>
          <w:p w14:paraId="29F316C9" w14:textId="122F9F0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0" w:type="dxa"/>
            <w:gridSpan w:val="2"/>
            <w:vAlign w:val="center"/>
          </w:tcPr>
          <w:p w14:paraId="6DBDEF97" w14:textId="0B2D9EAA"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gridSpan w:val="2"/>
            <w:vAlign w:val="center"/>
          </w:tcPr>
          <w:p w14:paraId="2A9D5424" w14:textId="7816821B"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gridSpan w:val="2"/>
            <w:vAlign w:val="center"/>
          </w:tcPr>
          <w:p w14:paraId="70B1AC49" w14:textId="5BB2C999"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695" w:type="dxa"/>
            <w:vMerge w:val="restart"/>
          </w:tcPr>
          <w:p w14:paraId="4AE384D0" w14:textId="77777777" w:rsidR="00E13C92" w:rsidRPr="00490F21" w:rsidRDefault="00E13C92"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6B2B6A19" w14:textId="156AFD9A" w:rsidR="00E13C92" w:rsidRPr="00490F21" w:rsidRDefault="00E13C92"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E13C92" w:rsidRPr="00490F21" w14:paraId="2F997DBA" w14:textId="77777777" w:rsidTr="002C10BD">
        <w:trPr>
          <w:trHeight w:val="397"/>
        </w:trPr>
        <w:tc>
          <w:tcPr>
            <w:tcW w:w="538" w:type="dxa"/>
            <w:vMerge/>
          </w:tcPr>
          <w:p w14:paraId="31980508" w14:textId="77777777" w:rsidR="00E13C92" w:rsidRPr="00490F21" w:rsidRDefault="00E13C92" w:rsidP="008A3537">
            <w:pPr>
              <w:pStyle w:val="a3"/>
              <w:jc w:val="both"/>
              <w:rPr>
                <w:rFonts w:ascii="Times New Roman" w:hAnsi="Times New Roman"/>
                <w:bCs/>
                <w:sz w:val="16"/>
                <w:szCs w:val="16"/>
              </w:rPr>
            </w:pPr>
          </w:p>
        </w:tc>
        <w:tc>
          <w:tcPr>
            <w:tcW w:w="3415" w:type="dxa"/>
            <w:vMerge/>
          </w:tcPr>
          <w:p w14:paraId="3005CC10" w14:textId="77777777" w:rsidR="00E13C92" w:rsidRPr="00490F21" w:rsidRDefault="00E13C92" w:rsidP="008A3537">
            <w:pPr>
              <w:rPr>
                <w:rFonts w:ascii="Times New Roman" w:eastAsia="Times New Roman" w:hAnsi="Times New Roman"/>
                <w:iCs/>
                <w:sz w:val="16"/>
                <w:szCs w:val="16"/>
              </w:rPr>
            </w:pPr>
          </w:p>
        </w:tc>
        <w:tc>
          <w:tcPr>
            <w:tcW w:w="992" w:type="dxa"/>
            <w:gridSpan w:val="2"/>
            <w:vMerge/>
            <w:vAlign w:val="center"/>
          </w:tcPr>
          <w:p w14:paraId="69725894" w14:textId="77777777" w:rsidR="00E13C92" w:rsidRPr="00490F21" w:rsidRDefault="00E13C92" w:rsidP="008A3537">
            <w:pPr>
              <w:pStyle w:val="a3"/>
              <w:jc w:val="center"/>
              <w:rPr>
                <w:rFonts w:ascii="Times New Roman" w:eastAsia="Times New Roman" w:hAnsi="Times New Roman"/>
                <w:sz w:val="16"/>
                <w:szCs w:val="16"/>
              </w:rPr>
            </w:pPr>
          </w:p>
        </w:tc>
        <w:tc>
          <w:tcPr>
            <w:tcW w:w="1566" w:type="dxa"/>
          </w:tcPr>
          <w:p w14:paraId="62BD0CA4" w14:textId="4C05983B" w:rsidR="00E13C9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099AD87B" w14:textId="4E0636F5" w:rsidR="00E13C92" w:rsidRPr="00490F21" w:rsidRDefault="00E13C92"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7" w:type="dxa"/>
            <w:gridSpan w:val="2"/>
            <w:vAlign w:val="center"/>
          </w:tcPr>
          <w:p w14:paraId="146FA58D" w14:textId="7D1E65AD"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87" w:type="dxa"/>
            <w:gridSpan w:val="9"/>
            <w:vAlign w:val="center"/>
          </w:tcPr>
          <w:p w14:paraId="1A2ED4E9" w14:textId="47F488B7" w:rsidR="00E13C92"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11AABB73" w14:textId="702C8C7D"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1" w:type="dxa"/>
            <w:gridSpan w:val="2"/>
            <w:vAlign w:val="center"/>
          </w:tcPr>
          <w:p w14:paraId="5DE5E538" w14:textId="128A38D4"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92" w:type="dxa"/>
            <w:gridSpan w:val="2"/>
            <w:vAlign w:val="center"/>
          </w:tcPr>
          <w:p w14:paraId="57978942" w14:textId="74ECCF5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695" w:type="dxa"/>
            <w:vMerge/>
            <w:vAlign w:val="center"/>
          </w:tcPr>
          <w:p w14:paraId="6B7982BD" w14:textId="77777777" w:rsidR="00E13C92" w:rsidRPr="00490F21" w:rsidRDefault="00E13C92" w:rsidP="008A3537">
            <w:pPr>
              <w:pStyle w:val="a3"/>
              <w:jc w:val="both"/>
              <w:rPr>
                <w:rFonts w:ascii="Times New Roman" w:hAnsi="Times New Roman"/>
                <w:b/>
                <w:bCs/>
                <w:sz w:val="16"/>
                <w:szCs w:val="16"/>
              </w:rPr>
            </w:pPr>
          </w:p>
        </w:tc>
      </w:tr>
      <w:tr w:rsidR="00E13C92" w:rsidRPr="00490F21" w14:paraId="40AAC35C" w14:textId="77777777" w:rsidTr="002C10BD">
        <w:trPr>
          <w:trHeight w:val="227"/>
        </w:trPr>
        <w:tc>
          <w:tcPr>
            <w:tcW w:w="538" w:type="dxa"/>
            <w:vMerge/>
          </w:tcPr>
          <w:p w14:paraId="2E792628" w14:textId="77777777" w:rsidR="00E13C92" w:rsidRPr="00490F21" w:rsidRDefault="00E13C92" w:rsidP="008A3537">
            <w:pPr>
              <w:pStyle w:val="a3"/>
              <w:jc w:val="both"/>
              <w:rPr>
                <w:rFonts w:ascii="Times New Roman" w:hAnsi="Times New Roman"/>
                <w:bCs/>
                <w:sz w:val="16"/>
                <w:szCs w:val="16"/>
              </w:rPr>
            </w:pPr>
          </w:p>
        </w:tc>
        <w:tc>
          <w:tcPr>
            <w:tcW w:w="3415" w:type="dxa"/>
            <w:vMerge w:val="restart"/>
          </w:tcPr>
          <w:p w14:paraId="78B9A159" w14:textId="6F431294" w:rsidR="00E13C92" w:rsidRPr="00490F21" w:rsidRDefault="00E13C92" w:rsidP="008A3537">
            <w:pPr>
              <w:rPr>
                <w:rFonts w:ascii="Times New Roman" w:eastAsia="Times New Roman" w:hAnsi="Times New Roman"/>
                <w:iCs/>
                <w:sz w:val="16"/>
                <w:szCs w:val="16"/>
              </w:rPr>
            </w:pPr>
            <w:r w:rsidRPr="00490F21">
              <w:rPr>
                <w:rFonts w:ascii="Times New Roman" w:eastAsia="Times New Roman" w:hAnsi="Times New Roman"/>
                <w:sz w:val="16"/>
                <w:szCs w:val="16"/>
              </w:rPr>
              <w:t>Количество объектов гражданской обороны, ед.</w:t>
            </w:r>
          </w:p>
        </w:tc>
        <w:tc>
          <w:tcPr>
            <w:tcW w:w="992" w:type="dxa"/>
            <w:gridSpan w:val="2"/>
            <w:vMerge w:val="restart"/>
            <w:vAlign w:val="center"/>
          </w:tcPr>
          <w:p w14:paraId="046FC4DA" w14:textId="77777777" w:rsidR="00E13C92" w:rsidRPr="00490F21" w:rsidRDefault="00E13C9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4EDF99DD" w14:textId="77777777" w:rsidR="00E13C92" w:rsidRPr="00490F21" w:rsidRDefault="00E13C9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731E95BD" w14:textId="77777777" w:rsidR="00E13C92" w:rsidRPr="00490F21" w:rsidRDefault="00E13C92"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7763676C" w14:textId="59A6B6B0" w:rsidR="00E13C92" w:rsidRPr="00490F21" w:rsidRDefault="00262C74" w:rsidP="008A3537">
            <w:pPr>
              <w:pStyle w:val="a3"/>
              <w:jc w:val="center"/>
              <w:rPr>
                <w:rFonts w:ascii="Times New Roman" w:hAnsi="Times New Roman"/>
                <w:bCs/>
                <w:sz w:val="16"/>
                <w:szCs w:val="16"/>
              </w:rPr>
            </w:pPr>
            <w:r w:rsidRPr="00490F21">
              <w:rPr>
                <w:rFonts w:ascii="Times New Roman" w:hAnsi="Times New Roman"/>
                <w:bCs/>
                <w:sz w:val="16"/>
                <w:szCs w:val="16"/>
              </w:rPr>
              <w:t>24</w:t>
            </w:r>
          </w:p>
        </w:tc>
        <w:tc>
          <w:tcPr>
            <w:tcW w:w="709" w:type="dxa"/>
            <w:gridSpan w:val="2"/>
            <w:vMerge w:val="restart"/>
            <w:vAlign w:val="center"/>
          </w:tcPr>
          <w:p w14:paraId="3B838C80" w14:textId="77777777" w:rsidR="00E13C92" w:rsidRPr="00490F21" w:rsidRDefault="00E13C92"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78" w:type="dxa"/>
            <w:gridSpan w:val="7"/>
            <w:vAlign w:val="center"/>
          </w:tcPr>
          <w:p w14:paraId="40B1E47D" w14:textId="77777777" w:rsidR="00E13C92" w:rsidRPr="00490F21" w:rsidRDefault="00E13C92"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gridSpan w:val="2"/>
            <w:vMerge w:val="restart"/>
            <w:shd w:val="clear" w:color="auto" w:fill="auto"/>
            <w:vAlign w:val="center"/>
          </w:tcPr>
          <w:p w14:paraId="03976F06" w14:textId="368662BE" w:rsidR="00E13C92" w:rsidRPr="00490F21" w:rsidRDefault="00DA23E8" w:rsidP="008A3537">
            <w:pPr>
              <w:pStyle w:val="a3"/>
              <w:jc w:val="center"/>
              <w:rPr>
                <w:rFonts w:ascii="Times New Roman" w:hAnsi="Times New Roman"/>
                <w:bCs/>
                <w:sz w:val="16"/>
                <w:szCs w:val="16"/>
              </w:rPr>
            </w:pPr>
            <w:r w:rsidRPr="00490F21">
              <w:rPr>
                <w:rFonts w:ascii="Times New Roman" w:hAnsi="Times New Roman"/>
                <w:bCs/>
                <w:sz w:val="16"/>
                <w:szCs w:val="16"/>
              </w:rPr>
              <w:t>24</w:t>
            </w:r>
          </w:p>
        </w:tc>
        <w:tc>
          <w:tcPr>
            <w:tcW w:w="851" w:type="dxa"/>
            <w:gridSpan w:val="2"/>
            <w:vMerge w:val="restart"/>
            <w:shd w:val="clear" w:color="auto" w:fill="auto"/>
            <w:vAlign w:val="center"/>
          </w:tcPr>
          <w:p w14:paraId="638AE3F6" w14:textId="55171901" w:rsidR="00E13C92" w:rsidRPr="00490F21" w:rsidRDefault="00DA23E8" w:rsidP="008A3537">
            <w:pPr>
              <w:pStyle w:val="a3"/>
              <w:jc w:val="center"/>
              <w:rPr>
                <w:rFonts w:ascii="Times New Roman" w:hAnsi="Times New Roman"/>
                <w:bCs/>
                <w:sz w:val="16"/>
                <w:szCs w:val="16"/>
              </w:rPr>
            </w:pPr>
            <w:r w:rsidRPr="00490F21">
              <w:rPr>
                <w:rFonts w:ascii="Times New Roman" w:hAnsi="Times New Roman"/>
                <w:bCs/>
                <w:sz w:val="16"/>
                <w:szCs w:val="16"/>
              </w:rPr>
              <w:t>24</w:t>
            </w:r>
          </w:p>
        </w:tc>
        <w:tc>
          <w:tcPr>
            <w:tcW w:w="992" w:type="dxa"/>
            <w:gridSpan w:val="2"/>
            <w:vMerge w:val="restart"/>
            <w:shd w:val="clear" w:color="auto" w:fill="auto"/>
            <w:vAlign w:val="center"/>
          </w:tcPr>
          <w:p w14:paraId="625849B4" w14:textId="53DE7D1A" w:rsidR="00E13C92" w:rsidRPr="00490F21" w:rsidRDefault="00DA23E8" w:rsidP="008A3537">
            <w:pPr>
              <w:pStyle w:val="a3"/>
              <w:jc w:val="center"/>
              <w:rPr>
                <w:rFonts w:ascii="Times New Roman" w:hAnsi="Times New Roman"/>
                <w:bCs/>
                <w:sz w:val="16"/>
                <w:szCs w:val="16"/>
              </w:rPr>
            </w:pPr>
            <w:r w:rsidRPr="00490F21">
              <w:rPr>
                <w:rFonts w:ascii="Times New Roman" w:hAnsi="Times New Roman"/>
                <w:bCs/>
                <w:sz w:val="16"/>
                <w:szCs w:val="16"/>
              </w:rPr>
              <w:t>24</w:t>
            </w:r>
          </w:p>
        </w:tc>
        <w:tc>
          <w:tcPr>
            <w:tcW w:w="1695" w:type="dxa"/>
            <w:vMerge/>
            <w:vAlign w:val="center"/>
          </w:tcPr>
          <w:p w14:paraId="70106976" w14:textId="77777777" w:rsidR="00E13C92" w:rsidRPr="00490F21" w:rsidRDefault="00E13C92" w:rsidP="008A3537">
            <w:pPr>
              <w:pStyle w:val="a3"/>
              <w:jc w:val="both"/>
              <w:rPr>
                <w:rFonts w:ascii="Times New Roman" w:hAnsi="Times New Roman"/>
                <w:b/>
                <w:bCs/>
                <w:sz w:val="16"/>
                <w:szCs w:val="16"/>
              </w:rPr>
            </w:pPr>
          </w:p>
        </w:tc>
      </w:tr>
      <w:tr w:rsidR="00E13C92" w:rsidRPr="00490F21" w14:paraId="79E4A992" w14:textId="77777777" w:rsidTr="002C10BD">
        <w:trPr>
          <w:trHeight w:val="227"/>
        </w:trPr>
        <w:tc>
          <w:tcPr>
            <w:tcW w:w="538" w:type="dxa"/>
            <w:vMerge/>
          </w:tcPr>
          <w:p w14:paraId="7215850C" w14:textId="77777777" w:rsidR="00E13C92" w:rsidRPr="00490F21" w:rsidRDefault="00E13C92" w:rsidP="008A3537">
            <w:pPr>
              <w:pStyle w:val="a3"/>
              <w:jc w:val="both"/>
              <w:rPr>
                <w:rFonts w:ascii="Times New Roman" w:hAnsi="Times New Roman"/>
                <w:bCs/>
                <w:sz w:val="16"/>
                <w:szCs w:val="16"/>
              </w:rPr>
            </w:pPr>
          </w:p>
        </w:tc>
        <w:tc>
          <w:tcPr>
            <w:tcW w:w="3415" w:type="dxa"/>
            <w:vMerge/>
          </w:tcPr>
          <w:p w14:paraId="3E9E1B64" w14:textId="77777777" w:rsidR="00E13C92" w:rsidRPr="00490F21" w:rsidRDefault="00E13C92" w:rsidP="008A3537">
            <w:pPr>
              <w:rPr>
                <w:rFonts w:ascii="Times New Roman" w:eastAsia="Times New Roman" w:hAnsi="Times New Roman"/>
                <w:iCs/>
                <w:sz w:val="16"/>
                <w:szCs w:val="16"/>
              </w:rPr>
            </w:pPr>
          </w:p>
        </w:tc>
        <w:tc>
          <w:tcPr>
            <w:tcW w:w="992" w:type="dxa"/>
            <w:gridSpan w:val="2"/>
            <w:vMerge/>
            <w:vAlign w:val="center"/>
          </w:tcPr>
          <w:p w14:paraId="528D92E2" w14:textId="77777777" w:rsidR="00E13C92" w:rsidRPr="00490F21" w:rsidRDefault="00E13C92" w:rsidP="008A3537">
            <w:pPr>
              <w:pStyle w:val="a3"/>
              <w:jc w:val="center"/>
              <w:rPr>
                <w:rFonts w:ascii="Times New Roman" w:eastAsia="Times New Roman" w:hAnsi="Times New Roman"/>
                <w:sz w:val="16"/>
                <w:szCs w:val="16"/>
              </w:rPr>
            </w:pPr>
          </w:p>
        </w:tc>
        <w:tc>
          <w:tcPr>
            <w:tcW w:w="1566" w:type="dxa"/>
            <w:vMerge/>
            <w:vAlign w:val="center"/>
          </w:tcPr>
          <w:p w14:paraId="1C48D3DA" w14:textId="77777777" w:rsidR="00E13C92" w:rsidRPr="00490F21" w:rsidRDefault="00E13C92" w:rsidP="008A3537">
            <w:pPr>
              <w:pStyle w:val="a3"/>
              <w:jc w:val="center"/>
              <w:rPr>
                <w:rFonts w:ascii="Times New Roman" w:eastAsia="Times New Roman" w:hAnsi="Times New Roman"/>
                <w:sz w:val="16"/>
                <w:szCs w:val="16"/>
              </w:rPr>
            </w:pPr>
          </w:p>
        </w:tc>
        <w:tc>
          <w:tcPr>
            <w:tcW w:w="992" w:type="dxa"/>
            <w:vMerge/>
            <w:vAlign w:val="center"/>
          </w:tcPr>
          <w:p w14:paraId="30F40D51" w14:textId="77777777" w:rsidR="00E13C92" w:rsidRPr="00490F21" w:rsidRDefault="00E13C92" w:rsidP="008A3537">
            <w:pPr>
              <w:pStyle w:val="a3"/>
              <w:jc w:val="center"/>
              <w:rPr>
                <w:rFonts w:ascii="Times New Roman" w:hAnsi="Times New Roman"/>
                <w:sz w:val="16"/>
                <w:szCs w:val="16"/>
              </w:rPr>
            </w:pPr>
          </w:p>
        </w:tc>
        <w:tc>
          <w:tcPr>
            <w:tcW w:w="857" w:type="dxa"/>
            <w:gridSpan w:val="2"/>
            <w:vMerge/>
            <w:vAlign w:val="center"/>
          </w:tcPr>
          <w:p w14:paraId="1DAF9BF8" w14:textId="77777777" w:rsidR="00E13C92" w:rsidRPr="00490F21" w:rsidRDefault="00E13C92" w:rsidP="008A3537">
            <w:pPr>
              <w:pStyle w:val="a3"/>
              <w:jc w:val="center"/>
              <w:rPr>
                <w:rFonts w:ascii="Times New Roman" w:hAnsi="Times New Roman"/>
                <w:b/>
                <w:bCs/>
                <w:sz w:val="16"/>
                <w:szCs w:val="16"/>
              </w:rPr>
            </w:pPr>
          </w:p>
        </w:tc>
        <w:tc>
          <w:tcPr>
            <w:tcW w:w="709" w:type="dxa"/>
            <w:gridSpan w:val="2"/>
            <w:vMerge/>
            <w:vAlign w:val="center"/>
          </w:tcPr>
          <w:p w14:paraId="74FF2DC4" w14:textId="77777777" w:rsidR="00E13C92" w:rsidRPr="00490F21" w:rsidRDefault="00E13C92" w:rsidP="008A3537">
            <w:pPr>
              <w:pStyle w:val="a3"/>
              <w:jc w:val="center"/>
              <w:rPr>
                <w:rFonts w:ascii="Times New Roman" w:hAnsi="Times New Roman"/>
                <w:bCs/>
                <w:sz w:val="16"/>
                <w:szCs w:val="16"/>
              </w:rPr>
            </w:pPr>
          </w:p>
        </w:tc>
        <w:tc>
          <w:tcPr>
            <w:tcW w:w="570" w:type="dxa"/>
            <w:gridSpan w:val="2"/>
            <w:vAlign w:val="center"/>
          </w:tcPr>
          <w:p w14:paraId="7C8BACA3" w14:textId="77777777" w:rsidR="00E13C92" w:rsidRPr="00490F21" w:rsidRDefault="00E13C92"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156AF3E9" w14:textId="77777777" w:rsidR="00E13C92" w:rsidRPr="00490F21" w:rsidRDefault="00E13C92"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8" w:type="dxa"/>
            <w:vAlign w:val="center"/>
          </w:tcPr>
          <w:p w14:paraId="431BED83" w14:textId="77777777" w:rsidR="00E13C92" w:rsidRPr="00490F21" w:rsidRDefault="00E13C92"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gridSpan w:val="2"/>
            <w:vAlign w:val="center"/>
          </w:tcPr>
          <w:p w14:paraId="21739974" w14:textId="77777777" w:rsidR="00E13C92" w:rsidRPr="00490F21" w:rsidRDefault="00E13C92"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gridSpan w:val="2"/>
            <w:vMerge/>
            <w:shd w:val="clear" w:color="auto" w:fill="auto"/>
            <w:vAlign w:val="center"/>
          </w:tcPr>
          <w:p w14:paraId="6AD2A8F7" w14:textId="77777777" w:rsidR="00E13C92" w:rsidRPr="00490F21" w:rsidRDefault="00E13C92"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2EA903EB" w14:textId="77777777" w:rsidR="00E13C92" w:rsidRPr="00490F21" w:rsidRDefault="00E13C92"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25080F56" w14:textId="77777777" w:rsidR="00E13C92" w:rsidRPr="00490F21" w:rsidRDefault="00E13C92" w:rsidP="008A3537">
            <w:pPr>
              <w:pStyle w:val="a3"/>
              <w:jc w:val="center"/>
              <w:rPr>
                <w:rFonts w:ascii="Times New Roman" w:hAnsi="Times New Roman"/>
                <w:b/>
                <w:bCs/>
                <w:sz w:val="16"/>
                <w:szCs w:val="16"/>
              </w:rPr>
            </w:pPr>
          </w:p>
        </w:tc>
        <w:tc>
          <w:tcPr>
            <w:tcW w:w="1695" w:type="dxa"/>
            <w:vMerge/>
            <w:vAlign w:val="center"/>
          </w:tcPr>
          <w:p w14:paraId="41411C3A" w14:textId="77777777" w:rsidR="00E13C92" w:rsidRPr="00490F21" w:rsidRDefault="00E13C92" w:rsidP="008A3537">
            <w:pPr>
              <w:pStyle w:val="a3"/>
              <w:jc w:val="both"/>
              <w:rPr>
                <w:rFonts w:ascii="Times New Roman" w:hAnsi="Times New Roman"/>
                <w:b/>
                <w:bCs/>
                <w:sz w:val="16"/>
                <w:szCs w:val="16"/>
              </w:rPr>
            </w:pPr>
          </w:p>
        </w:tc>
      </w:tr>
      <w:tr w:rsidR="00E13C92" w:rsidRPr="00490F21" w14:paraId="1DFA727E" w14:textId="77777777" w:rsidTr="002C10BD">
        <w:trPr>
          <w:trHeight w:val="227"/>
        </w:trPr>
        <w:tc>
          <w:tcPr>
            <w:tcW w:w="538" w:type="dxa"/>
            <w:vMerge/>
          </w:tcPr>
          <w:p w14:paraId="544A3156" w14:textId="77777777" w:rsidR="00E13C92" w:rsidRPr="00490F21" w:rsidRDefault="00E13C92" w:rsidP="008A3537">
            <w:pPr>
              <w:pStyle w:val="a3"/>
              <w:jc w:val="both"/>
              <w:rPr>
                <w:rFonts w:ascii="Times New Roman" w:hAnsi="Times New Roman"/>
                <w:bCs/>
                <w:sz w:val="16"/>
                <w:szCs w:val="16"/>
              </w:rPr>
            </w:pPr>
          </w:p>
        </w:tc>
        <w:tc>
          <w:tcPr>
            <w:tcW w:w="3415" w:type="dxa"/>
            <w:vMerge/>
          </w:tcPr>
          <w:p w14:paraId="3D538E47" w14:textId="77777777" w:rsidR="00E13C92" w:rsidRPr="00490F21" w:rsidRDefault="00E13C92" w:rsidP="008A3537">
            <w:pPr>
              <w:rPr>
                <w:rFonts w:ascii="Times New Roman" w:eastAsia="Times New Roman" w:hAnsi="Times New Roman"/>
                <w:iCs/>
                <w:sz w:val="16"/>
                <w:szCs w:val="16"/>
              </w:rPr>
            </w:pPr>
          </w:p>
        </w:tc>
        <w:tc>
          <w:tcPr>
            <w:tcW w:w="992" w:type="dxa"/>
            <w:gridSpan w:val="2"/>
            <w:vMerge/>
            <w:vAlign w:val="center"/>
          </w:tcPr>
          <w:p w14:paraId="4986120F" w14:textId="77777777" w:rsidR="00E13C92" w:rsidRPr="00490F21" w:rsidRDefault="00E13C92" w:rsidP="008A3537">
            <w:pPr>
              <w:pStyle w:val="a3"/>
              <w:jc w:val="center"/>
              <w:rPr>
                <w:rFonts w:ascii="Times New Roman" w:eastAsia="Times New Roman" w:hAnsi="Times New Roman"/>
                <w:sz w:val="16"/>
                <w:szCs w:val="16"/>
              </w:rPr>
            </w:pPr>
          </w:p>
        </w:tc>
        <w:tc>
          <w:tcPr>
            <w:tcW w:w="1566" w:type="dxa"/>
            <w:vMerge/>
            <w:vAlign w:val="center"/>
          </w:tcPr>
          <w:p w14:paraId="376FA23D" w14:textId="77777777" w:rsidR="00E13C92" w:rsidRPr="00490F21" w:rsidRDefault="00E13C92" w:rsidP="008A3537">
            <w:pPr>
              <w:pStyle w:val="a3"/>
              <w:jc w:val="center"/>
              <w:rPr>
                <w:rFonts w:ascii="Times New Roman" w:eastAsia="Times New Roman" w:hAnsi="Times New Roman"/>
                <w:sz w:val="16"/>
                <w:szCs w:val="16"/>
              </w:rPr>
            </w:pPr>
          </w:p>
        </w:tc>
        <w:tc>
          <w:tcPr>
            <w:tcW w:w="992" w:type="dxa"/>
            <w:shd w:val="clear" w:color="auto" w:fill="auto"/>
            <w:vAlign w:val="center"/>
          </w:tcPr>
          <w:p w14:paraId="50AFE15D" w14:textId="392E45CD" w:rsidR="00E13C92" w:rsidRPr="00490F21" w:rsidRDefault="00DA23E8" w:rsidP="008A3537">
            <w:pPr>
              <w:pStyle w:val="a3"/>
              <w:jc w:val="center"/>
              <w:rPr>
                <w:rFonts w:ascii="Times New Roman" w:hAnsi="Times New Roman"/>
                <w:sz w:val="16"/>
                <w:szCs w:val="16"/>
              </w:rPr>
            </w:pPr>
            <w:r w:rsidRPr="00490F21">
              <w:rPr>
                <w:rFonts w:ascii="Times New Roman" w:hAnsi="Times New Roman"/>
                <w:sz w:val="16"/>
                <w:szCs w:val="16"/>
              </w:rPr>
              <w:t>24</w:t>
            </w:r>
          </w:p>
        </w:tc>
        <w:tc>
          <w:tcPr>
            <w:tcW w:w="857" w:type="dxa"/>
            <w:gridSpan w:val="2"/>
            <w:vMerge/>
            <w:vAlign w:val="center"/>
          </w:tcPr>
          <w:p w14:paraId="06659983" w14:textId="77777777" w:rsidR="00E13C92" w:rsidRPr="00490F21" w:rsidRDefault="00E13C92" w:rsidP="008A3537">
            <w:pPr>
              <w:pStyle w:val="a3"/>
              <w:jc w:val="center"/>
              <w:rPr>
                <w:rFonts w:ascii="Times New Roman" w:hAnsi="Times New Roman"/>
                <w:b/>
                <w:bCs/>
                <w:sz w:val="16"/>
                <w:szCs w:val="16"/>
              </w:rPr>
            </w:pPr>
          </w:p>
        </w:tc>
        <w:tc>
          <w:tcPr>
            <w:tcW w:w="709" w:type="dxa"/>
            <w:gridSpan w:val="2"/>
            <w:shd w:val="clear" w:color="auto" w:fill="auto"/>
            <w:vAlign w:val="center"/>
          </w:tcPr>
          <w:p w14:paraId="02BED936" w14:textId="7DBA1C7C" w:rsidR="00E13C92" w:rsidRPr="00490F21" w:rsidRDefault="00DA23E8" w:rsidP="008A3537">
            <w:pPr>
              <w:pStyle w:val="a3"/>
              <w:jc w:val="center"/>
              <w:rPr>
                <w:rFonts w:ascii="Times New Roman" w:hAnsi="Times New Roman"/>
                <w:bCs/>
                <w:sz w:val="16"/>
                <w:szCs w:val="16"/>
              </w:rPr>
            </w:pPr>
            <w:r w:rsidRPr="00490F21">
              <w:rPr>
                <w:rFonts w:ascii="Times New Roman" w:hAnsi="Times New Roman"/>
                <w:bCs/>
                <w:sz w:val="16"/>
                <w:szCs w:val="16"/>
              </w:rPr>
              <w:t>24</w:t>
            </w:r>
          </w:p>
        </w:tc>
        <w:tc>
          <w:tcPr>
            <w:tcW w:w="570" w:type="dxa"/>
            <w:gridSpan w:val="2"/>
            <w:shd w:val="clear" w:color="auto" w:fill="auto"/>
            <w:vAlign w:val="center"/>
          </w:tcPr>
          <w:p w14:paraId="6E9F9CF2" w14:textId="1FAC7F58" w:rsidR="00E13C92" w:rsidRPr="00490F21" w:rsidRDefault="00DA23E8" w:rsidP="008A3537">
            <w:pPr>
              <w:pStyle w:val="a3"/>
              <w:jc w:val="center"/>
              <w:rPr>
                <w:rFonts w:ascii="Times New Roman" w:hAnsi="Times New Roman"/>
                <w:bCs/>
                <w:sz w:val="16"/>
                <w:szCs w:val="16"/>
              </w:rPr>
            </w:pPr>
            <w:r w:rsidRPr="00490F21">
              <w:rPr>
                <w:rFonts w:ascii="Times New Roman" w:hAnsi="Times New Roman"/>
                <w:bCs/>
                <w:sz w:val="16"/>
                <w:szCs w:val="16"/>
              </w:rPr>
              <w:t>24</w:t>
            </w:r>
          </w:p>
        </w:tc>
        <w:tc>
          <w:tcPr>
            <w:tcW w:w="570" w:type="dxa"/>
            <w:gridSpan w:val="2"/>
            <w:shd w:val="clear" w:color="auto" w:fill="auto"/>
            <w:vAlign w:val="center"/>
          </w:tcPr>
          <w:p w14:paraId="7C54CFD2" w14:textId="4AE9B321" w:rsidR="00E13C92" w:rsidRPr="00490F21" w:rsidRDefault="00DA23E8" w:rsidP="008A3537">
            <w:pPr>
              <w:pStyle w:val="a3"/>
              <w:jc w:val="center"/>
              <w:rPr>
                <w:rFonts w:ascii="Times New Roman" w:hAnsi="Times New Roman"/>
                <w:bCs/>
                <w:sz w:val="16"/>
                <w:szCs w:val="16"/>
              </w:rPr>
            </w:pPr>
            <w:r w:rsidRPr="00490F21">
              <w:rPr>
                <w:rFonts w:ascii="Times New Roman" w:hAnsi="Times New Roman"/>
                <w:bCs/>
                <w:sz w:val="16"/>
                <w:szCs w:val="16"/>
              </w:rPr>
              <w:t>24</w:t>
            </w:r>
          </w:p>
        </w:tc>
        <w:tc>
          <w:tcPr>
            <w:tcW w:w="538" w:type="dxa"/>
            <w:shd w:val="clear" w:color="auto" w:fill="auto"/>
            <w:vAlign w:val="center"/>
          </w:tcPr>
          <w:p w14:paraId="5CB5AF63" w14:textId="29EEC438" w:rsidR="00E13C92" w:rsidRPr="00490F21" w:rsidRDefault="00DA23E8" w:rsidP="008A3537">
            <w:pPr>
              <w:pStyle w:val="a3"/>
              <w:jc w:val="center"/>
              <w:rPr>
                <w:rFonts w:ascii="Times New Roman" w:hAnsi="Times New Roman"/>
                <w:bCs/>
                <w:sz w:val="16"/>
                <w:szCs w:val="16"/>
              </w:rPr>
            </w:pPr>
            <w:r w:rsidRPr="00490F21">
              <w:rPr>
                <w:rFonts w:ascii="Times New Roman" w:hAnsi="Times New Roman"/>
                <w:bCs/>
                <w:sz w:val="16"/>
                <w:szCs w:val="16"/>
              </w:rPr>
              <w:t>24</w:t>
            </w:r>
          </w:p>
        </w:tc>
        <w:tc>
          <w:tcPr>
            <w:tcW w:w="600" w:type="dxa"/>
            <w:gridSpan w:val="2"/>
            <w:shd w:val="clear" w:color="auto" w:fill="auto"/>
            <w:vAlign w:val="center"/>
          </w:tcPr>
          <w:p w14:paraId="41164BCC" w14:textId="49E9D713" w:rsidR="00E13C92" w:rsidRPr="00490F21" w:rsidRDefault="00DA23E8" w:rsidP="008A3537">
            <w:pPr>
              <w:pStyle w:val="a3"/>
              <w:jc w:val="center"/>
              <w:rPr>
                <w:rFonts w:ascii="Times New Roman" w:hAnsi="Times New Roman"/>
                <w:bCs/>
                <w:sz w:val="16"/>
                <w:szCs w:val="16"/>
              </w:rPr>
            </w:pPr>
            <w:r w:rsidRPr="00490F21">
              <w:rPr>
                <w:rFonts w:ascii="Times New Roman" w:hAnsi="Times New Roman"/>
                <w:bCs/>
                <w:sz w:val="16"/>
                <w:szCs w:val="16"/>
              </w:rPr>
              <w:t>24</w:t>
            </w:r>
          </w:p>
        </w:tc>
        <w:tc>
          <w:tcPr>
            <w:tcW w:w="850" w:type="dxa"/>
            <w:gridSpan w:val="2"/>
            <w:vMerge/>
            <w:shd w:val="clear" w:color="auto" w:fill="auto"/>
            <w:vAlign w:val="center"/>
          </w:tcPr>
          <w:p w14:paraId="0F669AFE" w14:textId="77777777" w:rsidR="00E13C92" w:rsidRPr="00490F21" w:rsidRDefault="00E13C92"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6E54B97E" w14:textId="77777777" w:rsidR="00E13C92" w:rsidRPr="00490F21" w:rsidRDefault="00E13C92"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435D11F5" w14:textId="77777777" w:rsidR="00E13C92" w:rsidRPr="00490F21" w:rsidRDefault="00E13C92" w:rsidP="008A3537">
            <w:pPr>
              <w:pStyle w:val="a3"/>
              <w:jc w:val="center"/>
              <w:rPr>
                <w:rFonts w:ascii="Times New Roman" w:hAnsi="Times New Roman"/>
                <w:b/>
                <w:bCs/>
                <w:sz w:val="16"/>
                <w:szCs w:val="16"/>
              </w:rPr>
            </w:pPr>
          </w:p>
        </w:tc>
        <w:tc>
          <w:tcPr>
            <w:tcW w:w="1695" w:type="dxa"/>
            <w:vMerge/>
            <w:vAlign w:val="center"/>
          </w:tcPr>
          <w:p w14:paraId="6486AF28" w14:textId="77777777" w:rsidR="00E13C92" w:rsidRPr="00490F21" w:rsidRDefault="00E13C92" w:rsidP="008A3537">
            <w:pPr>
              <w:pStyle w:val="a3"/>
              <w:jc w:val="both"/>
              <w:rPr>
                <w:rFonts w:ascii="Times New Roman" w:hAnsi="Times New Roman"/>
                <w:b/>
                <w:bCs/>
                <w:sz w:val="16"/>
                <w:szCs w:val="16"/>
              </w:rPr>
            </w:pPr>
          </w:p>
        </w:tc>
      </w:tr>
      <w:tr w:rsidR="00E13C92" w:rsidRPr="00490F21" w14:paraId="1E12A5AE" w14:textId="77777777" w:rsidTr="002C10BD">
        <w:trPr>
          <w:trHeight w:val="397"/>
        </w:trPr>
        <w:tc>
          <w:tcPr>
            <w:tcW w:w="538" w:type="dxa"/>
            <w:vMerge w:val="restart"/>
          </w:tcPr>
          <w:p w14:paraId="2688B05E" w14:textId="60154A4B" w:rsidR="00E13C9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3.2</w:t>
            </w:r>
          </w:p>
        </w:tc>
        <w:tc>
          <w:tcPr>
            <w:tcW w:w="3415" w:type="dxa"/>
            <w:vMerge w:val="restart"/>
          </w:tcPr>
          <w:p w14:paraId="19D125F9" w14:textId="77777777" w:rsidR="00E13C92" w:rsidRPr="00490F21" w:rsidRDefault="00E13C92"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03.02.</w:t>
            </w:r>
          </w:p>
          <w:p w14:paraId="065DFD9A" w14:textId="77777777" w:rsidR="00E13C92" w:rsidRPr="00490F21" w:rsidRDefault="00E13C92" w:rsidP="008A3537">
            <w:pPr>
              <w:rPr>
                <w:rFonts w:ascii="Times New Roman" w:eastAsia="Times New Roman" w:hAnsi="Times New Roman"/>
                <w:sz w:val="16"/>
                <w:szCs w:val="16"/>
              </w:rPr>
            </w:pPr>
            <w:r w:rsidRPr="00490F21">
              <w:rPr>
                <w:rFonts w:ascii="Times New Roman" w:eastAsia="Times New Roman" w:hAnsi="Times New Roman"/>
                <w:sz w:val="16"/>
                <w:szCs w:val="16"/>
              </w:rPr>
              <w:t>Проведение учений и тренировок по гражданской обороне</w:t>
            </w:r>
          </w:p>
          <w:p w14:paraId="079FA109" w14:textId="77777777" w:rsidR="006F7D35" w:rsidRPr="00490F21" w:rsidRDefault="006F7D35" w:rsidP="008A3537">
            <w:pPr>
              <w:rPr>
                <w:rFonts w:ascii="Times New Roman" w:eastAsia="Times New Roman" w:hAnsi="Times New Roman"/>
                <w:sz w:val="16"/>
                <w:szCs w:val="16"/>
              </w:rPr>
            </w:pPr>
          </w:p>
          <w:p w14:paraId="13978C9F" w14:textId="77777777" w:rsidR="006F7D35" w:rsidRPr="00490F21" w:rsidRDefault="006F7D35" w:rsidP="008A3537">
            <w:pPr>
              <w:rPr>
                <w:rFonts w:ascii="Times New Roman" w:eastAsia="Times New Roman" w:hAnsi="Times New Roman"/>
                <w:sz w:val="16"/>
                <w:szCs w:val="16"/>
              </w:rPr>
            </w:pPr>
          </w:p>
          <w:p w14:paraId="3665A211" w14:textId="77777777" w:rsidR="006F7D35" w:rsidRPr="00490F21" w:rsidRDefault="006F7D35" w:rsidP="008A3537">
            <w:pPr>
              <w:rPr>
                <w:rFonts w:ascii="Times New Roman" w:eastAsia="Times New Roman" w:hAnsi="Times New Roman"/>
                <w:sz w:val="16"/>
                <w:szCs w:val="16"/>
              </w:rPr>
            </w:pPr>
          </w:p>
          <w:p w14:paraId="64E2BDD1" w14:textId="29297476" w:rsidR="006F7D35" w:rsidRPr="00490F21" w:rsidRDefault="006F7D35" w:rsidP="008A3537">
            <w:pPr>
              <w:rPr>
                <w:rFonts w:ascii="Times New Roman" w:eastAsia="Times New Roman" w:hAnsi="Times New Roman"/>
                <w:iCs/>
                <w:sz w:val="16"/>
                <w:szCs w:val="16"/>
              </w:rPr>
            </w:pPr>
          </w:p>
        </w:tc>
        <w:tc>
          <w:tcPr>
            <w:tcW w:w="992" w:type="dxa"/>
            <w:gridSpan w:val="2"/>
            <w:vMerge w:val="restart"/>
          </w:tcPr>
          <w:p w14:paraId="6998F98D" w14:textId="62997A70" w:rsidR="00E13C92" w:rsidRPr="00490F21" w:rsidRDefault="00E13C9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2CAA9561" w14:textId="0D19729F" w:rsidR="00E13C92" w:rsidRPr="00490F21" w:rsidRDefault="00E13C92" w:rsidP="008A3537">
            <w:pPr>
              <w:pStyle w:val="a3"/>
              <w:rPr>
                <w:rFonts w:ascii="Times New Roman" w:eastAsia="Times New Roman" w:hAnsi="Times New Roman"/>
                <w:b/>
                <w:sz w:val="16"/>
                <w:szCs w:val="16"/>
              </w:rPr>
            </w:pPr>
            <w:r w:rsidRPr="00490F21">
              <w:rPr>
                <w:rFonts w:ascii="Times New Roman" w:eastAsia="Times New Roman" w:hAnsi="Times New Roman"/>
                <w:sz w:val="16"/>
                <w:szCs w:val="16"/>
              </w:rPr>
              <w:t>Итого:</w:t>
            </w:r>
          </w:p>
        </w:tc>
        <w:tc>
          <w:tcPr>
            <w:tcW w:w="992" w:type="dxa"/>
            <w:vAlign w:val="center"/>
          </w:tcPr>
          <w:p w14:paraId="27316715" w14:textId="707775F4" w:rsidR="00E13C92" w:rsidRPr="00490F21" w:rsidRDefault="00E13C92"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57" w:type="dxa"/>
            <w:gridSpan w:val="2"/>
            <w:vAlign w:val="center"/>
          </w:tcPr>
          <w:p w14:paraId="2D4C56FD" w14:textId="31F4F6CC"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87" w:type="dxa"/>
            <w:gridSpan w:val="9"/>
            <w:vAlign w:val="center"/>
          </w:tcPr>
          <w:p w14:paraId="64B1F0E3" w14:textId="1DACABFB" w:rsidR="00E13C92" w:rsidRPr="00490F21" w:rsidRDefault="00E13C92"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gridSpan w:val="2"/>
            <w:vAlign w:val="center"/>
          </w:tcPr>
          <w:p w14:paraId="19733186" w14:textId="044E74AF"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gridSpan w:val="2"/>
            <w:vAlign w:val="center"/>
          </w:tcPr>
          <w:p w14:paraId="733F9B39" w14:textId="50DF0F6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gridSpan w:val="2"/>
            <w:vAlign w:val="center"/>
          </w:tcPr>
          <w:p w14:paraId="6A32C6BA" w14:textId="185EB43E"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695" w:type="dxa"/>
            <w:vMerge w:val="restart"/>
          </w:tcPr>
          <w:p w14:paraId="7455214B" w14:textId="77777777" w:rsidR="00E13C92" w:rsidRPr="00490F21" w:rsidRDefault="00E13C92"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38FEB280" w14:textId="00EB2AF1" w:rsidR="00E13C92" w:rsidRPr="00490F21" w:rsidRDefault="00E13C92"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E13C92" w:rsidRPr="00490F21" w14:paraId="53DFE302" w14:textId="77777777" w:rsidTr="002C10BD">
        <w:trPr>
          <w:trHeight w:val="397"/>
        </w:trPr>
        <w:tc>
          <w:tcPr>
            <w:tcW w:w="538" w:type="dxa"/>
            <w:vMerge/>
          </w:tcPr>
          <w:p w14:paraId="4C6ABB22" w14:textId="77777777" w:rsidR="00E13C92" w:rsidRPr="00490F21" w:rsidRDefault="00E13C92" w:rsidP="008A3537">
            <w:pPr>
              <w:pStyle w:val="a3"/>
              <w:jc w:val="both"/>
              <w:rPr>
                <w:rFonts w:ascii="Times New Roman" w:hAnsi="Times New Roman"/>
                <w:b/>
                <w:bCs/>
                <w:sz w:val="16"/>
                <w:szCs w:val="16"/>
              </w:rPr>
            </w:pPr>
          </w:p>
        </w:tc>
        <w:tc>
          <w:tcPr>
            <w:tcW w:w="3415" w:type="dxa"/>
            <w:vMerge/>
          </w:tcPr>
          <w:p w14:paraId="3599E6A9" w14:textId="77777777" w:rsidR="00E13C92" w:rsidRPr="00490F21" w:rsidRDefault="00E13C92" w:rsidP="008A3537">
            <w:pPr>
              <w:rPr>
                <w:rFonts w:ascii="Times New Roman" w:eastAsia="Times New Roman" w:hAnsi="Times New Roman"/>
                <w:iCs/>
                <w:sz w:val="16"/>
                <w:szCs w:val="16"/>
              </w:rPr>
            </w:pPr>
          </w:p>
        </w:tc>
        <w:tc>
          <w:tcPr>
            <w:tcW w:w="992" w:type="dxa"/>
            <w:gridSpan w:val="2"/>
            <w:vMerge/>
            <w:vAlign w:val="center"/>
          </w:tcPr>
          <w:p w14:paraId="6C32BD08" w14:textId="77777777" w:rsidR="00E13C92" w:rsidRPr="00490F21" w:rsidRDefault="00E13C92" w:rsidP="008A3537">
            <w:pPr>
              <w:pStyle w:val="a3"/>
              <w:jc w:val="center"/>
              <w:rPr>
                <w:rFonts w:ascii="Times New Roman" w:eastAsia="Times New Roman" w:hAnsi="Times New Roman"/>
                <w:sz w:val="16"/>
                <w:szCs w:val="16"/>
              </w:rPr>
            </w:pPr>
          </w:p>
        </w:tc>
        <w:tc>
          <w:tcPr>
            <w:tcW w:w="1566" w:type="dxa"/>
          </w:tcPr>
          <w:p w14:paraId="718ABB5D" w14:textId="1D4AF1D8" w:rsidR="00E13C9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7242C882" w14:textId="04356F7E" w:rsidR="00E13C92" w:rsidRPr="00490F21" w:rsidRDefault="00E13C92"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7" w:type="dxa"/>
            <w:gridSpan w:val="2"/>
            <w:vAlign w:val="center"/>
          </w:tcPr>
          <w:p w14:paraId="07130875" w14:textId="1102D465"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87" w:type="dxa"/>
            <w:gridSpan w:val="9"/>
            <w:vAlign w:val="center"/>
          </w:tcPr>
          <w:p w14:paraId="00383345" w14:textId="349AF332" w:rsidR="00E13C92"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07138B7A" w14:textId="37708A19"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1" w:type="dxa"/>
            <w:gridSpan w:val="2"/>
            <w:vAlign w:val="center"/>
          </w:tcPr>
          <w:p w14:paraId="13DA7DA6" w14:textId="736EBF1D"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92" w:type="dxa"/>
            <w:gridSpan w:val="2"/>
            <w:vAlign w:val="center"/>
          </w:tcPr>
          <w:p w14:paraId="4012FF3E" w14:textId="7AA6BA29"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695" w:type="dxa"/>
            <w:vMerge/>
            <w:vAlign w:val="center"/>
          </w:tcPr>
          <w:p w14:paraId="33D6D616" w14:textId="77777777" w:rsidR="00E13C92" w:rsidRPr="00490F21" w:rsidRDefault="00E13C92" w:rsidP="008A3537">
            <w:pPr>
              <w:pStyle w:val="a3"/>
              <w:jc w:val="both"/>
              <w:rPr>
                <w:rFonts w:ascii="Times New Roman" w:hAnsi="Times New Roman"/>
                <w:b/>
                <w:bCs/>
                <w:sz w:val="16"/>
                <w:szCs w:val="16"/>
              </w:rPr>
            </w:pPr>
          </w:p>
        </w:tc>
      </w:tr>
      <w:tr w:rsidR="00E13C92" w:rsidRPr="00490F21" w14:paraId="6B6CC36F" w14:textId="77777777" w:rsidTr="002C10BD">
        <w:trPr>
          <w:trHeight w:val="227"/>
        </w:trPr>
        <w:tc>
          <w:tcPr>
            <w:tcW w:w="538" w:type="dxa"/>
            <w:vMerge/>
          </w:tcPr>
          <w:p w14:paraId="4F149579" w14:textId="77777777" w:rsidR="00E13C92" w:rsidRPr="00490F21" w:rsidRDefault="00E13C92" w:rsidP="008A3537">
            <w:pPr>
              <w:pStyle w:val="a3"/>
              <w:jc w:val="both"/>
              <w:rPr>
                <w:rFonts w:ascii="Times New Roman" w:hAnsi="Times New Roman"/>
                <w:b/>
                <w:bCs/>
                <w:sz w:val="16"/>
                <w:szCs w:val="16"/>
              </w:rPr>
            </w:pPr>
          </w:p>
        </w:tc>
        <w:tc>
          <w:tcPr>
            <w:tcW w:w="3415" w:type="dxa"/>
            <w:vMerge w:val="restart"/>
          </w:tcPr>
          <w:p w14:paraId="63B72350" w14:textId="46937145" w:rsidR="00DE4FBF" w:rsidRPr="00490F21" w:rsidRDefault="00E13C92" w:rsidP="008A3537">
            <w:pPr>
              <w:rPr>
                <w:rFonts w:ascii="Times New Roman" w:eastAsia="Times New Roman" w:hAnsi="Times New Roman"/>
                <w:sz w:val="16"/>
                <w:szCs w:val="16"/>
              </w:rPr>
            </w:pPr>
            <w:r w:rsidRPr="00490F21">
              <w:rPr>
                <w:rFonts w:ascii="Times New Roman" w:eastAsia="Times New Roman" w:hAnsi="Times New Roman"/>
                <w:sz w:val="16"/>
                <w:szCs w:val="16"/>
              </w:rPr>
              <w:t>Количество проведенных тренировок и учений, ед.</w:t>
            </w:r>
          </w:p>
        </w:tc>
        <w:tc>
          <w:tcPr>
            <w:tcW w:w="992" w:type="dxa"/>
            <w:gridSpan w:val="2"/>
            <w:vMerge w:val="restart"/>
            <w:vAlign w:val="center"/>
          </w:tcPr>
          <w:p w14:paraId="03D2A489" w14:textId="77777777" w:rsidR="00E13C92" w:rsidRPr="00490F21" w:rsidRDefault="00E13C9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42FEC189" w14:textId="77777777" w:rsidR="00E13C92" w:rsidRPr="00490F21" w:rsidRDefault="00E13C9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42536D3A" w14:textId="77777777" w:rsidR="00E13C92" w:rsidRPr="00490F21" w:rsidRDefault="00E13C92"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1592165A" w14:textId="644E31D9" w:rsidR="00E13C92" w:rsidRPr="00490F21" w:rsidRDefault="00262C74"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709" w:type="dxa"/>
            <w:gridSpan w:val="2"/>
            <w:vMerge w:val="restart"/>
            <w:vAlign w:val="center"/>
          </w:tcPr>
          <w:p w14:paraId="20702ABA" w14:textId="77777777" w:rsidR="00E13C92" w:rsidRPr="00490F21" w:rsidRDefault="00E13C92"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78" w:type="dxa"/>
            <w:gridSpan w:val="7"/>
            <w:vAlign w:val="center"/>
          </w:tcPr>
          <w:p w14:paraId="0A23E59C" w14:textId="77777777" w:rsidR="00E13C92" w:rsidRPr="00490F21" w:rsidRDefault="00E13C92"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gridSpan w:val="2"/>
            <w:vMerge w:val="restart"/>
            <w:vAlign w:val="center"/>
          </w:tcPr>
          <w:p w14:paraId="1E2C4274" w14:textId="25CA78DE" w:rsidR="00E13C92" w:rsidRPr="00490F21" w:rsidRDefault="00262C74"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1" w:type="dxa"/>
            <w:gridSpan w:val="2"/>
            <w:vMerge w:val="restart"/>
            <w:vAlign w:val="center"/>
          </w:tcPr>
          <w:p w14:paraId="22FE1922" w14:textId="5B20DC04" w:rsidR="00E13C92" w:rsidRPr="00490F21" w:rsidRDefault="00262C74"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92" w:type="dxa"/>
            <w:gridSpan w:val="2"/>
            <w:vMerge w:val="restart"/>
            <w:vAlign w:val="center"/>
          </w:tcPr>
          <w:p w14:paraId="091701A6" w14:textId="53BACB75" w:rsidR="00E13C92" w:rsidRPr="00490F21" w:rsidRDefault="00262C74"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695" w:type="dxa"/>
            <w:vMerge/>
            <w:vAlign w:val="center"/>
          </w:tcPr>
          <w:p w14:paraId="52A6FE0B" w14:textId="77777777" w:rsidR="00E13C92" w:rsidRPr="00490F21" w:rsidRDefault="00E13C92" w:rsidP="008A3537">
            <w:pPr>
              <w:pStyle w:val="a3"/>
              <w:jc w:val="both"/>
              <w:rPr>
                <w:rFonts w:ascii="Times New Roman" w:hAnsi="Times New Roman"/>
                <w:b/>
                <w:bCs/>
                <w:sz w:val="16"/>
                <w:szCs w:val="16"/>
              </w:rPr>
            </w:pPr>
          </w:p>
        </w:tc>
      </w:tr>
      <w:tr w:rsidR="00E13C92" w:rsidRPr="00490F21" w14:paraId="7E05FE08" w14:textId="77777777" w:rsidTr="002C10BD">
        <w:trPr>
          <w:trHeight w:val="227"/>
        </w:trPr>
        <w:tc>
          <w:tcPr>
            <w:tcW w:w="538" w:type="dxa"/>
            <w:vMerge/>
          </w:tcPr>
          <w:p w14:paraId="4692788D" w14:textId="77777777" w:rsidR="00E13C92" w:rsidRPr="00490F21" w:rsidRDefault="00E13C92" w:rsidP="008A3537">
            <w:pPr>
              <w:pStyle w:val="a3"/>
              <w:jc w:val="both"/>
              <w:rPr>
                <w:rFonts w:ascii="Times New Roman" w:hAnsi="Times New Roman"/>
                <w:b/>
                <w:bCs/>
                <w:sz w:val="16"/>
                <w:szCs w:val="16"/>
              </w:rPr>
            </w:pPr>
          </w:p>
        </w:tc>
        <w:tc>
          <w:tcPr>
            <w:tcW w:w="3415" w:type="dxa"/>
            <w:vMerge/>
          </w:tcPr>
          <w:p w14:paraId="7C27A38B" w14:textId="77777777" w:rsidR="00E13C92" w:rsidRPr="00490F21" w:rsidRDefault="00E13C92" w:rsidP="008A3537">
            <w:pPr>
              <w:rPr>
                <w:rFonts w:ascii="Times New Roman" w:eastAsia="Times New Roman" w:hAnsi="Times New Roman"/>
                <w:iCs/>
                <w:sz w:val="16"/>
                <w:szCs w:val="16"/>
              </w:rPr>
            </w:pPr>
          </w:p>
        </w:tc>
        <w:tc>
          <w:tcPr>
            <w:tcW w:w="992" w:type="dxa"/>
            <w:gridSpan w:val="2"/>
            <w:vMerge/>
            <w:vAlign w:val="center"/>
          </w:tcPr>
          <w:p w14:paraId="17BA0209" w14:textId="77777777" w:rsidR="00E13C92" w:rsidRPr="00490F21" w:rsidRDefault="00E13C92" w:rsidP="008A3537">
            <w:pPr>
              <w:pStyle w:val="a3"/>
              <w:jc w:val="center"/>
              <w:rPr>
                <w:rFonts w:ascii="Times New Roman" w:eastAsia="Times New Roman" w:hAnsi="Times New Roman"/>
                <w:sz w:val="16"/>
                <w:szCs w:val="16"/>
              </w:rPr>
            </w:pPr>
          </w:p>
        </w:tc>
        <w:tc>
          <w:tcPr>
            <w:tcW w:w="1566" w:type="dxa"/>
            <w:vMerge/>
            <w:vAlign w:val="center"/>
          </w:tcPr>
          <w:p w14:paraId="55ECD488" w14:textId="77777777" w:rsidR="00E13C92" w:rsidRPr="00490F21" w:rsidRDefault="00E13C92" w:rsidP="008A3537">
            <w:pPr>
              <w:pStyle w:val="a3"/>
              <w:jc w:val="center"/>
              <w:rPr>
                <w:rFonts w:ascii="Times New Roman" w:eastAsia="Times New Roman" w:hAnsi="Times New Roman"/>
                <w:sz w:val="16"/>
                <w:szCs w:val="16"/>
              </w:rPr>
            </w:pPr>
          </w:p>
        </w:tc>
        <w:tc>
          <w:tcPr>
            <w:tcW w:w="992" w:type="dxa"/>
            <w:vMerge/>
            <w:vAlign w:val="center"/>
          </w:tcPr>
          <w:p w14:paraId="79A24742" w14:textId="77777777" w:rsidR="00E13C92" w:rsidRPr="00490F21" w:rsidRDefault="00E13C92" w:rsidP="008A3537">
            <w:pPr>
              <w:pStyle w:val="a3"/>
              <w:jc w:val="center"/>
              <w:rPr>
                <w:rFonts w:ascii="Times New Roman" w:hAnsi="Times New Roman"/>
                <w:sz w:val="16"/>
                <w:szCs w:val="16"/>
              </w:rPr>
            </w:pPr>
          </w:p>
        </w:tc>
        <w:tc>
          <w:tcPr>
            <w:tcW w:w="857" w:type="dxa"/>
            <w:gridSpan w:val="2"/>
            <w:vMerge/>
            <w:vAlign w:val="center"/>
          </w:tcPr>
          <w:p w14:paraId="6194B7B8" w14:textId="77777777" w:rsidR="00E13C92" w:rsidRPr="00490F21" w:rsidRDefault="00E13C92" w:rsidP="008A3537">
            <w:pPr>
              <w:pStyle w:val="a3"/>
              <w:jc w:val="center"/>
              <w:rPr>
                <w:rFonts w:ascii="Times New Roman" w:hAnsi="Times New Roman"/>
                <w:b/>
                <w:bCs/>
                <w:sz w:val="16"/>
                <w:szCs w:val="16"/>
              </w:rPr>
            </w:pPr>
          </w:p>
        </w:tc>
        <w:tc>
          <w:tcPr>
            <w:tcW w:w="709" w:type="dxa"/>
            <w:gridSpan w:val="2"/>
            <w:vMerge/>
            <w:vAlign w:val="center"/>
          </w:tcPr>
          <w:p w14:paraId="2158FAB7" w14:textId="77777777" w:rsidR="00E13C92" w:rsidRPr="00490F21" w:rsidRDefault="00E13C92" w:rsidP="008A3537">
            <w:pPr>
              <w:pStyle w:val="a3"/>
              <w:jc w:val="center"/>
              <w:rPr>
                <w:rFonts w:ascii="Times New Roman" w:hAnsi="Times New Roman"/>
                <w:bCs/>
                <w:sz w:val="16"/>
                <w:szCs w:val="16"/>
              </w:rPr>
            </w:pPr>
          </w:p>
        </w:tc>
        <w:tc>
          <w:tcPr>
            <w:tcW w:w="570" w:type="dxa"/>
            <w:gridSpan w:val="2"/>
            <w:vAlign w:val="center"/>
          </w:tcPr>
          <w:p w14:paraId="6D971565" w14:textId="77777777" w:rsidR="00E13C92" w:rsidRPr="00490F21" w:rsidRDefault="00E13C92"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581CB881" w14:textId="77777777" w:rsidR="00E13C92" w:rsidRPr="00490F21" w:rsidRDefault="00E13C92"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8" w:type="dxa"/>
            <w:vAlign w:val="center"/>
          </w:tcPr>
          <w:p w14:paraId="60DF0D98" w14:textId="77777777" w:rsidR="00E13C92" w:rsidRPr="00490F21" w:rsidRDefault="00E13C92"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gridSpan w:val="2"/>
            <w:vAlign w:val="center"/>
          </w:tcPr>
          <w:p w14:paraId="68196D2A" w14:textId="77777777" w:rsidR="00E13C92" w:rsidRPr="00490F21" w:rsidRDefault="00E13C92"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gridSpan w:val="2"/>
            <w:vMerge/>
            <w:vAlign w:val="center"/>
          </w:tcPr>
          <w:p w14:paraId="327DC225" w14:textId="77777777" w:rsidR="00E13C92" w:rsidRPr="00490F21" w:rsidRDefault="00E13C92" w:rsidP="008A3537">
            <w:pPr>
              <w:pStyle w:val="a3"/>
              <w:jc w:val="center"/>
              <w:rPr>
                <w:rFonts w:ascii="Times New Roman" w:hAnsi="Times New Roman"/>
                <w:b/>
                <w:bCs/>
                <w:sz w:val="16"/>
                <w:szCs w:val="16"/>
              </w:rPr>
            </w:pPr>
          </w:p>
        </w:tc>
        <w:tc>
          <w:tcPr>
            <w:tcW w:w="851" w:type="dxa"/>
            <w:gridSpan w:val="2"/>
            <w:vMerge/>
            <w:vAlign w:val="center"/>
          </w:tcPr>
          <w:p w14:paraId="1D8DCFC6" w14:textId="77777777" w:rsidR="00E13C92" w:rsidRPr="00490F21" w:rsidRDefault="00E13C92" w:rsidP="008A3537">
            <w:pPr>
              <w:pStyle w:val="a3"/>
              <w:jc w:val="center"/>
              <w:rPr>
                <w:rFonts w:ascii="Times New Roman" w:hAnsi="Times New Roman"/>
                <w:b/>
                <w:bCs/>
                <w:sz w:val="16"/>
                <w:szCs w:val="16"/>
              </w:rPr>
            </w:pPr>
          </w:p>
        </w:tc>
        <w:tc>
          <w:tcPr>
            <w:tcW w:w="992" w:type="dxa"/>
            <w:gridSpan w:val="2"/>
            <w:vMerge/>
            <w:vAlign w:val="center"/>
          </w:tcPr>
          <w:p w14:paraId="64689999" w14:textId="77777777" w:rsidR="00E13C92" w:rsidRPr="00490F21" w:rsidRDefault="00E13C92" w:rsidP="008A3537">
            <w:pPr>
              <w:pStyle w:val="a3"/>
              <w:jc w:val="center"/>
              <w:rPr>
                <w:rFonts w:ascii="Times New Roman" w:hAnsi="Times New Roman"/>
                <w:b/>
                <w:bCs/>
                <w:sz w:val="16"/>
                <w:szCs w:val="16"/>
              </w:rPr>
            </w:pPr>
          </w:p>
        </w:tc>
        <w:tc>
          <w:tcPr>
            <w:tcW w:w="1695" w:type="dxa"/>
            <w:vMerge/>
            <w:vAlign w:val="center"/>
          </w:tcPr>
          <w:p w14:paraId="1BD9650A" w14:textId="77777777" w:rsidR="00E13C92" w:rsidRPr="00490F21" w:rsidRDefault="00E13C92" w:rsidP="008A3537">
            <w:pPr>
              <w:pStyle w:val="a3"/>
              <w:jc w:val="both"/>
              <w:rPr>
                <w:rFonts w:ascii="Times New Roman" w:hAnsi="Times New Roman"/>
                <w:b/>
                <w:bCs/>
                <w:sz w:val="16"/>
                <w:szCs w:val="16"/>
              </w:rPr>
            </w:pPr>
          </w:p>
        </w:tc>
      </w:tr>
      <w:tr w:rsidR="00E13C92" w:rsidRPr="00490F21" w14:paraId="49294FAD" w14:textId="77777777" w:rsidTr="002C10BD">
        <w:trPr>
          <w:trHeight w:val="227"/>
        </w:trPr>
        <w:tc>
          <w:tcPr>
            <w:tcW w:w="538" w:type="dxa"/>
            <w:vMerge/>
          </w:tcPr>
          <w:p w14:paraId="46EF6B19" w14:textId="77777777" w:rsidR="00E13C92" w:rsidRPr="00490F21" w:rsidRDefault="00E13C92" w:rsidP="008A3537">
            <w:pPr>
              <w:pStyle w:val="a3"/>
              <w:jc w:val="both"/>
              <w:rPr>
                <w:rFonts w:ascii="Times New Roman" w:hAnsi="Times New Roman"/>
                <w:b/>
                <w:bCs/>
                <w:sz w:val="16"/>
                <w:szCs w:val="16"/>
              </w:rPr>
            </w:pPr>
          </w:p>
        </w:tc>
        <w:tc>
          <w:tcPr>
            <w:tcW w:w="3415" w:type="dxa"/>
            <w:vMerge/>
          </w:tcPr>
          <w:p w14:paraId="69EC7107" w14:textId="77777777" w:rsidR="00E13C92" w:rsidRPr="00490F21" w:rsidRDefault="00E13C92" w:rsidP="008A3537">
            <w:pPr>
              <w:rPr>
                <w:rFonts w:ascii="Times New Roman" w:eastAsia="Times New Roman" w:hAnsi="Times New Roman"/>
                <w:iCs/>
                <w:sz w:val="16"/>
                <w:szCs w:val="16"/>
              </w:rPr>
            </w:pPr>
          </w:p>
        </w:tc>
        <w:tc>
          <w:tcPr>
            <w:tcW w:w="992" w:type="dxa"/>
            <w:gridSpan w:val="2"/>
            <w:vMerge/>
            <w:vAlign w:val="center"/>
          </w:tcPr>
          <w:p w14:paraId="2EB8F64E" w14:textId="77777777" w:rsidR="00E13C92" w:rsidRPr="00490F21" w:rsidRDefault="00E13C92" w:rsidP="008A3537">
            <w:pPr>
              <w:pStyle w:val="a3"/>
              <w:jc w:val="center"/>
              <w:rPr>
                <w:rFonts w:ascii="Times New Roman" w:eastAsia="Times New Roman" w:hAnsi="Times New Roman"/>
                <w:sz w:val="16"/>
                <w:szCs w:val="16"/>
              </w:rPr>
            </w:pPr>
          </w:p>
        </w:tc>
        <w:tc>
          <w:tcPr>
            <w:tcW w:w="1566" w:type="dxa"/>
            <w:vMerge/>
            <w:vAlign w:val="center"/>
          </w:tcPr>
          <w:p w14:paraId="08CDE33C" w14:textId="77777777" w:rsidR="00E13C92" w:rsidRPr="00490F21" w:rsidRDefault="00E13C92" w:rsidP="008A3537">
            <w:pPr>
              <w:pStyle w:val="a3"/>
              <w:jc w:val="center"/>
              <w:rPr>
                <w:rFonts w:ascii="Times New Roman" w:eastAsia="Times New Roman" w:hAnsi="Times New Roman"/>
                <w:sz w:val="16"/>
                <w:szCs w:val="16"/>
              </w:rPr>
            </w:pPr>
          </w:p>
        </w:tc>
        <w:tc>
          <w:tcPr>
            <w:tcW w:w="992" w:type="dxa"/>
            <w:vAlign w:val="center"/>
          </w:tcPr>
          <w:p w14:paraId="5D93208E" w14:textId="57AB9896" w:rsidR="00E13C92" w:rsidRPr="00490F21" w:rsidRDefault="00262C74" w:rsidP="008A3537">
            <w:pPr>
              <w:pStyle w:val="a3"/>
              <w:jc w:val="center"/>
              <w:rPr>
                <w:rFonts w:ascii="Times New Roman" w:hAnsi="Times New Roman"/>
                <w:sz w:val="16"/>
                <w:szCs w:val="16"/>
              </w:rPr>
            </w:pPr>
            <w:r w:rsidRPr="00490F21">
              <w:rPr>
                <w:rFonts w:ascii="Times New Roman" w:hAnsi="Times New Roman"/>
                <w:sz w:val="16"/>
                <w:szCs w:val="16"/>
              </w:rPr>
              <w:t>4</w:t>
            </w:r>
          </w:p>
        </w:tc>
        <w:tc>
          <w:tcPr>
            <w:tcW w:w="857" w:type="dxa"/>
            <w:gridSpan w:val="2"/>
            <w:vMerge/>
            <w:vAlign w:val="center"/>
          </w:tcPr>
          <w:p w14:paraId="7054C46B" w14:textId="77777777" w:rsidR="00E13C92" w:rsidRPr="00490F21" w:rsidRDefault="00E13C92" w:rsidP="008A3537">
            <w:pPr>
              <w:pStyle w:val="a3"/>
              <w:jc w:val="center"/>
              <w:rPr>
                <w:rFonts w:ascii="Times New Roman" w:hAnsi="Times New Roman"/>
                <w:b/>
                <w:bCs/>
                <w:sz w:val="16"/>
                <w:szCs w:val="16"/>
              </w:rPr>
            </w:pPr>
          </w:p>
        </w:tc>
        <w:tc>
          <w:tcPr>
            <w:tcW w:w="709" w:type="dxa"/>
            <w:gridSpan w:val="2"/>
            <w:vAlign w:val="center"/>
          </w:tcPr>
          <w:p w14:paraId="7F003F18" w14:textId="2D10C932" w:rsidR="00E13C92" w:rsidRPr="00490F21" w:rsidRDefault="00262C74"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vAlign w:val="center"/>
          </w:tcPr>
          <w:p w14:paraId="4781703B" w14:textId="4E31A6C6" w:rsidR="00E13C92" w:rsidRPr="00490F21" w:rsidRDefault="00262C74"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vAlign w:val="center"/>
          </w:tcPr>
          <w:p w14:paraId="4BBB72A8" w14:textId="3E66EBDD" w:rsidR="00E13C92" w:rsidRPr="00490F21" w:rsidRDefault="00262C74"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38" w:type="dxa"/>
            <w:vAlign w:val="center"/>
          </w:tcPr>
          <w:p w14:paraId="712A6E18" w14:textId="085EB454" w:rsidR="00E13C92" w:rsidRPr="00490F21" w:rsidRDefault="00262C74"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600" w:type="dxa"/>
            <w:gridSpan w:val="2"/>
            <w:vAlign w:val="center"/>
          </w:tcPr>
          <w:p w14:paraId="03CE9179" w14:textId="41FCFC2C" w:rsidR="00E13C92" w:rsidRPr="00490F21" w:rsidRDefault="00262C74"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Merge/>
            <w:vAlign w:val="center"/>
          </w:tcPr>
          <w:p w14:paraId="26AF8116" w14:textId="77777777" w:rsidR="00E13C92" w:rsidRPr="00490F21" w:rsidRDefault="00E13C92" w:rsidP="008A3537">
            <w:pPr>
              <w:pStyle w:val="a3"/>
              <w:jc w:val="center"/>
              <w:rPr>
                <w:rFonts w:ascii="Times New Roman" w:hAnsi="Times New Roman"/>
                <w:b/>
                <w:bCs/>
                <w:sz w:val="16"/>
                <w:szCs w:val="16"/>
              </w:rPr>
            </w:pPr>
          </w:p>
        </w:tc>
        <w:tc>
          <w:tcPr>
            <w:tcW w:w="851" w:type="dxa"/>
            <w:gridSpan w:val="2"/>
            <w:vMerge/>
            <w:vAlign w:val="center"/>
          </w:tcPr>
          <w:p w14:paraId="35F7F053" w14:textId="77777777" w:rsidR="00E13C92" w:rsidRPr="00490F21" w:rsidRDefault="00E13C92" w:rsidP="008A3537">
            <w:pPr>
              <w:pStyle w:val="a3"/>
              <w:jc w:val="center"/>
              <w:rPr>
                <w:rFonts w:ascii="Times New Roman" w:hAnsi="Times New Roman"/>
                <w:b/>
                <w:bCs/>
                <w:sz w:val="16"/>
                <w:szCs w:val="16"/>
              </w:rPr>
            </w:pPr>
          </w:p>
        </w:tc>
        <w:tc>
          <w:tcPr>
            <w:tcW w:w="992" w:type="dxa"/>
            <w:gridSpan w:val="2"/>
            <w:vMerge/>
            <w:vAlign w:val="center"/>
          </w:tcPr>
          <w:p w14:paraId="03CB7700" w14:textId="77777777" w:rsidR="00E13C92" w:rsidRPr="00490F21" w:rsidRDefault="00E13C92" w:rsidP="008A3537">
            <w:pPr>
              <w:pStyle w:val="a3"/>
              <w:jc w:val="center"/>
              <w:rPr>
                <w:rFonts w:ascii="Times New Roman" w:hAnsi="Times New Roman"/>
                <w:b/>
                <w:bCs/>
                <w:sz w:val="16"/>
                <w:szCs w:val="16"/>
              </w:rPr>
            </w:pPr>
          </w:p>
        </w:tc>
        <w:tc>
          <w:tcPr>
            <w:tcW w:w="1695" w:type="dxa"/>
            <w:vMerge/>
            <w:vAlign w:val="center"/>
          </w:tcPr>
          <w:p w14:paraId="2FA0DC1F" w14:textId="77777777" w:rsidR="00E13C92" w:rsidRPr="00490F21" w:rsidRDefault="00E13C92" w:rsidP="008A3537">
            <w:pPr>
              <w:pStyle w:val="a3"/>
              <w:jc w:val="both"/>
              <w:rPr>
                <w:rFonts w:ascii="Times New Roman" w:hAnsi="Times New Roman"/>
                <w:b/>
                <w:bCs/>
                <w:sz w:val="16"/>
                <w:szCs w:val="16"/>
              </w:rPr>
            </w:pPr>
          </w:p>
        </w:tc>
      </w:tr>
      <w:tr w:rsidR="00E13C92" w:rsidRPr="00490F21" w14:paraId="2C923D59" w14:textId="77777777" w:rsidTr="002C10BD">
        <w:trPr>
          <w:trHeight w:val="397"/>
        </w:trPr>
        <w:tc>
          <w:tcPr>
            <w:tcW w:w="538" w:type="dxa"/>
            <w:vMerge w:val="restart"/>
          </w:tcPr>
          <w:p w14:paraId="03869B3D" w14:textId="120E8F7B" w:rsidR="00E13C9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3.3</w:t>
            </w:r>
          </w:p>
        </w:tc>
        <w:tc>
          <w:tcPr>
            <w:tcW w:w="3415" w:type="dxa"/>
            <w:vMerge w:val="restart"/>
          </w:tcPr>
          <w:p w14:paraId="5DFE2356" w14:textId="642107A1" w:rsidR="00E13C92" w:rsidRPr="00490F21" w:rsidRDefault="00E13C92" w:rsidP="008A3537">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03.03.</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Создание и содержание курсов гражданской обороны</w:t>
            </w:r>
          </w:p>
        </w:tc>
        <w:tc>
          <w:tcPr>
            <w:tcW w:w="992" w:type="dxa"/>
            <w:gridSpan w:val="2"/>
            <w:vMerge w:val="restart"/>
          </w:tcPr>
          <w:p w14:paraId="799E9293" w14:textId="0228C04A" w:rsidR="00E13C92" w:rsidRPr="00490F21" w:rsidRDefault="00E13C9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536A06AA" w14:textId="044F6894" w:rsidR="00E13C92" w:rsidRPr="00490F21" w:rsidRDefault="00E13C92"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258E8BF0" w14:textId="4B1B2C61" w:rsidR="00E13C92" w:rsidRPr="00490F21" w:rsidRDefault="00E13C92" w:rsidP="008A3537">
            <w:pPr>
              <w:pStyle w:val="a3"/>
              <w:jc w:val="center"/>
              <w:rPr>
                <w:rFonts w:ascii="Times New Roman" w:hAnsi="Times New Roman"/>
                <w:sz w:val="16"/>
                <w:szCs w:val="16"/>
              </w:rPr>
            </w:pPr>
            <w:r w:rsidRPr="00490F21">
              <w:rPr>
                <w:rFonts w:ascii="Times New Roman" w:hAnsi="Times New Roman"/>
                <w:b/>
                <w:bCs/>
                <w:sz w:val="16"/>
                <w:szCs w:val="16"/>
              </w:rPr>
              <w:t>560</w:t>
            </w:r>
          </w:p>
        </w:tc>
        <w:tc>
          <w:tcPr>
            <w:tcW w:w="857" w:type="dxa"/>
            <w:gridSpan w:val="2"/>
            <w:vAlign w:val="center"/>
          </w:tcPr>
          <w:p w14:paraId="689B4A68" w14:textId="6C82745B"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87" w:type="dxa"/>
            <w:gridSpan w:val="9"/>
            <w:vAlign w:val="center"/>
          </w:tcPr>
          <w:p w14:paraId="288257EA" w14:textId="63B6AF35" w:rsidR="00E13C92" w:rsidRPr="00490F21" w:rsidRDefault="00E13C92" w:rsidP="008A3537">
            <w:pPr>
              <w:pStyle w:val="a3"/>
              <w:jc w:val="center"/>
              <w:rPr>
                <w:rFonts w:ascii="Times New Roman" w:hAnsi="Times New Roman"/>
                <w:bCs/>
                <w:sz w:val="16"/>
                <w:szCs w:val="16"/>
              </w:rPr>
            </w:pPr>
            <w:r w:rsidRPr="00490F21">
              <w:rPr>
                <w:rFonts w:ascii="Times New Roman" w:hAnsi="Times New Roman"/>
                <w:b/>
                <w:bCs/>
                <w:sz w:val="16"/>
                <w:szCs w:val="16"/>
              </w:rPr>
              <w:t>140</w:t>
            </w:r>
          </w:p>
        </w:tc>
        <w:tc>
          <w:tcPr>
            <w:tcW w:w="850" w:type="dxa"/>
            <w:gridSpan w:val="2"/>
            <w:vAlign w:val="center"/>
          </w:tcPr>
          <w:p w14:paraId="2B738792" w14:textId="726C70AC"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851" w:type="dxa"/>
            <w:gridSpan w:val="2"/>
            <w:vAlign w:val="center"/>
          </w:tcPr>
          <w:p w14:paraId="0A24C488" w14:textId="452B7051"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992" w:type="dxa"/>
            <w:gridSpan w:val="2"/>
            <w:vAlign w:val="center"/>
          </w:tcPr>
          <w:p w14:paraId="3F945CBD" w14:textId="2E80BAC1"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1695" w:type="dxa"/>
            <w:vMerge w:val="restart"/>
          </w:tcPr>
          <w:p w14:paraId="39B69581" w14:textId="71A2CF6B" w:rsidR="00E13C92" w:rsidRPr="00490F21" w:rsidRDefault="003D7BDB" w:rsidP="008A3537">
            <w:pPr>
              <w:pStyle w:val="a3"/>
              <w:rPr>
                <w:rFonts w:ascii="Times New Roman" w:hAnsi="Times New Roman"/>
                <w:b/>
                <w:bCs/>
                <w:sz w:val="16"/>
                <w:szCs w:val="16"/>
              </w:rPr>
            </w:pPr>
            <w:r w:rsidRPr="00490F21">
              <w:rPr>
                <w:rFonts w:ascii="Times New Roman" w:hAnsi="Times New Roman"/>
                <w:bCs/>
                <w:sz w:val="16"/>
                <w:szCs w:val="16"/>
              </w:rPr>
              <w:t>МКУ "ЕДДС г. Фрязино"</w:t>
            </w:r>
          </w:p>
        </w:tc>
      </w:tr>
      <w:tr w:rsidR="00E13C92" w:rsidRPr="00490F21" w14:paraId="26627C95" w14:textId="77777777" w:rsidTr="002C10BD">
        <w:trPr>
          <w:trHeight w:val="397"/>
        </w:trPr>
        <w:tc>
          <w:tcPr>
            <w:tcW w:w="538" w:type="dxa"/>
            <w:vMerge/>
          </w:tcPr>
          <w:p w14:paraId="01483DC0" w14:textId="77777777" w:rsidR="00E13C92" w:rsidRPr="00490F21" w:rsidRDefault="00E13C92" w:rsidP="008A3537">
            <w:pPr>
              <w:pStyle w:val="a3"/>
              <w:jc w:val="both"/>
              <w:rPr>
                <w:rFonts w:ascii="Times New Roman" w:hAnsi="Times New Roman"/>
                <w:bCs/>
                <w:sz w:val="16"/>
                <w:szCs w:val="16"/>
              </w:rPr>
            </w:pPr>
          </w:p>
        </w:tc>
        <w:tc>
          <w:tcPr>
            <w:tcW w:w="3415" w:type="dxa"/>
            <w:vMerge/>
          </w:tcPr>
          <w:p w14:paraId="4B75ADFD" w14:textId="77777777" w:rsidR="00E13C92" w:rsidRPr="00490F21" w:rsidRDefault="00E13C92" w:rsidP="008A3537">
            <w:pPr>
              <w:rPr>
                <w:rFonts w:ascii="Times New Roman" w:eastAsia="Times New Roman" w:hAnsi="Times New Roman"/>
                <w:iCs/>
                <w:sz w:val="16"/>
                <w:szCs w:val="16"/>
              </w:rPr>
            </w:pPr>
          </w:p>
        </w:tc>
        <w:tc>
          <w:tcPr>
            <w:tcW w:w="992" w:type="dxa"/>
            <w:gridSpan w:val="2"/>
            <w:vMerge/>
            <w:vAlign w:val="center"/>
          </w:tcPr>
          <w:p w14:paraId="7CA0A870" w14:textId="77777777" w:rsidR="00E13C92" w:rsidRPr="00490F21" w:rsidRDefault="00E13C92" w:rsidP="008A3537">
            <w:pPr>
              <w:pStyle w:val="a3"/>
              <w:jc w:val="center"/>
              <w:rPr>
                <w:rFonts w:ascii="Times New Roman" w:eastAsia="Times New Roman" w:hAnsi="Times New Roman"/>
                <w:sz w:val="16"/>
                <w:szCs w:val="16"/>
              </w:rPr>
            </w:pPr>
          </w:p>
        </w:tc>
        <w:tc>
          <w:tcPr>
            <w:tcW w:w="1566" w:type="dxa"/>
          </w:tcPr>
          <w:p w14:paraId="3A6ABAB6" w14:textId="127BC83E" w:rsidR="00E13C9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2B89B2DB" w14:textId="1B894419" w:rsidR="00E13C92" w:rsidRPr="00490F21" w:rsidRDefault="00E13C92" w:rsidP="008A3537">
            <w:pPr>
              <w:pStyle w:val="a3"/>
              <w:jc w:val="center"/>
              <w:rPr>
                <w:rFonts w:ascii="Times New Roman" w:hAnsi="Times New Roman"/>
                <w:sz w:val="16"/>
                <w:szCs w:val="16"/>
              </w:rPr>
            </w:pPr>
            <w:r w:rsidRPr="00490F21">
              <w:rPr>
                <w:rFonts w:ascii="Times New Roman" w:hAnsi="Times New Roman"/>
                <w:bCs/>
                <w:sz w:val="16"/>
                <w:szCs w:val="16"/>
              </w:rPr>
              <w:t>560</w:t>
            </w:r>
          </w:p>
        </w:tc>
        <w:tc>
          <w:tcPr>
            <w:tcW w:w="857" w:type="dxa"/>
            <w:gridSpan w:val="2"/>
            <w:vAlign w:val="center"/>
          </w:tcPr>
          <w:p w14:paraId="5C9F541F" w14:textId="7C063F95"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87" w:type="dxa"/>
            <w:gridSpan w:val="9"/>
            <w:vAlign w:val="center"/>
          </w:tcPr>
          <w:p w14:paraId="676B1DEC" w14:textId="16C2226E" w:rsidR="00E13C92" w:rsidRPr="00490F21" w:rsidRDefault="00E13C92" w:rsidP="008A3537">
            <w:pPr>
              <w:pStyle w:val="a3"/>
              <w:jc w:val="center"/>
              <w:rPr>
                <w:rFonts w:ascii="Times New Roman" w:hAnsi="Times New Roman"/>
                <w:bCs/>
                <w:sz w:val="16"/>
                <w:szCs w:val="16"/>
              </w:rPr>
            </w:pPr>
            <w:r w:rsidRPr="00490F21">
              <w:rPr>
                <w:rFonts w:ascii="Times New Roman" w:hAnsi="Times New Roman"/>
                <w:bCs/>
                <w:sz w:val="16"/>
                <w:szCs w:val="16"/>
              </w:rPr>
              <w:t>140</w:t>
            </w:r>
          </w:p>
        </w:tc>
        <w:tc>
          <w:tcPr>
            <w:tcW w:w="850" w:type="dxa"/>
            <w:gridSpan w:val="2"/>
            <w:vAlign w:val="center"/>
          </w:tcPr>
          <w:p w14:paraId="1367DFD2" w14:textId="30AF8DA2"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140</w:t>
            </w:r>
          </w:p>
        </w:tc>
        <w:tc>
          <w:tcPr>
            <w:tcW w:w="851" w:type="dxa"/>
            <w:gridSpan w:val="2"/>
            <w:vAlign w:val="center"/>
          </w:tcPr>
          <w:p w14:paraId="13024326" w14:textId="59D9581E"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140</w:t>
            </w:r>
          </w:p>
        </w:tc>
        <w:tc>
          <w:tcPr>
            <w:tcW w:w="992" w:type="dxa"/>
            <w:gridSpan w:val="2"/>
            <w:vAlign w:val="center"/>
          </w:tcPr>
          <w:p w14:paraId="58D6C3B2" w14:textId="02164FB1"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Cs/>
                <w:sz w:val="16"/>
                <w:szCs w:val="16"/>
              </w:rPr>
              <w:t>140</w:t>
            </w:r>
          </w:p>
        </w:tc>
        <w:tc>
          <w:tcPr>
            <w:tcW w:w="1695" w:type="dxa"/>
            <w:vMerge/>
            <w:vAlign w:val="center"/>
          </w:tcPr>
          <w:p w14:paraId="421E7B06" w14:textId="77777777" w:rsidR="00E13C92" w:rsidRPr="00490F21" w:rsidRDefault="00E13C92" w:rsidP="008A3537">
            <w:pPr>
              <w:pStyle w:val="a3"/>
              <w:jc w:val="both"/>
              <w:rPr>
                <w:rFonts w:ascii="Times New Roman" w:hAnsi="Times New Roman"/>
                <w:b/>
                <w:bCs/>
                <w:sz w:val="16"/>
                <w:szCs w:val="16"/>
              </w:rPr>
            </w:pPr>
          </w:p>
        </w:tc>
      </w:tr>
      <w:tr w:rsidR="003D7BDB" w:rsidRPr="00490F21" w14:paraId="1E4FC1C6" w14:textId="77777777" w:rsidTr="002C10BD">
        <w:trPr>
          <w:trHeight w:val="227"/>
        </w:trPr>
        <w:tc>
          <w:tcPr>
            <w:tcW w:w="538" w:type="dxa"/>
            <w:vMerge/>
          </w:tcPr>
          <w:p w14:paraId="2B522D15" w14:textId="77777777" w:rsidR="003D7BDB" w:rsidRPr="00490F21" w:rsidRDefault="003D7BDB" w:rsidP="008A3537">
            <w:pPr>
              <w:pStyle w:val="a3"/>
              <w:jc w:val="both"/>
              <w:rPr>
                <w:rFonts w:ascii="Times New Roman" w:hAnsi="Times New Roman"/>
                <w:bCs/>
                <w:sz w:val="16"/>
                <w:szCs w:val="16"/>
              </w:rPr>
            </w:pPr>
          </w:p>
        </w:tc>
        <w:tc>
          <w:tcPr>
            <w:tcW w:w="3415" w:type="dxa"/>
            <w:vMerge w:val="restart"/>
          </w:tcPr>
          <w:p w14:paraId="0A984703" w14:textId="7329F15B" w:rsidR="003D7BDB" w:rsidRPr="00490F21" w:rsidRDefault="009A093E" w:rsidP="008A3537">
            <w:pPr>
              <w:rPr>
                <w:rFonts w:ascii="Times New Roman" w:eastAsia="Times New Roman" w:hAnsi="Times New Roman"/>
                <w:iCs/>
                <w:sz w:val="16"/>
                <w:szCs w:val="16"/>
              </w:rPr>
            </w:pPr>
            <w:r w:rsidRPr="00490F21">
              <w:rPr>
                <w:rFonts w:ascii="Times New Roman" w:eastAsia="Times New Roman" w:hAnsi="Times New Roman"/>
                <w:color w:val="000000"/>
                <w:sz w:val="16"/>
                <w:szCs w:val="16"/>
              </w:rPr>
              <w:t>Подготовлено должностных лиц в области гражданской обороны и защиты населения от чрезвычайных ситуаций, человек</w:t>
            </w:r>
          </w:p>
        </w:tc>
        <w:tc>
          <w:tcPr>
            <w:tcW w:w="992" w:type="dxa"/>
            <w:gridSpan w:val="2"/>
            <w:vMerge w:val="restart"/>
            <w:vAlign w:val="center"/>
          </w:tcPr>
          <w:p w14:paraId="0EE90367" w14:textId="77777777"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1C343A92" w14:textId="77777777"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1AB7B6B4"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vAlign w:val="center"/>
          </w:tcPr>
          <w:p w14:paraId="14E8CBB2" w14:textId="546F6563"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54</w:t>
            </w:r>
          </w:p>
        </w:tc>
        <w:tc>
          <w:tcPr>
            <w:tcW w:w="709" w:type="dxa"/>
            <w:gridSpan w:val="2"/>
            <w:vMerge w:val="restart"/>
            <w:vAlign w:val="center"/>
          </w:tcPr>
          <w:p w14:paraId="41DB16E6" w14:textId="77777777" w:rsidR="003D7BDB" w:rsidRPr="00490F21" w:rsidRDefault="003D7BDB"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78" w:type="dxa"/>
            <w:gridSpan w:val="7"/>
            <w:vAlign w:val="center"/>
          </w:tcPr>
          <w:p w14:paraId="0D0A47FB" w14:textId="77777777" w:rsidR="003D7BDB" w:rsidRPr="00490F21" w:rsidRDefault="003D7BDB"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gridSpan w:val="2"/>
            <w:vMerge w:val="restart"/>
            <w:vAlign w:val="center"/>
          </w:tcPr>
          <w:p w14:paraId="5E78142A" w14:textId="7BCEC27F"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sz w:val="16"/>
                <w:szCs w:val="16"/>
              </w:rPr>
              <w:t>70</w:t>
            </w:r>
          </w:p>
        </w:tc>
        <w:tc>
          <w:tcPr>
            <w:tcW w:w="851" w:type="dxa"/>
            <w:gridSpan w:val="2"/>
            <w:vMerge w:val="restart"/>
            <w:vAlign w:val="center"/>
          </w:tcPr>
          <w:p w14:paraId="3FAA8100" w14:textId="46088F9A"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sz w:val="16"/>
                <w:szCs w:val="16"/>
              </w:rPr>
              <w:t>75</w:t>
            </w:r>
          </w:p>
        </w:tc>
        <w:tc>
          <w:tcPr>
            <w:tcW w:w="992" w:type="dxa"/>
            <w:gridSpan w:val="2"/>
            <w:vMerge w:val="restart"/>
            <w:vAlign w:val="center"/>
          </w:tcPr>
          <w:p w14:paraId="0B23AC81" w14:textId="5179DE63"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sz w:val="16"/>
                <w:szCs w:val="16"/>
              </w:rPr>
              <w:t>80</w:t>
            </w:r>
          </w:p>
        </w:tc>
        <w:tc>
          <w:tcPr>
            <w:tcW w:w="1695" w:type="dxa"/>
            <w:vMerge/>
            <w:vAlign w:val="center"/>
          </w:tcPr>
          <w:p w14:paraId="729D799F" w14:textId="77777777" w:rsidR="003D7BDB" w:rsidRPr="00490F21" w:rsidRDefault="003D7BDB" w:rsidP="008A3537">
            <w:pPr>
              <w:pStyle w:val="a3"/>
              <w:jc w:val="both"/>
              <w:rPr>
                <w:rFonts w:ascii="Times New Roman" w:hAnsi="Times New Roman"/>
                <w:b/>
                <w:bCs/>
                <w:sz w:val="16"/>
                <w:szCs w:val="16"/>
              </w:rPr>
            </w:pPr>
          </w:p>
        </w:tc>
      </w:tr>
      <w:tr w:rsidR="003D7BDB" w:rsidRPr="00490F21" w14:paraId="5894439E" w14:textId="77777777" w:rsidTr="002C10BD">
        <w:trPr>
          <w:trHeight w:val="227"/>
        </w:trPr>
        <w:tc>
          <w:tcPr>
            <w:tcW w:w="538" w:type="dxa"/>
            <w:vMerge/>
          </w:tcPr>
          <w:p w14:paraId="74C989E4" w14:textId="77777777" w:rsidR="003D7BDB" w:rsidRPr="00490F21" w:rsidRDefault="003D7BDB" w:rsidP="008A3537">
            <w:pPr>
              <w:pStyle w:val="a3"/>
              <w:jc w:val="both"/>
              <w:rPr>
                <w:rFonts w:ascii="Times New Roman" w:hAnsi="Times New Roman"/>
                <w:bCs/>
                <w:sz w:val="16"/>
                <w:szCs w:val="16"/>
              </w:rPr>
            </w:pPr>
          </w:p>
        </w:tc>
        <w:tc>
          <w:tcPr>
            <w:tcW w:w="3415" w:type="dxa"/>
            <w:vMerge/>
          </w:tcPr>
          <w:p w14:paraId="72BBDC2C" w14:textId="77777777" w:rsidR="003D7BDB" w:rsidRPr="00490F21" w:rsidRDefault="003D7BDB" w:rsidP="008A3537">
            <w:pPr>
              <w:rPr>
                <w:rFonts w:ascii="Times New Roman" w:eastAsia="Times New Roman" w:hAnsi="Times New Roman"/>
                <w:iCs/>
                <w:sz w:val="16"/>
                <w:szCs w:val="16"/>
              </w:rPr>
            </w:pPr>
          </w:p>
        </w:tc>
        <w:tc>
          <w:tcPr>
            <w:tcW w:w="992" w:type="dxa"/>
            <w:gridSpan w:val="2"/>
            <w:vMerge/>
            <w:vAlign w:val="center"/>
          </w:tcPr>
          <w:p w14:paraId="2BFA7700" w14:textId="77777777" w:rsidR="003D7BDB" w:rsidRPr="00490F21" w:rsidRDefault="003D7BDB" w:rsidP="008A3537">
            <w:pPr>
              <w:pStyle w:val="a3"/>
              <w:jc w:val="center"/>
              <w:rPr>
                <w:rFonts w:ascii="Times New Roman" w:eastAsia="Times New Roman" w:hAnsi="Times New Roman"/>
                <w:sz w:val="16"/>
                <w:szCs w:val="16"/>
              </w:rPr>
            </w:pPr>
          </w:p>
        </w:tc>
        <w:tc>
          <w:tcPr>
            <w:tcW w:w="1566" w:type="dxa"/>
            <w:vMerge/>
            <w:vAlign w:val="center"/>
          </w:tcPr>
          <w:p w14:paraId="42B40DF2" w14:textId="77777777" w:rsidR="003D7BDB" w:rsidRPr="00490F21" w:rsidRDefault="003D7BDB" w:rsidP="008A3537">
            <w:pPr>
              <w:pStyle w:val="a3"/>
              <w:jc w:val="center"/>
              <w:rPr>
                <w:rFonts w:ascii="Times New Roman" w:eastAsia="Times New Roman" w:hAnsi="Times New Roman"/>
                <w:sz w:val="16"/>
                <w:szCs w:val="16"/>
              </w:rPr>
            </w:pPr>
          </w:p>
        </w:tc>
        <w:tc>
          <w:tcPr>
            <w:tcW w:w="992" w:type="dxa"/>
            <w:vMerge/>
            <w:vAlign w:val="center"/>
          </w:tcPr>
          <w:p w14:paraId="1087D9AE" w14:textId="77777777" w:rsidR="003D7BDB" w:rsidRPr="00490F21" w:rsidRDefault="003D7BDB" w:rsidP="008A3537">
            <w:pPr>
              <w:pStyle w:val="a3"/>
              <w:jc w:val="center"/>
              <w:rPr>
                <w:rFonts w:ascii="Times New Roman" w:hAnsi="Times New Roman"/>
                <w:sz w:val="16"/>
                <w:szCs w:val="16"/>
              </w:rPr>
            </w:pPr>
          </w:p>
        </w:tc>
        <w:tc>
          <w:tcPr>
            <w:tcW w:w="857" w:type="dxa"/>
            <w:gridSpan w:val="2"/>
            <w:vMerge/>
            <w:vAlign w:val="center"/>
          </w:tcPr>
          <w:p w14:paraId="46B696BE" w14:textId="77777777" w:rsidR="003D7BDB" w:rsidRPr="00490F21" w:rsidRDefault="003D7BDB" w:rsidP="008A3537">
            <w:pPr>
              <w:pStyle w:val="a3"/>
              <w:jc w:val="center"/>
              <w:rPr>
                <w:rFonts w:ascii="Times New Roman" w:hAnsi="Times New Roman"/>
                <w:b/>
                <w:bCs/>
                <w:sz w:val="16"/>
                <w:szCs w:val="16"/>
              </w:rPr>
            </w:pPr>
          </w:p>
        </w:tc>
        <w:tc>
          <w:tcPr>
            <w:tcW w:w="709" w:type="dxa"/>
            <w:gridSpan w:val="2"/>
            <w:vMerge/>
            <w:vAlign w:val="center"/>
          </w:tcPr>
          <w:p w14:paraId="65C1C925" w14:textId="77777777" w:rsidR="003D7BDB" w:rsidRPr="00490F21" w:rsidRDefault="003D7BDB" w:rsidP="008A3537">
            <w:pPr>
              <w:pStyle w:val="a3"/>
              <w:jc w:val="center"/>
              <w:rPr>
                <w:rFonts w:ascii="Times New Roman" w:hAnsi="Times New Roman"/>
                <w:bCs/>
                <w:sz w:val="16"/>
                <w:szCs w:val="16"/>
              </w:rPr>
            </w:pPr>
          </w:p>
        </w:tc>
        <w:tc>
          <w:tcPr>
            <w:tcW w:w="570" w:type="dxa"/>
            <w:gridSpan w:val="2"/>
            <w:vAlign w:val="center"/>
          </w:tcPr>
          <w:p w14:paraId="564E6D47" w14:textId="77777777" w:rsidR="003D7BDB" w:rsidRPr="00490F21" w:rsidRDefault="003D7BDB"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19C318A8" w14:textId="77777777" w:rsidR="003D7BDB" w:rsidRPr="00490F21" w:rsidRDefault="003D7BDB"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8" w:type="dxa"/>
            <w:vAlign w:val="center"/>
          </w:tcPr>
          <w:p w14:paraId="6C95B307" w14:textId="77777777" w:rsidR="003D7BDB" w:rsidRPr="00490F21" w:rsidRDefault="003D7BDB"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gridSpan w:val="2"/>
            <w:vAlign w:val="center"/>
          </w:tcPr>
          <w:p w14:paraId="4602171E" w14:textId="77777777" w:rsidR="003D7BDB" w:rsidRPr="00490F21" w:rsidRDefault="003D7BDB"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gridSpan w:val="2"/>
            <w:vMerge/>
            <w:vAlign w:val="center"/>
          </w:tcPr>
          <w:p w14:paraId="593DB23D" w14:textId="77777777" w:rsidR="003D7BDB" w:rsidRPr="00490F21" w:rsidRDefault="003D7BDB" w:rsidP="008A3537">
            <w:pPr>
              <w:pStyle w:val="a3"/>
              <w:jc w:val="center"/>
              <w:rPr>
                <w:rFonts w:ascii="Times New Roman" w:hAnsi="Times New Roman"/>
                <w:b/>
                <w:bCs/>
                <w:sz w:val="16"/>
                <w:szCs w:val="16"/>
              </w:rPr>
            </w:pPr>
          </w:p>
        </w:tc>
        <w:tc>
          <w:tcPr>
            <w:tcW w:w="851" w:type="dxa"/>
            <w:gridSpan w:val="2"/>
            <w:vMerge/>
            <w:vAlign w:val="center"/>
          </w:tcPr>
          <w:p w14:paraId="2EEBADEB" w14:textId="77777777" w:rsidR="003D7BDB" w:rsidRPr="00490F21" w:rsidRDefault="003D7BDB" w:rsidP="008A3537">
            <w:pPr>
              <w:pStyle w:val="a3"/>
              <w:jc w:val="center"/>
              <w:rPr>
                <w:rFonts w:ascii="Times New Roman" w:hAnsi="Times New Roman"/>
                <w:b/>
                <w:bCs/>
                <w:sz w:val="16"/>
                <w:szCs w:val="16"/>
              </w:rPr>
            </w:pPr>
          </w:p>
        </w:tc>
        <w:tc>
          <w:tcPr>
            <w:tcW w:w="992" w:type="dxa"/>
            <w:gridSpan w:val="2"/>
            <w:vMerge/>
            <w:vAlign w:val="center"/>
          </w:tcPr>
          <w:p w14:paraId="227BEF75" w14:textId="77777777" w:rsidR="003D7BDB" w:rsidRPr="00490F21" w:rsidRDefault="003D7BDB" w:rsidP="008A3537">
            <w:pPr>
              <w:pStyle w:val="a3"/>
              <w:jc w:val="center"/>
              <w:rPr>
                <w:rFonts w:ascii="Times New Roman" w:hAnsi="Times New Roman"/>
                <w:b/>
                <w:bCs/>
                <w:sz w:val="16"/>
                <w:szCs w:val="16"/>
              </w:rPr>
            </w:pPr>
          </w:p>
        </w:tc>
        <w:tc>
          <w:tcPr>
            <w:tcW w:w="1695" w:type="dxa"/>
            <w:vMerge/>
            <w:vAlign w:val="center"/>
          </w:tcPr>
          <w:p w14:paraId="079E223D" w14:textId="77777777" w:rsidR="003D7BDB" w:rsidRPr="00490F21" w:rsidRDefault="003D7BDB" w:rsidP="008A3537">
            <w:pPr>
              <w:pStyle w:val="a3"/>
              <w:jc w:val="both"/>
              <w:rPr>
                <w:rFonts w:ascii="Times New Roman" w:hAnsi="Times New Roman"/>
                <w:b/>
                <w:bCs/>
                <w:sz w:val="16"/>
                <w:szCs w:val="16"/>
              </w:rPr>
            </w:pPr>
          </w:p>
        </w:tc>
      </w:tr>
      <w:tr w:rsidR="003D7BDB" w:rsidRPr="00490F21" w14:paraId="0B77C2CD" w14:textId="77777777" w:rsidTr="002C10BD">
        <w:trPr>
          <w:trHeight w:val="227"/>
        </w:trPr>
        <w:tc>
          <w:tcPr>
            <w:tcW w:w="538" w:type="dxa"/>
            <w:vMerge/>
          </w:tcPr>
          <w:p w14:paraId="4AF2ECD9" w14:textId="77777777" w:rsidR="003D7BDB" w:rsidRPr="00490F21" w:rsidRDefault="003D7BDB" w:rsidP="008A3537">
            <w:pPr>
              <w:pStyle w:val="a3"/>
              <w:jc w:val="both"/>
              <w:rPr>
                <w:rFonts w:ascii="Times New Roman" w:hAnsi="Times New Roman"/>
                <w:bCs/>
                <w:sz w:val="16"/>
                <w:szCs w:val="16"/>
              </w:rPr>
            </w:pPr>
          </w:p>
        </w:tc>
        <w:tc>
          <w:tcPr>
            <w:tcW w:w="3415" w:type="dxa"/>
            <w:vMerge/>
          </w:tcPr>
          <w:p w14:paraId="6475229D" w14:textId="77777777" w:rsidR="003D7BDB" w:rsidRPr="00490F21" w:rsidRDefault="003D7BDB" w:rsidP="008A3537">
            <w:pPr>
              <w:rPr>
                <w:rFonts w:ascii="Times New Roman" w:eastAsia="Times New Roman" w:hAnsi="Times New Roman"/>
                <w:iCs/>
                <w:sz w:val="16"/>
                <w:szCs w:val="16"/>
              </w:rPr>
            </w:pPr>
          </w:p>
        </w:tc>
        <w:tc>
          <w:tcPr>
            <w:tcW w:w="992" w:type="dxa"/>
            <w:gridSpan w:val="2"/>
            <w:vMerge/>
            <w:vAlign w:val="center"/>
          </w:tcPr>
          <w:p w14:paraId="7CBDBC72" w14:textId="77777777" w:rsidR="003D7BDB" w:rsidRPr="00490F21" w:rsidRDefault="003D7BDB" w:rsidP="008A3537">
            <w:pPr>
              <w:pStyle w:val="a3"/>
              <w:jc w:val="center"/>
              <w:rPr>
                <w:rFonts w:ascii="Times New Roman" w:eastAsia="Times New Roman" w:hAnsi="Times New Roman"/>
                <w:sz w:val="16"/>
                <w:szCs w:val="16"/>
              </w:rPr>
            </w:pPr>
          </w:p>
        </w:tc>
        <w:tc>
          <w:tcPr>
            <w:tcW w:w="1566" w:type="dxa"/>
            <w:vMerge/>
            <w:vAlign w:val="center"/>
          </w:tcPr>
          <w:p w14:paraId="15F35255" w14:textId="77777777" w:rsidR="003D7BDB" w:rsidRPr="00490F21" w:rsidRDefault="003D7BDB" w:rsidP="008A3537">
            <w:pPr>
              <w:pStyle w:val="a3"/>
              <w:jc w:val="center"/>
              <w:rPr>
                <w:rFonts w:ascii="Times New Roman" w:eastAsia="Times New Roman" w:hAnsi="Times New Roman"/>
                <w:sz w:val="16"/>
                <w:szCs w:val="16"/>
              </w:rPr>
            </w:pPr>
          </w:p>
        </w:tc>
        <w:tc>
          <w:tcPr>
            <w:tcW w:w="992" w:type="dxa"/>
            <w:vAlign w:val="center"/>
          </w:tcPr>
          <w:p w14:paraId="32AA5687" w14:textId="2F61AF95"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322</w:t>
            </w:r>
          </w:p>
        </w:tc>
        <w:tc>
          <w:tcPr>
            <w:tcW w:w="857" w:type="dxa"/>
            <w:gridSpan w:val="2"/>
            <w:vMerge/>
            <w:vAlign w:val="center"/>
          </w:tcPr>
          <w:p w14:paraId="4BC6561A" w14:textId="77777777" w:rsidR="003D7BDB" w:rsidRPr="00490F21" w:rsidRDefault="003D7BDB" w:rsidP="008A3537">
            <w:pPr>
              <w:pStyle w:val="a3"/>
              <w:jc w:val="center"/>
              <w:rPr>
                <w:rFonts w:ascii="Times New Roman" w:hAnsi="Times New Roman"/>
                <w:b/>
                <w:bCs/>
                <w:sz w:val="16"/>
                <w:szCs w:val="16"/>
              </w:rPr>
            </w:pPr>
          </w:p>
        </w:tc>
        <w:tc>
          <w:tcPr>
            <w:tcW w:w="709" w:type="dxa"/>
            <w:gridSpan w:val="2"/>
            <w:vAlign w:val="center"/>
          </w:tcPr>
          <w:p w14:paraId="12E21437" w14:textId="1CC5AE20"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43</w:t>
            </w:r>
          </w:p>
        </w:tc>
        <w:tc>
          <w:tcPr>
            <w:tcW w:w="570" w:type="dxa"/>
            <w:gridSpan w:val="2"/>
            <w:vAlign w:val="center"/>
          </w:tcPr>
          <w:p w14:paraId="062E439F" w14:textId="66B5BBEB"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11</w:t>
            </w:r>
          </w:p>
        </w:tc>
        <w:tc>
          <w:tcPr>
            <w:tcW w:w="570" w:type="dxa"/>
            <w:gridSpan w:val="2"/>
            <w:vAlign w:val="center"/>
          </w:tcPr>
          <w:p w14:paraId="37E4E2BC" w14:textId="717ED9B1"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25</w:t>
            </w:r>
          </w:p>
        </w:tc>
        <w:tc>
          <w:tcPr>
            <w:tcW w:w="538" w:type="dxa"/>
            <w:vAlign w:val="center"/>
          </w:tcPr>
          <w:p w14:paraId="62DB1412" w14:textId="5F491B25"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35</w:t>
            </w:r>
          </w:p>
        </w:tc>
        <w:tc>
          <w:tcPr>
            <w:tcW w:w="600" w:type="dxa"/>
            <w:gridSpan w:val="2"/>
            <w:vAlign w:val="center"/>
          </w:tcPr>
          <w:p w14:paraId="099DE536" w14:textId="63D4BA60"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43</w:t>
            </w:r>
          </w:p>
        </w:tc>
        <w:tc>
          <w:tcPr>
            <w:tcW w:w="850" w:type="dxa"/>
            <w:gridSpan w:val="2"/>
            <w:vMerge/>
            <w:vAlign w:val="center"/>
          </w:tcPr>
          <w:p w14:paraId="096F06F6" w14:textId="77777777" w:rsidR="003D7BDB" w:rsidRPr="00490F21" w:rsidRDefault="003D7BDB" w:rsidP="008A3537">
            <w:pPr>
              <w:pStyle w:val="a3"/>
              <w:jc w:val="center"/>
              <w:rPr>
                <w:rFonts w:ascii="Times New Roman" w:hAnsi="Times New Roman"/>
                <w:b/>
                <w:bCs/>
                <w:sz w:val="16"/>
                <w:szCs w:val="16"/>
              </w:rPr>
            </w:pPr>
          </w:p>
        </w:tc>
        <w:tc>
          <w:tcPr>
            <w:tcW w:w="851" w:type="dxa"/>
            <w:gridSpan w:val="2"/>
            <w:vMerge/>
            <w:vAlign w:val="center"/>
          </w:tcPr>
          <w:p w14:paraId="036AC3A4" w14:textId="77777777" w:rsidR="003D7BDB" w:rsidRPr="00490F21" w:rsidRDefault="003D7BDB" w:rsidP="008A3537">
            <w:pPr>
              <w:pStyle w:val="a3"/>
              <w:jc w:val="center"/>
              <w:rPr>
                <w:rFonts w:ascii="Times New Roman" w:hAnsi="Times New Roman"/>
                <w:b/>
                <w:bCs/>
                <w:sz w:val="16"/>
                <w:szCs w:val="16"/>
              </w:rPr>
            </w:pPr>
          </w:p>
        </w:tc>
        <w:tc>
          <w:tcPr>
            <w:tcW w:w="992" w:type="dxa"/>
            <w:gridSpan w:val="2"/>
            <w:vMerge/>
            <w:vAlign w:val="center"/>
          </w:tcPr>
          <w:p w14:paraId="31E02DDD" w14:textId="77777777" w:rsidR="003D7BDB" w:rsidRPr="00490F21" w:rsidRDefault="003D7BDB" w:rsidP="008A3537">
            <w:pPr>
              <w:pStyle w:val="a3"/>
              <w:jc w:val="center"/>
              <w:rPr>
                <w:rFonts w:ascii="Times New Roman" w:hAnsi="Times New Roman"/>
                <w:b/>
                <w:bCs/>
                <w:sz w:val="16"/>
                <w:szCs w:val="16"/>
              </w:rPr>
            </w:pPr>
          </w:p>
        </w:tc>
        <w:tc>
          <w:tcPr>
            <w:tcW w:w="1695" w:type="dxa"/>
            <w:vMerge/>
            <w:vAlign w:val="center"/>
          </w:tcPr>
          <w:p w14:paraId="004C5579" w14:textId="77777777" w:rsidR="003D7BDB" w:rsidRPr="00490F21" w:rsidRDefault="003D7BDB" w:rsidP="008A3537">
            <w:pPr>
              <w:pStyle w:val="a3"/>
              <w:jc w:val="both"/>
              <w:rPr>
                <w:rFonts w:ascii="Times New Roman" w:hAnsi="Times New Roman"/>
                <w:b/>
                <w:bCs/>
                <w:sz w:val="16"/>
                <w:szCs w:val="16"/>
              </w:rPr>
            </w:pPr>
          </w:p>
        </w:tc>
      </w:tr>
      <w:tr w:rsidR="003D7BDB" w:rsidRPr="00490F21" w14:paraId="207CE4F7" w14:textId="77777777" w:rsidTr="002C10BD">
        <w:trPr>
          <w:trHeight w:val="397"/>
        </w:trPr>
        <w:tc>
          <w:tcPr>
            <w:tcW w:w="538" w:type="dxa"/>
            <w:vMerge w:val="restart"/>
          </w:tcPr>
          <w:p w14:paraId="47199347" w14:textId="17317708" w:rsidR="003D7BDB"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3.4</w:t>
            </w:r>
          </w:p>
        </w:tc>
        <w:tc>
          <w:tcPr>
            <w:tcW w:w="3415" w:type="dxa"/>
            <w:vMerge w:val="restart"/>
          </w:tcPr>
          <w:p w14:paraId="5EC12F11" w14:textId="7924523E" w:rsidR="003D7BDB" w:rsidRPr="00490F21" w:rsidRDefault="003D7BDB"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03.04.</w:t>
            </w:r>
          </w:p>
          <w:p w14:paraId="3B33D533" w14:textId="017418A0" w:rsidR="003D7BDB" w:rsidRPr="00490F21" w:rsidRDefault="003D7BDB" w:rsidP="008A3537">
            <w:pPr>
              <w:rPr>
                <w:rFonts w:ascii="Times New Roman" w:eastAsia="Times New Roman" w:hAnsi="Times New Roman"/>
                <w:iCs/>
                <w:sz w:val="16"/>
                <w:szCs w:val="16"/>
              </w:rPr>
            </w:pPr>
            <w:r w:rsidRPr="00490F21">
              <w:rPr>
                <w:rFonts w:ascii="Times New Roman" w:eastAsia="Times New Roman" w:hAnsi="Times New Roman"/>
                <w:sz w:val="16"/>
                <w:szCs w:val="16"/>
              </w:rPr>
              <w:t>Пропаганда знаний в области гражданской обороны</w:t>
            </w:r>
          </w:p>
        </w:tc>
        <w:tc>
          <w:tcPr>
            <w:tcW w:w="992" w:type="dxa"/>
            <w:gridSpan w:val="2"/>
            <w:vMerge w:val="restart"/>
          </w:tcPr>
          <w:p w14:paraId="4E86C72A" w14:textId="373AC5AE"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23937498" w14:textId="7CB1589A" w:rsidR="003D7BDB" w:rsidRPr="00490F21" w:rsidRDefault="003D7BDB"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6AECB8FE" w14:textId="07362E38" w:rsidR="003D7BDB" w:rsidRPr="00490F21" w:rsidRDefault="003D7BDB"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57" w:type="dxa"/>
            <w:gridSpan w:val="2"/>
            <w:vAlign w:val="center"/>
          </w:tcPr>
          <w:p w14:paraId="1681D6F2" w14:textId="4497C2CE"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87" w:type="dxa"/>
            <w:gridSpan w:val="9"/>
            <w:vAlign w:val="center"/>
          </w:tcPr>
          <w:p w14:paraId="0E1FC055" w14:textId="0D1935FA"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gridSpan w:val="2"/>
            <w:vAlign w:val="center"/>
          </w:tcPr>
          <w:p w14:paraId="73223C1E" w14:textId="1B3862D5"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gridSpan w:val="2"/>
            <w:vAlign w:val="center"/>
          </w:tcPr>
          <w:p w14:paraId="0369306E" w14:textId="5D3442E5"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gridSpan w:val="2"/>
            <w:vAlign w:val="center"/>
          </w:tcPr>
          <w:p w14:paraId="7573A43B" w14:textId="38F729E7"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695" w:type="dxa"/>
            <w:vMerge w:val="restart"/>
          </w:tcPr>
          <w:p w14:paraId="284948FC" w14:textId="77777777" w:rsidR="003D7BDB" w:rsidRPr="00490F21" w:rsidRDefault="003D7BDB"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70705514" w14:textId="1E81A5EB" w:rsidR="003D7BDB" w:rsidRPr="00490F21" w:rsidRDefault="003D7BDB"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3D7BDB" w:rsidRPr="00490F21" w14:paraId="43E64CCD" w14:textId="77777777" w:rsidTr="002C10BD">
        <w:trPr>
          <w:trHeight w:val="397"/>
        </w:trPr>
        <w:tc>
          <w:tcPr>
            <w:tcW w:w="538" w:type="dxa"/>
            <w:vMerge/>
          </w:tcPr>
          <w:p w14:paraId="7268A594" w14:textId="77777777" w:rsidR="003D7BDB" w:rsidRPr="00490F21" w:rsidRDefault="003D7BDB" w:rsidP="008A3537">
            <w:pPr>
              <w:pStyle w:val="a3"/>
              <w:jc w:val="both"/>
              <w:rPr>
                <w:rFonts w:ascii="Times New Roman" w:hAnsi="Times New Roman"/>
                <w:bCs/>
                <w:sz w:val="16"/>
                <w:szCs w:val="16"/>
              </w:rPr>
            </w:pPr>
          </w:p>
        </w:tc>
        <w:tc>
          <w:tcPr>
            <w:tcW w:w="3415" w:type="dxa"/>
            <w:vMerge/>
          </w:tcPr>
          <w:p w14:paraId="33A51467" w14:textId="77777777" w:rsidR="003D7BDB" w:rsidRPr="00490F21" w:rsidRDefault="003D7BDB" w:rsidP="008A3537">
            <w:pPr>
              <w:rPr>
                <w:rFonts w:ascii="Times New Roman" w:eastAsia="Times New Roman" w:hAnsi="Times New Roman"/>
                <w:iCs/>
                <w:sz w:val="16"/>
                <w:szCs w:val="16"/>
              </w:rPr>
            </w:pPr>
          </w:p>
        </w:tc>
        <w:tc>
          <w:tcPr>
            <w:tcW w:w="992" w:type="dxa"/>
            <w:gridSpan w:val="2"/>
            <w:vMerge/>
            <w:vAlign w:val="center"/>
          </w:tcPr>
          <w:p w14:paraId="5F0C9426" w14:textId="77777777" w:rsidR="003D7BDB" w:rsidRPr="00490F21" w:rsidRDefault="003D7BDB" w:rsidP="008A3537">
            <w:pPr>
              <w:pStyle w:val="a3"/>
              <w:jc w:val="center"/>
              <w:rPr>
                <w:rFonts w:ascii="Times New Roman" w:eastAsia="Times New Roman" w:hAnsi="Times New Roman"/>
                <w:sz w:val="16"/>
                <w:szCs w:val="16"/>
              </w:rPr>
            </w:pPr>
          </w:p>
        </w:tc>
        <w:tc>
          <w:tcPr>
            <w:tcW w:w="1566" w:type="dxa"/>
          </w:tcPr>
          <w:p w14:paraId="009C62C1" w14:textId="788F7E5D" w:rsidR="003D7BDB"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0A853DA4" w14:textId="7D0F4D2B" w:rsidR="003D7BDB" w:rsidRPr="00490F21" w:rsidRDefault="003D7BDB"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7" w:type="dxa"/>
            <w:gridSpan w:val="2"/>
            <w:vAlign w:val="center"/>
          </w:tcPr>
          <w:p w14:paraId="349A608C" w14:textId="4F106B0C"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87" w:type="dxa"/>
            <w:gridSpan w:val="9"/>
            <w:vAlign w:val="center"/>
          </w:tcPr>
          <w:p w14:paraId="2176A108" w14:textId="43E79216"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5F0C7AA5" w14:textId="25DC30F5"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1" w:type="dxa"/>
            <w:gridSpan w:val="2"/>
            <w:vAlign w:val="center"/>
          </w:tcPr>
          <w:p w14:paraId="7CCA001D" w14:textId="0B4EEE1D"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92" w:type="dxa"/>
            <w:gridSpan w:val="2"/>
            <w:vAlign w:val="center"/>
          </w:tcPr>
          <w:p w14:paraId="6C735DE8" w14:textId="6E119078"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695" w:type="dxa"/>
            <w:vMerge/>
          </w:tcPr>
          <w:p w14:paraId="20E67369" w14:textId="77777777" w:rsidR="003D7BDB" w:rsidRPr="00490F21" w:rsidRDefault="003D7BDB" w:rsidP="008A3537">
            <w:pPr>
              <w:pStyle w:val="a3"/>
              <w:rPr>
                <w:rFonts w:ascii="Times New Roman" w:hAnsi="Times New Roman"/>
                <w:b/>
                <w:bCs/>
                <w:sz w:val="16"/>
                <w:szCs w:val="16"/>
              </w:rPr>
            </w:pPr>
          </w:p>
        </w:tc>
      </w:tr>
      <w:tr w:rsidR="003D7BDB" w:rsidRPr="00490F21" w14:paraId="7DD4C73C" w14:textId="77777777" w:rsidTr="002C10BD">
        <w:trPr>
          <w:trHeight w:val="227"/>
        </w:trPr>
        <w:tc>
          <w:tcPr>
            <w:tcW w:w="538" w:type="dxa"/>
            <w:vMerge/>
          </w:tcPr>
          <w:p w14:paraId="751D1D26" w14:textId="77777777" w:rsidR="003D7BDB" w:rsidRPr="00490F21" w:rsidRDefault="003D7BDB" w:rsidP="008A3537">
            <w:pPr>
              <w:pStyle w:val="a3"/>
              <w:jc w:val="both"/>
              <w:rPr>
                <w:rFonts w:ascii="Times New Roman" w:hAnsi="Times New Roman"/>
                <w:bCs/>
                <w:sz w:val="16"/>
                <w:szCs w:val="16"/>
              </w:rPr>
            </w:pPr>
          </w:p>
        </w:tc>
        <w:tc>
          <w:tcPr>
            <w:tcW w:w="3415" w:type="dxa"/>
            <w:vMerge w:val="restart"/>
          </w:tcPr>
          <w:p w14:paraId="78F44259" w14:textId="21FB6B31" w:rsidR="003D7BDB" w:rsidRPr="00490F21" w:rsidRDefault="003D7BDB" w:rsidP="008A3537">
            <w:pPr>
              <w:rPr>
                <w:rFonts w:ascii="Times New Roman" w:eastAsia="Times New Roman" w:hAnsi="Times New Roman"/>
                <w:iCs/>
                <w:sz w:val="16"/>
                <w:szCs w:val="16"/>
              </w:rPr>
            </w:pPr>
            <w:r w:rsidRPr="00490F21">
              <w:rPr>
                <w:rFonts w:ascii="Times New Roman" w:eastAsiaTheme="minorEastAsia" w:hAnsi="Times New Roman"/>
                <w:sz w:val="16"/>
                <w:szCs w:val="16"/>
              </w:rPr>
              <w:t>Издание журналов, агитационного материала, ед.</w:t>
            </w:r>
          </w:p>
        </w:tc>
        <w:tc>
          <w:tcPr>
            <w:tcW w:w="992" w:type="dxa"/>
            <w:gridSpan w:val="2"/>
            <w:vMerge w:val="restart"/>
            <w:vAlign w:val="center"/>
          </w:tcPr>
          <w:p w14:paraId="4DA240CD" w14:textId="77777777"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649CC4AC" w14:textId="77777777"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6D31F045"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shd w:val="clear" w:color="auto" w:fill="auto"/>
            <w:vAlign w:val="center"/>
          </w:tcPr>
          <w:p w14:paraId="2FDB7596" w14:textId="62BA1E13" w:rsidR="003D7BDB"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8</w:t>
            </w:r>
          </w:p>
        </w:tc>
        <w:tc>
          <w:tcPr>
            <w:tcW w:w="709" w:type="dxa"/>
            <w:gridSpan w:val="2"/>
            <w:vMerge w:val="restart"/>
            <w:vAlign w:val="center"/>
          </w:tcPr>
          <w:p w14:paraId="113AD256" w14:textId="77777777" w:rsidR="003D7BDB" w:rsidRPr="00490F21" w:rsidRDefault="003D7BDB"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78" w:type="dxa"/>
            <w:gridSpan w:val="7"/>
            <w:vAlign w:val="center"/>
          </w:tcPr>
          <w:p w14:paraId="18A3F4BA" w14:textId="77777777" w:rsidR="003D7BDB" w:rsidRPr="00490F21" w:rsidRDefault="003D7BDB"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gridSpan w:val="2"/>
            <w:vMerge w:val="restart"/>
            <w:shd w:val="clear" w:color="auto" w:fill="auto"/>
            <w:vAlign w:val="center"/>
          </w:tcPr>
          <w:p w14:paraId="64F041FC" w14:textId="24AFD726" w:rsidR="003D7BDB" w:rsidRPr="00490F21" w:rsidRDefault="009C238C"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gridSpan w:val="2"/>
            <w:vMerge w:val="restart"/>
            <w:shd w:val="clear" w:color="auto" w:fill="auto"/>
            <w:vAlign w:val="center"/>
          </w:tcPr>
          <w:p w14:paraId="70204626" w14:textId="387F4F32" w:rsidR="003D7BDB" w:rsidRPr="00490F21" w:rsidRDefault="009C238C"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gridSpan w:val="2"/>
            <w:vMerge w:val="restart"/>
            <w:shd w:val="clear" w:color="auto" w:fill="auto"/>
            <w:vAlign w:val="center"/>
          </w:tcPr>
          <w:p w14:paraId="21300556" w14:textId="612B0D2E" w:rsidR="003D7BDB" w:rsidRPr="00490F21" w:rsidRDefault="009C238C"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695" w:type="dxa"/>
            <w:vMerge/>
          </w:tcPr>
          <w:p w14:paraId="4A496C83" w14:textId="77777777" w:rsidR="003D7BDB" w:rsidRPr="00490F21" w:rsidRDefault="003D7BDB" w:rsidP="008A3537">
            <w:pPr>
              <w:pStyle w:val="a3"/>
              <w:rPr>
                <w:rFonts w:ascii="Times New Roman" w:hAnsi="Times New Roman"/>
                <w:b/>
                <w:bCs/>
                <w:sz w:val="16"/>
                <w:szCs w:val="16"/>
              </w:rPr>
            </w:pPr>
          </w:p>
        </w:tc>
      </w:tr>
      <w:tr w:rsidR="003D7BDB" w:rsidRPr="00490F21" w14:paraId="792B3542" w14:textId="77777777" w:rsidTr="002C10BD">
        <w:trPr>
          <w:trHeight w:val="227"/>
        </w:trPr>
        <w:tc>
          <w:tcPr>
            <w:tcW w:w="538" w:type="dxa"/>
            <w:vMerge/>
          </w:tcPr>
          <w:p w14:paraId="66EC4D58" w14:textId="77777777" w:rsidR="003D7BDB" w:rsidRPr="00490F21" w:rsidRDefault="003D7BDB" w:rsidP="008A3537">
            <w:pPr>
              <w:pStyle w:val="a3"/>
              <w:jc w:val="both"/>
              <w:rPr>
                <w:rFonts w:ascii="Times New Roman" w:hAnsi="Times New Roman"/>
                <w:bCs/>
                <w:sz w:val="16"/>
                <w:szCs w:val="16"/>
              </w:rPr>
            </w:pPr>
          </w:p>
        </w:tc>
        <w:tc>
          <w:tcPr>
            <w:tcW w:w="3415" w:type="dxa"/>
            <w:vMerge/>
          </w:tcPr>
          <w:p w14:paraId="12600F40" w14:textId="77777777" w:rsidR="003D7BDB" w:rsidRPr="00490F21" w:rsidRDefault="003D7BDB" w:rsidP="008A3537">
            <w:pPr>
              <w:rPr>
                <w:rFonts w:ascii="Times New Roman" w:eastAsia="Times New Roman" w:hAnsi="Times New Roman"/>
                <w:iCs/>
                <w:sz w:val="16"/>
                <w:szCs w:val="16"/>
              </w:rPr>
            </w:pPr>
          </w:p>
        </w:tc>
        <w:tc>
          <w:tcPr>
            <w:tcW w:w="992" w:type="dxa"/>
            <w:gridSpan w:val="2"/>
            <w:vMerge/>
            <w:vAlign w:val="center"/>
          </w:tcPr>
          <w:p w14:paraId="0A35BB68" w14:textId="77777777" w:rsidR="003D7BDB" w:rsidRPr="00490F21" w:rsidRDefault="003D7BDB" w:rsidP="008A3537">
            <w:pPr>
              <w:pStyle w:val="a3"/>
              <w:jc w:val="center"/>
              <w:rPr>
                <w:rFonts w:ascii="Times New Roman" w:eastAsia="Times New Roman" w:hAnsi="Times New Roman"/>
                <w:sz w:val="16"/>
                <w:szCs w:val="16"/>
              </w:rPr>
            </w:pPr>
          </w:p>
        </w:tc>
        <w:tc>
          <w:tcPr>
            <w:tcW w:w="1566" w:type="dxa"/>
            <w:vMerge/>
            <w:vAlign w:val="center"/>
          </w:tcPr>
          <w:p w14:paraId="4A633E40" w14:textId="77777777" w:rsidR="003D7BDB" w:rsidRPr="00490F21" w:rsidRDefault="003D7BDB" w:rsidP="008A3537">
            <w:pPr>
              <w:pStyle w:val="a3"/>
              <w:jc w:val="center"/>
              <w:rPr>
                <w:rFonts w:ascii="Times New Roman" w:eastAsia="Times New Roman" w:hAnsi="Times New Roman"/>
                <w:sz w:val="16"/>
                <w:szCs w:val="16"/>
              </w:rPr>
            </w:pPr>
          </w:p>
        </w:tc>
        <w:tc>
          <w:tcPr>
            <w:tcW w:w="992" w:type="dxa"/>
            <w:vMerge/>
            <w:vAlign w:val="center"/>
          </w:tcPr>
          <w:p w14:paraId="5C58034D" w14:textId="77777777" w:rsidR="003D7BDB" w:rsidRPr="00490F21" w:rsidRDefault="003D7BDB" w:rsidP="008A3537">
            <w:pPr>
              <w:pStyle w:val="a3"/>
              <w:jc w:val="center"/>
              <w:rPr>
                <w:rFonts w:ascii="Times New Roman" w:hAnsi="Times New Roman"/>
                <w:sz w:val="16"/>
                <w:szCs w:val="16"/>
              </w:rPr>
            </w:pPr>
          </w:p>
        </w:tc>
        <w:tc>
          <w:tcPr>
            <w:tcW w:w="857" w:type="dxa"/>
            <w:gridSpan w:val="2"/>
            <w:vMerge/>
            <w:shd w:val="clear" w:color="auto" w:fill="auto"/>
            <w:vAlign w:val="center"/>
          </w:tcPr>
          <w:p w14:paraId="378389F3" w14:textId="77777777" w:rsidR="003D7BDB" w:rsidRPr="00490F21" w:rsidRDefault="003D7BDB" w:rsidP="008A3537">
            <w:pPr>
              <w:pStyle w:val="a3"/>
              <w:jc w:val="center"/>
              <w:rPr>
                <w:rFonts w:ascii="Times New Roman" w:hAnsi="Times New Roman"/>
                <w:b/>
                <w:bCs/>
                <w:sz w:val="16"/>
                <w:szCs w:val="16"/>
              </w:rPr>
            </w:pPr>
          </w:p>
        </w:tc>
        <w:tc>
          <w:tcPr>
            <w:tcW w:w="709" w:type="dxa"/>
            <w:gridSpan w:val="2"/>
            <w:vMerge/>
            <w:vAlign w:val="center"/>
          </w:tcPr>
          <w:p w14:paraId="4C4FF51C" w14:textId="77777777" w:rsidR="003D7BDB" w:rsidRPr="00490F21" w:rsidRDefault="003D7BDB" w:rsidP="008A3537">
            <w:pPr>
              <w:pStyle w:val="a3"/>
              <w:jc w:val="center"/>
              <w:rPr>
                <w:rFonts w:ascii="Times New Roman" w:hAnsi="Times New Roman"/>
                <w:bCs/>
                <w:sz w:val="16"/>
                <w:szCs w:val="16"/>
              </w:rPr>
            </w:pPr>
          </w:p>
        </w:tc>
        <w:tc>
          <w:tcPr>
            <w:tcW w:w="570" w:type="dxa"/>
            <w:gridSpan w:val="2"/>
            <w:vAlign w:val="center"/>
          </w:tcPr>
          <w:p w14:paraId="327B181A" w14:textId="77777777" w:rsidR="003D7BDB" w:rsidRPr="00490F21" w:rsidRDefault="003D7BDB"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37586A9F" w14:textId="77777777" w:rsidR="003D7BDB" w:rsidRPr="00490F21" w:rsidRDefault="003D7BDB"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38" w:type="dxa"/>
            <w:vAlign w:val="center"/>
          </w:tcPr>
          <w:p w14:paraId="55FF330C" w14:textId="77777777" w:rsidR="003D7BDB" w:rsidRPr="00490F21" w:rsidRDefault="003D7BDB"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gridSpan w:val="2"/>
            <w:vAlign w:val="center"/>
          </w:tcPr>
          <w:p w14:paraId="3A5632AB" w14:textId="77777777" w:rsidR="003D7BDB" w:rsidRPr="00490F21" w:rsidRDefault="003D7BDB"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gridSpan w:val="2"/>
            <w:vMerge/>
            <w:shd w:val="clear" w:color="auto" w:fill="auto"/>
            <w:vAlign w:val="center"/>
          </w:tcPr>
          <w:p w14:paraId="17E2A5C3" w14:textId="77777777" w:rsidR="003D7BDB" w:rsidRPr="00490F21" w:rsidRDefault="003D7BDB"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6CFDE2EF" w14:textId="77777777" w:rsidR="003D7BDB" w:rsidRPr="00490F21" w:rsidRDefault="003D7BDB"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62F7D465" w14:textId="77777777" w:rsidR="003D7BDB" w:rsidRPr="00490F21" w:rsidRDefault="003D7BDB" w:rsidP="008A3537">
            <w:pPr>
              <w:pStyle w:val="a3"/>
              <w:jc w:val="center"/>
              <w:rPr>
                <w:rFonts w:ascii="Times New Roman" w:hAnsi="Times New Roman"/>
                <w:b/>
                <w:bCs/>
                <w:sz w:val="16"/>
                <w:szCs w:val="16"/>
              </w:rPr>
            </w:pPr>
          </w:p>
        </w:tc>
        <w:tc>
          <w:tcPr>
            <w:tcW w:w="1695" w:type="dxa"/>
            <w:vMerge/>
          </w:tcPr>
          <w:p w14:paraId="589C2458" w14:textId="77777777" w:rsidR="003D7BDB" w:rsidRPr="00490F21" w:rsidRDefault="003D7BDB" w:rsidP="008A3537">
            <w:pPr>
              <w:pStyle w:val="a3"/>
              <w:rPr>
                <w:rFonts w:ascii="Times New Roman" w:hAnsi="Times New Roman"/>
                <w:b/>
                <w:bCs/>
                <w:sz w:val="16"/>
                <w:szCs w:val="16"/>
              </w:rPr>
            </w:pPr>
          </w:p>
        </w:tc>
      </w:tr>
      <w:tr w:rsidR="003D7BDB" w:rsidRPr="00490F21" w14:paraId="63AD0C8E" w14:textId="77777777" w:rsidTr="002C10BD">
        <w:trPr>
          <w:trHeight w:val="227"/>
        </w:trPr>
        <w:tc>
          <w:tcPr>
            <w:tcW w:w="538" w:type="dxa"/>
            <w:vMerge/>
          </w:tcPr>
          <w:p w14:paraId="09A71765" w14:textId="77777777" w:rsidR="003D7BDB" w:rsidRPr="00490F21" w:rsidRDefault="003D7BDB" w:rsidP="008A3537">
            <w:pPr>
              <w:pStyle w:val="a3"/>
              <w:jc w:val="both"/>
              <w:rPr>
                <w:rFonts w:ascii="Times New Roman" w:hAnsi="Times New Roman"/>
                <w:bCs/>
                <w:sz w:val="16"/>
                <w:szCs w:val="16"/>
              </w:rPr>
            </w:pPr>
          </w:p>
        </w:tc>
        <w:tc>
          <w:tcPr>
            <w:tcW w:w="3415" w:type="dxa"/>
            <w:vMerge/>
          </w:tcPr>
          <w:p w14:paraId="6A393F40" w14:textId="77777777" w:rsidR="003D7BDB" w:rsidRPr="00490F21" w:rsidRDefault="003D7BDB" w:rsidP="008A3537">
            <w:pPr>
              <w:rPr>
                <w:rFonts w:ascii="Times New Roman" w:eastAsia="Times New Roman" w:hAnsi="Times New Roman"/>
                <w:iCs/>
                <w:sz w:val="16"/>
                <w:szCs w:val="16"/>
              </w:rPr>
            </w:pPr>
          </w:p>
        </w:tc>
        <w:tc>
          <w:tcPr>
            <w:tcW w:w="992" w:type="dxa"/>
            <w:gridSpan w:val="2"/>
            <w:vMerge/>
            <w:vAlign w:val="center"/>
          </w:tcPr>
          <w:p w14:paraId="313C77FB" w14:textId="77777777" w:rsidR="003D7BDB" w:rsidRPr="00490F21" w:rsidRDefault="003D7BDB" w:rsidP="008A3537">
            <w:pPr>
              <w:pStyle w:val="a3"/>
              <w:jc w:val="center"/>
              <w:rPr>
                <w:rFonts w:ascii="Times New Roman" w:eastAsia="Times New Roman" w:hAnsi="Times New Roman"/>
                <w:sz w:val="16"/>
                <w:szCs w:val="16"/>
              </w:rPr>
            </w:pPr>
          </w:p>
        </w:tc>
        <w:tc>
          <w:tcPr>
            <w:tcW w:w="1566" w:type="dxa"/>
            <w:vMerge/>
            <w:vAlign w:val="center"/>
          </w:tcPr>
          <w:p w14:paraId="77D3AA14" w14:textId="77777777" w:rsidR="003D7BDB" w:rsidRPr="00490F21" w:rsidRDefault="003D7BDB" w:rsidP="008A3537">
            <w:pPr>
              <w:pStyle w:val="a3"/>
              <w:jc w:val="center"/>
              <w:rPr>
                <w:rFonts w:ascii="Times New Roman" w:eastAsia="Times New Roman" w:hAnsi="Times New Roman"/>
                <w:sz w:val="16"/>
                <w:szCs w:val="16"/>
              </w:rPr>
            </w:pPr>
          </w:p>
        </w:tc>
        <w:tc>
          <w:tcPr>
            <w:tcW w:w="992" w:type="dxa"/>
            <w:shd w:val="clear" w:color="auto" w:fill="auto"/>
            <w:vAlign w:val="center"/>
          </w:tcPr>
          <w:p w14:paraId="0E30AF90" w14:textId="0E8A2E8A" w:rsidR="003D7BDB" w:rsidRPr="00490F21" w:rsidRDefault="005D6833" w:rsidP="008A3537">
            <w:pPr>
              <w:pStyle w:val="a3"/>
              <w:jc w:val="center"/>
              <w:rPr>
                <w:rFonts w:ascii="Times New Roman" w:hAnsi="Times New Roman"/>
                <w:sz w:val="16"/>
                <w:szCs w:val="16"/>
              </w:rPr>
            </w:pPr>
            <w:r w:rsidRPr="00490F21">
              <w:rPr>
                <w:rFonts w:ascii="Times New Roman" w:hAnsi="Times New Roman"/>
                <w:sz w:val="16"/>
                <w:szCs w:val="16"/>
              </w:rPr>
              <w:t>8</w:t>
            </w:r>
          </w:p>
        </w:tc>
        <w:tc>
          <w:tcPr>
            <w:tcW w:w="857" w:type="dxa"/>
            <w:gridSpan w:val="2"/>
            <w:vMerge/>
            <w:shd w:val="clear" w:color="auto" w:fill="auto"/>
            <w:vAlign w:val="center"/>
          </w:tcPr>
          <w:p w14:paraId="7CCBE92C" w14:textId="77777777" w:rsidR="003D7BDB" w:rsidRPr="00490F21" w:rsidRDefault="003D7BDB" w:rsidP="008A3537">
            <w:pPr>
              <w:pStyle w:val="a3"/>
              <w:jc w:val="center"/>
              <w:rPr>
                <w:rFonts w:ascii="Times New Roman" w:hAnsi="Times New Roman"/>
                <w:b/>
                <w:bCs/>
                <w:sz w:val="16"/>
                <w:szCs w:val="16"/>
              </w:rPr>
            </w:pPr>
          </w:p>
        </w:tc>
        <w:tc>
          <w:tcPr>
            <w:tcW w:w="709" w:type="dxa"/>
            <w:gridSpan w:val="2"/>
            <w:shd w:val="clear" w:color="auto" w:fill="auto"/>
            <w:vAlign w:val="center"/>
          </w:tcPr>
          <w:p w14:paraId="35BD303A" w14:textId="79990848" w:rsidR="003D7BDB" w:rsidRPr="00490F21" w:rsidRDefault="009C238C"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shd w:val="clear" w:color="auto" w:fill="auto"/>
            <w:vAlign w:val="center"/>
          </w:tcPr>
          <w:p w14:paraId="35EFE2A2" w14:textId="463C7180" w:rsidR="003D7BDB" w:rsidRPr="00490F21" w:rsidRDefault="009C238C"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gridSpan w:val="2"/>
            <w:shd w:val="clear" w:color="auto" w:fill="auto"/>
            <w:vAlign w:val="center"/>
          </w:tcPr>
          <w:p w14:paraId="4ED63838" w14:textId="2E251317" w:rsidR="003D7BDB" w:rsidRPr="00490F21" w:rsidRDefault="009C238C"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38" w:type="dxa"/>
            <w:shd w:val="clear" w:color="auto" w:fill="auto"/>
            <w:vAlign w:val="center"/>
          </w:tcPr>
          <w:p w14:paraId="0B378E3E" w14:textId="67C12940" w:rsidR="003D7BDB" w:rsidRPr="00490F21" w:rsidRDefault="009C238C"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600" w:type="dxa"/>
            <w:gridSpan w:val="2"/>
            <w:shd w:val="clear" w:color="auto" w:fill="auto"/>
            <w:vAlign w:val="center"/>
          </w:tcPr>
          <w:p w14:paraId="6D58A874" w14:textId="12E84C68" w:rsidR="003D7BDB" w:rsidRPr="00490F21" w:rsidRDefault="009C238C"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Merge/>
            <w:shd w:val="clear" w:color="auto" w:fill="auto"/>
            <w:vAlign w:val="center"/>
          </w:tcPr>
          <w:p w14:paraId="7D43525D" w14:textId="77777777" w:rsidR="003D7BDB" w:rsidRPr="00490F21" w:rsidRDefault="003D7BDB" w:rsidP="008A3537">
            <w:pPr>
              <w:pStyle w:val="a3"/>
              <w:jc w:val="center"/>
              <w:rPr>
                <w:rFonts w:ascii="Times New Roman" w:hAnsi="Times New Roman"/>
                <w:b/>
                <w:bCs/>
                <w:sz w:val="16"/>
                <w:szCs w:val="16"/>
              </w:rPr>
            </w:pPr>
          </w:p>
        </w:tc>
        <w:tc>
          <w:tcPr>
            <w:tcW w:w="851" w:type="dxa"/>
            <w:gridSpan w:val="2"/>
            <w:vMerge/>
            <w:shd w:val="clear" w:color="auto" w:fill="auto"/>
            <w:vAlign w:val="center"/>
          </w:tcPr>
          <w:p w14:paraId="1ABBAD1A" w14:textId="77777777" w:rsidR="003D7BDB" w:rsidRPr="00490F21" w:rsidRDefault="003D7BDB" w:rsidP="008A3537">
            <w:pPr>
              <w:pStyle w:val="a3"/>
              <w:jc w:val="center"/>
              <w:rPr>
                <w:rFonts w:ascii="Times New Roman" w:hAnsi="Times New Roman"/>
                <w:b/>
                <w:bCs/>
                <w:sz w:val="16"/>
                <w:szCs w:val="16"/>
              </w:rPr>
            </w:pPr>
          </w:p>
        </w:tc>
        <w:tc>
          <w:tcPr>
            <w:tcW w:w="992" w:type="dxa"/>
            <w:gridSpan w:val="2"/>
            <w:vMerge/>
            <w:shd w:val="clear" w:color="auto" w:fill="auto"/>
            <w:vAlign w:val="center"/>
          </w:tcPr>
          <w:p w14:paraId="2CEC86E7" w14:textId="77777777" w:rsidR="003D7BDB" w:rsidRPr="00490F21" w:rsidRDefault="003D7BDB" w:rsidP="008A3537">
            <w:pPr>
              <w:pStyle w:val="a3"/>
              <w:jc w:val="center"/>
              <w:rPr>
                <w:rFonts w:ascii="Times New Roman" w:hAnsi="Times New Roman"/>
                <w:b/>
                <w:bCs/>
                <w:sz w:val="16"/>
                <w:szCs w:val="16"/>
              </w:rPr>
            </w:pPr>
          </w:p>
        </w:tc>
        <w:tc>
          <w:tcPr>
            <w:tcW w:w="1695" w:type="dxa"/>
            <w:vMerge/>
          </w:tcPr>
          <w:p w14:paraId="09001833" w14:textId="77777777" w:rsidR="003D7BDB" w:rsidRPr="00490F21" w:rsidRDefault="003D7BDB" w:rsidP="008A3537">
            <w:pPr>
              <w:pStyle w:val="a3"/>
              <w:rPr>
                <w:rFonts w:ascii="Times New Roman" w:hAnsi="Times New Roman"/>
                <w:b/>
                <w:bCs/>
                <w:sz w:val="16"/>
                <w:szCs w:val="16"/>
              </w:rPr>
            </w:pPr>
          </w:p>
        </w:tc>
      </w:tr>
      <w:tr w:rsidR="002C10BD" w:rsidRPr="00490F21" w14:paraId="16CDE4E8" w14:textId="77777777" w:rsidTr="002C10BD">
        <w:trPr>
          <w:trHeight w:val="397"/>
        </w:trPr>
        <w:tc>
          <w:tcPr>
            <w:tcW w:w="538" w:type="dxa"/>
            <w:vMerge w:val="restart"/>
          </w:tcPr>
          <w:p w14:paraId="4BD91F37" w14:textId="4E56382A" w:rsidR="002C10BD" w:rsidRPr="00490F21" w:rsidRDefault="002C10BD" w:rsidP="002C10BD">
            <w:pPr>
              <w:pStyle w:val="a3"/>
              <w:jc w:val="both"/>
              <w:rPr>
                <w:rFonts w:ascii="Times New Roman" w:hAnsi="Times New Roman"/>
                <w:bCs/>
                <w:sz w:val="16"/>
                <w:szCs w:val="16"/>
              </w:rPr>
            </w:pPr>
            <w:r w:rsidRPr="00490F21">
              <w:rPr>
                <w:rFonts w:ascii="Times New Roman" w:hAnsi="Times New Roman"/>
                <w:bCs/>
                <w:sz w:val="16"/>
                <w:szCs w:val="16"/>
              </w:rPr>
              <w:t>3.5</w:t>
            </w:r>
          </w:p>
        </w:tc>
        <w:tc>
          <w:tcPr>
            <w:tcW w:w="3415" w:type="dxa"/>
            <w:vMerge w:val="restart"/>
          </w:tcPr>
          <w:p w14:paraId="75886F2D" w14:textId="77777777" w:rsidR="002C10BD" w:rsidRPr="00490F21" w:rsidRDefault="002C10BD" w:rsidP="002C10BD">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03.05.</w:t>
            </w:r>
          </w:p>
          <w:p w14:paraId="638F5785" w14:textId="0E1DF741" w:rsidR="002C10BD" w:rsidRPr="00490F21" w:rsidRDefault="002C10BD" w:rsidP="002C10BD">
            <w:pPr>
              <w:rPr>
                <w:rFonts w:ascii="Times New Roman" w:eastAsia="Times New Roman" w:hAnsi="Times New Roman"/>
                <w:b/>
                <w:sz w:val="16"/>
                <w:szCs w:val="16"/>
              </w:rPr>
            </w:pPr>
            <w:r w:rsidRPr="00490F21">
              <w:rPr>
                <w:rFonts w:ascii="Times New Roman" w:eastAsia="Times New Roman" w:hAnsi="Times New Roman"/>
                <w:sz w:val="16"/>
                <w:szCs w:val="16"/>
              </w:rPr>
              <w:t>Подготовка безопасных районов для размещения населения, материальных и культурных ценностей, подлежащих эвакуации</w:t>
            </w:r>
          </w:p>
        </w:tc>
        <w:tc>
          <w:tcPr>
            <w:tcW w:w="992" w:type="dxa"/>
            <w:gridSpan w:val="2"/>
            <w:vMerge w:val="restart"/>
          </w:tcPr>
          <w:p w14:paraId="0D1D81A8" w14:textId="06665FFC" w:rsidR="002C10BD" w:rsidRPr="00490F21" w:rsidRDefault="002C10BD" w:rsidP="002C10BD">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4003B291" w14:textId="3483FF5F" w:rsidR="002C10BD" w:rsidRPr="00490F21" w:rsidRDefault="002C10BD" w:rsidP="002C10BD">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68E648C7" w14:textId="0EAC05B2"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7" w:type="dxa"/>
            <w:gridSpan w:val="2"/>
            <w:vAlign w:val="center"/>
          </w:tcPr>
          <w:p w14:paraId="6582EDE8" w14:textId="78633136"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87" w:type="dxa"/>
            <w:gridSpan w:val="9"/>
            <w:vAlign w:val="center"/>
          </w:tcPr>
          <w:p w14:paraId="6AEDC188" w14:textId="1063E3A0"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0" w:type="dxa"/>
            <w:gridSpan w:val="2"/>
            <w:vAlign w:val="center"/>
          </w:tcPr>
          <w:p w14:paraId="3E267FF5" w14:textId="6320201A"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gridSpan w:val="2"/>
            <w:vAlign w:val="center"/>
          </w:tcPr>
          <w:p w14:paraId="6607B617" w14:textId="627C8160"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gridSpan w:val="2"/>
            <w:vAlign w:val="center"/>
          </w:tcPr>
          <w:p w14:paraId="50E17343" w14:textId="5D7C2A59"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695" w:type="dxa"/>
            <w:vMerge w:val="restart"/>
          </w:tcPr>
          <w:p w14:paraId="5CDB376A" w14:textId="77777777" w:rsidR="002C10BD" w:rsidRPr="00490F21" w:rsidRDefault="002C10BD" w:rsidP="002C10BD">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740FA22F" w14:textId="60E9BC97" w:rsidR="002C10BD" w:rsidRPr="00490F21" w:rsidRDefault="002C10BD" w:rsidP="002C10BD">
            <w:pPr>
              <w:pStyle w:val="a3"/>
              <w:rPr>
                <w:rFonts w:ascii="Times New Roman" w:hAnsi="Times New Roman"/>
                <w:bCs/>
                <w:sz w:val="16"/>
                <w:szCs w:val="16"/>
              </w:rPr>
            </w:pPr>
            <w:r w:rsidRPr="00490F21">
              <w:rPr>
                <w:rFonts w:ascii="Times New Roman" w:hAnsi="Times New Roman"/>
                <w:bCs/>
                <w:sz w:val="16"/>
                <w:szCs w:val="16"/>
              </w:rPr>
              <w:t>г.о. Фрязино и подведомственные учреждения</w:t>
            </w:r>
          </w:p>
        </w:tc>
      </w:tr>
      <w:tr w:rsidR="002C10BD" w:rsidRPr="00490F21" w14:paraId="19A219A2" w14:textId="77777777" w:rsidTr="002C10BD">
        <w:trPr>
          <w:trHeight w:val="397"/>
        </w:trPr>
        <w:tc>
          <w:tcPr>
            <w:tcW w:w="538" w:type="dxa"/>
            <w:vMerge/>
          </w:tcPr>
          <w:p w14:paraId="0E0BEC66" w14:textId="77777777" w:rsidR="002C10BD" w:rsidRPr="00490F21" w:rsidRDefault="002C10BD" w:rsidP="002C10BD">
            <w:pPr>
              <w:pStyle w:val="a3"/>
              <w:jc w:val="both"/>
              <w:rPr>
                <w:rFonts w:ascii="Times New Roman" w:hAnsi="Times New Roman"/>
                <w:bCs/>
                <w:sz w:val="16"/>
                <w:szCs w:val="16"/>
              </w:rPr>
            </w:pPr>
          </w:p>
        </w:tc>
        <w:tc>
          <w:tcPr>
            <w:tcW w:w="3415" w:type="dxa"/>
            <w:vMerge/>
          </w:tcPr>
          <w:p w14:paraId="7A78B229" w14:textId="77777777" w:rsidR="002C10BD" w:rsidRPr="00490F21" w:rsidRDefault="002C10BD" w:rsidP="002C10BD">
            <w:pPr>
              <w:rPr>
                <w:rFonts w:ascii="Times New Roman" w:eastAsia="Times New Roman" w:hAnsi="Times New Roman"/>
                <w:b/>
                <w:sz w:val="16"/>
                <w:szCs w:val="16"/>
              </w:rPr>
            </w:pPr>
          </w:p>
        </w:tc>
        <w:tc>
          <w:tcPr>
            <w:tcW w:w="992" w:type="dxa"/>
            <w:gridSpan w:val="2"/>
            <w:vMerge/>
          </w:tcPr>
          <w:p w14:paraId="0357B613" w14:textId="77777777" w:rsidR="002C10BD" w:rsidRPr="00490F21" w:rsidRDefault="002C10BD" w:rsidP="002C10BD">
            <w:pPr>
              <w:pStyle w:val="a3"/>
              <w:jc w:val="center"/>
              <w:rPr>
                <w:rFonts w:ascii="Times New Roman" w:eastAsia="Times New Roman" w:hAnsi="Times New Roman"/>
                <w:sz w:val="16"/>
                <w:szCs w:val="16"/>
              </w:rPr>
            </w:pPr>
          </w:p>
        </w:tc>
        <w:tc>
          <w:tcPr>
            <w:tcW w:w="1566" w:type="dxa"/>
          </w:tcPr>
          <w:p w14:paraId="56F0AF06" w14:textId="32040DD2" w:rsidR="002C10BD" w:rsidRPr="00490F21" w:rsidRDefault="002C10BD" w:rsidP="002C10BD">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6A7754E4" w14:textId="7F717670"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7" w:type="dxa"/>
            <w:gridSpan w:val="2"/>
            <w:vAlign w:val="center"/>
          </w:tcPr>
          <w:p w14:paraId="7F009540" w14:textId="3ED9AC49"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87" w:type="dxa"/>
            <w:gridSpan w:val="9"/>
            <w:vAlign w:val="center"/>
          </w:tcPr>
          <w:p w14:paraId="546AC411" w14:textId="3FB34144"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0" w:type="dxa"/>
            <w:gridSpan w:val="2"/>
            <w:vAlign w:val="center"/>
          </w:tcPr>
          <w:p w14:paraId="1EF097EB" w14:textId="5ADB91E3"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1" w:type="dxa"/>
            <w:gridSpan w:val="2"/>
            <w:vAlign w:val="center"/>
          </w:tcPr>
          <w:p w14:paraId="0F00E0C0" w14:textId="3478968B"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92" w:type="dxa"/>
            <w:gridSpan w:val="2"/>
            <w:vAlign w:val="center"/>
          </w:tcPr>
          <w:p w14:paraId="2FBAD914" w14:textId="11342D9D"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695" w:type="dxa"/>
            <w:vMerge/>
          </w:tcPr>
          <w:p w14:paraId="2E269801" w14:textId="77777777" w:rsidR="002C10BD" w:rsidRPr="00490F21" w:rsidRDefault="002C10BD" w:rsidP="002C10BD">
            <w:pPr>
              <w:pStyle w:val="a3"/>
              <w:rPr>
                <w:rFonts w:ascii="Times New Roman" w:hAnsi="Times New Roman"/>
                <w:bCs/>
                <w:sz w:val="16"/>
                <w:szCs w:val="16"/>
              </w:rPr>
            </w:pPr>
          </w:p>
        </w:tc>
      </w:tr>
      <w:tr w:rsidR="002C10BD" w:rsidRPr="00490F21" w14:paraId="47FDEF82" w14:textId="77777777" w:rsidTr="002C10BD">
        <w:trPr>
          <w:trHeight w:val="201"/>
        </w:trPr>
        <w:tc>
          <w:tcPr>
            <w:tcW w:w="538" w:type="dxa"/>
            <w:vMerge/>
          </w:tcPr>
          <w:p w14:paraId="221FD750" w14:textId="77777777" w:rsidR="002C10BD" w:rsidRPr="00490F21" w:rsidRDefault="002C10BD" w:rsidP="002C10BD">
            <w:pPr>
              <w:pStyle w:val="a3"/>
              <w:jc w:val="both"/>
              <w:rPr>
                <w:rFonts w:ascii="Times New Roman" w:hAnsi="Times New Roman"/>
                <w:bCs/>
                <w:sz w:val="16"/>
                <w:szCs w:val="16"/>
              </w:rPr>
            </w:pPr>
          </w:p>
        </w:tc>
        <w:tc>
          <w:tcPr>
            <w:tcW w:w="3415" w:type="dxa"/>
            <w:vMerge w:val="restart"/>
          </w:tcPr>
          <w:p w14:paraId="3A93E4CA" w14:textId="106C2381" w:rsidR="002C10BD" w:rsidRPr="00490F21" w:rsidRDefault="002C10BD" w:rsidP="002C10BD">
            <w:pPr>
              <w:rPr>
                <w:rFonts w:ascii="Times New Roman" w:eastAsia="Times New Roman" w:hAnsi="Times New Roman"/>
                <w:b/>
                <w:sz w:val="16"/>
                <w:szCs w:val="16"/>
              </w:rPr>
            </w:pPr>
            <w:r w:rsidRPr="00490F21">
              <w:rPr>
                <w:rFonts w:ascii="Times New Roman" w:eastAsia="Times New Roman" w:hAnsi="Times New Roman"/>
                <w:sz w:val="16"/>
                <w:szCs w:val="16"/>
              </w:rPr>
              <w:t>Количество подготовленных безопасных районов для размещения населения, материальных и культурных ценностей, подлежащих эвакуации, ед.</w:t>
            </w:r>
          </w:p>
        </w:tc>
        <w:tc>
          <w:tcPr>
            <w:tcW w:w="992" w:type="dxa"/>
            <w:gridSpan w:val="2"/>
            <w:vMerge w:val="restart"/>
            <w:vAlign w:val="center"/>
          </w:tcPr>
          <w:p w14:paraId="56BCF339" w14:textId="0E0AAA12" w:rsidR="002C10BD" w:rsidRPr="00490F21" w:rsidRDefault="002C10BD" w:rsidP="002C10BD">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29CBA361" w14:textId="2C680781" w:rsidR="002C10BD" w:rsidRPr="00490F21" w:rsidRDefault="002C10BD" w:rsidP="002C10BD">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044799A2" w14:textId="77777777" w:rsidR="002C10BD" w:rsidRPr="00490F21" w:rsidRDefault="002C10BD" w:rsidP="002C10BD">
            <w:pPr>
              <w:pStyle w:val="a3"/>
              <w:jc w:val="center"/>
              <w:rPr>
                <w:rFonts w:ascii="Times New Roman" w:hAnsi="Times New Roman"/>
                <w:b/>
                <w:bCs/>
                <w:sz w:val="16"/>
                <w:szCs w:val="16"/>
              </w:rPr>
            </w:pPr>
          </w:p>
        </w:tc>
        <w:tc>
          <w:tcPr>
            <w:tcW w:w="857" w:type="dxa"/>
            <w:gridSpan w:val="2"/>
            <w:vAlign w:val="center"/>
          </w:tcPr>
          <w:p w14:paraId="49DD83B7" w14:textId="77777777" w:rsidR="002C10BD" w:rsidRPr="00490F21" w:rsidRDefault="002C10BD" w:rsidP="002C10BD">
            <w:pPr>
              <w:pStyle w:val="a3"/>
              <w:jc w:val="center"/>
              <w:rPr>
                <w:rFonts w:ascii="Times New Roman" w:hAnsi="Times New Roman"/>
                <w:b/>
                <w:bCs/>
                <w:sz w:val="16"/>
                <w:szCs w:val="16"/>
              </w:rPr>
            </w:pPr>
          </w:p>
        </w:tc>
        <w:tc>
          <w:tcPr>
            <w:tcW w:w="684" w:type="dxa"/>
            <w:vMerge w:val="restart"/>
            <w:vAlign w:val="center"/>
          </w:tcPr>
          <w:p w14:paraId="4C7A7EB3" w14:textId="19832F9B"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sz w:val="16"/>
                <w:szCs w:val="16"/>
              </w:rPr>
              <w:t>Итого 2024 год</w:t>
            </w:r>
          </w:p>
        </w:tc>
        <w:tc>
          <w:tcPr>
            <w:tcW w:w="2303" w:type="dxa"/>
            <w:gridSpan w:val="8"/>
            <w:vAlign w:val="center"/>
          </w:tcPr>
          <w:p w14:paraId="5212CF3B" w14:textId="450F610C"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sz w:val="16"/>
                <w:szCs w:val="16"/>
              </w:rPr>
              <w:t>В том числе по кварталам</w:t>
            </w:r>
          </w:p>
        </w:tc>
        <w:tc>
          <w:tcPr>
            <w:tcW w:w="850" w:type="dxa"/>
            <w:gridSpan w:val="2"/>
            <w:vAlign w:val="center"/>
          </w:tcPr>
          <w:p w14:paraId="36A4FCC6" w14:textId="77777777" w:rsidR="002C10BD" w:rsidRPr="00490F21" w:rsidRDefault="002C10BD" w:rsidP="002C10BD">
            <w:pPr>
              <w:pStyle w:val="a3"/>
              <w:jc w:val="center"/>
              <w:rPr>
                <w:rFonts w:ascii="Times New Roman" w:hAnsi="Times New Roman"/>
                <w:b/>
                <w:bCs/>
                <w:sz w:val="16"/>
                <w:szCs w:val="16"/>
              </w:rPr>
            </w:pPr>
          </w:p>
        </w:tc>
        <w:tc>
          <w:tcPr>
            <w:tcW w:w="851" w:type="dxa"/>
            <w:gridSpan w:val="2"/>
            <w:vAlign w:val="center"/>
          </w:tcPr>
          <w:p w14:paraId="728218CF" w14:textId="77777777" w:rsidR="002C10BD" w:rsidRPr="00490F21" w:rsidRDefault="002C10BD" w:rsidP="002C10BD">
            <w:pPr>
              <w:pStyle w:val="a3"/>
              <w:jc w:val="center"/>
              <w:rPr>
                <w:rFonts w:ascii="Times New Roman" w:hAnsi="Times New Roman"/>
                <w:b/>
                <w:bCs/>
                <w:sz w:val="16"/>
                <w:szCs w:val="16"/>
              </w:rPr>
            </w:pPr>
          </w:p>
        </w:tc>
        <w:tc>
          <w:tcPr>
            <w:tcW w:w="992" w:type="dxa"/>
            <w:gridSpan w:val="2"/>
            <w:vAlign w:val="center"/>
          </w:tcPr>
          <w:p w14:paraId="03FEB816" w14:textId="77777777" w:rsidR="002C10BD" w:rsidRPr="00490F21" w:rsidRDefault="002C10BD" w:rsidP="002C10BD">
            <w:pPr>
              <w:pStyle w:val="a3"/>
              <w:jc w:val="center"/>
              <w:rPr>
                <w:rFonts w:ascii="Times New Roman" w:hAnsi="Times New Roman"/>
                <w:b/>
                <w:bCs/>
                <w:sz w:val="16"/>
                <w:szCs w:val="16"/>
              </w:rPr>
            </w:pPr>
          </w:p>
        </w:tc>
        <w:tc>
          <w:tcPr>
            <w:tcW w:w="1695" w:type="dxa"/>
            <w:vMerge/>
          </w:tcPr>
          <w:p w14:paraId="5DE8D345" w14:textId="77777777" w:rsidR="002C10BD" w:rsidRPr="00490F21" w:rsidRDefault="002C10BD" w:rsidP="002C10BD">
            <w:pPr>
              <w:pStyle w:val="a3"/>
              <w:rPr>
                <w:rFonts w:ascii="Times New Roman" w:hAnsi="Times New Roman"/>
                <w:bCs/>
                <w:sz w:val="16"/>
                <w:szCs w:val="16"/>
              </w:rPr>
            </w:pPr>
          </w:p>
        </w:tc>
      </w:tr>
      <w:tr w:rsidR="002C10BD" w:rsidRPr="00490F21" w14:paraId="60FD475D" w14:textId="77777777" w:rsidTr="002C10BD">
        <w:trPr>
          <w:trHeight w:val="397"/>
        </w:trPr>
        <w:tc>
          <w:tcPr>
            <w:tcW w:w="538" w:type="dxa"/>
            <w:vMerge/>
          </w:tcPr>
          <w:p w14:paraId="588D75DC" w14:textId="77777777" w:rsidR="002C10BD" w:rsidRPr="00490F21" w:rsidRDefault="002C10BD" w:rsidP="002C10BD">
            <w:pPr>
              <w:pStyle w:val="a3"/>
              <w:jc w:val="both"/>
              <w:rPr>
                <w:rFonts w:ascii="Times New Roman" w:hAnsi="Times New Roman"/>
                <w:bCs/>
                <w:sz w:val="16"/>
                <w:szCs w:val="16"/>
              </w:rPr>
            </w:pPr>
          </w:p>
        </w:tc>
        <w:tc>
          <w:tcPr>
            <w:tcW w:w="3415" w:type="dxa"/>
            <w:vMerge/>
          </w:tcPr>
          <w:p w14:paraId="45EF596E" w14:textId="77777777" w:rsidR="002C10BD" w:rsidRPr="00490F21" w:rsidRDefault="002C10BD" w:rsidP="002C10BD">
            <w:pPr>
              <w:rPr>
                <w:rFonts w:ascii="Times New Roman" w:eastAsia="Times New Roman" w:hAnsi="Times New Roman"/>
                <w:b/>
                <w:sz w:val="16"/>
                <w:szCs w:val="16"/>
              </w:rPr>
            </w:pPr>
          </w:p>
        </w:tc>
        <w:tc>
          <w:tcPr>
            <w:tcW w:w="992" w:type="dxa"/>
            <w:gridSpan w:val="2"/>
            <w:vMerge/>
          </w:tcPr>
          <w:p w14:paraId="0A46A901" w14:textId="77777777" w:rsidR="002C10BD" w:rsidRPr="00490F21" w:rsidRDefault="002C10BD" w:rsidP="002C10BD">
            <w:pPr>
              <w:pStyle w:val="a3"/>
              <w:jc w:val="center"/>
              <w:rPr>
                <w:rFonts w:ascii="Times New Roman" w:eastAsia="Times New Roman" w:hAnsi="Times New Roman"/>
                <w:sz w:val="16"/>
                <w:szCs w:val="16"/>
              </w:rPr>
            </w:pPr>
          </w:p>
        </w:tc>
        <w:tc>
          <w:tcPr>
            <w:tcW w:w="1566" w:type="dxa"/>
            <w:vMerge/>
          </w:tcPr>
          <w:p w14:paraId="53CE4F3F" w14:textId="77777777" w:rsidR="002C10BD" w:rsidRPr="00490F21" w:rsidRDefault="002C10BD" w:rsidP="002C10BD">
            <w:pPr>
              <w:pStyle w:val="a3"/>
              <w:rPr>
                <w:rFonts w:ascii="Times New Roman" w:eastAsia="Times New Roman" w:hAnsi="Times New Roman"/>
                <w:sz w:val="16"/>
                <w:szCs w:val="16"/>
              </w:rPr>
            </w:pPr>
          </w:p>
        </w:tc>
        <w:tc>
          <w:tcPr>
            <w:tcW w:w="992" w:type="dxa"/>
            <w:vMerge/>
            <w:vAlign w:val="center"/>
          </w:tcPr>
          <w:p w14:paraId="2CC31375" w14:textId="77777777" w:rsidR="002C10BD" w:rsidRPr="00490F21" w:rsidRDefault="002C10BD" w:rsidP="002C10BD">
            <w:pPr>
              <w:pStyle w:val="a3"/>
              <w:jc w:val="center"/>
              <w:rPr>
                <w:rFonts w:ascii="Times New Roman" w:hAnsi="Times New Roman"/>
                <w:b/>
                <w:bCs/>
                <w:sz w:val="16"/>
                <w:szCs w:val="16"/>
              </w:rPr>
            </w:pPr>
          </w:p>
        </w:tc>
        <w:tc>
          <w:tcPr>
            <w:tcW w:w="857" w:type="dxa"/>
            <w:gridSpan w:val="2"/>
            <w:vAlign w:val="center"/>
          </w:tcPr>
          <w:p w14:paraId="52CE34BD" w14:textId="77777777" w:rsidR="002C10BD" w:rsidRPr="00490F21" w:rsidRDefault="002C10BD" w:rsidP="002C10BD">
            <w:pPr>
              <w:pStyle w:val="a3"/>
              <w:jc w:val="center"/>
              <w:rPr>
                <w:rFonts w:ascii="Times New Roman" w:hAnsi="Times New Roman"/>
                <w:b/>
                <w:bCs/>
                <w:sz w:val="16"/>
                <w:szCs w:val="16"/>
              </w:rPr>
            </w:pPr>
          </w:p>
        </w:tc>
        <w:tc>
          <w:tcPr>
            <w:tcW w:w="684" w:type="dxa"/>
            <w:vMerge/>
            <w:vAlign w:val="center"/>
          </w:tcPr>
          <w:p w14:paraId="03E57F8C" w14:textId="77777777" w:rsidR="002C10BD" w:rsidRPr="00490F21" w:rsidRDefault="002C10BD" w:rsidP="002C10BD">
            <w:pPr>
              <w:pStyle w:val="a3"/>
              <w:jc w:val="center"/>
              <w:rPr>
                <w:rFonts w:ascii="Times New Roman" w:hAnsi="Times New Roman"/>
                <w:b/>
                <w:bCs/>
                <w:sz w:val="16"/>
                <w:szCs w:val="16"/>
              </w:rPr>
            </w:pPr>
          </w:p>
        </w:tc>
        <w:tc>
          <w:tcPr>
            <w:tcW w:w="509" w:type="dxa"/>
            <w:gridSpan w:val="2"/>
            <w:vAlign w:val="center"/>
          </w:tcPr>
          <w:p w14:paraId="165ACAAB" w14:textId="60CAF61B"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sz w:val="16"/>
                <w:szCs w:val="16"/>
              </w:rPr>
              <w:t>I</w:t>
            </w:r>
          </w:p>
        </w:tc>
        <w:tc>
          <w:tcPr>
            <w:tcW w:w="597" w:type="dxa"/>
            <w:gridSpan w:val="2"/>
            <w:vAlign w:val="center"/>
          </w:tcPr>
          <w:p w14:paraId="341DCD6D" w14:textId="655046A5"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sz w:val="16"/>
                <w:szCs w:val="16"/>
              </w:rPr>
              <w:t>II</w:t>
            </w:r>
          </w:p>
        </w:tc>
        <w:tc>
          <w:tcPr>
            <w:tcW w:w="597" w:type="dxa"/>
            <w:gridSpan w:val="2"/>
            <w:vAlign w:val="center"/>
          </w:tcPr>
          <w:p w14:paraId="765E9720" w14:textId="53B303CD"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sz w:val="16"/>
                <w:szCs w:val="16"/>
              </w:rPr>
              <w:t>III</w:t>
            </w:r>
          </w:p>
        </w:tc>
        <w:tc>
          <w:tcPr>
            <w:tcW w:w="600" w:type="dxa"/>
            <w:gridSpan w:val="2"/>
            <w:vAlign w:val="center"/>
          </w:tcPr>
          <w:p w14:paraId="4BCA0A34" w14:textId="15A5C3D7"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sz w:val="16"/>
                <w:szCs w:val="16"/>
              </w:rPr>
              <w:t>IV</w:t>
            </w:r>
          </w:p>
        </w:tc>
        <w:tc>
          <w:tcPr>
            <w:tcW w:w="850" w:type="dxa"/>
            <w:gridSpan w:val="2"/>
            <w:vAlign w:val="center"/>
          </w:tcPr>
          <w:p w14:paraId="20F65B0A" w14:textId="77777777" w:rsidR="002C10BD" w:rsidRPr="00490F21" w:rsidRDefault="002C10BD" w:rsidP="002C10BD">
            <w:pPr>
              <w:pStyle w:val="a3"/>
              <w:jc w:val="center"/>
              <w:rPr>
                <w:rFonts w:ascii="Times New Roman" w:hAnsi="Times New Roman"/>
                <w:b/>
                <w:bCs/>
                <w:sz w:val="16"/>
                <w:szCs w:val="16"/>
              </w:rPr>
            </w:pPr>
          </w:p>
        </w:tc>
        <w:tc>
          <w:tcPr>
            <w:tcW w:w="851" w:type="dxa"/>
            <w:gridSpan w:val="2"/>
            <w:vAlign w:val="center"/>
          </w:tcPr>
          <w:p w14:paraId="260F428F" w14:textId="77777777" w:rsidR="002C10BD" w:rsidRPr="00490F21" w:rsidRDefault="002C10BD" w:rsidP="002C10BD">
            <w:pPr>
              <w:pStyle w:val="a3"/>
              <w:jc w:val="center"/>
              <w:rPr>
                <w:rFonts w:ascii="Times New Roman" w:hAnsi="Times New Roman"/>
                <w:b/>
                <w:bCs/>
                <w:sz w:val="16"/>
                <w:szCs w:val="16"/>
              </w:rPr>
            </w:pPr>
          </w:p>
        </w:tc>
        <w:tc>
          <w:tcPr>
            <w:tcW w:w="992" w:type="dxa"/>
            <w:gridSpan w:val="2"/>
            <w:vAlign w:val="center"/>
          </w:tcPr>
          <w:p w14:paraId="32793D12" w14:textId="77777777" w:rsidR="002C10BD" w:rsidRPr="00490F21" w:rsidRDefault="002C10BD" w:rsidP="002C10BD">
            <w:pPr>
              <w:pStyle w:val="a3"/>
              <w:jc w:val="center"/>
              <w:rPr>
                <w:rFonts w:ascii="Times New Roman" w:hAnsi="Times New Roman"/>
                <w:b/>
                <w:bCs/>
                <w:sz w:val="16"/>
                <w:szCs w:val="16"/>
              </w:rPr>
            </w:pPr>
          </w:p>
        </w:tc>
        <w:tc>
          <w:tcPr>
            <w:tcW w:w="1695" w:type="dxa"/>
            <w:vMerge/>
          </w:tcPr>
          <w:p w14:paraId="70289C33" w14:textId="77777777" w:rsidR="002C10BD" w:rsidRPr="00490F21" w:rsidRDefault="002C10BD" w:rsidP="002C10BD">
            <w:pPr>
              <w:pStyle w:val="a3"/>
              <w:rPr>
                <w:rFonts w:ascii="Times New Roman" w:hAnsi="Times New Roman"/>
                <w:bCs/>
                <w:sz w:val="16"/>
                <w:szCs w:val="16"/>
              </w:rPr>
            </w:pPr>
          </w:p>
        </w:tc>
      </w:tr>
      <w:tr w:rsidR="002C10BD" w:rsidRPr="00490F21" w14:paraId="7B140630" w14:textId="77777777" w:rsidTr="002C10BD">
        <w:trPr>
          <w:trHeight w:val="295"/>
        </w:trPr>
        <w:tc>
          <w:tcPr>
            <w:tcW w:w="538" w:type="dxa"/>
            <w:vMerge/>
          </w:tcPr>
          <w:p w14:paraId="2213B122" w14:textId="77777777" w:rsidR="002C10BD" w:rsidRPr="00490F21" w:rsidRDefault="002C10BD" w:rsidP="002C10BD">
            <w:pPr>
              <w:pStyle w:val="a3"/>
              <w:jc w:val="both"/>
              <w:rPr>
                <w:rFonts w:ascii="Times New Roman" w:hAnsi="Times New Roman"/>
                <w:bCs/>
                <w:sz w:val="16"/>
                <w:szCs w:val="16"/>
              </w:rPr>
            </w:pPr>
          </w:p>
        </w:tc>
        <w:tc>
          <w:tcPr>
            <w:tcW w:w="3415" w:type="dxa"/>
            <w:vMerge/>
          </w:tcPr>
          <w:p w14:paraId="687F2BC8" w14:textId="77777777" w:rsidR="002C10BD" w:rsidRPr="00490F21" w:rsidRDefault="002C10BD" w:rsidP="002C10BD">
            <w:pPr>
              <w:rPr>
                <w:rFonts w:ascii="Times New Roman" w:eastAsia="Times New Roman" w:hAnsi="Times New Roman"/>
                <w:b/>
                <w:sz w:val="16"/>
                <w:szCs w:val="16"/>
              </w:rPr>
            </w:pPr>
          </w:p>
        </w:tc>
        <w:tc>
          <w:tcPr>
            <w:tcW w:w="992" w:type="dxa"/>
            <w:gridSpan w:val="2"/>
            <w:vMerge/>
          </w:tcPr>
          <w:p w14:paraId="71BF8DF7" w14:textId="77777777" w:rsidR="002C10BD" w:rsidRPr="00490F21" w:rsidRDefault="002C10BD" w:rsidP="002C10BD">
            <w:pPr>
              <w:pStyle w:val="a3"/>
              <w:jc w:val="center"/>
              <w:rPr>
                <w:rFonts w:ascii="Times New Roman" w:eastAsia="Times New Roman" w:hAnsi="Times New Roman"/>
                <w:sz w:val="16"/>
                <w:szCs w:val="16"/>
              </w:rPr>
            </w:pPr>
          </w:p>
        </w:tc>
        <w:tc>
          <w:tcPr>
            <w:tcW w:w="1566" w:type="dxa"/>
            <w:vMerge/>
          </w:tcPr>
          <w:p w14:paraId="5CB635AA" w14:textId="77777777" w:rsidR="002C10BD" w:rsidRPr="00490F21" w:rsidRDefault="002C10BD" w:rsidP="002C10BD">
            <w:pPr>
              <w:pStyle w:val="a3"/>
              <w:rPr>
                <w:rFonts w:ascii="Times New Roman" w:eastAsia="Times New Roman" w:hAnsi="Times New Roman"/>
                <w:sz w:val="16"/>
                <w:szCs w:val="16"/>
              </w:rPr>
            </w:pPr>
          </w:p>
        </w:tc>
        <w:tc>
          <w:tcPr>
            <w:tcW w:w="992" w:type="dxa"/>
            <w:vAlign w:val="center"/>
          </w:tcPr>
          <w:p w14:paraId="55359B31" w14:textId="77777777" w:rsidR="002C10BD" w:rsidRPr="00490F21" w:rsidRDefault="002C10BD" w:rsidP="002C10BD">
            <w:pPr>
              <w:pStyle w:val="a3"/>
              <w:jc w:val="center"/>
              <w:rPr>
                <w:rFonts w:ascii="Times New Roman" w:hAnsi="Times New Roman"/>
                <w:b/>
                <w:bCs/>
                <w:sz w:val="16"/>
                <w:szCs w:val="16"/>
              </w:rPr>
            </w:pPr>
          </w:p>
        </w:tc>
        <w:tc>
          <w:tcPr>
            <w:tcW w:w="857" w:type="dxa"/>
            <w:gridSpan w:val="2"/>
            <w:vAlign w:val="center"/>
          </w:tcPr>
          <w:p w14:paraId="048F77E1" w14:textId="77777777" w:rsidR="002C10BD" w:rsidRPr="00490F21" w:rsidRDefault="002C10BD" w:rsidP="002C10BD">
            <w:pPr>
              <w:pStyle w:val="a3"/>
              <w:jc w:val="center"/>
              <w:rPr>
                <w:rFonts w:ascii="Times New Roman" w:hAnsi="Times New Roman"/>
                <w:b/>
                <w:bCs/>
                <w:sz w:val="16"/>
                <w:szCs w:val="16"/>
              </w:rPr>
            </w:pPr>
          </w:p>
        </w:tc>
        <w:tc>
          <w:tcPr>
            <w:tcW w:w="684" w:type="dxa"/>
            <w:vAlign w:val="center"/>
          </w:tcPr>
          <w:p w14:paraId="38B6C39F" w14:textId="204103D2"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w:t>
            </w:r>
          </w:p>
        </w:tc>
        <w:tc>
          <w:tcPr>
            <w:tcW w:w="509" w:type="dxa"/>
            <w:gridSpan w:val="2"/>
            <w:vAlign w:val="center"/>
          </w:tcPr>
          <w:p w14:paraId="567B8A4B" w14:textId="793C3FB1"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w:t>
            </w:r>
          </w:p>
        </w:tc>
        <w:tc>
          <w:tcPr>
            <w:tcW w:w="597" w:type="dxa"/>
            <w:gridSpan w:val="2"/>
            <w:vAlign w:val="center"/>
          </w:tcPr>
          <w:p w14:paraId="5C754FC9" w14:textId="1764502E"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w:t>
            </w:r>
          </w:p>
        </w:tc>
        <w:tc>
          <w:tcPr>
            <w:tcW w:w="597" w:type="dxa"/>
            <w:gridSpan w:val="2"/>
            <w:vAlign w:val="center"/>
          </w:tcPr>
          <w:p w14:paraId="1B82CB7B" w14:textId="7E64B752"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w:t>
            </w:r>
          </w:p>
        </w:tc>
        <w:tc>
          <w:tcPr>
            <w:tcW w:w="600" w:type="dxa"/>
            <w:gridSpan w:val="2"/>
            <w:vAlign w:val="center"/>
          </w:tcPr>
          <w:p w14:paraId="0EF69462" w14:textId="78D9B0FB"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w:t>
            </w:r>
          </w:p>
        </w:tc>
        <w:tc>
          <w:tcPr>
            <w:tcW w:w="850" w:type="dxa"/>
            <w:gridSpan w:val="2"/>
            <w:vAlign w:val="center"/>
          </w:tcPr>
          <w:p w14:paraId="24A73C6F" w14:textId="77777777" w:rsidR="002C10BD" w:rsidRPr="00490F21" w:rsidRDefault="002C10BD" w:rsidP="002C10BD">
            <w:pPr>
              <w:pStyle w:val="a3"/>
              <w:jc w:val="center"/>
              <w:rPr>
                <w:rFonts w:ascii="Times New Roman" w:hAnsi="Times New Roman"/>
                <w:b/>
                <w:bCs/>
                <w:sz w:val="16"/>
                <w:szCs w:val="16"/>
              </w:rPr>
            </w:pPr>
          </w:p>
        </w:tc>
        <w:tc>
          <w:tcPr>
            <w:tcW w:w="851" w:type="dxa"/>
            <w:gridSpan w:val="2"/>
            <w:vAlign w:val="center"/>
          </w:tcPr>
          <w:p w14:paraId="3EC63714" w14:textId="77777777" w:rsidR="002C10BD" w:rsidRPr="00490F21" w:rsidRDefault="002C10BD" w:rsidP="002C10BD">
            <w:pPr>
              <w:pStyle w:val="a3"/>
              <w:jc w:val="center"/>
              <w:rPr>
                <w:rFonts w:ascii="Times New Roman" w:hAnsi="Times New Roman"/>
                <w:b/>
                <w:bCs/>
                <w:sz w:val="16"/>
                <w:szCs w:val="16"/>
              </w:rPr>
            </w:pPr>
          </w:p>
        </w:tc>
        <w:tc>
          <w:tcPr>
            <w:tcW w:w="992" w:type="dxa"/>
            <w:gridSpan w:val="2"/>
            <w:vAlign w:val="center"/>
          </w:tcPr>
          <w:p w14:paraId="553BE26A" w14:textId="77777777" w:rsidR="002C10BD" w:rsidRPr="00490F21" w:rsidRDefault="002C10BD" w:rsidP="002C10BD">
            <w:pPr>
              <w:pStyle w:val="a3"/>
              <w:jc w:val="center"/>
              <w:rPr>
                <w:rFonts w:ascii="Times New Roman" w:hAnsi="Times New Roman"/>
                <w:b/>
                <w:bCs/>
                <w:sz w:val="16"/>
                <w:szCs w:val="16"/>
              </w:rPr>
            </w:pPr>
          </w:p>
        </w:tc>
        <w:tc>
          <w:tcPr>
            <w:tcW w:w="1695" w:type="dxa"/>
            <w:vMerge/>
          </w:tcPr>
          <w:p w14:paraId="7569E8C7" w14:textId="77777777" w:rsidR="002C10BD" w:rsidRPr="00490F21" w:rsidRDefault="002C10BD" w:rsidP="002C10BD">
            <w:pPr>
              <w:pStyle w:val="a3"/>
              <w:rPr>
                <w:rFonts w:ascii="Times New Roman" w:hAnsi="Times New Roman"/>
                <w:bCs/>
                <w:sz w:val="16"/>
                <w:szCs w:val="16"/>
              </w:rPr>
            </w:pPr>
          </w:p>
        </w:tc>
      </w:tr>
      <w:tr w:rsidR="002C10BD" w:rsidRPr="00490F21" w14:paraId="66DB4F4A" w14:textId="77777777" w:rsidTr="002C10BD">
        <w:trPr>
          <w:trHeight w:val="397"/>
        </w:trPr>
        <w:tc>
          <w:tcPr>
            <w:tcW w:w="538" w:type="dxa"/>
            <w:vMerge w:val="restart"/>
          </w:tcPr>
          <w:p w14:paraId="77BB61B9" w14:textId="39CADD06" w:rsidR="002C10BD" w:rsidRPr="00490F21" w:rsidRDefault="002C10BD" w:rsidP="002C10BD">
            <w:pPr>
              <w:pStyle w:val="a3"/>
              <w:jc w:val="both"/>
              <w:rPr>
                <w:rFonts w:ascii="Times New Roman" w:hAnsi="Times New Roman"/>
                <w:bCs/>
                <w:sz w:val="16"/>
                <w:szCs w:val="16"/>
              </w:rPr>
            </w:pPr>
          </w:p>
        </w:tc>
        <w:tc>
          <w:tcPr>
            <w:tcW w:w="3415" w:type="dxa"/>
            <w:vMerge w:val="restart"/>
          </w:tcPr>
          <w:p w14:paraId="66C4744F" w14:textId="77777777" w:rsidR="002C10BD" w:rsidRPr="00490F21" w:rsidRDefault="002C10BD" w:rsidP="002C10BD">
            <w:pPr>
              <w:rPr>
                <w:rFonts w:ascii="Times New Roman" w:eastAsia="Times New Roman" w:hAnsi="Times New Roman"/>
                <w:color w:val="000000"/>
                <w:sz w:val="16"/>
                <w:szCs w:val="16"/>
              </w:rPr>
            </w:pPr>
            <w:r w:rsidRPr="00490F21">
              <w:rPr>
                <w:rFonts w:ascii="Times New Roman" w:eastAsia="Times New Roman" w:hAnsi="Times New Roman"/>
                <w:color w:val="000000"/>
                <w:sz w:val="16"/>
                <w:szCs w:val="16"/>
              </w:rPr>
              <w:t xml:space="preserve">Мероприятие 03.06. </w:t>
            </w:r>
          </w:p>
          <w:p w14:paraId="6AA0FBBA" w14:textId="19AEE15B" w:rsidR="002C10BD" w:rsidRPr="00490F21" w:rsidRDefault="002C10BD" w:rsidP="002C10BD">
            <w:pPr>
              <w:rPr>
                <w:rFonts w:ascii="Times New Roman" w:eastAsia="Times New Roman" w:hAnsi="Times New Roman"/>
                <w:iCs/>
                <w:sz w:val="16"/>
                <w:szCs w:val="16"/>
              </w:rPr>
            </w:pPr>
            <w:r w:rsidRPr="00490F21">
              <w:rPr>
                <w:rFonts w:ascii="Times New Roman" w:eastAsia="Times New Roman" w:hAnsi="Times New Roman"/>
                <w:color w:val="000000"/>
                <w:sz w:val="16"/>
                <w:szCs w:val="16"/>
              </w:rPr>
              <w:t>Разработка Плана</w:t>
            </w:r>
            <w:r w:rsidRPr="00490F21">
              <w:t xml:space="preserve"> </w:t>
            </w:r>
            <w:r w:rsidRPr="00490F21">
              <w:rPr>
                <w:rFonts w:ascii="Times New Roman" w:eastAsia="Times New Roman" w:hAnsi="Times New Roman"/>
                <w:color w:val="000000"/>
                <w:sz w:val="16"/>
                <w:szCs w:val="16"/>
              </w:rPr>
              <w:t>гражданской обороны и защиты населения муниципального образования</w:t>
            </w:r>
          </w:p>
        </w:tc>
        <w:tc>
          <w:tcPr>
            <w:tcW w:w="992" w:type="dxa"/>
            <w:gridSpan w:val="2"/>
            <w:vMerge w:val="restart"/>
          </w:tcPr>
          <w:p w14:paraId="3CE602C9" w14:textId="7BE0EEA3" w:rsidR="002C10BD" w:rsidRPr="00490F21" w:rsidRDefault="002C10BD" w:rsidP="002C10BD">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5F05A84B" w14:textId="164378E0" w:rsidR="002C10BD" w:rsidRPr="00490F21" w:rsidRDefault="002C10BD" w:rsidP="002C10BD">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2" w:type="dxa"/>
            <w:vAlign w:val="center"/>
          </w:tcPr>
          <w:p w14:paraId="771625D3" w14:textId="1BF1D920" w:rsidR="002C10BD" w:rsidRPr="00490F21" w:rsidRDefault="002C10BD" w:rsidP="002C10BD">
            <w:pPr>
              <w:pStyle w:val="a3"/>
              <w:jc w:val="center"/>
              <w:rPr>
                <w:rFonts w:ascii="Times New Roman" w:hAnsi="Times New Roman"/>
                <w:sz w:val="16"/>
                <w:szCs w:val="16"/>
              </w:rPr>
            </w:pPr>
            <w:r w:rsidRPr="00490F21">
              <w:rPr>
                <w:rFonts w:ascii="Times New Roman" w:hAnsi="Times New Roman"/>
                <w:b/>
                <w:bCs/>
                <w:sz w:val="16"/>
                <w:szCs w:val="16"/>
              </w:rPr>
              <w:t>0</w:t>
            </w:r>
          </w:p>
        </w:tc>
        <w:tc>
          <w:tcPr>
            <w:tcW w:w="857" w:type="dxa"/>
            <w:gridSpan w:val="2"/>
            <w:vAlign w:val="center"/>
          </w:tcPr>
          <w:p w14:paraId="27B61507" w14:textId="28236F60"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87" w:type="dxa"/>
            <w:gridSpan w:val="9"/>
            <w:vAlign w:val="center"/>
          </w:tcPr>
          <w:p w14:paraId="0F516D4F" w14:textId="72748C0A" w:rsidR="002C10BD" w:rsidRPr="00490F21" w:rsidRDefault="002C10BD" w:rsidP="002C10BD">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gridSpan w:val="2"/>
            <w:vAlign w:val="center"/>
          </w:tcPr>
          <w:p w14:paraId="41DB3947" w14:textId="7C2D577C"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1" w:type="dxa"/>
            <w:gridSpan w:val="2"/>
            <w:vAlign w:val="center"/>
          </w:tcPr>
          <w:p w14:paraId="123140DF" w14:textId="728239FD"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92" w:type="dxa"/>
            <w:gridSpan w:val="2"/>
            <w:vAlign w:val="center"/>
          </w:tcPr>
          <w:p w14:paraId="069269F5" w14:textId="08F78830"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695" w:type="dxa"/>
            <w:vMerge w:val="restart"/>
          </w:tcPr>
          <w:p w14:paraId="230D96EE" w14:textId="77777777" w:rsidR="002C10BD" w:rsidRPr="00490F21" w:rsidRDefault="002C10BD" w:rsidP="002C10BD">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39F77F4C" w14:textId="5B63DC63" w:rsidR="002C10BD" w:rsidRPr="00490F21" w:rsidRDefault="002C10BD" w:rsidP="002C10BD">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2C10BD" w:rsidRPr="00490F21" w14:paraId="0063598B" w14:textId="77777777" w:rsidTr="002C10BD">
        <w:trPr>
          <w:trHeight w:val="397"/>
        </w:trPr>
        <w:tc>
          <w:tcPr>
            <w:tcW w:w="538" w:type="dxa"/>
            <w:vMerge/>
          </w:tcPr>
          <w:p w14:paraId="067DAB12" w14:textId="77777777" w:rsidR="002C10BD" w:rsidRPr="00490F21" w:rsidRDefault="002C10BD" w:rsidP="002C10BD">
            <w:pPr>
              <w:pStyle w:val="a3"/>
              <w:jc w:val="both"/>
              <w:rPr>
                <w:rFonts w:ascii="Times New Roman" w:hAnsi="Times New Roman"/>
                <w:b/>
                <w:bCs/>
                <w:sz w:val="16"/>
                <w:szCs w:val="16"/>
              </w:rPr>
            </w:pPr>
          </w:p>
        </w:tc>
        <w:tc>
          <w:tcPr>
            <w:tcW w:w="3415" w:type="dxa"/>
            <w:vMerge/>
          </w:tcPr>
          <w:p w14:paraId="1E187535" w14:textId="77777777" w:rsidR="002C10BD" w:rsidRPr="00490F21" w:rsidRDefault="002C10BD" w:rsidP="002C10BD">
            <w:pPr>
              <w:rPr>
                <w:rFonts w:ascii="Times New Roman" w:eastAsia="Times New Roman" w:hAnsi="Times New Roman"/>
                <w:iCs/>
                <w:sz w:val="16"/>
                <w:szCs w:val="16"/>
              </w:rPr>
            </w:pPr>
          </w:p>
        </w:tc>
        <w:tc>
          <w:tcPr>
            <w:tcW w:w="992" w:type="dxa"/>
            <w:gridSpan w:val="2"/>
            <w:vMerge/>
            <w:vAlign w:val="center"/>
          </w:tcPr>
          <w:p w14:paraId="2B55376A" w14:textId="77777777" w:rsidR="002C10BD" w:rsidRPr="00490F21" w:rsidRDefault="002C10BD" w:rsidP="002C10BD">
            <w:pPr>
              <w:pStyle w:val="a3"/>
              <w:jc w:val="center"/>
              <w:rPr>
                <w:rFonts w:ascii="Times New Roman" w:eastAsia="Times New Roman" w:hAnsi="Times New Roman"/>
                <w:sz w:val="16"/>
                <w:szCs w:val="16"/>
              </w:rPr>
            </w:pPr>
          </w:p>
        </w:tc>
        <w:tc>
          <w:tcPr>
            <w:tcW w:w="1566" w:type="dxa"/>
          </w:tcPr>
          <w:p w14:paraId="7F3BAA15" w14:textId="61FA231B" w:rsidR="002C10BD" w:rsidRPr="00490F21" w:rsidRDefault="002C10BD" w:rsidP="002C10BD">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2" w:type="dxa"/>
            <w:vAlign w:val="center"/>
          </w:tcPr>
          <w:p w14:paraId="2EF8D9E5" w14:textId="1B3054DC" w:rsidR="002C10BD" w:rsidRPr="00490F21" w:rsidRDefault="002C10BD" w:rsidP="002C10BD">
            <w:pPr>
              <w:pStyle w:val="a3"/>
              <w:jc w:val="center"/>
              <w:rPr>
                <w:rFonts w:ascii="Times New Roman" w:hAnsi="Times New Roman"/>
                <w:sz w:val="16"/>
                <w:szCs w:val="16"/>
              </w:rPr>
            </w:pPr>
            <w:r w:rsidRPr="00490F21">
              <w:rPr>
                <w:rFonts w:ascii="Times New Roman" w:hAnsi="Times New Roman"/>
                <w:bCs/>
                <w:sz w:val="16"/>
                <w:szCs w:val="16"/>
              </w:rPr>
              <w:t>0</w:t>
            </w:r>
          </w:p>
        </w:tc>
        <w:tc>
          <w:tcPr>
            <w:tcW w:w="857" w:type="dxa"/>
            <w:gridSpan w:val="2"/>
            <w:vAlign w:val="center"/>
          </w:tcPr>
          <w:p w14:paraId="1BCC002F" w14:textId="283430F9"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87" w:type="dxa"/>
            <w:gridSpan w:val="9"/>
            <w:vAlign w:val="center"/>
          </w:tcPr>
          <w:p w14:paraId="7C2FC451" w14:textId="75478B02" w:rsidR="002C10BD" w:rsidRPr="00490F21" w:rsidRDefault="002C10BD" w:rsidP="002C10BD">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gridSpan w:val="2"/>
            <w:vAlign w:val="center"/>
          </w:tcPr>
          <w:p w14:paraId="4F8B4EF0" w14:textId="54ACC1AA"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51" w:type="dxa"/>
            <w:gridSpan w:val="2"/>
            <w:vAlign w:val="center"/>
          </w:tcPr>
          <w:p w14:paraId="2E601C3D" w14:textId="028E6D01"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92" w:type="dxa"/>
            <w:gridSpan w:val="2"/>
            <w:vAlign w:val="center"/>
          </w:tcPr>
          <w:p w14:paraId="38281BD7" w14:textId="2CF87577"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695" w:type="dxa"/>
            <w:vMerge/>
            <w:vAlign w:val="center"/>
          </w:tcPr>
          <w:p w14:paraId="75C0CC1D" w14:textId="77777777" w:rsidR="002C10BD" w:rsidRPr="00490F21" w:rsidRDefault="002C10BD" w:rsidP="002C10BD">
            <w:pPr>
              <w:pStyle w:val="a3"/>
              <w:jc w:val="both"/>
              <w:rPr>
                <w:rFonts w:ascii="Times New Roman" w:hAnsi="Times New Roman"/>
                <w:b/>
                <w:bCs/>
                <w:sz w:val="16"/>
                <w:szCs w:val="16"/>
              </w:rPr>
            </w:pPr>
          </w:p>
        </w:tc>
      </w:tr>
      <w:tr w:rsidR="002C10BD" w:rsidRPr="00490F21" w14:paraId="76E9205C" w14:textId="77777777" w:rsidTr="002C10BD">
        <w:trPr>
          <w:trHeight w:val="227"/>
        </w:trPr>
        <w:tc>
          <w:tcPr>
            <w:tcW w:w="538" w:type="dxa"/>
            <w:vMerge/>
          </w:tcPr>
          <w:p w14:paraId="7E6ED746" w14:textId="77777777" w:rsidR="002C10BD" w:rsidRPr="00490F21" w:rsidRDefault="002C10BD" w:rsidP="002C10BD">
            <w:pPr>
              <w:pStyle w:val="a3"/>
              <w:jc w:val="both"/>
              <w:rPr>
                <w:rFonts w:ascii="Times New Roman" w:hAnsi="Times New Roman"/>
                <w:b/>
                <w:bCs/>
                <w:sz w:val="16"/>
                <w:szCs w:val="16"/>
              </w:rPr>
            </w:pPr>
          </w:p>
        </w:tc>
        <w:tc>
          <w:tcPr>
            <w:tcW w:w="3415" w:type="dxa"/>
            <w:vMerge w:val="restart"/>
          </w:tcPr>
          <w:p w14:paraId="7D4597F5" w14:textId="5B085665" w:rsidR="002C10BD" w:rsidRPr="00490F21" w:rsidRDefault="002C10BD" w:rsidP="002C10BD">
            <w:pPr>
              <w:rPr>
                <w:rFonts w:ascii="Times New Roman" w:eastAsia="Times New Roman" w:hAnsi="Times New Roman"/>
                <w:iCs/>
                <w:sz w:val="16"/>
                <w:szCs w:val="16"/>
              </w:rPr>
            </w:pPr>
            <w:r w:rsidRPr="00490F21">
              <w:rPr>
                <w:rFonts w:ascii="Times New Roman" w:eastAsia="Times New Roman" w:hAnsi="Times New Roman"/>
                <w:color w:val="000000"/>
                <w:sz w:val="16"/>
                <w:szCs w:val="16"/>
              </w:rPr>
              <w:t>Разработан и утвержден План гражданской обороны и защиты населения муниципального образования, ед.</w:t>
            </w:r>
          </w:p>
        </w:tc>
        <w:tc>
          <w:tcPr>
            <w:tcW w:w="992" w:type="dxa"/>
            <w:gridSpan w:val="2"/>
            <w:vMerge w:val="restart"/>
            <w:vAlign w:val="center"/>
          </w:tcPr>
          <w:p w14:paraId="71E38012" w14:textId="77777777" w:rsidR="002C10BD" w:rsidRPr="00490F21" w:rsidRDefault="002C10BD" w:rsidP="002C10BD">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3FB52C4C" w14:textId="77777777" w:rsidR="002C10BD" w:rsidRPr="00490F21" w:rsidRDefault="002C10BD" w:rsidP="002C10BD">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992" w:type="dxa"/>
            <w:vMerge w:val="restart"/>
            <w:vAlign w:val="center"/>
          </w:tcPr>
          <w:p w14:paraId="24713FE5" w14:textId="77777777" w:rsidR="002C10BD" w:rsidRPr="00490F21" w:rsidRDefault="002C10BD" w:rsidP="002C10BD">
            <w:pPr>
              <w:pStyle w:val="a3"/>
              <w:jc w:val="center"/>
              <w:rPr>
                <w:rFonts w:ascii="Times New Roman" w:hAnsi="Times New Roman"/>
                <w:sz w:val="16"/>
                <w:szCs w:val="16"/>
              </w:rPr>
            </w:pPr>
            <w:r w:rsidRPr="00490F21">
              <w:rPr>
                <w:rFonts w:ascii="Times New Roman" w:hAnsi="Times New Roman"/>
                <w:sz w:val="16"/>
                <w:szCs w:val="16"/>
              </w:rPr>
              <w:t>Всего</w:t>
            </w:r>
          </w:p>
        </w:tc>
        <w:tc>
          <w:tcPr>
            <w:tcW w:w="857" w:type="dxa"/>
            <w:gridSpan w:val="2"/>
            <w:vMerge w:val="restart"/>
            <w:shd w:val="clear" w:color="auto" w:fill="auto"/>
            <w:vAlign w:val="center"/>
          </w:tcPr>
          <w:p w14:paraId="27ACF754" w14:textId="3F8B8F39"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w:t>
            </w:r>
          </w:p>
        </w:tc>
        <w:tc>
          <w:tcPr>
            <w:tcW w:w="709" w:type="dxa"/>
            <w:gridSpan w:val="2"/>
            <w:vMerge w:val="restart"/>
            <w:vAlign w:val="center"/>
          </w:tcPr>
          <w:p w14:paraId="319921C4" w14:textId="77777777" w:rsidR="002C10BD" w:rsidRPr="00490F21" w:rsidRDefault="002C10BD" w:rsidP="002C10BD">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78" w:type="dxa"/>
            <w:gridSpan w:val="7"/>
            <w:vAlign w:val="center"/>
          </w:tcPr>
          <w:p w14:paraId="5AB12448" w14:textId="77777777" w:rsidR="002C10BD" w:rsidRPr="00490F21" w:rsidRDefault="002C10BD" w:rsidP="002C10BD">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gridSpan w:val="2"/>
            <w:vMerge w:val="restart"/>
            <w:shd w:val="clear" w:color="auto" w:fill="auto"/>
            <w:vAlign w:val="center"/>
          </w:tcPr>
          <w:p w14:paraId="58C9D451" w14:textId="5B57F18F"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1</w:t>
            </w:r>
          </w:p>
        </w:tc>
        <w:tc>
          <w:tcPr>
            <w:tcW w:w="851" w:type="dxa"/>
            <w:gridSpan w:val="2"/>
            <w:vMerge w:val="restart"/>
            <w:shd w:val="clear" w:color="auto" w:fill="auto"/>
            <w:vAlign w:val="center"/>
          </w:tcPr>
          <w:p w14:paraId="51E3126C" w14:textId="1E1DEEE9"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w:t>
            </w:r>
          </w:p>
        </w:tc>
        <w:tc>
          <w:tcPr>
            <w:tcW w:w="992" w:type="dxa"/>
            <w:gridSpan w:val="2"/>
            <w:vMerge w:val="restart"/>
            <w:shd w:val="clear" w:color="auto" w:fill="auto"/>
            <w:vAlign w:val="center"/>
          </w:tcPr>
          <w:p w14:paraId="0F46A1C3" w14:textId="570C3EEE"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w:t>
            </w:r>
          </w:p>
        </w:tc>
        <w:tc>
          <w:tcPr>
            <w:tcW w:w="1695" w:type="dxa"/>
            <w:vMerge/>
            <w:vAlign w:val="center"/>
          </w:tcPr>
          <w:p w14:paraId="23B8783A" w14:textId="77777777" w:rsidR="002C10BD" w:rsidRPr="00490F21" w:rsidRDefault="002C10BD" w:rsidP="002C10BD">
            <w:pPr>
              <w:pStyle w:val="a3"/>
              <w:jc w:val="both"/>
              <w:rPr>
                <w:rFonts w:ascii="Times New Roman" w:hAnsi="Times New Roman"/>
                <w:b/>
                <w:bCs/>
                <w:sz w:val="16"/>
                <w:szCs w:val="16"/>
              </w:rPr>
            </w:pPr>
          </w:p>
        </w:tc>
      </w:tr>
      <w:tr w:rsidR="002C10BD" w:rsidRPr="00490F21" w14:paraId="77BFDB17" w14:textId="77777777" w:rsidTr="002C10BD">
        <w:trPr>
          <w:trHeight w:val="227"/>
        </w:trPr>
        <w:tc>
          <w:tcPr>
            <w:tcW w:w="538" w:type="dxa"/>
            <w:vMerge/>
          </w:tcPr>
          <w:p w14:paraId="688B5AB6" w14:textId="77777777" w:rsidR="002C10BD" w:rsidRPr="00490F21" w:rsidRDefault="002C10BD" w:rsidP="002C10BD">
            <w:pPr>
              <w:pStyle w:val="a3"/>
              <w:jc w:val="both"/>
              <w:rPr>
                <w:rFonts w:ascii="Times New Roman" w:hAnsi="Times New Roman"/>
                <w:b/>
                <w:bCs/>
                <w:sz w:val="16"/>
                <w:szCs w:val="16"/>
              </w:rPr>
            </w:pPr>
          </w:p>
        </w:tc>
        <w:tc>
          <w:tcPr>
            <w:tcW w:w="3415" w:type="dxa"/>
            <w:vMerge/>
            <w:vAlign w:val="center"/>
          </w:tcPr>
          <w:p w14:paraId="4523EA88" w14:textId="77777777" w:rsidR="002C10BD" w:rsidRPr="00490F21" w:rsidRDefault="002C10BD" w:rsidP="002C10BD">
            <w:pPr>
              <w:rPr>
                <w:rFonts w:ascii="Times New Roman" w:eastAsia="Times New Roman" w:hAnsi="Times New Roman"/>
                <w:iCs/>
                <w:sz w:val="16"/>
                <w:szCs w:val="16"/>
              </w:rPr>
            </w:pPr>
          </w:p>
        </w:tc>
        <w:tc>
          <w:tcPr>
            <w:tcW w:w="992" w:type="dxa"/>
            <w:gridSpan w:val="2"/>
            <w:vMerge/>
            <w:vAlign w:val="center"/>
          </w:tcPr>
          <w:p w14:paraId="0DE94B43" w14:textId="77777777" w:rsidR="002C10BD" w:rsidRPr="00490F21" w:rsidRDefault="002C10BD" w:rsidP="002C10BD">
            <w:pPr>
              <w:pStyle w:val="a3"/>
              <w:jc w:val="center"/>
              <w:rPr>
                <w:rFonts w:ascii="Times New Roman" w:eastAsia="Times New Roman" w:hAnsi="Times New Roman"/>
                <w:sz w:val="16"/>
                <w:szCs w:val="16"/>
              </w:rPr>
            </w:pPr>
          </w:p>
        </w:tc>
        <w:tc>
          <w:tcPr>
            <w:tcW w:w="1566" w:type="dxa"/>
            <w:vMerge/>
            <w:vAlign w:val="center"/>
          </w:tcPr>
          <w:p w14:paraId="49F8F360" w14:textId="77777777" w:rsidR="002C10BD" w:rsidRPr="00490F21" w:rsidRDefault="002C10BD" w:rsidP="002C10BD">
            <w:pPr>
              <w:pStyle w:val="a3"/>
              <w:jc w:val="center"/>
              <w:rPr>
                <w:rFonts w:ascii="Times New Roman" w:eastAsia="Times New Roman" w:hAnsi="Times New Roman"/>
                <w:sz w:val="16"/>
                <w:szCs w:val="16"/>
              </w:rPr>
            </w:pPr>
          </w:p>
        </w:tc>
        <w:tc>
          <w:tcPr>
            <w:tcW w:w="992" w:type="dxa"/>
            <w:vMerge/>
            <w:vAlign w:val="center"/>
          </w:tcPr>
          <w:p w14:paraId="6E9D7FE4" w14:textId="77777777" w:rsidR="002C10BD" w:rsidRPr="00490F21" w:rsidRDefault="002C10BD" w:rsidP="002C10BD">
            <w:pPr>
              <w:pStyle w:val="a3"/>
              <w:jc w:val="center"/>
              <w:rPr>
                <w:rFonts w:ascii="Times New Roman" w:hAnsi="Times New Roman"/>
                <w:sz w:val="16"/>
                <w:szCs w:val="16"/>
              </w:rPr>
            </w:pPr>
          </w:p>
        </w:tc>
        <w:tc>
          <w:tcPr>
            <w:tcW w:w="857" w:type="dxa"/>
            <w:gridSpan w:val="2"/>
            <w:vMerge/>
            <w:shd w:val="clear" w:color="auto" w:fill="auto"/>
            <w:vAlign w:val="center"/>
          </w:tcPr>
          <w:p w14:paraId="2B403BC0" w14:textId="77777777" w:rsidR="002C10BD" w:rsidRPr="00490F21" w:rsidRDefault="002C10BD" w:rsidP="002C10BD">
            <w:pPr>
              <w:pStyle w:val="a3"/>
              <w:jc w:val="center"/>
              <w:rPr>
                <w:rFonts w:ascii="Times New Roman" w:hAnsi="Times New Roman"/>
                <w:b/>
                <w:bCs/>
                <w:sz w:val="16"/>
                <w:szCs w:val="16"/>
              </w:rPr>
            </w:pPr>
          </w:p>
        </w:tc>
        <w:tc>
          <w:tcPr>
            <w:tcW w:w="709" w:type="dxa"/>
            <w:gridSpan w:val="2"/>
            <w:vMerge/>
            <w:vAlign w:val="center"/>
          </w:tcPr>
          <w:p w14:paraId="5A40FA35" w14:textId="77777777" w:rsidR="002C10BD" w:rsidRPr="00490F21" w:rsidRDefault="002C10BD" w:rsidP="002C10BD">
            <w:pPr>
              <w:pStyle w:val="a3"/>
              <w:jc w:val="center"/>
              <w:rPr>
                <w:rFonts w:ascii="Times New Roman" w:hAnsi="Times New Roman"/>
                <w:bCs/>
                <w:sz w:val="16"/>
                <w:szCs w:val="16"/>
              </w:rPr>
            </w:pPr>
          </w:p>
        </w:tc>
        <w:tc>
          <w:tcPr>
            <w:tcW w:w="570" w:type="dxa"/>
            <w:gridSpan w:val="2"/>
            <w:vAlign w:val="center"/>
          </w:tcPr>
          <w:p w14:paraId="09CBABB5" w14:textId="77777777" w:rsidR="002C10BD" w:rsidRPr="00490F21" w:rsidRDefault="002C10BD" w:rsidP="002C10BD">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gridSpan w:val="2"/>
            <w:vAlign w:val="center"/>
          </w:tcPr>
          <w:p w14:paraId="6586FA2C" w14:textId="77777777" w:rsidR="002C10BD" w:rsidRPr="00490F21" w:rsidRDefault="002C10BD" w:rsidP="002C10BD">
            <w:pPr>
              <w:pStyle w:val="a3"/>
              <w:jc w:val="center"/>
              <w:rPr>
                <w:rFonts w:ascii="Times New Roman" w:hAnsi="Times New Roman"/>
                <w:bCs/>
                <w:sz w:val="16"/>
                <w:szCs w:val="16"/>
              </w:rPr>
            </w:pPr>
            <w:r w:rsidRPr="00490F21">
              <w:rPr>
                <w:rFonts w:ascii="Times New Roman" w:hAnsi="Times New Roman"/>
                <w:sz w:val="16"/>
                <w:szCs w:val="16"/>
              </w:rPr>
              <w:t>II</w:t>
            </w:r>
          </w:p>
        </w:tc>
        <w:tc>
          <w:tcPr>
            <w:tcW w:w="538" w:type="dxa"/>
            <w:vAlign w:val="center"/>
          </w:tcPr>
          <w:p w14:paraId="06384567" w14:textId="77777777" w:rsidR="002C10BD" w:rsidRPr="00490F21" w:rsidRDefault="002C10BD" w:rsidP="002C10BD">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gridSpan w:val="2"/>
            <w:vAlign w:val="center"/>
          </w:tcPr>
          <w:p w14:paraId="37CB249C" w14:textId="77777777" w:rsidR="002C10BD" w:rsidRPr="00490F21" w:rsidRDefault="002C10BD" w:rsidP="002C10BD">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gridSpan w:val="2"/>
            <w:vMerge/>
            <w:shd w:val="clear" w:color="auto" w:fill="auto"/>
            <w:vAlign w:val="center"/>
          </w:tcPr>
          <w:p w14:paraId="07484440" w14:textId="77777777" w:rsidR="002C10BD" w:rsidRPr="00490F21" w:rsidRDefault="002C10BD" w:rsidP="002C10BD">
            <w:pPr>
              <w:pStyle w:val="a3"/>
              <w:jc w:val="center"/>
              <w:rPr>
                <w:rFonts w:ascii="Times New Roman" w:hAnsi="Times New Roman"/>
                <w:b/>
                <w:bCs/>
                <w:sz w:val="16"/>
                <w:szCs w:val="16"/>
              </w:rPr>
            </w:pPr>
          </w:p>
        </w:tc>
        <w:tc>
          <w:tcPr>
            <w:tcW w:w="851" w:type="dxa"/>
            <w:gridSpan w:val="2"/>
            <w:vMerge/>
            <w:shd w:val="clear" w:color="auto" w:fill="auto"/>
            <w:vAlign w:val="center"/>
          </w:tcPr>
          <w:p w14:paraId="7A6EFAFA" w14:textId="77777777" w:rsidR="002C10BD" w:rsidRPr="00490F21" w:rsidRDefault="002C10BD" w:rsidP="002C10BD">
            <w:pPr>
              <w:pStyle w:val="a3"/>
              <w:jc w:val="center"/>
              <w:rPr>
                <w:rFonts w:ascii="Times New Roman" w:hAnsi="Times New Roman"/>
                <w:b/>
                <w:bCs/>
                <w:sz w:val="16"/>
                <w:szCs w:val="16"/>
              </w:rPr>
            </w:pPr>
          </w:p>
        </w:tc>
        <w:tc>
          <w:tcPr>
            <w:tcW w:w="992" w:type="dxa"/>
            <w:gridSpan w:val="2"/>
            <w:vMerge/>
            <w:shd w:val="clear" w:color="auto" w:fill="auto"/>
            <w:vAlign w:val="center"/>
          </w:tcPr>
          <w:p w14:paraId="0E9F3DB6" w14:textId="77777777" w:rsidR="002C10BD" w:rsidRPr="00490F21" w:rsidRDefault="002C10BD" w:rsidP="002C10BD">
            <w:pPr>
              <w:pStyle w:val="a3"/>
              <w:jc w:val="center"/>
              <w:rPr>
                <w:rFonts w:ascii="Times New Roman" w:hAnsi="Times New Roman"/>
                <w:b/>
                <w:bCs/>
                <w:sz w:val="16"/>
                <w:szCs w:val="16"/>
              </w:rPr>
            </w:pPr>
          </w:p>
        </w:tc>
        <w:tc>
          <w:tcPr>
            <w:tcW w:w="1695" w:type="dxa"/>
            <w:vMerge/>
            <w:vAlign w:val="center"/>
          </w:tcPr>
          <w:p w14:paraId="0E0F3062" w14:textId="77777777" w:rsidR="002C10BD" w:rsidRPr="00490F21" w:rsidRDefault="002C10BD" w:rsidP="002C10BD">
            <w:pPr>
              <w:pStyle w:val="a3"/>
              <w:jc w:val="both"/>
              <w:rPr>
                <w:rFonts w:ascii="Times New Roman" w:hAnsi="Times New Roman"/>
                <w:b/>
                <w:bCs/>
                <w:sz w:val="16"/>
                <w:szCs w:val="16"/>
              </w:rPr>
            </w:pPr>
          </w:p>
        </w:tc>
      </w:tr>
      <w:tr w:rsidR="002C10BD" w:rsidRPr="00490F21" w14:paraId="49457131" w14:textId="77777777" w:rsidTr="002C10BD">
        <w:trPr>
          <w:trHeight w:val="227"/>
        </w:trPr>
        <w:tc>
          <w:tcPr>
            <w:tcW w:w="538" w:type="dxa"/>
            <w:vMerge/>
          </w:tcPr>
          <w:p w14:paraId="16450A1A" w14:textId="77777777" w:rsidR="002C10BD" w:rsidRPr="00490F21" w:rsidRDefault="002C10BD" w:rsidP="002C10BD">
            <w:pPr>
              <w:pStyle w:val="a3"/>
              <w:jc w:val="both"/>
              <w:rPr>
                <w:rFonts w:ascii="Times New Roman" w:hAnsi="Times New Roman"/>
                <w:b/>
                <w:bCs/>
                <w:sz w:val="16"/>
                <w:szCs w:val="16"/>
              </w:rPr>
            </w:pPr>
          </w:p>
        </w:tc>
        <w:tc>
          <w:tcPr>
            <w:tcW w:w="3415" w:type="dxa"/>
            <w:vMerge/>
            <w:vAlign w:val="center"/>
          </w:tcPr>
          <w:p w14:paraId="71A14DF3" w14:textId="77777777" w:rsidR="002C10BD" w:rsidRPr="00490F21" w:rsidRDefault="002C10BD" w:rsidP="002C10BD">
            <w:pPr>
              <w:rPr>
                <w:rFonts w:ascii="Times New Roman" w:eastAsia="Times New Roman" w:hAnsi="Times New Roman"/>
                <w:iCs/>
                <w:sz w:val="16"/>
                <w:szCs w:val="16"/>
              </w:rPr>
            </w:pPr>
          </w:p>
        </w:tc>
        <w:tc>
          <w:tcPr>
            <w:tcW w:w="992" w:type="dxa"/>
            <w:gridSpan w:val="2"/>
            <w:vMerge/>
            <w:vAlign w:val="center"/>
          </w:tcPr>
          <w:p w14:paraId="5438608E" w14:textId="77777777" w:rsidR="002C10BD" w:rsidRPr="00490F21" w:rsidRDefault="002C10BD" w:rsidP="002C10BD">
            <w:pPr>
              <w:pStyle w:val="a3"/>
              <w:jc w:val="center"/>
              <w:rPr>
                <w:rFonts w:ascii="Times New Roman" w:eastAsia="Times New Roman" w:hAnsi="Times New Roman"/>
                <w:sz w:val="16"/>
                <w:szCs w:val="16"/>
              </w:rPr>
            </w:pPr>
          </w:p>
        </w:tc>
        <w:tc>
          <w:tcPr>
            <w:tcW w:w="1566" w:type="dxa"/>
            <w:vMerge/>
            <w:vAlign w:val="center"/>
          </w:tcPr>
          <w:p w14:paraId="11DD1C67" w14:textId="77777777" w:rsidR="002C10BD" w:rsidRPr="00490F21" w:rsidRDefault="002C10BD" w:rsidP="002C10BD">
            <w:pPr>
              <w:pStyle w:val="a3"/>
              <w:jc w:val="center"/>
              <w:rPr>
                <w:rFonts w:ascii="Times New Roman" w:eastAsia="Times New Roman" w:hAnsi="Times New Roman"/>
                <w:sz w:val="16"/>
                <w:szCs w:val="16"/>
              </w:rPr>
            </w:pPr>
          </w:p>
        </w:tc>
        <w:tc>
          <w:tcPr>
            <w:tcW w:w="992" w:type="dxa"/>
            <w:shd w:val="clear" w:color="auto" w:fill="auto"/>
            <w:vAlign w:val="center"/>
          </w:tcPr>
          <w:p w14:paraId="6A9755B6" w14:textId="7E3172FC" w:rsidR="002C10BD" w:rsidRPr="00490F21" w:rsidRDefault="002C10BD" w:rsidP="002C10BD">
            <w:pPr>
              <w:pStyle w:val="a3"/>
              <w:jc w:val="center"/>
              <w:rPr>
                <w:rFonts w:ascii="Times New Roman" w:hAnsi="Times New Roman"/>
                <w:sz w:val="16"/>
                <w:szCs w:val="16"/>
              </w:rPr>
            </w:pPr>
            <w:r w:rsidRPr="00490F21">
              <w:rPr>
                <w:rFonts w:ascii="Times New Roman" w:hAnsi="Times New Roman"/>
                <w:sz w:val="16"/>
                <w:szCs w:val="16"/>
              </w:rPr>
              <w:t>1</w:t>
            </w:r>
          </w:p>
        </w:tc>
        <w:tc>
          <w:tcPr>
            <w:tcW w:w="857" w:type="dxa"/>
            <w:gridSpan w:val="2"/>
            <w:vMerge/>
            <w:shd w:val="clear" w:color="auto" w:fill="auto"/>
            <w:vAlign w:val="center"/>
          </w:tcPr>
          <w:p w14:paraId="4AC00D18" w14:textId="77777777" w:rsidR="002C10BD" w:rsidRPr="00490F21" w:rsidRDefault="002C10BD" w:rsidP="002C10BD">
            <w:pPr>
              <w:pStyle w:val="a3"/>
              <w:jc w:val="center"/>
              <w:rPr>
                <w:rFonts w:ascii="Times New Roman" w:hAnsi="Times New Roman"/>
                <w:b/>
                <w:bCs/>
                <w:sz w:val="16"/>
                <w:szCs w:val="16"/>
              </w:rPr>
            </w:pPr>
          </w:p>
        </w:tc>
        <w:tc>
          <w:tcPr>
            <w:tcW w:w="709" w:type="dxa"/>
            <w:gridSpan w:val="2"/>
            <w:shd w:val="clear" w:color="auto" w:fill="auto"/>
            <w:vAlign w:val="center"/>
          </w:tcPr>
          <w:p w14:paraId="44C333BA" w14:textId="4241FA00" w:rsidR="002C10BD" w:rsidRPr="00490F21" w:rsidRDefault="002C10BD" w:rsidP="002C10BD">
            <w:pPr>
              <w:pStyle w:val="a3"/>
              <w:jc w:val="center"/>
              <w:rPr>
                <w:rFonts w:ascii="Times New Roman" w:hAnsi="Times New Roman"/>
                <w:bCs/>
                <w:sz w:val="16"/>
                <w:szCs w:val="16"/>
              </w:rPr>
            </w:pPr>
            <w:r w:rsidRPr="00490F21">
              <w:rPr>
                <w:rFonts w:ascii="Times New Roman" w:hAnsi="Times New Roman"/>
                <w:bCs/>
                <w:sz w:val="16"/>
                <w:szCs w:val="16"/>
              </w:rPr>
              <w:t>-</w:t>
            </w:r>
          </w:p>
        </w:tc>
        <w:tc>
          <w:tcPr>
            <w:tcW w:w="570" w:type="dxa"/>
            <w:gridSpan w:val="2"/>
            <w:shd w:val="clear" w:color="auto" w:fill="auto"/>
            <w:vAlign w:val="center"/>
          </w:tcPr>
          <w:p w14:paraId="0FA43087" w14:textId="04DACB9D" w:rsidR="002C10BD" w:rsidRPr="00490F21" w:rsidRDefault="002C10BD" w:rsidP="002C10BD">
            <w:pPr>
              <w:pStyle w:val="a3"/>
              <w:jc w:val="center"/>
              <w:rPr>
                <w:rFonts w:ascii="Times New Roman" w:hAnsi="Times New Roman"/>
                <w:bCs/>
                <w:sz w:val="16"/>
                <w:szCs w:val="16"/>
              </w:rPr>
            </w:pPr>
            <w:r w:rsidRPr="00490F21">
              <w:rPr>
                <w:rFonts w:ascii="Times New Roman" w:hAnsi="Times New Roman"/>
                <w:bCs/>
                <w:sz w:val="16"/>
                <w:szCs w:val="16"/>
              </w:rPr>
              <w:t>-</w:t>
            </w:r>
          </w:p>
        </w:tc>
        <w:tc>
          <w:tcPr>
            <w:tcW w:w="570" w:type="dxa"/>
            <w:gridSpan w:val="2"/>
            <w:shd w:val="clear" w:color="auto" w:fill="auto"/>
            <w:vAlign w:val="center"/>
          </w:tcPr>
          <w:p w14:paraId="28E6693C" w14:textId="5A4B8E57" w:rsidR="002C10BD" w:rsidRPr="00490F21" w:rsidRDefault="002C10BD" w:rsidP="002C10BD">
            <w:pPr>
              <w:pStyle w:val="a3"/>
              <w:jc w:val="center"/>
              <w:rPr>
                <w:rFonts w:ascii="Times New Roman" w:hAnsi="Times New Roman"/>
                <w:bCs/>
                <w:sz w:val="16"/>
                <w:szCs w:val="16"/>
              </w:rPr>
            </w:pPr>
            <w:r w:rsidRPr="00490F21">
              <w:rPr>
                <w:rFonts w:ascii="Times New Roman" w:hAnsi="Times New Roman"/>
                <w:bCs/>
                <w:sz w:val="16"/>
                <w:szCs w:val="16"/>
              </w:rPr>
              <w:t>-</w:t>
            </w:r>
          </w:p>
        </w:tc>
        <w:tc>
          <w:tcPr>
            <w:tcW w:w="538" w:type="dxa"/>
            <w:shd w:val="clear" w:color="auto" w:fill="auto"/>
            <w:vAlign w:val="center"/>
          </w:tcPr>
          <w:p w14:paraId="2A5FF37F" w14:textId="11B4E9DD" w:rsidR="002C10BD" w:rsidRPr="00490F21" w:rsidRDefault="002C10BD" w:rsidP="002C10BD">
            <w:pPr>
              <w:pStyle w:val="a3"/>
              <w:jc w:val="center"/>
              <w:rPr>
                <w:rFonts w:ascii="Times New Roman" w:hAnsi="Times New Roman"/>
                <w:bCs/>
                <w:sz w:val="16"/>
                <w:szCs w:val="16"/>
              </w:rPr>
            </w:pPr>
            <w:r w:rsidRPr="00490F21">
              <w:rPr>
                <w:rFonts w:ascii="Times New Roman" w:hAnsi="Times New Roman"/>
                <w:bCs/>
                <w:sz w:val="16"/>
                <w:szCs w:val="16"/>
              </w:rPr>
              <w:t>-</w:t>
            </w:r>
          </w:p>
        </w:tc>
        <w:tc>
          <w:tcPr>
            <w:tcW w:w="600" w:type="dxa"/>
            <w:gridSpan w:val="2"/>
            <w:shd w:val="clear" w:color="auto" w:fill="auto"/>
            <w:vAlign w:val="center"/>
          </w:tcPr>
          <w:p w14:paraId="3E0D1AAA" w14:textId="7888EF85" w:rsidR="002C10BD" w:rsidRPr="00490F21" w:rsidRDefault="002C10BD" w:rsidP="002C10BD">
            <w:pPr>
              <w:pStyle w:val="a3"/>
              <w:jc w:val="center"/>
              <w:rPr>
                <w:rFonts w:ascii="Times New Roman" w:hAnsi="Times New Roman"/>
                <w:bCs/>
                <w:sz w:val="16"/>
                <w:szCs w:val="16"/>
              </w:rPr>
            </w:pPr>
            <w:r w:rsidRPr="00490F21">
              <w:rPr>
                <w:rFonts w:ascii="Times New Roman" w:hAnsi="Times New Roman"/>
                <w:bCs/>
                <w:sz w:val="16"/>
                <w:szCs w:val="16"/>
              </w:rPr>
              <w:t>-</w:t>
            </w:r>
          </w:p>
        </w:tc>
        <w:tc>
          <w:tcPr>
            <w:tcW w:w="850" w:type="dxa"/>
            <w:gridSpan w:val="2"/>
            <w:vMerge/>
            <w:shd w:val="clear" w:color="auto" w:fill="auto"/>
            <w:vAlign w:val="center"/>
          </w:tcPr>
          <w:p w14:paraId="17C4C932" w14:textId="77777777" w:rsidR="002C10BD" w:rsidRPr="00490F21" w:rsidRDefault="002C10BD" w:rsidP="002C10BD">
            <w:pPr>
              <w:pStyle w:val="a3"/>
              <w:jc w:val="center"/>
              <w:rPr>
                <w:rFonts w:ascii="Times New Roman" w:hAnsi="Times New Roman"/>
                <w:b/>
                <w:bCs/>
                <w:sz w:val="16"/>
                <w:szCs w:val="16"/>
              </w:rPr>
            </w:pPr>
          </w:p>
        </w:tc>
        <w:tc>
          <w:tcPr>
            <w:tcW w:w="851" w:type="dxa"/>
            <w:gridSpan w:val="2"/>
            <w:vMerge/>
            <w:shd w:val="clear" w:color="auto" w:fill="auto"/>
            <w:vAlign w:val="center"/>
          </w:tcPr>
          <w:p w14:paraId="73674A0B" w14:textId="77777777" w:rsidR="002C10BD" w:rsidRPr="00490F21" w:rsidRDefault="002C10BD" w:rsidP="002C10BD">
            <w:pPr>
              <w:pStyle w:val="a3"/>
              <w:jc w:val="center"/>
              <w:rPr>
                <w:rFonts w:ascii="Times New Roman" w:hAnsi="Times New Roman"/>
                <w:b/>
                <w:bCs/>
                <w:sz w:val="16"/>
                <w:szCs w:val="16"/>
              </w:rPr>
            </w:pPr>
          </w:p>
        </w:tc>
        <w:tc>
          <w:tcPr>
            <w:tcW w:w="992" w:type="dxa"/>
            <w:gridSpan w:val="2"/>
            <w:vMerge/>
            <w:shd w:val="clear" w:color="auto" w:fill="auto"/>
            <w:vAlign w:val="center"/>
          </w:tcPr>
          <w:p w14:paraId="5C9081C1" w14:textId="77777777" w:rsidR="002C10BD" w:rsidRPr="00490F21" w:rsidRDefault="002C10BD" w:rsidP="002C10BD">
            <w:pPr>
              <w:pStyle w:val="a3"/>
              <w:jc w:val="center"/>
              <w:rPr>
                <w:rFonts w:ascii="Times New Roman" w:hAnsi="Times New Roman"/>
                <w:b/>
                <w:bCs/>
                <w:sz w:val="16"/>
                <w:szCs w:val="16"/>
              </w:rPr>
            </w:pPr>
          </w:p>
        </w:tc>
        <w:tc>
          <w:tcPr>
            <w:tcW w:w="1695" w:type="dxa"/>
            <w:vMerge/>
            <w:vAlign w:val="center"/>
          </w:tcPr>
          <w:p w14:paraId="2ECEA966" w14:textId="77777777" w:rsidR="002C10BD" w:rsidRPr="00490F21" w:rsidRDefault="002C10BD" w:rsidP="002C10BD">
            <w:pPr>
              <w:pStyle w:val="a3"/>
              <w:jc w:val="both"/>
              <w:rPr>
                <w:rFonts w:ascii="Times New Roman" w:hAnsi="Times New Roman"/>
                <w:b/>
                <w:bCs/>
                <w:sz w:val="16"/>
                <w:szCs w:val="16"/>
              </w:rPr>
            </w:pPr>
          </w:p>
        </w:tc>
      </w:tr>
      <w:tr w:rsidR="002C10BD" w:rsidRPr="00490F21" w14:paraId="0F8AC29F" w14:textId="77777777" w:rsidTr="002C10BD">
        <w:trPr>
          <w:trHeight w:val="295"/>
        </w:trPr>
        <w:tc>
          <w:tcPr>
            <w:tcW w:w="3960" w:type="dxa"/>
            <w:gridSpan w:val="3"/>
            <w:vMerge w:val="restart"/>
            <w:vAlign w:val="center"/>
          </w:tcPr>
          <w:p w14:paraId="7EC9A8C5" w14:textId="29A8C2F9" w:rsidR="002C10BD" w:rsidRPr="00490F21" w:rsidRDefault="002C10BD" w:rsidP="002C10BD">
            <w:pPr>
              <w:rPr>
                <w:rFonts w:ascii="Times New Roman" w:hAnsi="Times New Roman"/>
              </w:rPr>
            </w:pPr>
            <w:r w:rsidRPr="00490F21">
              <w:rPr>
                <w:rFonts w:ascii="Times New Roman" w:eastAsia="Times New Roman" w:hAnsi="Times New Roman"/>
                <w:b/>
                <w:sz w:val="20"/>
                <w:szCs w:val="16"/>
              </w:rPr>
              <w:t>Итого по подпрограмме 3</w:t>
            </w:r>
          </w:p>
        </w:tc>
        <w:tc>
          <w:tcPr>
            <w:tcW w:w="2551" w:type="dxa"/>
            <w:gridSpan w:val="2"/>
            <w:vAlign w:val="center"/>
          </w:tcPr>
          <w:p w14:paraId="195C9C75" w14:textId="77777777" w:rsidR="002C10BD" w:rsidRPr="00490F21" w:rsidRDefault="002C10BD" w:rsidP="002C10BD">
            <w:pPr>
              <w:jc w:val="right"/>
              <w:rPr>
                <w:rFonts w:ascii="Times New Roman" w:hAnsi="Times New Roman"/>
              </w:rPr>
            </w:pPr>
            <w:r w:rsidRPr="00490F21">
              <w:rPr>
                <w:rFonts w:ascii="Times New Roman" w:eastAsia="Times New Roman" w:hAnsi="Times New Roman"/>
                <w:sz w:val="16"/>
                <w:szCs w:val="16"/>
              </w:rPr>
              <w:t>Итого:</w:t>
            </w:r>
          </w:p>
        </w:tc>
        <w:tc>
          <w:tcPr>
            <w:tcW w:w="992" w:type="dxa"/>
            <w:vAlign w:val="center"/>
          </w:tcPr>
          <w:p w14:paraId="10EAF6F8" w14:textId="4950FB62"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6 041</w:t>
            </w:r>
          </w:p>
        </w:tc>
        <w:tc>
          <w:tcPr>
            <w:tcW w:w="850" w:type="dxa"/>
            <w:vAlign w:val="center"/>
          </w:tcPr>
          <w:p w14:paraId="21113FFE" w14:textId="3FE5D522"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1 101</w:t>
            </w:r>
          </w:p>
        </w:tc>
        <w:tc>
          <w:tcPr>
            <w:tcW w:w="2977" w:type="dxa"/>
            <w:gridSpan w:val="9"/>
            <w:vAlign w:val="center"/>
          </w:tcPr>
          <w:p w14:paraId="2DD0BA15" w14:textId="77D4AA54"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1 460</w:t>
            </w:r>
          </w:p>
        </w:tc>
        <w:tc>
          <w:tcPr>
            <w:tcW w:w="850" w:type="dxa"/>
            <w:gridSpan w:val="2"/>
            <w:vAlign w:val="center"/>
          </w:tcPr>
          <w:p w14:paraId="3B7F840E" w14:textId="6D186F82"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1 160</w:t>
            </w:r>
          </w:p>
        </w:tc>
        <w:tc>
          <w:tcPr>
            <w:tcW w:w="851" w:type="dxa"/>
            <w:gridSpan w:val="2"/>
            <w:vAlign w:val="center"/>
          </w:tcPr>
          <w:p w14:paraId="25F9F16B" w14:textId="114638A1"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1 160</w:t>
            </w:r>
          </w:p>
        </w:tc>
        <w:tc>
          <w:tcPr>
            <w:tcW w:w="992" w:type="dxa"/>
            <w:gridSpan w:val="2"/>
            <w:vAlign w:val="center"/>
          </w:tcPr>
          <w:p w14:paraId="00AF51AB" w14:textId="4DF72A17" w:rsidR="002C10BD" w:rsidRPr="00490F21" w:rsidRDefault="002C10BD" w:rsidP="002C10BD">
            <w:pPr>
              <w:pStyle w:val="a3"/>
              <w:jc w:val="center"/>
              <w:rPr>
                <w:rFonts w:ascii="Times New Roman" w:hAnsi="Times New Roman"/>
                <w:b/>
                <w:bCs/>
                <w:sz w:val="16"/>
                <w:szCs w:val="16"/>
              </w:rPr>
            </w:pPr>
            <w:r w:rsidRPr="00490F21">
              <w:rPr>
                <w:rFonts w:ascii="Times New Roman" w:hAnsi="Times New Roman"/>
                <w:b/>
                <w:bCs/>
                <w:sz w:val="16"/>
                <w:szCs w:val="16"/>
              </w:rPr>
              <w:t>1 160</w:t>
            </w:r>
          </w:p>
        </w:tc>
        <w:tc>
          <w:tcPr>
            <w:tcW w:w="1712" w:type="dxa"/>
            <w:gridSpan w:val="2"/>
            <w:vMerge w:val="restart"/>
          </w:tcPr>
          <w:p w14:paraId="60DCBEA6" w14:textId="77777777" w:rsidR="002C10BD" w:rsidRPr="00490F21" w:rsidRDefault="002C10BD" w:rsidP="002C10BD">
            <w:pPr>
              <w:rPr>
                <w:rFonts w:ascii="Times New Roman" w:hAnsi="Times New Roman"/>
              </w:rPr>
            </w:pPr>
          </w:p>
        </w:tc>
      </w:tr>
      <w:tr w:rsidR="002C10BD" w:rsidRPr="00490F21" w14:paraId="3E4929DC" w14:textId="77777777" w:rsidTr="002C10BD">
        <w:trPr>
          <w:trHeight w:val="427"/>
        </w:trPr>
        <w:tc>
          <w:tcPr>
            <w:tcW w:w="3960" w:type="dxa"/>
            <w:gridSpan w:val="3"/>
            <w:vMerge/>
          </w:tcPr>
          <w:p w14:paraId="5959044F" w14:textId="77777777" w:rsidR="002C10BD" w:rsidRPr="00490F21" w:rsidRDefault="002C10BD" w:rsidP="002C10BD">
            <w:pPr>
              <w:rPr>
                <w:rFonts w:ascii="Times New Roman" w:hAnsi="Times New Roman"/>
              </w:rPr>
            </w:pPr>
          </w:p>
        </w:tc>
        <w:tc>
          <w:tcPr>
            <w:tcW w:w="2551" w:type="dxa"/>
            <w:gridSpan w:val="2"/>
            <w:vAlign w:val="center"/>
          </w:tcPr>
          <w:p w14:paraId="6B0F427F" w14:textId="77777777" w:rsidR="002C10BD" w:rsidRPr="00490F21" w:rsidRDefault="002C10BD" w:rsidP="002C10BD">
            <w:pPr>
              <w:jc w:val="right"/>
              <w:rPr>
                <w:rFonts w:ascii="Times New Roman" w:eastAsia="Times New Roman" w:hAnsi="Times New Roman"/>
                <w:sz w:val="16"/>
                <w:szCs w:val="16"/>
              </w:rPr>
            </w:pPr>
            <w:r w:rsidRPr="00490F21">
              <w:rPr>
                <w:rFonts w:ascii="Times New Roman" w:eastAsia="Times New Roman" w:hAnsi="Times New Roman"/>
                <w:sz w:val="16"/>
                <w:szCs w:val="16"/>
              </w:rPr>
              <w:t xml:space="preserve"> Средства бюджета </w:t>
            </w:r>
          </w:p>
          <w:p w14:paraId="47072D88" w14:textId="35DFF037" w:rsidR="002C10BD" w:rsidRPr="00490F21" w:rsidRDefault="002C10BD" w:rsidP="002C10BD">
            <w:pPr>
              <w:jc w:val="right"/>
              <w:rPr>
                <w:rFonts w:ascii="Times New Roman" w:hAnsi="Times New Roman"/>
              </w:rPr>
            </w:pPr>
            <w:r w:rsidRPr="00490F21">
              <w:rPr>
                <w:rFonts w:ascii="Times New Roman" w:eastAsia="Times New Roman" w:hAnsi="Times New Roman"/>
                <w:sz w:val="16"/>
                <w:szCs w:val="16"/>
              </w:rPr>
              <w:t>городского округа Фрязино</w:t>
            </w:r>
          </w:p>
        </w:tc>
        <w:tc>
          <w:tcPr>
            <w:tcW w:w="992" w:type="dxa"/>
            <w:vAlign w:val="center"/>
          </w:tcPr>
          <w:p w14:paraId="796A8448" w14:textId="6A97B7A3" w:rsidR="002C10BD" w:rsidRPr="00490F21" w:rsidRDefault="002C10BD" w:rsidP="002C10BD">
            <w:pPr>
              <w:jc w:val="center"/>
              <w:rPr>
                <w:rFonts w:ascii="Times New Roman" w:hAnsi="Times New Roman"/>
              </w:rPr>
            </w:pPr>
            <w:r w:rsidRPr="00490F21">
              <w:rPr>
                <w:rFonts w:ascii="Times New Roman" w:hAnsi="Times New Roman"/>
                <w:bCs/>
                <w:sz w:val="16"/>
                <w:szCs w:val="16"/>
              </w:rPr>
              <w:t>6 041</w:t>
            </w:r>
          </w:p>
        </w:tc>
        <w:tc>
          <w:tcPr>
            <w:tcW w:w="850" w:type="dxa"/>
            <w:vAlign w:val="center"/>
          </w:tcPr>
          <w:p w14:paraId="0661C21C" w14:textId="596CD7A2" w:rsidR="002C10BD" w:rsidRPr="00490F21" w:rsidRDefault="002C10BD" w:rsidP="002C10BD">
            <w:pPr>
              <w:jc w:val="center"/>
              <w:rPr>
                <w:rFonts w:ascii="Times New Roman" w:hAnsi="Times New Roman"/>
              </w:rPr>
            </w:pPr>
            <w:r w:rsidRPr="00490F21">
              <w:rPr>
                <w:rFonts w:ascii="Times New Roman" w:hAnsi="Times New Roman"/>
                <w:bCs/>
                <w:sz w:val="16"/>
                <w:szCs w:val="16"/>
              </w:rPr>
              <w:t>1 101</w:t>
            </w:r>
          </w:p>
        </w:tc>
        <w:tc>
          <w:tcPr>
            <w:tcW w:w="2977" w:type="dxa"/>
            <w:gridSpan w:val="9"/>
            <w:vAlign w:val="center"/>
          </w:tcPr>
          <w:p w14:paraId="6F605AB3" w14:textId="3F993F83" w:rsidR="002C10BD" w:rsidRPr="00490F21" w:rsidRDefault="002C10BD" w:rsidP="002C10BD">
            <w:pPr>
              <w:jc w:val="center"/>
              <w:rPr>
                <w:rFonts w:ascii="Times New Roman" w:hAnsi="Times New Roman"/>
              </w:rPr>
            </w:pPr>
            <w:r w:rsidRPr="00490F21">
              <w:rPr>
                <w:rFonts w:ascii="Times New Roman" w:hAnsi="Times New Roman"/>
                <w:bCs/>
                <w:sz w:val="16"/>
                <w:szCs w:val="16"/>
              </w:rPr>
              <w:t>1 460</w:t>
            </w:r>
          </w:p>
        </w:tc>
        <w:tc>
          <w:tcPr>
            <w:tcW w:w="850" w:type="dxa"/>
            <w:gridSpan w:val="2"/>
            <w:vAlign w:val="center"/>
          </w:tcPr>
          <w:p w14:paraId="5E847D83" w14:textId="75266060" w:rsidR="002C10BD" w:rsidRPr="00490F21" w:rsidRDefault="002C10BD" w:rsidP="002C10BD">
            <w:pPr>
              <w:jc w:val="center"/>
              <w:rPr>
                <w:rFonts w:ascii="Times New Roman" w:hAnsi="Times New Roman"/>
              </w:rPr>
            </w:pPr>
            <w:r w:rsidRPr="00490F21">
              <w:rPr>
                <w:rFonts w:ascii="Times New Roman" w:hAnsi="Times New Roman"/>
                <w:bCs/>
                <w:sz w:val="16"/>
                <w:szCs w:val="16"/>
              </w:rPr>
              <w:t>1 160</w:t>
            </w:r>
          </w:p>
        </w:tc>
        <w:tc>
          <w:tcPr>
            <w:tcW w:w="851" w:type="dxa"/>
            <w:gridSpan w:val="2"/>
            <w:vAlign w:val="center"/>
          </w:tcPr>
          <w:p w14:paraId="1BCFE76E" w14:textId="5C4C3045" w:rsidR="002C10BD" w:rsidRPr="00490F21" w:rsidRDefault="002C10BD" w:rsidP="002C10BD">
            <w:pPr>
              <w:jc w:val="center"/>
              <w:rPr>
                <w:rFonts w:ascii="Times New Roman" w:hAnsi="Times New Roman"/>
              </w:rPr>
            </w:pPr>
            <w:r w:rsidRPr="00490F21">
              <w:rPr>
                <w:rFonts w:ascii="Times New Roman" w:hAnsi="Times New Roman"/>
                <w:bCs/>
                <w:sz w:val="16"/>
                <w:szCs w:val="16"/>
              </w:rPr>
              <w:t>1 160</w:t>
            </w:r>
          </w:p>
        </w:tc>
        <w:tc>
          <w:tcPr>
            <w:tcW w:w="992" w:type="dxa"/>
            <w:gridSpan w:val="2"/>
            <w:vAlign w:val="center"/>
          </w:tcPr>
          <w:p w14:paraId="11EE1C76" w14:textId="71E4A865" w:rsidR="002C10BD" w:rsidRPr="00490F21" w:rsidRDefault="002C10BD" w:rsidP="002C10BD">
            <w:pPr>
              <w:jc w:val="center"/>
              <w:rPr>
                <w:rFonts w:ascii="Times New Roman" w:hAnsi="Times New Roman"/>
              </w:rPr>
            </w:pPr>
            <w:r w:rsidRPr="00490F21">
              <w:rPr>
                <w:rFonts w:ascii="Times New Roman" w:hAnsi="Times New Roman"/>
                <w:bCs/>
                <w:sz w:val="16"/>
                <w:szCs w:val="16"/>
              </w:rPr>
              <w:t>1 160</w:t>
            </w:r>
          </w:p>
        </w:tc>
        <w:tc>
          <w:tcPr>
            <w:tcW w:w="1712" w:type="dxa"/>
            <w:gridSpan w:val="2"/>
            <w:vMerge/>
          </w:tcPr>
          <w:p w14:paraId="76C6A8DD" w14:textId="77777777" w:rsidR="002C10BD" w:rsidRPr="00490F21" w:rsidRDefault="002C10BD" w:rsidP="002C10BD">
            <w:pPr>
              <w:rPr>
                <w:rFonts w:ascii="Times New Roman" w:hAnsi="Times New Roman"/>
              </w:rPr>
            </w:pPr>
          </w:p>
        </w:tc>
      </w:tr>
    </w:tbl>
    <w:p w14:paraId="276E3D6B" w14:textId="579B4FED" w:rsidR="00E13C92" w:rsidRPr="00490F21" w:rsidRDefault="00E13C92" w:rsidP="008A3537">
      <w:pPr>
        <w:rPr>
          <w:rFonts w:ascii="Times New Roman" w:hAnsi="Times New Roman"/>
          <w:sz w:val="20"/>
          <w:szCs w:val="6"/>
        </w:rPr>
      </w:pPr>
      <w:r w:rsidRPr="00490F21">
        <w:rPr>
          <w:rFonts w:ascii="Times New Roman" w:hAnsi="Times New Roman"/>
          <w:sz w:val="20"/>
          <w:szCs w:val="6"/>
        </w:rPr>
        <w:br w:type="page"/>
      </w:r>
    </w:p>
    <w:p w14:paraId="4E1AE1CA" w14:textId="5FDADCCF" w:rsidR="00E97435" w:rsidRPr="00490F21" w:rsidRDefault="00625CBA" w:rsidP="008A3537">
      <w:pPr>
        <w:pStyle w:val="ConsPlusNormal"/>
        <w:ind w:left="1986"/>
        <w:jc w:val="center"/>
        <w:rPr>
          <w:rFonts w:ascii="Times New Roman" w:hAnsi="Times New Roman" w:cs="Times New Roman"/>
          <w:b/>
          <w:sz w:val="24"/>
          <w:szCs w:val="24"/>
        </w:rPr>
      </w:pPr>
      <w:r w:rsidRPr="00490F21">
        <w:rPr>
          <w:rFonts w:ascii="Times New Roman" w:hAnsi="Times New Roman" w:cs="Times New Roman"/>
          <w:b/>
          <w:sz w:val="24"/>
          <w:szCs w:val="24"/>
          <w:lang w:val="en-US"/>
        </w:rPr>
        <w:lastRenderedPageBreak/>
        <w:t>IX</w:t>
      </w:r>
      <w:r w:rsidRPr="00490F21">
        <w:rPr>
          <w:rFonts w:ascii="Times New Roman" w:hAnsi="Times New Roman" w:cs="Times New Roman"/>
          <w:b/>
          <w:sz w:val="24"/>
          <w:szCs w:val="24"/>
        </w:rPr>
        <w:t xml:space="preserve">. </w:t>
      </w:r>
      <w:r w:rsidR="007F77A6" w:rsidRPr="00490F21">
        <w:rPr>
          <w:rFonts w:ascii="Times New Roman" w:hAnsi="Times New Roman" w:cs="Times New Roman"/>
          <w:b/>
          <w:sz w:val="24"/>
          <w:szCs w:val="24"/>
        </w:rPr>
        <w:t>Перечень мероприятий п</w:t>
      </w:r>
      <w:r w:rsidR="00C67787" w:rsidRPr="00490F21">
        <w:rPr>
          <w:rFonts w:ascii="Times New Roman" w:hAnsi="Times New Roman" w:cs="Times New Roman"/>
          <w:b/>
          <w:sz w:val="24"/>
          <w:szCs w:val="24"/>
        </w:rPr>
        <w:t>одпрограмм</w:t>
      </w:r>
      <w:r w:rsidR="007F77A6" w:rsidRPr="00490F21">
        <w:rPr>
          <w:rFonts w:ascii="Times New Roman" w:hAnsi="Times New Roman" w:cs="Times New Roman"/>
          <w:b/>
          <w:sz w:val="24"/>
          <w:szCs w:val="24"/>
        </w:rPr>
        <w:t>ы</w:t>
      </w:r>
      <w:r w:rsidR="00D53532" w:rsidRPr="00490F21">
        <w:rPr>
          <w:rFonts w:ascii="Times New Roman" w:hAnsi="Times New Roman" w:cs="Times New Roman"/>
          <w:b/>
          <w:sz w:val="24"/>
          <w:szCs w:val="24"/>
        </w:rPr>
        <w:t xml:space="preserve"> 4 </w:t>
      </w:r>
    </w:p>
    <w:p w14:paraId="2D4C72DF" w14:textId="02E094FC" w:rsidR="00D53532" w:rsidRPr="00490F21" w:rsidRDefault="00D53532" w:rsidP="008A3537">
      <w:pPr>
        <w:pStyle w:val="ConsPlusNormal"/>
        <w:jc w:val="center"/>
        <w:rPr>
          <w:rFonts w:ascii="Times New Roman" w:hAnsi="Times New Roman" w:cs="Times New Roman"/>
          <w:b/>
          <w:sz w:val="24"/>
          <w:szCs w:val="24"/>
        </w:rPr>
      </w:pPr>
      <w:r w:rsidRPr="00490F21">
        <w:rPr>
          <w:rFonts w:ascii="Times New Roman" w:hAnsi="Times New Roman" w:cs="Times New Roman"/>
          <w:b/>
          <w:sz w:val="24"/>
          <w:szCs w:val="24"/>
        </w:rPr>
        <w:t>«Обеспечение пожарной безопасности на территории муниципального образования Московской области»</w:t>
      </w:r>
    </w:p>
    <w:tbl>
      <w:tblPr>
        <w:tblStyle w:val="a4"/>
        <w:tblW w:w="15735" w:type="dxa"/>
        <w:tblInd w:w="-572" w:type="dxa"/>
        <w:tblLayout w:type="fixed"/>
        <w:tblLook w:val="04A0" w:firstRow="1" w:lastRow="0" w:firstColumn="1" w:lastColumn="0" w:noHBand="0" w:noVBand="1"/>
      </w:tblPr>
      <w:tblGrid>
        <w:gridCol w:w="541"/>
        <w:gridCol w:w="3428"/>
        <w:gridCol w:w="986"/>
        <w:gridCol w:w="1566"/>
        <w:gridCol w:w="850"/>
        <w:gridCol w:w="851"/>
        <w:gridCol w:w="709"/>
        <w:gridCol w:w="570"/>
        <w:gridCol w:w="570"/>
        <w:gridCol w:w="528"/>
        <w:gridCol w:w="600"/>
        <w:gridCol w:w="850"/>
        <w:gridCol w:w="851"/>
        <w:gridCol w:w="16"/>
        <w:gridCol w:w="9"/>
        <w:gridCol w:w="967"/>
        <w:gridCol w:w="1843"/>
      </w:tblGrid>
      <w:tr w:rsidR="008A3537" w:rsidRPr="00490F21" w14:paraId="3726DB71" w14:textId="77777777" w:rsidTr="0037120E">
        <w:trPr>
          <w:trHeight w:val="227"/>
          <w:tblHeader/>
        </w:trPr>
        <w:tc>
          <w:tcPr>
            <w:tcW w:w="541" w:type="dxa"/>
            <w:vMerge w:val="restart"/>
            <w:vAlign w:val="center"/>
            <w:hideMark/>
          </w:tcPr>
          <w:p w14:paraId="441AE005"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 п/п</w:t>
            </w:r>
          </w:p>
        </w:tc>
        <w:tc>
          <w:tcPr>
            <w:tcW w:w="3428" w:type="dxa"/>
            <w:vMerge w:val="restart"/>
            <w:vAlign w:val="center"/>
            <w:hideMark/>
          </w:tcPr>
          <w:p w14:paraId="5610F2C3"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Мероприятие подпрограммы</w:t>
            </w:r>
          </w:p>
        </w:tc>
        <w:tc>
          <w:tcPr>
            <w:tcW w:w="986" w:type="dxa"/>
            <w:vMerge w:val="restart"/>
            <w:vAlign w:val="center"/>
            <w:hideMark/>
          </w:tcPr>
          <w:p w14:paraId="633DFF99" w14:textId="77777777" w:rsidR="00E13C92" w:rsidRPr="00490F21" w:rsidRDefault="00E13C92" w:rsidP="008A3537">
            <w:pPr>
              <w:ind w:left="-113" w:right="-111"/>
              <w:jc w:val="center"/>
              <w:rPr>
                <w:rFonts w:ascii="Times New Roman" w:eastAsia="Times New Roman" w:hAnsi="Times New Roman"/>
                <w:b/>
                <w:sz w:val="16"/>
                <w:szCs w:val="16"/>
              </w:rPr>
            </w:pPr>
            <w:r w:rsidRPr="00490F21">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5C838BD6" w14:textId="52070F91"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Источники финансирования</w:t>
            </w:r>
          </w:p>
        </w:tc>
        <w:tc>
          <w:tcPr>
            <w:tcW w:w="850" w:type="dxa"/>
            <w:vMerge w:val="restart"/>
            <w:vAlign w:val="center"/>
            <w:hideMark/>
          </w:tcPr>
          <w:p w14:paraId="3D98893A" w14:textId="77777777" w:rsidR="00E13C92" w:rsidRPr="00490F21" w:rsidRDefault="00E13C92" w:rsidP="008A3537">
            <w:pPr>
              <w:pStyle w:val="a3"/>
              <w:ind w:left="-104" w:right="-108"/>
              <w:jc w:val="center"/>
              <w:rPr>
                <w:rFonts w:ascii="Times New Roman" w:hAnsi="Times New Roman"/>
                <w:b/>
                <w:bCs/>
                <w:sz w:val="16"/>
                <w:szCs w:val="16"/>
              </w:rPr>
            </w:pPr>
            <w:r w:rsidRPr="00490F21">
              <w:rPr>
                <w:rFonts w:ascii="Times New Roman" w:hAnsi="Times New Roman"/>
                <w:b/>
                <w:bCs/>
                <w:sz w:val="16"/>
                <w:szCs w:val="16"/>
              </w:rPr>
              <w:t>Всего</w:t>
            </w:r>
            <w:r w:rsidRPr="00490F21">
              <w:rPr>
                <w:rFonts w:ascii="Times New Roman" w:hAnsi="Times New Roman"/>
                <w:b/>
                <w:bCs/>
                <w:sz w:val="16"/>
                <w:szCs w:val="16"/>
              </w:rPr>
              <w:br/>
              <w:t>(тыс. руб.)</w:t>
            </w:r>
          </w:p>
        </w:tc>
        <w:tc>
          <w:tcPr>
            <w:tcW w:w="6521" w:type="dxa"/>
            <w:gridSpan w:val="11"/>
            <w:vAlign w:val="center"/>
            <w:hideMark/>
          </w:tcPr>
          <w:p w14:paraId="1FD552E9"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Объем финансирования по годам (тыс. руб.)</w:t>
            </w:r>
          </w:p>
        </w:tc>
        <w:tc>
          <w:tcPr>
            <w:tcW w:w="1843" w:type="dxa"/>
            <w:vMerge w:val="restart"/>
            <w:vAlign w:val="center"/>
            <w:hideMark/>
          </w:tcPr>
          <w:p w14:paraId="55DA6A24"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Ответственный за выполнение мероприятия подпрограммы</w:t>
            </w:r>
          </w:p>
        </w:tc>
      </w:tr>
      <w:tr w:rsidR="008A3537" w:rsidRPr="00490F21" w14:paraId="225AD595" w14:textId="77777777" w:rsidTr="0037120E">
        <w:trPr>
          <w:trHeight w:val="225"/>
          <w:tblHeader/>
        </w:trPr>
        <w:tc>
          <w:tcPr>
            <w:tcW w:w="541" w:type="dxa"/>
            <w:vMerge/>
            <w:hideMark/>
          </w:tcPr>
          <w:p w14:paraId="68BD5B42" w14:textId="77777777" w:rsidR="00E13C92" w:rsidRPr="00490F21" w:rsidRDefault="00E13C92" w:rsidP="008A3537">
            <w:pPr>
              <w:pStyle w:val="a3"/>
              <w:jc w:val="both"/>
              <w:rPr>
                <w:rFonts w:ascii="Times New Roman" w:hAnsi="Times New Roman"/>
                <w:b/>
                <w:bCs/>
                <w:sz w:val="16"/>
                <w:szCs w:val="16"/>
              </w:rPr>
            </w:pPr>
          </w:p>
        </w:tc>
        <w:tc>
          <w:tcPr>
            <w:tcW w:w="3428" w:type="dxa"/>
            <w:vMerge/>
            <w:hideMark/>
          </w:tcPr>
          <w:p w14:paraId="4362F1AE" w14:textId="77777777" w:rsidR="00E13C92" w:rsidRPr="00490F21" w:rsidRDefault="00E13C92" w:rsidP="008A3537">
            <w:pPr>
              <w:pStyle w:val="a3"/>
              <w:jc w:val="both"/>
              <w:rPr>
                <w:rFonts w:ascii="Times New Roman" w:hAnsi="Times New Roman"/>
                <w:b/>
                <w:bCs/>
                <w:sz w:val="16"/>
                <w:szCs w:val="16"/>
              </w:rPr>
            </w:pPr>
          </w:p>
        </w:tc>
        <w:tc>
          <w:tcPr>
            <w:tcW w:w="986" w:type="dxa"/>
            <w:vMerge/>
            <w:hideMark/>
          </w:tcPr>
          <w:p w14:paraId="45DE7FF8" w14:textId="77777777" w:rsidR="00E13C92" w:rsidRPr="00490F21" w:rsidRDefault="00E13C92" w:rsidP="008A3537">
            <w:pPr>
              <w:pStyle w:val="a3"/>
              <w:jc w:val="both"/>
              <w:rPr>
                <w:rFonts w:ascii="Times New Roman" w:hAnsi="Times New Roman"/>
                <w:b/>
                <w:bCs/>
                <w:sz w:val="16"/>
                <w:szCs w:val="16"/>
              </w:rPr>
            </w:pPr>
          </w:p>
        </w:tc>
        <w:tc>
          <w:tcPr>
            <w:tcW w:w="1566" w:type="dxa"/>
            <w:vMerge/>
            <w:hideMark/>
          </w:tcPr>
          <w:p w14:paraId="03E02C2F" w14:textId="77777777" w:rsidR="00E13C92" w:rsidRPr="00490F21" w:rsidRDefault="00E13C92" w:rsidP="008A3537">
            <w:pPr>
              <w:pStyle w:val="a3"/>
              <w:jc w:val="both"/>
              <w:rPr>
                <w:rFonts w:ascii="Times New Roman" w:hAnsi="Times New Roman"/>
                <w:b/>
                <w:bCs/>
                <w:sz w:val="16"/>
                <w:szCs w:val="16"/>
              </w:rPr>
            </w:pPr>
          </w:p>
        </w:tc>
        <w:tc>
          <w:tcPr>
            <w:tcW w:w="850" w:type="dxa"/>
            <w:vMerge/>
            <w:hideMark/>
          </w:tcPr>
          <w:p w14:paraId="4A0BA771" w14:textId="77777777" w:rsidR="00E13C92" w:rsidRPr="00490F21" w:rsidRDefault="00E13C92" w:rsidP="008A3537">
            <w:pPr>
              <w:pStyle w:val="a3"/>
              <w:jc w:val="both"/>
              <w:rPr>
                <w:rFonts w:ascii="Times New Roman" w:hAnsi="Times New Roman"/>
                <w:b/>
                <w:bCs/>
                <w:sz w:val="16"/>
                <w:szCs w:val="16"/>
              </w:rPr>
            </w:pPr>
          </w:p>
        </w:tc>
        <w:tc>
          <w:tcPr>
            <w:tcW w:w="851" w:type="dxa"/>
            <w:vAlign w:val="center"/>
            <w:hideMark/>
          </w:tcPr>
          <w:p w14:paraId="3C2385E0"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2023 год</w:t>
            </w:r>
          </w:p>
        </w:tc>
        <w:tc>
          <w:tcPr>
            <w:tcW w:w="2977" w:type="dxa"/>
            <w:gridSpan w:val="5"/>
            <w:vAlign w:val="center"/>
            <w:hideMark/>
          </w:tcPr>
          <w:p w14:paraId="39D3A476"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2024 год</w:t>
            </w:r>
          </w:p>
        </w:tc>
        <w:tc>
          <w:tcPr>
            <w:tcW w:w="850" w:type="dxa"/>
            <w:vAlign w:val="center"/>
            <w:hideMark/>
          </w:tcPr>
          <w:p w14:paraId="075924A7"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2025 год</w:t>
            </w:r>
          </w:p>
        </w:tc>
        <w:tc>
          <w:tcPr>
            <w:tcW w:w="876" w:type="dxa"/>
            <w:gridSpan w:val="3"/>
            <w:vAlign w:val="center"/>
            <w:hideMark/>
          </w:tcPr>
          <w:p w14:paraId="01DFCFB9"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2026 год</w:t>
            </w:r>
          </w:p>
        </w:tc>
        <w:tc>
          <w:tcPr>
            <w:tcW w:w="967" w:type="dxa"/>
            <w:vAlign w:val="center"/>
            <w:hideMark/>
          </w:tcPr>
          <w:p w14:paraId="02309067"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2027 год</w:t>
            </w:r>
          </w:p>
        </w:tc>
        <w:tc>
          <w:tcPr>
            <w:tcW w:w="1843" w:type="dxa"/>
            <w:vMerge/>
            <w:hideMark/>
          </w:tcPr>
          <w:p w14:paraId="1C2068A2" w14:textId="77777777" w:rsidR="00E13C92" w:rsidRPr="00490F21" w:rsidRDefault="00E13C92" w:rsidP="008A3537">
            <w:pPr>
              <w:pStyle w:val="a3"/>
              <w:jc w:val="both"/>
              <w:rPr>
                <w:rFonts w:ascii="Times New Roman" w:hAnsi="Times New Roman"/>
                <w:b/>
                <w:bCs/>
                <w:sz w:val="16"/>
                <w:szCs w:val="16"/>
              </w:rPr>
            </w:pPr>
          </w:p>
        </w:tc>
      </w:tr>
      <w:tr w:rsidR="008A3537" w:rsidRPr="00490F21" w14:paraId="6552B8F1" w14:textId="77777777" w:rsidTr="008F7869">
        <w:trPr>
          <w:trHeight w:val="225"/>
          <w:tblHeader/>
        </w:trPr>
        <w:tc>
          <w:tcPr>
            <w:tcW w:w="541" w:type="dxa"/>
            <w:shd w:val="clear" w:color="auto" w:fill="E5DFEC" w:themeFill="accent4" w:themeFillTint="33"/>
            <w:vAlign w:val="center"/>
          </w:tcPr>
          <w:p w14:paraId="11C072F3"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1</w:t>
            </w:r>
          </w:p>
        </w:tc>
        <w:tc>
          <w:tcPr>
            <w:tcW w:w="3428" w:type="dxa"/>
            <w:shd w:val="clear" w:color="auto" w:fill="E5DFEC" w:themeFill="accent4" w:themeFillTint="33"/>
            <w:vAlign w:val="center"/>
          </w:tcPr>
          <w:p w14:paraId="1F068223"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2</w:t>
            </w:r>
          </w:p>
        </w:tc>
        <w:tc>
          <w:tcPr>
            <w:tcW w:w="986" w:type="dxa"/>
            <w:shd w:val="clear" w:color="auto" w:fill="E5DFEC" w:themeFill="accent4" w:themeFillTint="33"/>
            <w:vAlign w:val="center"/>
          </w:tcPr>
          <w:p w14:paraId="57BB327C"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3</w:t>
            </w:r>
          </w:p>
        </w:tc>
        <w:tc>
          <w:tcPr>
            <w:tcW w:w="1566" w:type="dxa"/>
            <w:shd w:val="clear" w:color="auto" w:fill="E5DFEC" w:themeFill="accent4" w:themeFillTint="33"/>
            <w:vAlign w:val="center"/>
          </w:tcPr>
          <w:p w14:paraId="438C9A9C"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4</w:t>
            </w:r>
          </w:p>
        </w:tc>
        <w:tc>
          <w:tcPr>
            <w:tcW w:w="850" w:type="dxa"/>
            <w:shd w:val="clear" w:color="auto" w:fill="E5DFEC" w:themeFill="accent4" w:themeFillTint="33"/>
            <w:vAlign w:val="center"/>
          </w:tcPr>
          <w:p w14:paraId="04142B2B"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5</w:t>
            </w:r>
          </w:p>
        </w:tc>
        <w:tc>
          <w:tcPr>
            <w:tcW w:w="851" w:type="dxa"/>
            <w:shd w:val="clear" w:color="auto" w:fill="E5DFEC" w:themeFill="accent4" w:themeFillTint="33"/>
            <w:vAlign w:val="center"/>
          </w:tcPr>
          <w:p w14:paraId="14C8B198"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6</w:t>
            </w:r>
          </w:p>
        </w:tc>
        <w:tc>
          <w:tcPr>
            <w:tcW w:w="2977" w:type="dxa"/>
            <w:gridSpan w:val="5"/>
            <w:shd w:val="clear" w:color="auto" w:fill="E5DFEC" w:themeFill="accent4" w:themeFillTint="33"/>
            <w:vAlign w:val="center"/>
          </w:tcPr>
          <w:p w14:paraId="7251C4B2"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7</w:t>
            </w:r>
          </w:p>
        </w:tc>
        <w:tc>
          <w:tcPr>
            <w:tcW w:w="850" w:type="dxa"/>
            <w:shd w:val="clear" w:color="auto" w:fill="E5DFEC" w:themeFill="accent4" w:themeFillTint="33"/>
            <w:vAlign w:val="center"/>
          </w:tcPr>
          <w:p w14:paraId="45F3CE82"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8</w:t>
            </w:r>
          </w:p>
        </w:tc>
        <w:tc>
          <w:tcPr>
            <w:tcW w:w="876" w:type="dxa"/>
            <w:gridSpan w:val="3"/>
            <w:shd w:val="clear" w:color="auto" w:fill="E5DFEC" w:themeFill="accent4" w:themeFillTint="33"/>
            <w:vAlign w:val="center"/>
          </w:tcPr>
          <w:p w14:paraId="35463628"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9</w:t>
            </w:r>
          </w:p>
        </w:tc>
        <w:tc>
          <w:tcPr>
            <w:tcW w:w="967" w:type="dxa"/>
            <w:shd w:val="clear" w:color="auto" w:fill="E5DFEC" w:themeFill="accent4" w:themeFillTint="33"/>
            <w:vAlign w:val="center"/>
          </w:tcPr>
          <w:p w14:paraId="619869B5"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10</w:t>
            </w:r>
          </w:p>
        </w:tc>
        <w:tc>
          <w:tcPr>
            <w:tcW w:w="1843" w:type="dxa"/>
            <w:shd w:val="clear" w:color="auto" w:fill="E5DFEC" w:themeFill="accent4" w:themeFillTint="33"/>
            <w:vAlign w:val="center"/>
          </w:tcPr>
          <w:p w14:paraId="2F1C220A" w14:textId="77777777" w:rsidR="00E13C92" w:rsidRPr="00490F21" w:rsidRDefault="00E13C92" w:rsidP="008A3537">
            <w:pPr>
              <w:pStyle w:val="a3"/>
              <w:jc w:val="center"/>
              <w:rPr>
                <w:rFonts w:ascii="Times New Roman" w:hAnsi="Times New Roman"/>
                <w:b/>
                <w:bCs/>
                <w:sz w:val="16"/>
                <w:szCs w:val="16"/>
              </w:rPr>
            </w:pPr>
            <w:r w:rsidRPr="00490F21">
              <w:rPr>
                <w:rFonts w:ascii="Times New Roman" w:hAnsi="Times New Roman"/>
                <w:b/>
                <w:bCs/>
                <w:sz w:val="16"/>
                <w:szCs w:val="16"/>
              </w:rPr>
              <w:t>11</w:t>
            </w:r>
          </w:p>
        </w:tc>
      </w:tr>
      <w:tr w:rsidR="0098796F" w:rsidRPr="00490F21" w14:paraId="00FC0250" w14:textId="77777777" w:rsidTr="00ED4266">
        <w:trPr>
          <w:trHeight w:val="165"/>
        </w:trPr>
        <w:tc>
          <w:tcPr>
            <w:tcW w:w="541" w:type="dxa"/>
            <w:vMerge w:val="restart"/>
          </w:tcPr>
          <w:p w14:paraId="318DD130" w14:textId="7F9D96DB" w:rsidR="0098796F" w:rsidRPr="00490F21" w:rsidRDefault="0098796F" w:rsidP="0098796F">
            <w:pPr>
              <w:pStyle w:val="a3"/>
              <w:jc w:val="both"/>
              <w:rPr>
                <w:rFonts w:ascii="Times New Roman" w:hAnsi="Times New Roman"/>
                <w:bCs/>
                <w:sz w:val="16"/>
                <w:szCs w:val="16"/>
              </w:rPr>
            </w:pPr>
            <w:r w:rsidRPr="00490F21">
              <w:rPr>
                <w:rFonts w:ascii="Times New Roman" w:hAnsi="Times New Roman"/>
                <w:bCs/>
                <w:sz w:val="16"/>
                <w:szCs w:val="16"/>
              </w:rPr>
              <w:t>1.</w:t>
            </w:r>
          </w:p>
        </w:tc>
        <w:tc>
          <w:tcPr>
            <w:tcW w:w="3428" w:type="dxa"/>
            <w:vMerge w:val="restart"/>
          </w:tcPr>
          <w:p w14:paraId="289EFDE6" w14:textId="435067FA" w:rsidR="0098796F" w:rsidRPr="00490F21" w:rsidRDefault="0098796F" w:rsidP="0098796F">
            <w:pPr>
              <w:rPr>
                <w:rFonts w:ascii="Times New Roman" w:eastAsia="Times New Roman" w:hAnsi="Times New Roman"/>
                <w:iCs/>
                <w:sz w:val="16"/>
                <w:szCs w:val="16"/>
              </w:rPr>
            </w:pPr>
            <w:r w:rsidRPr="00490F21">
              <w:rPr>
                <w:rFonts w:ascii="Times New Roman" w:eastAsia="Times New Roman" w:hAnsi="Times New Roman"/>
                <w:b/>
                <w:sz w:val="16"/>
                <w:szCs w:val="16"/>
              </w:rPr>
              <w:t>Основное мероприятие 01.</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Повышение степени пожарной безопасности на территории муниципального образования Московской области</w:t>
            </w:r>
          </w:p>
        </w:tc>
        <w:tc>
          <w:tcPr>
            <w:tcW w:w="986" w:type="dxa"/>
            <w:vMerge w:val="restart"/>
          </w:tcPr>
          <w:p w14:paraId="767F23C3" w14:textId="39F0C409" w:rsidR="0098796F" w:rsidRPr="00490F21" w:rsidRDefault="0098796F" w:rsidP="0098796F">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068BED6C" w14:textId="1BF043D0" w:rsidR="0098796F" w:rsidRPr="00490F21" w:rsidRDefault="0098796F" w:rsidP="0098796F">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41200C32" w14:textId="2AD16E24" w:rsidR="0098796F" w:rsidRPr="00490F21" w:rsidRDefault="0098796F" w:rsidP="0098796F">
            <w:pPr>
              <w:pStyle w:val="a3"/>
              <w:jc w:val="center"/>
              <w:rPr>
                <w:rFonts w:ascii="Times New Roman" w:hAnsi="Times New Roman"/>
                <w:b/>
                <w:sz w:val="16"/>
                <w:szCs w:val="16"/>
              </w:rPr>
            </w:pPr>
            <w:r w:rsidRPr="00490F21">
              <w:rPr>
                <w:rFonts w:ascii="Times New Roman" w:hAnsi="Times New Roman"/>
                <w:b/>
                <w:sz w:val="16"/>
                <w:szCs w:val="16"/>
              </w:rPr>
              <w:t>1</w:t>
            </w:r>
            <w:r w:rsidRPr="00490F21">
              <w:rPr>
                <w:rFonts w:ascii="Times New Roman" w:hAnsi="Times New Roman"/>
                <w:b/>
                <w:sz w:val="16"/>
                <w:szCs w:val="16"/>
                <w:lang w:val="en-US"/>
              </w:rPr>
              <w:t xml:space="preserve"> </w:t>
            </w:r>
            <w:r w:rsidRPr="00490F21">
              <w:rPr>
                <w:rFonts w:ascii="Times New Roman" w:hAnsi="Times New Roman"/>
                <w:b/>
                <w:sz w:val="16"/>
                <w:szCs w:val="16"/>
              </w:rPr>
              <w:t>148,5</w:t>
            </w:r>
          </w:p>
        </w:tc>
        <w:tc>
          <w:tcPr>
            <w:tcW w:w="851" w:type="dxa"/>
            <w:vAlign w:val="center"/>
          </w:tcPr>
          <w:p w14:paraId="0580AA57" w14:textId="3DC41880" w:rsidR="0098796F" w:rsidRPr="00490F21" w:rsidRDefault="0098796F" w:rsidP="0098796F">
            <w:pPr>
              <w:pStyle w:val="a3"/>
              <w:jc w:val="center"/>
              <w:rPr>
                <w:rFonts w:ascii="Times New Roman" w:hAnsi="Times New Roman"/>
                <w:b/>
                <w:sz w:val="16"/>
                <w:szCs w:val="16"/>
              </w:rPr>
            </w:pPr>
            <w:r w:rsidRPr="00490F21">
              <w:rPr>
                <w:rFonts w:ascii="Times New Roman" w:hAnsi="Times New Roman"/>
                <w:b/>
                <w:sz w:val="16"/>
                <w:szCs w:val="16"/>
              </w:rPr>
              <w:t>204,5</w:t>
            </w:r>
          </w:p>
        </w:tc>
        <w:tc>
          <w:tcPr>
            <w:tcW w:w="2977" w:type="dxa"/>
            <w:gridSpan w:val="5"/>
            <w:vAlign w:val="center"/>
          </w:tcPr>
          <w:p w14:paraId="34138CB8" w14:textId="62486A89" w:rsidR="0098796F" w:rsidRPr="00490F21" w:rsidRDefault="0098796F" w:rsidP="0098796F">
            <w:pPr>
              <w:pStyle w:val="a3"/>
              <w:jc w:val="center"/>
              <w:rPr>
                <w:rFonts w:ascii="Times New Roman" w:hAnsi="Times New Roman"/>
                <w:b/>
                <w:sz w:val="16"/>
                <w:szCs w:val="16"/>
              </w:rPr>
            </w:pPr>
            <w:r w:rsidRPr="00490F21">
              <w:rPr>
                <w:rFonts w:ascii="Times New Roman" w:hAnsi="Times New Roman"/>
                <w:b/>
                <w:sz w:val="16"/>
                <w:szCs w:val="16"/>
              </w:rPr>
              <w:t>200</w:t>
            </w:r>
          </w:p>
        </w:tc>
        <w:tc>
          <w:tcPr>
            <w:tcW w:w="850" w:type="dxa"/>
            <w:vAlign w:val="center"/>
          </w:tcPr>
          <w:p w14:paraId="6D0A42C3" w14:textId="049ADE14"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867" w:type="dxa"/>
            <w:gridSpan w:val="2"/>
            <w:vAlign w:val="center"/>
          </w:tcPr>
          <w:p w14:paraId="3DB01D77" w14:textId="7E1770D4"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302</w:t>
            </w:r>
          </w:p>
        </w:tc>
        <w:tc>
          <w:tcPr>
            <w:tcW w:w="976" w:type="dxa"/>
            <w:gridSpan w:val="2"/>
            <w:vAlign w:val="center"/>
          </w:tcPr>
          <w:p w14:paraId="286723FE" w14:textId="4A87112D"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302</w:t>
            </w:r>
          </w:p>
        </w:tc>
        <w:tc>
          <w:tcPr>
            <w:tcW w:w="1843" w:type="dxa"/>
            <w:vMerge w:val="restart"/>
          </w:tcPr>
          <w:p w14:paraId="25C8B25A" w14:textId="77777777" w:rsidR="0098796F" w:rsidRPr="00490F21" w:rsidRDefault="0098796F" w:rsidP="0098796F">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17DC7EDF" w14:textId="1F6EFD64" w:rsidR="0098796F" w:rsidRPr="00490F21" w:rsidRDefault="0098796F" w:rsidP="0098796F">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98796F" w:rsidRPr="00490F21" w14:paraId="4D511A09" w14:textId="77777777" w:rsidTr="0037120E">
        <w:trPr>
          <w:trHeight w:val="397"/>
        </w:trPr>
        <w:tc>
          <w:tcPr>
            <w:tcW w:w="541" w:type="dxa"/>
            <w:vMerge/>
          </w:tcPr>
          <w:p w14:paraId="5EF16D9C" w14:textId="77777777" w:rsidR="0098796F" w:rsidRPr="00490F21" w:rsidRDefault="0098796F" w:rsidP="0098796F">
            <w:pPr>
              <w:pStyle w:val="a3"/>
              <w:jc w:val="both"/>
              <w:rPr>
                <w:rFonts w:ascii="Times New Roman" w:hAnsi="Times New Roman"/>
                <w:bCs/>
                <w:sz w:val="16"/>
                <w:szCs w:val="16"/>
              </w:rPr>
            </w:pPr>
          </w:p>
        </w:tc>
        <w:tc>
          <w:tcPr>
            <w:tcW w:w="3428" w:type="dxa"/>
            <w:vMerge/>
          </w:tcPr>
          <w:p w14:paraId="6F06DC80" w14:textId="77777777" w:rsidR="0098796F" w:rsidRPr="00490F21" w:rsidRDefault="0098796F" w:rsidP="0098796F">
            <w:pPr>
              <w:rPr>
                <w:rFonts w:ascii="Times New Roman" w:eastAsia="Times New Roman" w:hAnsi="Times New Roman"/>
                <w:iCs/>
                <w:sz w:val="16"/>
                <w:szCs w:val="16"/>
              </w:rPr>
            </w:pPr>
          </w:p>
        </w:tc>
        <w:tc>
          <w:tcPr>
            <w:tcW w:w="986" w:type="dxa"/>
            <w:vMerge/>
          </w:tcPr>
          <w:p w14:paraId="75461634" w14:textId="77777777" w:rsidR="0098796F" w:rsidRPr="00490F21" w:rsidRDefault="0098796F" w:rsidP="0098796F">
            <w:pPr>
              <w:pStyle w:val="a3"/>
              <w:jc w:val="center"/>
              <w:rPr>
                <w:rFonts w:ascii="Times New Roman" w:eastAsia="Times New Roman" w:hAnsi="Times New Roman"/>
                <w:sz w:val="16"/>
                <w:szCs w:val="16"/>
              </w:rPr>
            </w:pPr>
          </w:p>
        </w:tc>
        <w:tc>
          <w:tcPr>
            <w:tcW w:w="1566" w:type="dxa"/>
          </w:tcPr>
          <w:p w14:paraId="1CCEC4E6" w14:textId="5EC02413" w:rsidR="0098796F" w:rsidRPr="00490F21" w:rsidRDefault="0098796F" w:rsidP="0098796F">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436476B5" w14:textId="0483E881" w:rsidR="0098796F" w:rsidRPr="00490F21" w:rsidRDefault="0098796F" w:rsidP="0098796F">
            <w:pPr>
              <w:pStyle w:val="a3"/>
              <w:jc w:val="center"/>
              <w:rPr>
                <w:rFonts w:ascii="Times New Roman" w:hAnsi="Times New Roman"/>
                <w:sz w:val="16"/>
                <w:szCs w:val="16"/>
              </w:rPr>
            </w:pPr>
            <w:r w:rsidRPr="00490F21">
              <w:rPr>
                <w:rFonts w:ascii="Times New Roman" w:hAnsi="Times New Roman"/>
                <w:sz w:val="16"/>
                <w:szCs w:val="16"/>
              </w:rPr>
              <w:t>1</w:t>
            </w:r>
            <w:r w:rsidRPr="00490F21">
              <w:rPr>
                <w:rFonts w:ascii="Times New Roman" w:hAnsi="Times New Roman"/>
                <w:sz w:val="16"/>
                <w:szCs w:val="16"/>
                <w:lang w:val="en-US"/>
              </w:rPr>
              <w:t xml:space="preserve"> </w:t>
            </w:r>
            <w:r w:rsidRPr="00490F21">
              <w:rPr>
                <w:rFonts w:ascii="Times New Roman" w:hAnsi="Times New Roman"/>
                <w:sz w:val="16"/>
                <w:szCs w:val="16"/>
              </w:rPr>
              <w:t>148,5</w:t>
            </w:r>
          </w:p>
        </w:tc>
        <w:tc>
          <w:tcPr>
            <w:tcW w:w="851" w:type="dxa"/>
            <w:vAlign w:val="center"/>
          </w:tcPr>
          <w:p w14:paraId="002ADEB7" w14:textId="36C91297" w:rsidR="0098796F" w:rsidRPr="00490F21" w:rsidRDefault="0098796F" w:rsidP="0098796F">
            <w:pPr>
              <w:pStyle w:val="a3"/>
              <w:jc w:val="center"/>
              <w:rPr>
                <w:rFonts w:ascii="Times New Roman" w:hAnsi="Times New Roman"/>
                <w:sz w:val="16"/>
                <w:szCs w:val="16"/>
              </w:rPr>
            </w:pPr>
            <w:r w:rsidRPr="00490F21">
              <w:rPr>
                <w:rFonts w:ascii="Times New Roman" w:hAnsi="Times New Roman"/>
                <w:sz w:val="16"/>
                <w:szCs w:val="16"/>
              </w:rPr>
              <w:t>204,5</w:t>
            </w:r>
          </w:p>
        </w:tc>
        <w:tc>
          <w:tcPr>
            <w:tcW w:w="2977" w:type="dxa"/>
            <w:gridSpan w:val="5"/>
            <w:vAlign w:val="center"/>
          </w:tcPr>
          <w:p w14:paraId="07AEC79C" w14:textId="1BFD189E" w:rsidR="0098796F" w:rsidRPr="00490F21" w:rsidRDefault="0098796F" w:rsidP="0098796F">
            <w:pPr>
              <w:pStyle w:val="a3"/>
              <w:jc w:val="center"/>
              <w:rPr>
                <w:rFonts w:ascii="Times New Roman" w:hAnsi="Times New Roman"/>
                <w:sz w:val="16"/>
                <w:szCs w:val="16"/>
              </w:rPr>
            </w:pPr>
            <w:r w:rsidRPr="00490F21">
              <w:rPr>
                <w:rFonts w:ascii="Times New Roman" w:hAnsi="Times New Roman"/>
                <w:sz w:val="16"/>
                <w:szCs w:val="16"/>
              </w:rPr>
              <w:t>200</w:t>
            </w:r>
          </w:p>
        </w:tc>
        <w:tc>
          <w:tcPr>
            <w:tcW w:w="850" w:type="dxa"/>
            <w:vAlign w:val="center"/>
          </w:tcPr>
          <w:p w14:paraId="572C56D5" w14:textId="58991791" w:rsidR="0098796F" w:rsidRPr="00490F21" w:rsidRDefault="0098796F" w:rsidP="0098796F">
            <w:pPr>
              <w:pStyle w:val="a3"/>
              <w:jc w:val="center"/>
              <w:rPr>
                <w:rFonts w:ascii="Times New Roman" w:hAnsi="Times New Roman"/>
                <w:bCs/>
                <w:sz w:val="16"/>
                <w:szCs w:val="16"/>
              </w:rPr>
            </w:pPr>
            <w:r w:rsidRPr="00490F21">
              <w:rPr>
                <w:rFonts w:ascii="Times New Roman" w:hAnsi="Times New Roman"/>
                <w:bCs/>
                <w:sz w:val="16"/>
                <w:szCs w:val="16"/>
              </w:rPr>
              <w:t>140</w:t>
            </w:r>
          </w:p>
        </w:tc>
        <w:tc>
          <w:tcPr>
            <w:tcW w:w="867" w:type="dxa"/>
            <w:gridSpan w:val="2"/>
            <w:vAlign w:val="center"/>
          </w:tcPr>
          <w:p w14:paraId="5B0C0335" w14:textId="0429EA33" w:rsidR="0098796F" w:rsidRPr="00490F21" w:rsidRDefault="0098796F" w:rsidP="0098796F">
            <w:pPr>
              <w:pStyle w:val="a3"/>
              <w:jc w:val="center"/>
              <w:rPr>
                <w:rFonts w:ascii="Times New Roman" w:hAnsi="Times New Roman"/>
                <w:bCs/>
                <w:sz w:val="16"/>
                <w:szCs w:val="16"/>
              </w:rPr>
            </w:pPr>
            <w:r w:rsidRPr="00490F21">
              <w:rPr>
                <w:rFonts w:ascii="Times New Roman" w:hAnsi="Times New Roman"/>
                <w:bCs/>
                <w:sz w:val="16"/>
                <w:szCs w:val="16"/>
              </w:rPr>
              <w:t>302</w:t>
            </w:r>
          </w:p>
        </w:tc>
        <w:tc>
          <w:tcPr>
            <w:tcW w:w="976" w:type="dxa"/>
            <w:gridSpan w:val="2"/>
            <w:vAlign w:val="center"/>
          </w:tcPr>
          <w:p w14:paraId="76E3F100" w14:textId="570A55CE" w:rsidR="0098796F" w:rsidRPr="00490F21" w:rsidRDefault="0098796F" w:rsidP="0098796F">
            <w:pPr>
              <w:pStyle w:val="a3"/>
              <w:jc w:val="center"/>
              <w:rPr>
                <w:rFonts w:ascii="Times New Roman" w:hAnsi="Times New Roman"/>
                <w:bCs/>
                <w:sz w:val="16"/>
                <w:szCs w:val="16"/>
              </w:rPr>
            </w:pPr>
            <w:r w:rsidRPr="00490F21">
              <w:rPr>
                <w:rFonts w:ascii="Times New Roman" w:hAnsi="Times New Roman"/>
                <w:bCs/>
                <w:sz w:val="16"/>
                <w:szCs w:val="16"/>
              </w:rPr>
              <w:t>302</w:t>
            </w:r>
          </w:p>
        </w:tc>
        <w:tc>
          <w:tcPr>
            <w:tcW w:w="1843" w:type="dxa"/>
            <w:vMerge/>
            <w:vAlign w:val="center"/>
          </w:tcPr>
          <w:p w14:paraId="21A18AA8" w14:textId="77777777" w:rsidR="0098796F" w:rsidRPr="00490F21" w:rsidRDefault="0098796F" w:rsidP="0098796F">
            <w:pPr>
              <w:pStyle w:val="a3"/>
              <w:jc w:val="both"/>
              <w:rPr>
                <w:rFonts w:ascii="Times New Roman" w:hAnsi="Times New Roman"/>
                <w:b/>
                <w:bCs/>
                <w:sz w:val="16"/>
                <w:szCs w:val="16"/>
              </w:rPr>
            </w:pPr>
          </w:p>
        </w:tc>
      </w:tr>
      <w:tr w:rsidR="008A3537" w:rsidRPr="00490F21" w14:paraId="717D9F81" w14:textId="77777777" w:rsidTr="00ED4266">
        <w:trPr>
          <w:trHeight w:val="194"/>
        </w:trPr>
        <w:tc>
          <w:tcPr>
            <w:tcW w:w="541" w:type="dxa"/>
            <w:vMerge w:val="restart"/>
          </w:tcPr>
          <w:p w14:paraId="3B609E4A" w14:textId="18E1CB1C" w:rsidR="00146E2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1.1</w:t>
            </w:r>
          </w:p>
        </w:tc>
        <w:tc>
          <w:tcPr>
            <w:tcW w:w="3428" w:type="dxa"/>
            <w:vMerge w:val="restart"/>
          </w:tcPr>
          <w:p w14:paraId="04A5609E" w14:textId="7EB1B5D0"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01.01.</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Первичные меры пожарной безопасности на территории муниципального образования</w:t>
            </w:r>
          </w:p>
        </w:tc>
        <w:tc>
          <w:tcPr>
            <w:tcW w:w="986" w:type="dxa"/>
            <w:vMerge w:val="restart"/>
          </w:tcPr>
          <w:p w14:paraId="577837CF" w14:textId="649D678E"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3A01D2B2" w14:textId="33AD7E7C" w:rsidR="00146E22" w:rsidRPr="00490F21" w:rsidRDefault="00146E22"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72FCCFFA" w14:textId="2559D5A7" w:rsidR="00146E22" w:rsidRPr="00490F21" w:rsidRDefault="00146E22"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51" w:type="dxa"/>
            <w:vAlign w:val="center"/>
          </w:tcPr>
          <w:p w14:paraId="67C39770" w14:textId="02663D77"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5"/>
            <w:vAlign w:val="center"/>
          </w:tcPr>
          <w:p w14:paraId="55959A00" w14:textId="2750B0E2"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vAlign w:val="center"/>
          </w:tcPr>
          <w:p w14:paraId="6741C492" w14:textId="5D9E9FD9"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611EF552" w14:textId="29673F32"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76" w:type="dxa"/>
            <w:gridSpan w:val="2"/>
            <w:vAlign w:val="center"/>
          </w:tcPr>
          <w:p w14:paraId="7BB63449" w14:textId="78F02233"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43" w:type="dxa"/>
            <w:vMerge w:val="restart"/>
          </w:tcPr>
          <w:p w14:paraId="1D694033" w14:textId="1D6576FF" w:rsidR="00146E22" w:rsidRPr="00490F21" w:rsidRDefault="00146E22" w:rsidP="008A3537">
            <w:pPr>
              <w:pStyle w:val="a3"/>
              <w:rPr>
                <w:rFonts w:ascii="Times New Roman" w:hAnsi="Times New Roman"/>
                <w:bCs/>
                <w:sz w:val="16"/>
                <w:szCs w:val="16"/>
              </w:rPr>
            </w:pPr>
            <w:r w:rsidRPr="00490F21">
              <w:rPr>
                <w:rFonts w:ascii="Times New Roman" w:hAnsi="Times New Roman"/>
                <w:bCs/>
                <w:sz w:val="16"/>
                <w:szCs w:val="16"/>
              </w:rPr>
              <w:t>Администрация</w:t>
            </w:r>
          </w:p>
          <w:p w14:paraId="1800CB22" w14:textId="69D0ABB5" w:rsidR="00146E22" w:rsidRPr="00490F21" w:rsidRDefault="00146E22"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8A3537" w:rsidRPr="00490F21" w14:paraId="7AE47970" w14:textId="77777777" w:rsidTr="00146E22">
        <w:trPr>
          <w:trHeight w:val="397"/>
        </w:trPr>
        <w:tc>
          <w:tcPr>
            <w:tcW w:w="541" w:type="dxa"/>
            <w:vMerge/>
          </w:tcPr>
          <w:p w14:paraId="7B5D14FE"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3CFB3B4D"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0D1EC986" w14:textId="77777777" w:rsidR="00146E22" w:rsidRPr="00490F21" w:rsidRDefault="00146E22" w:rsidP="008A3537">
            <w:pPr>
              <w:pStyle w:val="a3"/>
              <w:jc w:val="center"/>
              <w:rPr>
                <w:rFonts w:ascii="Times New Roman" w:eastAsia="Times New Roman" w:hAnsi="Times New Roman"/>
                <w:sz w:val="16"/>
                <w:szCs w:val="16"/>
              </w:rPr>
            </w:pPr>
          </w:p>
        </w:tc>
        <w:tc>
          <w:tcPr>
            <w:tcW w:w="1566" w:type="dxa"/>
          </w:tcPr>
          <w:p w14:paraId="7125D745" w14:textId="08454476" w:rsidR="00146E2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53C057BE" w14:textId="2F5CF1D8" w:rsidR="00146E22" w:rsidRPr="00490F21" w:rsidRDefault="00146E22"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1" w:type="dxa"/>
            <w:vAlign w:val="center"/>
          </w:tcPr>
          <w:p w14:paraId="14F30099" w14:textId="1BB6B3ED"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7" w:type="dxa"/>
            <w:gridSpan w:val="5"/>
            <w:vAlign w:val="center"/>
          </w:tcPr>
          <w:p w14:paraId="496AA8A0" w14:textId="4B215760"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Align w:val="center"/>
          </w:tcPr>
          <w:p w14:paraId="1BD3E110" w14:textId="5921D444"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67" w:type="dxa"/>
            <w:gridSpan w:val="2"/>
            <w:vAlign w:val="center"/>
          </w:tcPr>
          <w:p w14:paraId="2A6DDB9C" w14:textId="01D91F1B"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76" w:type="dxa"/>
            <w:gridSpan w:val="2"/>
            <w:vAlign w:val="center"/>
          </w:tcPr>
          <w:p w14:paraId="538EBD5F" w14:textId="018AFF97"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43" w:type="dxa"/>
            <w:vMerge/>
          </w:tcPr>
          <w:p w14:paraId="2603CD37" w14:textId="77777777" w:rsidR="00146E22" w:rsidRPr="00490F21" w:rsidRDefault="00146E22" w:rsidP="008A3537">
            <w:pPr>
              <w:pStyle w:val="a3"/>
              <w:rPr>
                <w:rFonts w:ascii="Times New Roman" w:hAnsi="Times New Roman"/>
                <w:b/>
                <w:bCs/>
                <w:sz w:val="16"/>
                <w:szCs w:val="16"/>
              </w:rPr>
            </w:pPr>
          </w:p>
        </w:tc>
      </w:tr>
      <w:tr w:rsidR="008A3537" w:rsidRPr="00490F21" w14:paraId="5C479406" w14:textId="77777777" w:rsidTr="008047F7">
        <w:trPr>
          <w:trHeight w:val="227"/>
        </w:trPr>
        <w:tc>
          <w:tcPr>
            <w:tcW w:w="541" w:type="dxa"/>
            <w:vMerge/>
          </w:tcPr>
          <w:p w14:paraId="2A13C250" w14:textId="77777777" w:rsidR="00146E22" w:rsidRPr="00490F21" w:rsidRDefault="00146E22" w:rsidP="008A3537">
            <w:pPr>
              <w:pStyle w:val="a3"/>
              <w:jc w:val="both"/>
              <w:rPr>
                <w:rFonts w:ascii="Times New Roman" w:hAnsi="Times New Roman"/>
                <w:bCs/>
                <w:sz w:val="16"/>
                <w:szCs w:val="16"/>
              </w:rPr>
            </w:pPr>
          </w:p>
        </w:tc>
        <w:tc>
          <w:tcPr>
            <w:tcW w:w="3428" w:type="dxa"/>
            <w:vMerge w:val="restart"/>
          </w:tcPr>
          <w:p w14:paraId="53123E05" w14:textId="718D10A6"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Количество выполненных мероприятий по первичным мерам пожарной безопасности, ед.</w:t>
            </w:r>
          </w:p>
        </w:tc>
        <w:tc>
          <w:tcPr>
            <w:tcW w:w="986" w:type="dxa"/>
            <w:vMerge w:val="restart"/>
            <w:vAlign w:val="center"/>
          </w:tcPr>
          <w:p w14:paraId="7DE2202D"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66F960CC"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08035518" w14:textId="77777777" w:rsidR="00146E22" w:rsidRPr="00490F21" w:rsidRDefault="00146E22"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vAlign w:val="center"/>
          </w:tcPr>
          <w:p w14:paraId="02E42B2D" w14:textId="06DF315E" w:rsidR="00146E22"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7</w:t>
            </w:r>
          </w:p>
        </w:tc>
        <w:tc>
          <w:tcPr>
            <w:tcW w:w="709" w:type="dxa"/>
            <w:vMerge w:val="restart"/>
            <w:vAlign w:val="center"/>
          </w:tcPr>
          <w:p w14:paraId="06590C55" w14:textId="77777777" w:rsidR="00146E22" w:rsidRPr="00490F21" w:rsidRDefault="00146E22"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vAlign w:val="center"/>
          </w:tcPr>
          <w:p w14:paraId="213AC817"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671ACF18" w14:textId="33D12F9B" w:rsidR="00146E22" w:rsidRPr="00490F21" w:rsidRDefault="008047F7"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Merge w:val="restart"/>
            <w:shd w:val="clear" w:color="auto" w:fill="auto"/>
            <w:vAlign w:val="center"/>
          </w:tcPr>
          <w:p w14:paraId="0A87B7E2" w14:textId="2A230072" w:rsidR="00146E22" w:rsidRPr="00490F21" w:rsidRDefault="008047F7"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76" w:type="dxa"/>
            <w:gridSpan w:val="2"/>
            <w:vMerge w:val="restart"/>
            <w:shd w:val="clear" w:color="auto" w:fill="auto"/>
            <w:vAlign w:val="center"/>
          </w:tcPr>
          <w:p w14:paraId="13A600F7" w14:textId="2F9FEF55" w:rsidR="00146E22" w:rsidRPr="00490F21" w:rsidRDefault="008047F7"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43" w:type="dxa"/>
            <w:vMerge/>
          </w:tcPr>
          <w:p w14:paraId="627FCF7B" w14:textId="77777777" w:rsidR="00146E22" w:rsidRPr="00490F21" w:rsidRDefault="00146E22" w:rsidP="008A3537">
            <w:pPr>
              <w:pStyle w:val="a3"/>
              <w:rPr>
                <w:rFonts w:ascii="Times New Roman" w:hAnsi="Times New Roman"/>
                <w:b/>
                <w:bCs/>
                <w:sz w:val="16"/>
                <w:szCs w:val="16"/>
              </w:rPr>
            </w:pPr>
          </w:p>
        </w:tc>
      </w:tr>
      <w:tr w:rsidR="008A3537" w:rsidRPr="00490F21" w14:paraId="68957428" w14:textId="77777777" w:rsidTr="008047F7">
        <w:trPr>
          <w:trHeight w:val="227"/>
        </w:trPr>
        <w:tc>
          <w:tcPr>
            <w:tcW w:w="541" w:type="dxa"/>
            <w:vMerge/>
          </w:tcPr>
          <w:p w14:paraId="41068B10"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3311B955"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49FFC786"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74962AC1" w14:textId="77777777" w:rsidR="00146E22" w:rsidRPr="00490F21" w:rsidRDefault="00146E22" w:rsidP="008A3537">
            <w:pPr>
              <w:pStyle w:val="a3"/>
              <w:jc w:val="center"/>
              <w:rPr>
                <w:rFonts w:ascii="Times New Roman" w:eastAsia="Times New Roman" w:hAnsi="Times New Roman"/>
                <w:sz w:val="16"/>
                <w:szCs w:val="16"/>
              </w:rPr>
            </w:pPr>
          </w:p>
        </w:tc>
        <w:tc>
          <w:tcPr>
            <w:tcW w:w="850" w:type="dxa"/>
            <w:vMerge/>
            <w:vAlign w:val="center"/>
          </w:tcPr>
          <w:p w14:paraId="3FF32E77" w14:textId="77777777" w:rsidR="00146E22" w:rsidRPr="00490F21" w:rsidRDefault="00146E22" w:rsidP="008A3537">
            <w:pPr>
              <w:pStyle w:val="a3"/>
              <w:jc w:val="center"/>
              <w:rPr>
                <w:rFonts w:ascii="Times New Roman" w:hAnsi="Times New Roman"/>
                <w:sz w:val="16"/>
                <w:szCs w:val="16"/>
              </w:rPr>
            </w:pPr>
          </w:p>
        </w:tc>
        <w:tc>
          <w:tcPr>
            <w:tcW w:w="851" w:type="dxa"/>
            <w:vMerge/>
            <w:vAlign w:val="center"/>
          </w:tcPr>
          <w:p w14:paraId="6F4A6AE9" w14:textId="77777777" w:rsidR="00146E22" w:rsidRPr="00490F21" w:rsidRDefault="00146E22" w:rsidP="008A3537">
            <w:pPr>
              <w:pStyle w:val="a3"/>
              <w:jc w:val="center"/>
              <w:rPr>
                <w:rFonts w:ascii="Times New Roman" w:hAnsi="Times New Roman"/>
                <w:b/>
                <w:bCs/>
                <w:sz w:val="16"/>
                <w:szCs w:val="16"/>
              </w:rPr>
            </w:pPr>
          </w:p>
        </w:tc>
        <w:tc>
          <w:tcPr>
            <w:tcW w:w="709" w:type="dxa"/>
            <w:vMerge/>
            <w:vAlign w:val="center"/>
          </w:tcPr>
          <w:p w14:paraId="14F46B20" w14:textId="77777777" w:rsidR="00146E22" w:rsidRPr="00490F21" w:rsidRDefault="00146E22" w:rsidP="008A3537">
            <w:pPr>
              <w:pStyle w:val="a3"/>
              <w:jc w:val="center"/>
              <w:rPr>
                <w:rFonts w:ascii="Times New Roman" w:hAnsi="Times New Roman"/>
                <w:bCs/>
                <w:sz w:val="16"/>
                <w:szCs w:val="16"/>
              </w:rPr>
            </w:pPr>
          </w:p>
        </w:tc>
        <w:tc>
          <w:tcPr>
            <w:tcW w:w="570" w:type="dxa"/>
            <w:vAlign w:val="center"/>
          </w:tcPr>
          <w:p w14:paraId="7FBE757A"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48ADB4C4"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vAlign w:val="center"/>
          </w:tcPr>
          <w:p w14:paraId="4AFCAF53"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vAlign w:val="center"/>
          </w:tcPr>
          <w:p w14:paraId="5ADEE11C"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shd w:val="clear" w:color="auto" w:fill="auto"/>
            <w:vAlign w:val="center"/>
          </w:tcPr>
          <w:p w14:paraId="336EE6D5"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09A564A"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7BED37B6"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567F315C" w14:textId="77777777" w:rsidR="00146E22" w:rsidRPr="00490F21" w:rsidRDefault="00146E22" w:rsidP="008A3537">
            <w:pPr>
              <w:pStyle w:val="a3"/>
              <w:rPr>
                <w:rFonts w:ascii="Times New Roman" w:hAnsi="Times New Roman"/>
                <w:b/>
                <w:bCs/>
                <w:sz w:val="16"/>
                <w:szCs w:val="16"/>
              </w:rPr>
            </w:pPr>
          </w:p>
        </w:tc>
      </w:tr>
      <w:tr w:rsidR="008A3537" w:rsidRPr="00490F21" w14:paraId="6D5C9587" w14:textId="77777777" w:rsidTr="008047F7">
        <w:trPr>
          <w:trHeight w:val="227"/>
        </w:trPr>
        <w:tc>
          <w:tcPr>
            <w:tcW w:w="541" w:type="dxa"/>
            <w:vMerge/>
          </w:tcPr>
          <w:p w14:paraId="48960549"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3E55AACB"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77860F73"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6D0BA995" w14:textId="77777777" w:rsidR="00146E22" w:rsidRPr="00490F21"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7375AE3D" w14:textId="5F27CA97" w:rsidR="00146E22" w:rsidRPr="00490F21" w:rsidRDefault="008047F7" w:rsidP="008A3537">
            <w:pPr>
              <w:pStyle w:val="a3"/>
              <w:jc w:val="center"/>
              <w:rPr>
                <w:rFonts w:ascii="Times New Roman" w:hAnsi="Times New Roman"/>
                <w:sz w:val="16"/>
                <w:szCs w:val="16"/>
              </w:rPr>
            </w:pPr>
            <w:r w:rsidRPr="00490F21">
              <w:rPr>
                <w:rFonts w:ascii="Times New Roman" w:hAnsi="Times New Roman"/>
                <w:sz w:val="16"/>
                <w:szCs w:val="16"/>
              </w:rPr>
              <w:t>7</w:t>
            </w:r>
          </w:p>
        </w:tc>
        <w:tc>
          <w:tcPr>
            <w:tcW w:w="851" w:type="dxa"/>
            <w:vMerge/>
            <w:vAlign w:val="center"/>
          </w:tcPr>
          <w:p w14:paraId="04AA56C5" w14:textId="77777777" w:rsidR="00146E22" w:rsidRPr="00490F21"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15CF79BE" w14:textId="6EAEDFD1"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537E2E03" w14:textId="4F8B98D2"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2AB80793" w14:textId="087BA56A"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28" w:type="dxa"/>
            <w:shd w:val="clear" w:color="auto" w:fill="auto"/>
            <w:vAlign w:val="center"/>
          </w:tcPr>
          <w:p w14:paraId="71076E1D" w14:textId="538191AB"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600" w:type="dxa"/>
            <w:shd w:val="clear" w:color="auto" w:fill="auto"/>
            <w:vAlign w:val="center"/>
          </w:tcPr>
          <w:p w14:paraId="451834F6" w14:textId="190564F9"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Merge/>
            <w:shd w:val="clear" w:color="auto" w:fill="auto"/>
            <w:vAlign w:val="center"/>
          </w:tcPr>
          <w:p w14:paraId="4CB4A6E5"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9737DC0"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6EAC116E"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5A258B44" w14:textId="77777777" w:rsidR="00146E22" w:rsidRPr="00490F21" w:rsidRDefault="00146E22" w:rsidP="008A3537">
            <w:pPr>
              <w:pStyle w:val="a3"/>
              <w:rPr>
                <w:rFonts w:ascii="Times New Roman" w:hAnsi="Times New Roman"/>
                <w:b/>
                <w:bCs/>
                <w:sz w:val="16"/>
                <w:szCs w:val="16"/>
              </w:rPr>
            </w:pPr>
          </w:p>
        </w:tc>
      </w:tr>
      <w:tr w:rsidR="008A3537" w:rsidRPr="00490F21" w14:paraId="41CB2972" w14:textId="77777777" w:rsidTr="00146E22">
        <w:trPr>
          <w:trHeight w:val="397"/>
        </w:trPr>
        <w:tc>
          <w:tcPr>
            <w:tcW w:w="541" w:type="dxa"/>
            <w:vMerge w:val="restart"/>
          </w:tcPr>
          <w:p w14:paraId="1B8D122B" w14:textId="301ED235" w:rsidR="00146E2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1.2</w:t>
            </w:r>
          </w:p>
        </w:tc>
        <w:tc>
          <w:tcPr>
            <w:tcW w:w="3428" w:type="dxa"/>
            <w:vMerge w:val="restart"/>
          </w:tcPr>
          <w:p w14:paraId="574D2B7C" w14:textId="2837BDEE" w:rsidR="00146E22" w:rsidRPr="00490F21" w:rsidRDefault="00146E22" w:rsidP="008A3537">
            <w:pPr>
              <w:rPr>
                <w:rFonts w:ascii="Times New Roman" w:eastAsia="Times New Roman" w:hAnsi="Times New Roman"/>
                <w:sz w:val="16"/>
                <w:szCs w:val="16"/>
              </w:rPr>
            </w:pPr>
            <w:r w:rsidRPr="00490F21">
              <w:rPr>
                <w:rFonts w:ascii="Times New Roman" w:eastAsia="Times New Roman" w:hAnsi="Times New Roman"/>
                <w:b/>
                <w:sz w:val="16"/>
                <w:szCs w:val="16"/>
              </w:rPr>
              <w:t>Мероприятие 01.02.</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Содержание пожарных гидрантов, обеспечение их исправного состояния</w:t>
            </w:r>
          </w:p>
          <w:p w14:paraId="0DFEBC83" w14:textId="468A147B"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и готовности к забору воды в любое время года</w:t>
            </w:r>
          </w:p>
        </w:tc>
        <w:tc>
          <w:tcPr>
            <w:tcW w:w="986" w:type="dxa"/>
            <w:vMerge w:val="restart"/>
          </w:tcPr>
          <w:p w14:paraId="0092AC9C" w14:textId="63D2866C"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15F486EF" w14:textId="1E7BD499" w:rsidR="00146E22" w:rsidRPr="00490F21" w:rsidRDefault="00146E22"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60E94362" w14:textId="2D0DBB47" w:rsidR="00146E22" w:rsidRPr="00490F21" w:rsidRDefault="00146E22"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51" w:type="dxa"/>
            <w:vAlign w:val="center"/>
          </w:tcPr>
          <w:p w14:paraId="6FCAF3A8" w14:textId="02D658A1"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5"/>
            <w:vAlign w:val="center"/>
          </w:tcPr>
          <w:p w14:paraId="57F26F83" w14:textId="7412D70D"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vAlign w:val="center"/>
          </w:tcPr>
          <w:p w14:paraId="0AACDB9F" w14:textId="11D10144"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24720CE0" w14:textId="1A2A5BB5"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76" w:type="dxa"/>
            <w:gridSpan w:val="2"/>
            <w:vAlign w:val="center"/>
          </w:tcPr>
          <w:p w14:paraId="4664A3FF" w14:textId="660CE599"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43" w:type="dxa"/>
            <w:vMerge w:val="restart"/>
          </w:tcPr>
          <w:p w14:paraId="68A00A90" w14:textId="5892CE7B" w:rsidR="00146E22" w:rsidRPr="00490F21" w:rsidRDefault="00146E22" w:rsidP="008A3537">
            <w:pPr>
              <w:pStyle w:val="a3"/>
              <w:rPr>
                <w:rFonts w:ascii="Times New Roman" w:hAnsi="Times New Roman"/>
                <w:bCs/>
                <w:sz w:val="16"/>
                <w:szCs w:val="16"/>
              </w:rPr>
            </w:pPr>
            <w:r w:rsidRPr="00490F21">
              <w:rPr>
                <w:rFonts w:ascii="Times New Roman" w:hAnsi="Times New Roman"/>
                <w:bCs/>
                <w:sz w:val="16"/>
                <w:szCs w:val="16"/>
              </w:rPr>
              <w:t>Администрация</w:t>
            </w:r>
          </w:p>
          <w:p w14:paraId="1DF45770" w14:textId="5EC22E0C" w:rsidR="00146E22" w:rsidRPr="00490F21" w:rsidRDefault="00146E22"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8A3537" w:rsidRPr="00490F21" w14:paraId="57B800A3" w14:textId="77777777" w:rsidTr="00146E22">
        <w:trPr>
          <w:trHeight w:val="397"/>
        </w:trPr>
        <w:tc>
          <w:tcPr>
            <w:tcW w:w="541" w:type="dxa"/>
            <w:vMerge/>
          </w:tcPr>
          <w:p w14:paraId="2A01D860"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23D6AC2D" w14:textId="77777777" w:rsidR="00146E22" w:rsidRPr="00490F21" w:rsidRDefault="00146E22" w:rsidP="008A3537">
            <w:pPr>
              <w:rPr>
                <w:rFonts w:ascii="Times New Roman" w:eastAsia="Times New Roman" w:hAnsi="Times New Roman"/>
                <w:iCs/>
                <w:sz w:val="16"/>
                <w:szCs w:val="16"/>
              </w:rPr>
            </w:pPr>
          </w:p>
        </w:tc>
        <w:tc>
          <w:tcPr>
            <w:tcW w:w="986" w:type="dxa"/>
            <w:vMerge/>
          </w:tcPr>
          <w:p w14:paraId="7D97F0E4" w14:textId="77777777" w:rsidR="00146E22" w:rsidRPr="00490F21" w:rsidRDefault="00146E22" w:rsidP="008A3537">
            <w:pPr>
              <w:pStyle w:val="a3"/>
              <w:jc w:val="center"/>
              <w:rPr>
                <w:rFonts w:ascii="Times New Roman" w:eastAsia="Times New Roman" w:hAnsi="Times New Roman"/>
                <w:sz w:val="16"/>
                <w:szCs w:val="16"/>
              </w:rPr>
            </w:pPr>
          </w:p>
        </w:tc>
        <w:tc>
          <w:tcPr>
            <w:tcW w:w="1566" w:type="dxa"/>
          </w:tcPr>
          <w:p w14:paraId="49016406" w14:textId="7765BB15" w:rsidR="00146E2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55670422" w14:textId="17D11D4A" w:rsidR="00146E22" w:rsidRPr="00490F21" w:rsidRDefault="00146E22"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1" w:type="dxa"/>
            <w:vAlign w:val="center"/>
          </w:tcPr>
          <w:p w14:paraId="6C1670E7" w14:textId="4C5D5947"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7" w:type="dxa"/>
            <w:gridSpan w:val="5"/>
            <w:vAlign w:val="center"/>
          </w:tcPr>
          <w:p w14:paraId="33F644FB" w14:textId="3436D7E1"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Align w:val="center"/>
          </w:tcPr>
          <w:p w14:paraId="09C11CCA" w14:textId="37049979"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67" w:type="dxa"/>
            <w:gridSpan w:val="2"/>
            <w:vAlign w:val="center"/>
          </w:tcPr>
          <w:p w14:paraId="507A2F6C" w14:textId="46807C6A"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76" w:type="dxa"/>
            <w:gridSpan w:val="2"/>
            <w:vAlign w:val="center"/>
          </w:tcPr>
          <w:p w14:paraId="7A7A2B5B" w14:textId="4A31D6F5"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43" w:type="dxa"/>
            <w:vMerge/>
          </w:tcPr>
          <w:p w14:paraId="3BDE3C31" w14:textId="77777777" w:rsidR="00146E22" w:rsidRPr="00490F21" w:rsidRDefault="00146E22" w:rsidP="008A3537">
            <w:pPr>
              <w:pStyle w:val="a3"/>
              <w:rPr>
                <w:rFonts w:ascii="Times New Roman" w:hAnsi="Times New Roman"/>
                <w:b/>
                <w:bCs/>
                <w:sz w:val="16"/>
                <w:szCs w:val="16"/>
              </w:rPr>
            </w:pPr>
          </w:p>
        </w:tc>
      </w:tr>
      <w:tr w:rsidR="008A3537" w:rsidRPr="00490F21" w14:paraId="3210BA36" w14:textId="77777777" w:rsidTr="008047F7">
        <w:trPr>
          <w:trHeight w:val="227"/>
        </w:trPr>
        <w:tc>
          <w:tcPr>
            <w:tcW w:w="541" w:type="dxa"/>
            <w:vMerge/>
          </w:tcPr>
          <w:p w14:paraId="48FD4914" w14:textId="77777777" w:rsidR="00146E22" w:rsidRPr="00490F21" w:rsidRDefault="00146E22" w:rsidP="008A3537">
            <w:pPr>
              <w:pStyle w:val="a3"/>
              <w:jc w:val="both"/>
              <w:rPr>
                <w:rFonts w:ascii="Times New Roman" w:hAnsi="Times New Roman"/>
                <w:bCs/>
                <w:sz w:val="16"/>
                <w:szCs w:val="16"/>
              </w:rPr>
            </w:pPr>
          </w:p>
        </w:tc>
        <w:tc>
          <w:tcPr>
            <w:tcW w:w="3428" w:type="dxa"/>
            <w:vMerge w:val="restart"/>
          </w:tcPr>
          <w:p w14:paraId="37E95244" w14:textId="6AA1A3C3"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Количество пожарных гидрантов в готовности к забору воды в любое время года, ед.</w:t>
            </w:r>
          </w:p>
        </w:tc>
        <w:tc>
          <w:tcPr>
            <w:tcW w:w="986" w:type="dxa"/>
            <w:vMerge w:val="restart"/>
            <w:vAlign w:val="center"/>
          </w:tcPr>
          <w:p w14:paraId="0D05D7EB"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34390459"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0A68AA18" w14:textId="77777777" w:rsidR="00146E22" w:rsidRPr="00490F21" w:rsidRDefault="00146E22"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vAlign w:val="center"/>
          </w:tcPr>
          <w:p w14:paraId="6C521370" w14:textId="5001B233" w:rsidR="00146E22" w:rsidRPr="00490F21" w:rsidRDefault="00972FEB" w:rsidP="0023262C">
            <w:pPr>
              <w:pStyle w:val="a3"/>
              <w:jc w:val="center"/>
              <w:rPr>
                <w:rFonts w:ascii="Times New Roman" w:hAnsi="Times New Roman"/>
                <w:bCs/>
                <w:sz w:val="16"/>
                <w:szCs w:val="16"/>
              </w:rPr>
            </w:pPr>
            <w:r w:rsidRPr="00490F21">
              <w:rPr>
                <w:rFonts w:ascii="Times New Roman" w:hAnsi="Times New Roman"/>
                <w:bCs/>
                <w:sz w:val="16"/>
                <w:szCs w:val="16"/>
              </w:rPr>
              <w:t>19</w:t>
            </w:r>
            <w:r w:rsidR="0023262C" w:rsidRPr="00490F21">
              <w:rPr>
                <w:rFonts w:ascii="Times New Roman" w:hAnsi="Times New Roman"/>
                <w:bCs/>
                <w:sz w:val="16"/>
                <w:szCs w:val="16"/>
              </w:rPr>
              <w:t>7</w:t>
            </w:r>
          </w:p>
        </w:tc>
        <w:tc>
          <w:tcPr>
            <w:tcW w:w="709" w:type="dxa"/>
            <w:vMerge w:val="restart"/>
            <w:vAlign w:val="center"/>
          </w:tcPr>
          <w:p w14:paraId="23C09CC9" w14:textId="77777777" w:rsidR="00146E22" w:rsidRPr="00490F21" w:rsidRDefault="00146E22"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vAlign w:val="center"/>
          </w:tcPr>
          <w:p w14:paraId="2F4B907B"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00F280C6" w14:textId="0AF13616" w:rsidR="00146E22" w:rsidRPr="00490F21" w:rsidRDefault="008047F7" w:rsidP="0023262C">
            <w:pPr>
              <w:pStyle w:val="a3"/>
              <w:jc w:val="center"/>
              <w:rPr>
                <w:rFonts w:ascii="Times New Roman" w:hAnsi="Times New Roman"/>
                <w:b/>
                <w:bCs/>
                <w:sz w:val="16"/>
                <w:szCs w:val="16"/>
              </w:rPr>
            </w:pPr>
            <w:r w:rsidRPr="00490F21">
              <w:rPr>
                <w:rFonts w:ascii="Times New Roman" w:hAnsi="Times New Roman"/>
                <w:bCs/>
                <w:sz w:val="16"/>
                <w:szCs w:val="16"/>
              </w:rPr>
              <w:t>19</w:t>
            </w:r>
            <w:r w:rsidR="0023262C" w:rsidRPr="00490F21">
              <w:rPr>
                <w:rFonts w:ascii="Times New Roman" w:hAnsi="Times New Roman"/>
                <w:bCs/>
                <w:sz w:val="16"/>
                <w:szCs w:val="16"/>
              </w:rPr>
              <w:t>7</w:t>
            </w:r>
          </w:p>
        </w:tc>
        <w:tc>
          <w:tcPr>
            <w:tcW w:w="867" w:type="dxa"/>
            <w:gridSpan w:val="2"/>
            <w:vMerge w:val="restart"/>
            <w:shd w:val="clear" w:color="auto" w:fill="auto"/>
            <w:vAlign w:val="center"/>
          </w:tcPr>
          <w:p w14:paraId="7242E758" w14:textId="4B62BB0F" w:rsidR="00146E22" w:rsidRPr="00490F21" w:rsidRDefault="008047F7" w:rsidP="008A3537">
            <w:pPr>
              <w:pStyle w:val="a3"/>
              <w:jc w:val="center"/>
              <w:rPr>
                <w:rFonts w:ascii="Times New Roman" w:hAnsi="Times New Roman"/>
                <w:b/>
                <w:bCs/>
                <w:sz w:val="16"/>
                <w:szCs w:val="16"/>
              </w:rPr>
            </w:pPr>
            <w:r w:rsidRPr="00490F21">
              <w:rPr>
                <w:rFonts w:ascii="Times New Roman" w:hAnsi="Times New Roman"/>
                <w:bCs/>
                <w:sz w:val="16"/>
                <w:szCs w:val="16"/>
              </w:rPr>
              <w:t>1</w:t>
            </w:r>
            <w:r w:rsidR="0023262C" w:rsidRPr="00490F21">
              <w:rPr>
                <w:rFonts w:ascii="Times New Roman" w:hAnsi="Times New Roman"/>
                <w:bCs/>
                <w:sz w:val="16"/>
                <w:szCs w:val="16"/>
              </w:rPr>
              <w:t>97</w:t>
            </w:r>
          </w:p>
        </w:tc>
        <w:tc>
          <w:tcPr>
            <w:tcW w:w="976" w:type="dxa"/>
            <w:gridSpan w:val="2"/>
            <w:vMerge w:val="restart"/>
            <w:shd w:val="clear" w:color="auto" w:fill="auto"/>
            <w:vAlign w:val="center"/>
          </w:tcPr>
          <w:p w14:paraId="0BB21CC0" w14:textId="1E3B6F73" w:rsidR="00146E22" w:rsidRPr="00490F21" w:rsidRDefault="0023262C" w:rsidP="008A3537">
            <w:pPr>
              <w:pStyle w:val="a3"/>
              <w:jc w:val="center"/>
              <w:rPr>
                <w:rFonts w:ascii="Times New Roman" w:hAnsi="Times New Roman"/>
                <w:b/>
                <w:bCs/>
                <w:sz w:val="16"/>
                <w:szCs w:val="16"/>
              </w:rPr>
            </w:pPr>
            <w:r w:rsidRPr="00490F21">
              <w:rPr>
                <w:rFonts w:ascii="Times New Roman" w:hAnsi="Times New Roman"/>
                <w:bCs/>
                <w:sz w:val="16"/>
                <w:szCs w:val="16"/>
              </w:rPr>
              <w:t>197</w:t>
            </w:r>
          </w:p>
        </w:tc>
        <w:tc>
          <w:tcPr>
            <w:tcW w:w="1843" w:type="dxa"/>
            <w:vMerge/>
          </w:tcPr>
          <w:p w14:paraId="4B05A17B" w14:textId="77777777" w:rsidR="00146E22" w:rsidRPr="00490F21" w:rsidRDefault="00146E22" w:rsidP="008A3537">
            <w:pPr>
              <w:pStyle w:val="a3"/>
              <w:rPr>
                <w:rFonts w:ascii="Times New Roman" w:hAnsi="Times New Roman"/>
                <w:b/>
                <w:bCs/>
                <w:sz w:val="16"/>
                <w:szCs w:val="16"/>
              </w:rPr>
            </w:pPr>
          </w:p>
        </w:tc>
      </w:tr>
      <w:tr w:rsidR="008A3537" w:rsidRPr="00490F21" w14:paraId="755169D9" w14:textId="77777777" w:rsidTr="008047F7">
        <w:trPr>
          <w:trHeight w:val="227"/>
        </w:trPr>
        <w:tc>
          <w:tcPr>
            <w:tcW w:w="541" w:type="dxa"/>
            <w:vMerge/>
          </w:tcPr>
          <w:p w14:paraId="46C46AE1"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78451B97"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0E40789A"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5A5F7274" w14:textId="77777777" w:rsidR="00146E22" w:rsidRPr="00490F21" w:rsidRDefault="00146E22" w:rsidP="008A3537">
            <w:pPr>
              <w:pStyle w:val="a3"/>
              <w:jc w:val="center"/>
              <w:rPr>
                <w:rFonts w:ascii="Times New Roman" w:eastAsia="Times New Roman" w:hAnsi="Times New Roman"/>
                <w:sz w:val="16"/>
                <w:szCs w:val="16"/>
              </w:rPr>
            </w:pPr>
          </w:p>
        </w:tc>
        <w:tc>
          <w:tcPr>
            <w:tcW w:w="850" w:type="dxa"/>
            <w:vMerge/>
            <w:vAlign w:val="center"/>
          </w:tcPr>
          <w:p w14:paraId="1AB6A30F" w14:textId="77777777" w:rsidR="00146E22" w:rsidRPr="00490F21" w:rsidRDefault="00146E22" w:rsidP="008A3537">
            <w:pPr>
              <w:pStyle w:val="a3"/>
              <w:jc w:val="center"/>
              <w:rPr>
                <w:rFonts w:ascii="Times New Roman" w:hAnsi="Times New Roman"/>
                <w:sz w:val="16"/>
                <w:szCs w:val="16"/>
              </w:rPr>
            </w:pPr>
          </w:p>
        </w:tc>
        <w:tc>
          <w:tcPr>
            <w:tcW w:w="851" w:type="dxa"/>
            <w:vMerge/>
            <w:vAlign w:val="center"/>
          </w:tcPr>
          <w:p w14:paraId="6B9A44E6" w14:textId="77777777" w:rsidR="00146E22" w:rsidRPr="00490F21" w:rsidRDefault="00146E22" w:rsidP="008A3537">
            <w:pPr>
              <w:pStyle w:val="a3"/>
              <w:jc w:val="center"/>
              <w:rPr>
                <w:rFonts w:ascii="Times New Roman" w:hAnsi="Times New Roman"/>
                <w:b/>
                <w:bCs/>
                <w:sz w:val="16"/>
                <w:szCs w:val="16"/>
              </w:rPr>
            </w:pPr>
          </w:p>
        </w:tc>
        <w:tc>
          <w:tcPr>
            <w:tcW w:w="709" w:type="dxa"/>
            <w:vMerge/>
            <w:vAlign w:val="center"/>
          </w:tcPr>
          <w:p w14:paraId="18520C37" w14:textId="77777777" w:rsidR="00146E22" w:rsidRPr="00490F21" w:rsidRDefault="00146E22" w:rsidP="008A3537">
            <w:pPr>
              <w:pStyle w:val="a3"/>
              <w:jc w:val="center"/>
              <w:rPr>
                <w:rFonts w:ascii="Times New Roman" w:hAnsi="Times New Roman"/>
                <w:bCs/>
                <w:sz w:val="16"/>
                <w:szCs w:val="16"/>
              </w:rPr>
            </w:pPr>
          </w:p>
        </w:tc>
        <w:tc>
          <w:tcPr>
            <w:tcW w:w="570" w:type="dxa"/>
            <w:vAlign w:val="center"/>
          </w:tcPr>
          <w:p w14:paraId="1EAB59BF"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2E9EBDF8"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vAlign w:val="center"/>
          </w:tcPr>
          <w:p w14:paraId="1AEA94CF"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vAlign w:val="center"/>
          </w:tcPr>
          <w:p w14:paraId="345B8824"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shd w:val="clear" w:color="auto" w:fill="auto"/>
            <w:vAlign w:val="center"/>
          </w:tcPr>
          <w:p w14:paraId="368296BC"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ADD72FA"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C90C201"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486F6A64" w14:textId="77777777" w:rsidR="00146E22" w:rsidRPr="00490F21" w:rsidRDefault="00146E22" w:rsidP="008A3537">
            <w:pPr>
              <w:pStyle w:val="a3"/>
              <w:rPr>
                <w:rFonts w:ascii="Times New Roman" w:hAnsi="Times New Roman"/>
                <w:b/>
                <w:bCs/>
                <w:sz w:val="16"/>
                <w:szCs w:val="16"/>
              </w:rPr>
            </w:pPr>
          </w:p>
        </w:tc>
      </w:tr>
      <w:tr w:rsidR="008A3537" w:rsidRPr="00490F21" w14:paraId="1BAF87BA" w14:textId="77777777" w:rsidTr="008047F7">
        <w:trPr>
          <w:trHeight w:val="227"/>
        </w:trPr>
        <w:tc>
          <w:tcPr>
            <w:tcW w:w="541" w:type="dxa"/>
            <w:vMerge/>
          </w:tcPr>
          <w:p w14:paraId="4F569CC5"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48C923FB"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67763C08"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3DE9F5AB" w14:textId="77777777" w:rsidR="00146E22" w:rsidRPr="00490F21"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53827723" w14:textId="7E19C976" w:rsidR="00146E22" w:rsidRPr="00490F21" w:rsidRDefault="008047F7" w:rsidP="0023262C">
            <w:pPr>
              <w:pStyle w:val="a3"/>
              <w:jc w:val="center"/>
              <w:rPr>
                <w:rFonts w:ascii="Times New Roman" w:hAnsi="Times New Roman"/>
                <w:sz w:val="16"/>
                <w:szCs w:val="16"/>
              </w:rPr>
            </w:pPr>
            <w:r w:rsidRPr="00490F21">
              <w:rPr>
                <w:rFonts w:ascii="Times New Roman" w:hAnsi="Times New Roman"/>
                <w:sz w:val="16"/>
                <w:szCs w:val="16"/>
              </w:rPr>
              <w:t>19</w:t>
            </w:r>
            <w:r w:rsidR="0023262C" w:rsidRPr="00490F21">
              <w:rPr>
                <w:rFonts w:ascii="Times New Roman" w:hAnsi="Times New Roman"/>
                <w:sz w:val="16"/>
                <w:szCs w:val="16"/>
              </w:rPr>
              <w:t>7</w:t>
            </w:r>
          </w:p>
        </w:tc>
        <w:tc>
          <w:tcPr>
            <w:tcW w:w="851" w:type="dxa"/>
            <w:vMerge/>
            <w:vAlign w:val="center"/>
          </w:tcPr>
          <w:p w14:paraId="4F2167A2" w14:textId="77777777" w:rsidR="00146E22" w:rsidRPr="00490F21"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4F919D99" w14:textId="749C29E1" w:rsidR="00146E22" w:rsidRPr="00490F21" w:rsidRDefault="008047F7" w:rsidP="0023262C">
            <w:pPr>
              <w:pStyle w:val="a3"/>
              <w:jc w:val="center"/>
              <w:rPr>
                <w:rFonts w:ascii="Times New Roman" w:hAnsi="Times New Roman"/>
                <w:bCs/>
                <w:sz w:val="16"/>
                <w:szCs w:val="16"/>
              </w:rPr>
            </w:pPr>
            <w:r w:rsidRPr="00490F21">
              <w:rPr>
                <w:rFonts w:ascii="Times New Roman" w:hAnsi="Times New Roman"/>
                <w:bCs/>
                <w:sz w:val="16"/>
                <w:szCs w:val="16"/>
              </w:rPr>
              <w:t>19</w:t>
            </w:r>
            <w:r w:rsidR="0023262C" w:rsidRPr="00490F21">
              <w:rPr>
                <w:rFonts w:ascii="Times New Roman" w:hAnsi="Times New Roman"/>
                <w:bCs/>
                <w:sz w:val="16"/>
                <w:szCs w:val="16"/>
              </w:rPr>
              <w:t>7</w:t>
            </w:r>
          </w:p>
        </w:tc>
        <w:tc>
          <w:tcPr>
            <w:tcW w:w="570" w:type="dxa"/>
            <w:shd w:val="clear" w:color="auto" w:fill="auto"/>
            <w:vAlign w:val="center"/>
          </w:tcPr>
          <w:p w14:paraId="2057D811" w14:textId="76595D36" w:rsidR="00146E22" w:rsidRPr="00490F21" w:rsidRDefault="008047F7" w:rsidP="0023262C">
            <w:pPr>
              <w:pStyle w:val="a3"/>
              <w:jc w:val="center"/>
              <w:rPr>
                <w:rFonts w:ascii="Times New Roman" w:hAnsi="Times New Roman"/>
                <w:bCs/>
                <w:sz w:val="16"/>
                <w:szCs w:val="16"/>
              </w:rPr>
            </w:pPr>
            <w:r w:rsidRPr="00490F21">
              <w:rPr>
                <w:rFonts w:ascii="Times New Roman" w:hAnsi="Times New Roman"/>
                <w:bCs/>
                <w:sz w:val="16"/>
                <w:szCs w:val="16"/>
              </w:rPr>
              <w:t>19</w:t>
            </w:r>
            <w:r w:rsidR="0023262C" w:rsidRPr="00490F21">
              <w:rPr>
                <w:rFonts w:ascii="Times New Roman" w:hAnsi="Times New Roman"/>
                <w:bCs/>
                <w:sz w:val="16"/>
                <w:szCs w:val="16"/>
              </w:rPr>
              <w:t>7</w:t>
            </w:r>
          </w:p>
        </w:tc>
        <w:tc>
          <w:tcPr>
            <w:tcW w:w="570" w:type="dxa"/>
            <w:shd w:val="clear" w:color="auto" w:fill="auto"/>
            <w:vAlign w:val="center"/>
          </w:tcPr>
          <w:p w14:paraId="6508C3B7" w14:textId="0F983314" w:rsidR="00146E22" w:rsidRPr="00490F21" w:rsidRDefault="008047F7" w:rsidP="0023262C">
            <w:pPr>
              <w:pStyle w:val="a3"/>
              <w:jc w:val="center"/>
              <w:rPr>
                <w:rFonts w:ascii="Times New Roman" w:hAnsi="Times New Roman"/>
                <w:bCs/>
                <w:sz w:val="16"/>
                <w:szCs w:val="16"/>
              </w:rPr>
            </w:pPr>
            <w:r w:rsidRPr="00490F21">
              <w:rPr>
                <w:rFonts w:ascii="Times New Roman" w:hAnsi="Times New Roman"/>
                <w:bCs/>
                <w:sz w:val="16"/>
                <w:szCs w:val="16"/>
              </w:rPr>
              <w:t>19</w:t>
            </w:r>
            <w:r w:rsidR="0023262C" w:rsidRPr="00490F21">
              <w:rPr>
                <w:rFonts w:ascii="Times New Roman" w:hAnsi="Times New Roman"/>
                <w:bCs/>
                <w:sz w:val="16"/>
                <w:szCs w:val="16"/>
              </w:rPr>
              <w:t>7</w:t>
            </w:r>
          </w:p>
        </w:tc>
        <w:tc>
          <w:tcPr>
            <w:tcW w:w="528" w:type="dxa"/>
            <w:shd w:val="clear" w:color="auto" w:fill="auto"/>
            <w:vAlign w:val="center"/>
          </w:tcPr>
          <w:p w14:paraId="1C491E85" w14:textId="6A9B3FD1" w:rsidR="00146E22" w:rsidRPr="00490F21" w:rsidRDefault="008047F7" w:rsidP="0023262C">
            <w:pPr>
              <w:pStyle w:val="a3"/>
              <w:jc w:val="center"/>
              <w:rPr>
                <w:rFonts w:ascii="Times New Roman" w:hAnsi="Times New Roman"/>
                <w:bCs/>
                <w:sz w:val="16"/>
                <w:szCs w:val="16"/>
              </w:rPr>
            </w:pPr>
            <w:r w:rsidRPr="00490F21">
              <w:rPr>
                <w:rFonts w:ascii="Times New Roman" w:hAnsi="Times New Roman"/>
                <w:bCs/>
                <w:sz w:val="16"/>
                <w:szCs w:val="16"/>
              </w:rPr>
              <w:t>19</w:t>
            </w:r>
            <w:r w:rsidR="0023262C" w:rsidRPr="00490F21">
              <w:rPr>
                <w:rFonts w:ascii="Times New Roman" w:hAnsi="Times New Roman"/>
                <w:bCs/>
                <w:sz w:val="16"/>
                <w:szCs w:val="16"/>
              </w:rPr>
              <w:t>7</w:t>
            </w:r>
          </w:p>
        </w:tc>
        <w:tc>
          <w:tcPr>
            <w:tcW w:w="600" w:type="dxa"/>
            <w:shd w:val="clear" w:color="auto" w:fill="auto"/>
            <w:vAlign w:val="center"/>
          </w:tcPr>
          <w:p w14:paraId="3C24A264" w14:textId="286A95DF" w:rsidR="00146E22" w:rsidRPr="00490F21" w:rsidRDefault="008047F7" w:rsidP="0023262C">
            <w:pPr>
              <w:pStyle w:val="a3"/>
              <w:jc w:val="center"/>
              <w:rPr>
                <w:rFonts w:ascii="Times New Roman" w:hAnsi="Times New Roman"/>
                <w:bCs/>
                <w:sz w:val="16"/>
                <w:szCs w:val="16"/>
              </w:rPr>
            </w:pPr>
            <w:r w:rsidRPr="00490F21">
              <w:rPr>
                <w:rFonts w:ascii="Times New Roman" w:hAnsi="Times New Roman"/>
                <w:bCs/>
                <w:sz w:val="16"/>
                <w:szCs w:val="16"/>
              </w:rPr>
              <w:t>19</w:t>
            </w:r>
            <w:r w:rsidR="0023262C" w:rsidRPr="00490F21">
              <w:rPr>
                <w:rFonts w:ascii="Times New Roman" w:hAnsi="Times New Roman"/>
                <w:bCs/>
                <w:sz w:val="16"/>
                <w:szCs w:val="16"/>
              </w:rPr>
              <w:t>7</w:t>
            </w:r>
          </w:p>
        </w:tc>
        <w:tc>
          <w:tcPr>
            <w:tcW w:w="850" w:type="dxa"/>
            <w:vMerge/>
            <w:shd w:val="clear" w:color="auto" w:fill="auto"/>
            <w:vAlign w:val="center"/>
          </w:tcPr>
          <w:p w14:paraId="6476BA81"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39DDE172"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101EB28D"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04B4806D" w14:textId="77777777" w:rsidR="00146E22" w:rsidRPr="00490F21" w:rsidRDefault="00146E22" w:rsidP="008A3537">
            <w:pPr>
              <w:pStyle w:val="a3"/>
              <w:rPr>
                <w:rFonts w:ascii="Times New Roman" w:hAnsi="Times New Roman"/>
                <w:b/>
                <w:bCs/>
                <w:sz w:val="16"/>
                <w:szCs w:val="16"/>
              </w:rPr>
            </w:pPr>
          </w:p>
        </w:tc>
      </w:tr>
      <w:tr w:rsidR="008A3537" w:rsidRPr="00490F21" w14:paraId="40473CD9" w14:textId="77777777" w:rsidTr="00146E22">
        <w:trPr>
          <w:trHeight w:val="397"/>
        </w:trPr>
        <w:tc>
          <w:tcPr>
            <w:tcW w:w="541" w:type="dxa"/>
            <w:vMerge w:val="restart"/>
          </w:tcPr>
          <w:p w14:paraId="61073B52" w14:textId="75DAC93B" w:rsidR="00146E2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1.3</w:t>
            </w:r>
          </w:p>
        </w:tc>
        <w:tc>
          <w:tcPr>
            <w:tcW w:w="3428" w:type="dxa"/>
            <w:vMerge w:val="restart"/>
          </w:tcPr>
          <w:p w14:paraId="137459EF" w14:textId="6A15F1BE" w:rsidR="00146E22" w:rsidRPr="00490F21" w:rsidRDefault="00146E22"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01.03.</w:t>
            </w:r>
          </w:p>
          <w:p w14:paraId="5A3358A7" w14:textId="66E7E601" w:rsidR="00146E22" w:rsidRPr="00490F21" w:rsidRDefault="00146E22" w:rsidP="008A3537">
            <w:pPr>
              <w:rPr>
                <w:rFonts w:ascii="Times New Roman" w:eastAsia="Times New Roman" w:hAnsi="Times New Roman"/>
                <w:sz w:val="16"/>
                <w:szCs w:val="16"/>
              </w:rPr>
            </w:pPr>
            <w:r w:rsidRPr="00490F21">
              <w:rPr>
                <w:rFonts w:ascii="Times New Roman" w:eastAsia="Times New Roman" w:hAnsi="Times New Roman"/>
                <w:sz w:val="16"/>
                <w:szCs w:val="16"/>
              </w:rPr>
              <w:t>Создание, содержание пожарных водоемов и создание условий для забора воды из них</w:t>
            </w:r>
          </w:p>
          <w:p w14:paraId="6D7B94CC" w14:textId="7EDCD5E2"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в любое время года (обустройство подъездов с площадками с твердым покрытием для установки пожарных автомобилей)</w:t>
            </w:r>
          </w:p>
        </w:tc>
        <w:tc>
          <w:tcPr>
            <w:tcW w:w="986" w:type="dxa"/>
            <w:vMerge w:val="restart"/>
          </w:tcPr>
          <w:p w14:paraId="39085869" w14:textId="01BB8FE6"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10348931" w14:textId="138C0CA6" w:rsidR="00146E22" w:rsidRPr="00490F21" w:rsidRDefault="00146E22"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4A7FD67F" w14:textId="5DFDF923" w:rsidR="00146E22" w:rsidRPr="00490F21" w:rsidRDefault="00146E22"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51" w:type="dxa"/>
            <w:vAlign w:val="center"/>
          </w:tcPr>
          <w:p w14:paraId="25549ABC" w14:textId="734B9378"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5"/>
            <w:vAlign w:val="center"/>
          </w:tcPr>
          <w:p w14:paraId="39C0D48C" w14:textId="3565680B"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vAlign w:val="center"/>
          </w:tcPr>
          <w:p w14:paraId="35A6C5D1" w14:textId="0E5534CF"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59FFBD4A" w14:textId="75D78F43"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76" w:type="dxa"/>
            <w:gridSpan w:val="2"/>
            <w:vAlign w:val="center"/>
          </w:tcPr>
          <w:p w14:paraId="430D9BF8" w14:textId="699FE1AB"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43" w:type="dxa"/>
            <w:vMerge w:val="restart"/>
          </w:tcPr>
          <w:p w14:paraId="77A1968D" w14:textId="13082738" w:rsidR="00146E22" w:rsidRPr="00490F21" w:rsidRDefault="00146E22" w:rsidP="008A3537">
            <w:pPr>
              <w:pStyle w:val="a3"/>
              <w:rPr>
                <w:rFonts w:ascii="Times New Roman" w:hAnsi="Times New Roman"/>
                <w:bCs/>
                <w:sz w:val="16"/>
                <w:szCs w:val="16"/>
              </w:rPr>
            </w:pPr>
            <w:r w:rsidRPr="00490F21">
              <w:rPr>
                <w:rFonts w:ascii="Times New Roman" w:hAnsi="Times New Roman"/>
                <w:bCs/>
                <w:sz w:val="16"/>
                <w:szCs w:val="16"/>
              </w:rPr>
              <w:t>Администрация</w:t>
            </w:r>
          </w:p>
          <w:p w14:paraId="7C255BFF" w14:textId="0D199D1B" w:rsidR="00146E22" w:rsidRPr="00490F21" w:rsidRDefault="00146E22"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8A3537" w:rsidRPr="00490F21" w14:paraId="43C85CF7" w14:textId="77777777" w:rsidTr="00146E22">
        <w:trPr>
          <w:trHeight w:val="397"/>
        </w:trPr>
        <w:tc>
          <w:tcPr>
            <w:tcW w:w="541" w:type="dxa"/>
            <w:vMerge/>
          </w:tcPr>
          <w:p w14:paraId="07F62A60"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09C45AAD" w14:textId="77777777" w:rsidR="00146E22" w:rsidRPr="00490F21" w:rsidRDefault="00146E22" w:rsidP="008A3537">
            <w:pPr>
              <w:rPr>
                <w:rFonts w:ascii="Times New Roman" w:eastAsia="Times New Roman" w:hAnsi="Times New Roman"/>
                <w:iCs/>
                <w:sz w:val="16"/>
                <w:szCs w:val="16"/>
              </w:rPr>
            </w:pPr>
          </w:p>
        </w:tc>
        <w:tc>
          <w:tcPr>
            <w:tcW w:w="986" w:type="dxa"/>
            <w:vMerge/>
          </w:tcPr>
          <w:p w14:paraId="4CD7625C" w14:textId="77777777" w:rsidR="00146E22" w:rsidRPr="00490F21" w:rsidRDefault="00146E22" w:rsidP="008A3537">
            <w:pPr>
              <w:pStyle w:val="a3"/>
              <w:jc w:val="center"/>
              <w:rPr>
                <w:rFonts w:ascii="Times New Roman" w:eastAsia="Times New Roman" w:hAnsi="Times New Roman"/>
                <w:sz w:val="16"/>
                <w:szCs w:val="16"/>
              </w:rPr>
            </w:pPr>
          </w:p>
        </w:tc>
        <w:tc>
          <w:tcPr>
            <w:tcW w:w="1566" w:type="dxa"/>
          </w:tcPr>
          <w:p w14:paraId="7DE53025" w14:textId="03F9ADAB" w:rsidR="00146E2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5C74FBA4" w14:textId="35A13F5A" w:rsidR="00146E22" w:rsidRPr="00490F21" w:rsidRDefault="00146E22"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1" w:type="dxa"/>
            <w:vAlign w:val="center"/>
          </w:tcPr>
          <w:p w14:paraId="0EE6BAB1" w14:textId="06083E8F"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7" w:type="dxa"/>
            <w:gridSpan w:val="5"/>
            <w:vAlign w:val="center"/>
          </w:tcPr>
          <w:p w14:paraId="4494D24C" w14:textId="0554A5C8"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Align w:val="center"/>
          </w:tcPr>
          <w:p w14:paraId="1C5477B7" w14:textId="1B68951E"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67" w:type="dxa"/>
            <w:gridSpan w:val="2"/>
            <w:vAlign w:val="center"/>
          </w:tcPr>
          <w:p w14:paraId="6F81739B" w14:textId="162D60DD"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76" w:type="dxa"/>
            <w:gridSpan w:val="2"/>
            <w:vAlign w:val="center"/>
          </w:tcPr>
          <w:p w14:paraId="543CF020" w14:textId="65E9C444"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43" w:type="dxa"/>
            <w:vMerge/>
          </w:tcPr>
          <w:p w14:paraId="40D4EE57" w14:textId="77777777" w:rsidR="00146E22" w:rsidRPr="00490F21" w:rsidRDefault="00146E22" w:rsidP="008A3537">
            <w:pPr>
              <w:pStyle w:val="a3"/>
              <w:rPr>
                <w:rFonts w:ascii="Times New Roman" w:hAnsi="Times New Roman"/>
                <w:b/>
                <w:bCs/>
                <w:sz w:val="16"/>
                <w:szCs w:val="16"/>
              </w:rPr>
            </w:pPr>
          </w:p>
        </w:tc>
      </w:tr>
      <w:tr w:rsidR="008A3537" w:rsidRPr="00490F21" w14:paraId="42AAE0F3" w14:textId="77777777" w:rsidTr="008047F7">
        <w:trPr>
          <w:trHeight w:val="227"/>
        </w:trPr>
        <w:tc>
          <w:tcPr>
            <w:tcW w:w="541" w:type="dxa"/>
            <w:vMerge/>
          </w:tcPr>
          <w:p w14:paraId="78A35601" w14:textId="77777777" w:rsidR="00146E22" w:rsidRPr="00490F21" w:rsidRDefault="00146E22" w:rsidP="008A3537">
            <w:pPr>
              <w:pStyle w:val="a3"/>
              <w:jc w:val="both"/>
              <w:rPr>
                <w:rFonts w:ascii="Times New Roman" w:hAnsi="Times New Roman"/>
                <w:bCs/>
                <w:sz w:val="16"/>
                <w:szCs w:val="16"/>
              </w:rPr>
            </w:pPr>
          </w:p>
        </w:tc>
        <w:tc>
          <w:tcPr>
            <w:tcW w:w="3428" w:type="dxa"/>
            <w:vMerge w:val="restart"/>
          </w:tcPr>
          <w:p w14:paraId="2D27623F" w14:textId="5C1DE09F"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Количество пожарных водоемов, ед.</w:t>
            </w:r>
          </w:p>
        </w:tc>
        <w:tc>
          <w:tcPr>
            <w:tcW w:w="986" w:type="dxa"/>
            <w:vMerge w:val="restart"/>
            <w:vAlign w:val="center"/>
          </w:tcPr>
          <w:p w14:paraId="5AF0C45B"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61A9BD1C"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47C8C425" w14:textId="77777777" w:rsidR="00146E22" w:rsidRPr="00490F21" w:rsidRDefault="00146E22"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vAlign w:val="center"/>
          </w:tcPr>
          <w:p w14:paraId="7C19ABA2" w14:textId="6ED8E144" w:rsidR="00146E22"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709" w:type="dxa"/>
            <w:vMerge w:val="restart"/>
            <w:vAlign w:val="center"/>
          </w:tcPr>
          <w:p w14:paraId="7FDA7124" w14:textId="77777777" w:rsidR="00146E22" w:rsidRPr="00490F21" w:rsidRDefault="00146E22"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vAlign w:val="center"/>
          </w:tcPr>
          <w:p w14:paraId="7A3365B0"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20D11BA2" w14:textId="5C265511"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67" w:type="dxa"/>
            <w:gridSpan w:val="2"/>
            <w:vMerge w:val="restart"/>
            <w:shd w:val="clear" w:color="auto" w:fill="auto"/>
            <w:vAlign w:val="center"/>
          </w:tcPr>
          <w:p w14:paraId="111DD1B9" w14:textId="24188654"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76" w:type="dxa"/>
            <w:gridSpan w:val="2"/>
            <w:vMerge w:val="restart"/>
            <w:shd w:val="clear" w:color="auto" w:fill="auto"/>
            <w:vAlign w:val="center"/>
          </w:tcPr>
          <w:p w14:paraId="40035EB4" w14:textId="657E1605"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843" w:type="dxa"/>
            <w:vMerge/>
          </w:tcPr>
          <w:p w14:paraId="5C54F794" w14:textId="77777777" w:rsidR="00146E22" w:rsidRPr="00490F21" w:rsidRDefault="00146E22" w:rsidP="008A3537">
            <w:pPr>
              <w:pStyle w:val="a3"/>
              <w:rPr>
                <w:rFonts w:ascii="Times New Roman" w:hAnsi="Times New Roman"/>
                <w:b/>
                <w:bCs/>
                <w:sz w:val="16"/>
                <w:szCs w:val="16"/>
              </w:rPr>
            </w:pPr>
          </w:p>
        </w:tc>
      </w:tr>
      <w:tr w:rsidR="008A3537" w:rsidRPr="00490F21" w14:paraId="0436D207" w14:textId="77777777" w:rsidTr="008047F7">
        <w:trPr>
          <w:trHeight w:val="227"/>
        </w:trPr>
        <w:tc>
          <w:tcPr>
            <w:tcW w:w="541" w:type="dxa"/>
            <w:vMerge/>
          </w:tcPr>
          <w:p w14:paraId="3084B19B"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6D9E4D4A"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6D0802BF"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675E44C2" w14:textId="77777777" w:rsidR="00146E22" w:rsidRPr="00490F21" w:rsidRDefault="00146E22" w:rsidP="008A3537">
            <w:pPr>
              <w:pStyle w:val="a3"/>
              <w:jc w:val="center"/>
              <w:rPr>
                <w:rFonts w:ascii="Times New Roman" w:eastAsia="Times New Roman" w:hAnsi="Times New Roman"/>
                <w:sz w:val="16"/>
                <w:szCs w:val="16"/>
              </w:rPr>
            </w:pPr>
          </w:p>
        </w:tc>
        <w:tc>
          <w:tcPr>
            <w:tcW w:w="850" w:type="dxa"/>
            <w:vMerge/>
            <w:vAlign w:val="center"/>
          </w:tcPr>
          <w:p w14:paraId="2680AB8F" w14:textId="77777777" w:rsidR="00146E22" w:rsidRPr="00490F21" w:rsidRDefault="00146E22" w:rsidP="008A3537">
            <w:pPr>
              <w:pStyle w:val="a3"/>
              <w:jc w:val="center"/>
              <w:rPr>
                <w:rFonts w:ascii="Times New Roman" w:hAnsi="Times New Roman"/>
                <w:sz w:val="16"/>
                <w:szCs w:val="16"/>
              </w:rPr>
            </w:pPr>
          </w:p>
        </w:tc>
        <w:tc>
          <w:tcPr>
            <w:tcW w:w="851" w:type="dxa"/>
            <w:vMerge/>
            <w:vAlign w:val="center"/>
          </w:tcPr>
          <w:p w14:paraId="314241B3" w14:textId="77777777" w:rsidR="00146E22" w:rsidRPr="00490F21" w:rsidRDefault="00146E22" w:rsidP="008A3537">
            <w:pPr>
              <w:pStyle w:val="a3"/>
              <w:jc w:val="center"/>
              <w:rPr>
                <w:rFonts w:ascii="Times New Roman" w:hAnsi="Times New Roman"/>
                <w:b/>
                <w:bCs/>
                <w:sz w:val="16"/>
                <w:szCs w:val="16"/>
              </w:rPr>
            </w:pPr>
          </w:p>
        </w:tc>
        <w:tc>
          <w:tcPr>
            <w:tcW w:w="709" w:type="dxa"/>
            <w:vMerge/>
            <w:vAlign w:val="center"/>
          </w:tcPr>
          <w:p w14:paraId="55DF4512" w14:textId="77777777" w:rsidR="00146E22" w:rsidRPr="00490F21" w:rsidRDefault="00146E22" w:rsidP="008A3537">
            <w:pPr>
              <w:pStyle w:val="a3"/>
              <w:jc w:val="center"/>
              <w:rPr>
                <w:rFonts w:ascii="Times New Roman" w:hAnsi="Times New Roman"/>
                <w:bCs/>
                <w:sz w:val="16"/>
                <w:szCs w:val="16"/>
              </w:rPr>
            </w:pPr>
          </w:p>
        </w:tc>
        <w:tc>
          <w:tcPr>
            <w:tcW w:w="570" w:type="dxa"/>
            <w:vAlign w:val="center"/>
          </w:tcPr>
          <w:p w14:paraId="7169A398"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7CB5F92C"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vAlign w:val="center"/>
          </w:tcPr>
          <w:p w14:paraId="6C251008"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vAlign w:val="center"/>
          </w:tcPr>
          <w:p w14:paraId="64E4F745"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shd w:val="clear" w:color="auto" w:fill="auto"/>
            <w:vAlign w:val="center"/>
          </w:tcPr>
          <w:p w14:paraId="3EEEEF5A"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6F612F00"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7E5514FF"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21138089" w14:textId="77777777" w:rsidR="00146E22" w:rsidRPr="00490F21" w:rsidRDefault="00146E22" w:rsidP="008A3537">
            <w:pPr>
              <w:pStyle w:val="a3"/>
              <w:rPr>
                <w:rFonts w:ascii="Times New Roman" w:hAnsi="Times New Roman"/>
                <w:b/>
                <w:bCs/>
                <w:sz w:val="16"/>
                <w:szCs w:val="16"/>
              </w:rPr>
            </w:pPr>
          </w:p>
        </w:tc>
      </w:tr>
      <w:tr w:rsidR="008A3537" w:rsidRPr="00490F21" w14:paraId="6275C6D6" w14:textId="77777777" w:rsidTr="008047F7">
        <w:trPr>
          <w:trHeight w:val="227"/>
        </w:trPr>
        <w:tc>
          <w:tcPr>
            <w:tcW w:w="541" w:type="dxa"/>
            <w:vMerge/>
          </w:tcPr>
          <w:p w14:paraId="46240A3E"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6FA9D319"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61145978"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64B9464E" w14:textId="77777777" w:rsidR="00146E22" w:rsidRPr="00490F21"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32CB05E3" w14:textId="0368DDA9" w:rsidR="00146E22" w:rsidRPr="00490F21" w:rsidRDefault="008047F7"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51" w:type="dxa"/>
            <w:vMerge/>
            <w:vAlign w:val="center"/>
          </w:tcPr>
          <w:p w14:paraId="31ADB05B" w14:textId="77777777" w:rsidR="00146E22" w:rsidRPr="00490F21"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F535332" w14:textId="08C92F49"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6AAB9195" w14:textId="5C251BDE"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52FCFB09" w14:textId="2C8DCE82"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28" w:type="dxa"/>
            <w:shd w:val="clear" w:color="auto" w:fill="auto"/>
            <w:vAlign w:val="center"/>
          </w:tcPr>
          <w:p w14:paraId="4E37766A" w14:textId="6B6C4182"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600" w:type="dxa"/>
            <w:shd w:val="clear" w:color="auto" w:fill="auto"/>
            <w:vAlign w:val="center"/>
          </w:tcPr>
          <w:p w14:paraId="40C69ACC" w14:textId="691CE00E" w:rsidR="00146E22" w:rsidRPr="00490F21" w:rsidRDefault="008047F7"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Merge/>
            <w:shd w:val="clear" w:color="auto" w:fill="auto"/>
            <w:vAlign w:val="center"/>
          </w:tcPr>
          <w:p w14:paraId="1E2D593B"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4CC4ED19"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9C8A88E"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61F72C92" w14:textId="77777777" w:rsidR="00146E22" w:rsidRPr="00490F21" w:rsidRDefault="00146E22" w:rsidP="008A3537">
            <w:pPr>
              <w:pStyle w:val="a3"/>
              <w:rPr>
                <w:rFonts w:ascii="Times New Roman" w:hAnsi="Times New Roman"/>
                <w:b/>
                <w:bCs/>
                <w:sz w:val="16"/>
                <w:szCs w:val="16"/>
              </w:rPr>
            </w:pPr>
          </w:p>
        </w:tc>
      </w:tr>
      <w:tr w:rsidR="008A3537" w:rsidRPr="00490F21" w14:paraId="75647379" w14:textId="77777777" w:rsidTr="00ED4266">
        <w:trPr>
          <w:trHeight w:val="381"/>
        </w:trPr>
        <w:tc>
          <w:tcPr>
            <w:tcW w:w="541" w:type="dxa"/>
            <w:vMerge w:val="restart"/>
          </w:tcPr>
          <w:p w14:paraId="57F4381C" w14:textId="6C7C2C27" w:rsidR="00146E2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1.4</w:t>
            </w:r>
          </w:p>
        </w:tc>
        <w:tc>
          <w:tcPr>
            <w:tcW w:w="3428" w:type="dxa"/>
            <w:vMerge w:val="restart"/>
          </w:tcPr>
          <w:p w14:paraId="2696EE6C" w14:textId="7B9A656D" w:rsidR="00146E22" w:rsidRPr="00490F21" w:rsidRDefault="00146E22"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01.04.</w:t>
            </w:r>
          </w:p>
          <w:p w14:paraId="4F198162" w14:textId="62F9DCC2"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Оснащение и содержание пожарных извещателей в жилых помещениях, занимаемых малообеспеченными гражданами, малообеспеченными или многодетными семьями Московской области</w:t>
            </w:r>
          </w:p>
        </w:tc>
        <w:tc>
          <w:tcPr>
            <w:tcW w:w="986" w:type="dxa"/>
            <w:vMerge w:val="restart"/>
          </w:tcPr>
          <w:p w14:paraId="20856611" w14:textId="1A981088"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38A96F5F" w14:textId="56BEE269" w:rsidR="00146E22" w:rsidRPr="00490F21" w:rsidRDefault="00146E22"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57225724" w14:textId="0D285B8D"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404</w:t>
            </w:r>
          </w:p>
        </w:tc>
        <w:tc>
          <w:tcPr>
            <w:tcW w:w="851" w:type="dxa"/>
            <w:vAlign w:val="center"/>
          </w:tcPr>
          <w:p w14:paraId="5B75F2CB" w14:textId="7656E137"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2977" w:type="dxa"/>
            <w:gridSpan w:val="5"/>
            <w:vAlign w:val="center"/>
          </w:tcPr>
          <w:p w14:paraId="56F0331B" w14:textId="373FF7D8"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850" w:type="dxa"/>
            <w:vAlign w:val="center"/>
          </w:tcPr>
          <w:p w14:paraId="57E57916" w14:textId="21AC378A" w:rsidR="00146E22" w:rsidRPr="00490F21" w:rsidRDefault="00146E22" w:rsidP="00621D4D">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19631883" w14:textId="2E79F0F0"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102</w:t>
            </w:r>
          </w:p>
        </w:tc>
        <w:tc>
          <w:tcPr>
            <w:tcW w:w="976" w:type="dxa"/>
            <w:gridSpan w:val="2"/>
            <w:vAlign w:val="center"/>
          </w:tcPr>
          <w:p w14:paraId="09B01310" w14:textId="729D0989"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102</w:t>
            </w:r>
          </w:p>
        </w:tc>
        <w:tc>
          <w:tcPr>
            <w:tcW w:w="1843" w:type="dxa"/>
            <w:vMerge w:val="restart"/>
          </w:tcPr>
          <w:p w14:paraId="7704A70F" w14:textId="3AD53D5A" w:rsidR="00146E22" w:rsidRPr="00490F21" w:rsidRDefault="00146E22" w:rsidP="008A3537">
            <w:pPr>
              <w:pStyle w:val="a3"/>
              <w:rPr>
                <w:rFonts w:ascii="Times New Roman" w:hAnsi="Times New Roman"/>
                <w:bCs/>
                <w:sz w:val="16"/>
                <w:szCs w:val="16"/>
              </w:rPr>
            </w:pPr>
            <w:r w:rsidRPr="00490F21">
              <w:rPr>
                <w:rFonts w:ascii="Times New Roman" w:hAnsi="Times New Roman"/>
                <w:bCs/>
                <w:sz w:val="16"/>
                <w:szCs w:val="16"/>
              </w:rPr>
              <w:t>Администрация</w:t>
            </w:r>
          </w:p>
          <w:p w14:paraId="42D80C80" w14:textId="0889F1C6" w:rsidR="00146E22" w:rsidRPr="00490F21" w:rsidRDefault="00146E22"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8A3537" w:rsidRPr="00490F21" w14:paraId="720DDEA4" w14:textId="77777777" w:rsidTr="00146E22">
        <w:trPr>
          <w:trHeight w:val="397"/>
        </w:trPr>
        <w:tc>
          <w:tcPr>
            <w:tcW w:w="541" w:type="dxa"/>
            <w:vMerge/>
          </w:tcPr>
          <w:p w14:paraId="29AED528"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33341E19" w14:textId="77777777" w:rsidR="00146E22" w:rsidRPr="00490F21" w:rsidRDefault="00146E22" w:rsidP="008A3537">
            <w:pPr>
              <w:rPr>
                <w:rFonts w:ascii="Times New Roman" w:eastAsia="Times New Roman" w:hAnsi="Times New Roman"/>
                <w:iCs/>
                <w:sz w:val="16"/>
                <w:szCs w:val="16"/>
              </w:rPr>
            </w:pPr>
          </w:p>
        </w:tc>
        <w:tc>
          <w:tcPr>
            <w:tcW w:w="986" w:type="dxa"/>
            <w:vMerge/>
          </w:tcPr>
          <w:p w14:paraId="71737241" w14:textId="77777777" w:rsidR="00146E22" w:rsidRPr="00490F21" w:rsidRDefault="00146E22" w:rsidP="008A3537">
            <w:pPr>
              <w:pStyle w:val="a3"/>
              <w:jc w:val="center"/>
              <w:rPr>
                <w:rFonts w:ascii="Times New Roman" w:eastAsia="Times New Roman" w:hAnsi="Times New Roman"/>
                <w:sz w:val="16"/>
                <w:szCs w:val="16"/>
              </w:rPr>
            </w:pPr>
          </w:p>
        </w:tc>
        <w:tc>
          <w:tcPr>
            <w:tcW w:w="1566" w:type="dxa"/>
          </w:tcPr>
          <w:p w14:paraId="74F32B42" w14:textId="09C17505" w:rsidR="00146E2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2FCF88BA" w14:textId="41FDBA1E" w:rsidR="00146E22" w:rsidRPr="00490F21" w:rsidRDefault="00146E22" w:rsidP="008A3537">
            <w:pPr>
              <w:pStyle w:val="a3"/>
              <w:jc w:val="center"/>
              <w:rPr>
                <w:rFonts w:ascii="Times New Roman" w:hAnsi="Times New Roman"/>
                <w:sz w:val="16"/>
                <w:szCs w:val="16"/>
              </w:rPr>
            </w:pPr>
            <w:r w:rsidRPr="00490F21">
              <w:rPr>
                <w:rFonts w:ascii="Times New Roman" w:hAnsi="Times New Roman"/>
                <w:bCs/>
                <w:sz w:val="16"/>
                <w:szCs w:val="16"/>
              </w:rPr>
              <w:t>404</w:t>
            </w:r>
          </w:p>
        </w:tc>
        <w:tc>
          <w:tcPr>
            <w:tcW w:w="851" w:type="dxa"/>
            <w:vAlign w:val="center"/>
          </w:tcPr>
          <w:p w14:paraId="47BD03E3" w14:textId="3DD9DDDA"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2977" w:type="dxa"/>
            <w:gridSpan w:val="5"/>
            <w:vAlign w:val="center"/>
          </w:tcPr>
          <w:p w14:paraId="394AFDC6" w14:textId="6A20BC93"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850" w:type="dxa"/>
            <w:vAlign w:val="center"/>
          </w:tcPr>
          <w:p w14:paraId="0CF65466" w14:textId="04EF3F14"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67" w:type="dxa"/>
            <w:gridSpan w:val="2"/>
            <w:vAlign w:val="center"/>
          </w:tcPr>
          <w:p w14:paraId="61107AC2" w14:textId="6953966A"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102</w:t>
            </w:r>
          </w:p>
        </w:tc>
        <w:tc>
          <w:tcPr>
            <w:tcW w:w="976" w:type="dxa"/>
            <w:gridSpan w:val="2"/>
            <w:vAlign w:val="center"/>
          </w:tcPr>
          <w:p w14:paraId="50425D09" w14:textId="46BE4A88"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102</w:t>
            </w:r>
          </w:p>
        </w:tc>
        <w:tc>
          <w:tcPr>
            <w:tcW w:w="1843" w:type="dxa"/>
            <w:vMerge/>
          </w:tcPr>
          <w:p w14:paraId="1CF80614" w14:textId="77777777" w:rsidR="00146E22" w:rsidRPr="00490F21" w:rsidRDefault="00146E22" w:rsidP="008A3537">
            <w:pPr>
              <w:pStyle w:val="a3"/>
              <w:rPr>
                <w:rFonts w:ascii="Times New Roman" w:hAnsi="Times New Roman"/>
                <w:b/>
                <w:bCs/>
                <w:sz w:val="16"/>
                <w:szCs w:val="16"/>
              </w:rPr>
            </w:pPr>
          </w:p>
        </w:tc>
      </w:tr>
      <w:tr w:rsidR="008A3537" w:rsidRPr="00490F21" w14:paraId="25B22122" w14:textId="77777777" w:rsidTr="00146E22">
        <w:trPr>
          <w:trHeight w:val="227"/>
        </w:trPr>
        <w:tc>
          <w:tcPr>
            <w:tcW w:w="541" w:type="dxa"/>
            <w:vMerge/>
          </w:tcPr>
          <w:p w14:paraId="19232E52" w14:textId="77777777" w:rsidR="00146E22" w:rsidRPr="00490F21" w:rsidRDefault="00146E22" w:rsidP="008A3537">
            <w:pPr>
              <w:pStyle w:val="a3"/>
              <w:jc w:val="both"/>
              <w:rPr>
                <w:rFonts w:ascii="Times New Roman" w:hAnsi="Times New Roman"/>
                <w:bCs/>
                <w:sz w:val="16"/>
                <w:szCs w:val="16"/>
              </w:rPr>
            </w:pPr>
          </w:p>
        </w:tc>
        <w:tc>
          <w:tcPr>
            <w:tcW w:w="3428" w:type="dxa"/>
            <w:vMerge w:val="restart"/>
          </w:tcPr>
          <w:p w14:paraId="75B4B343" w14:textId="17CB5480"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Количество работающих извещателей, ед.</w:t>
            </w:r>
          </w:p>
        </w:tc>
        <w:tc>
          <w:tcPr>
            <w:tcW w:w="986" w:type="dxa"/>
            <w:vMerge w:val="restart"/>
            <w:vAlign w:val="center"/>
          </w:tcPr>
          <w:p w14:paraId="304E0960"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3CCA816A"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3FD39BAC" w14:textId="77777777" w:rsidR="00146E22" w:rsidRPr="00490F21" w:rsidRDefault="00146E22"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vAlign w:val="center"/>
          </w:tcPr>
          <w:p w14:paraId="3407D8FF" w14:textId="3D9A916E" w:rsidR="00146E22"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50</w:t>
            </w:r>
          </w:p>
        </w:tc>
        <w:tc>
          <w:tcPr>
            <w:tcW w:w="709" w:type="dxa"/>
            <w:vMerge w:val="restart"/>
            <w:vAlign w:val="center"/>
          </w:tcPr>
          <w:p w14:paraId="2C1C7B5D" w14:textId="77777777" w:rsidR="00146E22" w:rsidRPr="00490F21" w:rsidRDefault="00146E22"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vAlign w:val="center"/>
          </w:tcPr>
          <w:p w14:paraId="5BB5789F"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vAlign w:val="center"/>
          </w:tcPr>
          <w:p w14:paraId="5BE163CC" w14:textId="4566CC67" w:rsidR="00146E22"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67" w:type="dxa"/>
            <w:gridSpan w:val="2"/>
            <w:vMerge w:val="restart"/>
            <w:vAlign w:val="center"/>
          </w:tcPr>
          <w:p w14:paraId="70BE627F" w14:textId="130E46C3" w:rsidR="00146E22"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976" w:type="dxa"/>
            <w:gridSpan w:val="2"/>
            <w:vMerge w:val="restart"/>
            <w:vAlign w:val="center"/>
          </w:tcPr>
          <w:p w14:paraId="52D596B9" w14:textId="71D11BD8" w:rsidR="00146E22"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1843" w:type="dxa"/>
            <w:vMerge/>
          </w:tcPr>
          <w:p w14:paraId="67042952" w14:textId="77777777" w:rsidR="00146E22" w:rsidRPr="00490F21" w:rsidRDefault="00146E22" w:rsidP="008A3537">
            <w:pPr>
              <w:pStyle w:val="a3"/>
              <w:rPr>
                <w:rFonts w:ascii="Times New Roman" w:hAnsi="Times New Roman"/>
                <w:b/>
                <w:bCs/>
                <w:sz w:val="16"/>
                <w:szCs w:val="16"/>
              </w:rPr>
            </w:pPr>
          </w:p>
        </w:tc>
      </w:tr>
      <w:tr w:rsidR="008A3537" w:rsidRPr="00490F21" w14:paraId="77C4AFC9" w14:textId="77777777" w:rsidTr="00146E22">
        <w:trPr>
          <w:trHeight w:val="227"/>
        </w:trPr>
        <w:tc>
          <w:tcPr>
            <w:tcW w:w="541" w:type="dxa"/>
            <w:vMerge/>
          </w:tcPr>
          <w:p w14:paraId="3DADCFDF"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500C7288"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0892A10E"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7C393ACC" w14:textId="77777777" w:rsidR="00146E22" w:rsidRPr="00490F21" w:rsidRDefault="00146E22" w:rsidP="008A3537">
            <w:pPr>
              <w:pStyle w:val="a3"/>
              <w:jc w:val="center"/>
              <w:rPr>
                <w:rFonts w:ascii="Times New Roman" w:eastAsia="Times New Roman" w:hAnsi="Times New Roman"/>
                <w:sz w:val="16"/>
                <w:szCs w:val="16"/>
              </w:rPr>
            </w:pPr>
          </w:p>
        </w:tc>
        <w:tc>
          <w:tcPr>
            <w:tcW w:w="850" w:type="dxa"/>
            <w:vMerge/>
            <w:vAlign w:val="center"/>
          </w:tcPr>
          <w:p w14:paraId="3A91A476" w14:textId="77777777" w:rsidR="00146E22" w:rsidRPr="00490F21" w:rsidRDefault="00146E22" w:rsidP="008A3537">
            <w:pPr>
              <w:pStyle w:val="a3"/>
              <w:jc w:val="center"/>
              <w:rPr>
                <w:rFonts w:ascii="Times New Roman" w:hAnsi="Times New Roman"/>
                <w:sz w:val="16"/>
                <w:szCs w:val="16"/>
              </w:rPr>
            </w:pPr>
          </w:p>
        </w:tc>
        <w:tc>
          <w:tcPr>
            <w:tcW w:w="851" w:type="dxa"/>
            <w:vMerge/>
            <w:vAlign w:val="center"/>
          </w:tcPr>
          <w:p w14:paraId="005F228E" w14:textId="77777777" w:rsidR="00146E22" w:rsidRPr="00490F21" w:rsidRDefault="00146E22" w:rsidP="008A3537">
            <w:pPr>
              <w:pStyle w:val="a3"/>
              <w:jc w:val="center"/>
              <w:rPr>
                <w:rFonts w:ascii="Times New Roman" w:hAnsi="Times New Roman"/>
                <w:b/>
                <w:bCs/>
                <w:sz w:val="16"/>
                <w:szCs w:val="16"/>
              </w:rPr>
            </w:pPr>
          </w:p>
        </w:tc>
        <w:tc>
          <w:tcPr>
            <w:tcW w:w="709" w:type="dxa"/>
            <w:vMerge/>
            <w:vAlign w:val="center"/>
          </w:tcPr>
          <w:p w14:paraId="5CBD5356" w14:textId="77777777" w:rsidR="00146E22" w:rsidRPr="00490F21" w:rsidRDefault="00146E22" w:rsidP="008A3537">
            <w:pPr>
              <w:pStyle w:val="a3"/>
              <w:jc w:val="center"/>
              <w:rPr>
                <w:rFonts w:ascii="Times New Roman" w:hAnsi="Times New Roman"/>
                <w:bCs/>
                <w:sz w:val="16"/>
                <w:szCs w:val="16"/>
              </w:rPr>
            </w:pPr>
          </w:p>
        </w:tc>
        <w:tc>
          <w:tcPr>
            <w:tcW w:w="570" w:type="dxa"/>
            <w:vAlign w:val="center"/>
          </w:tcPr>
          <w:p w14:paraId="6632FB75"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4CE5B156"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vAlign w:val="center"/>
          </w:tcPr>
          <w:p w14:paraId="22D1176C"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vAlign w:val="center"/>
          </w:tcPr>
          <w:p w14:paraId="4A7C4248"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vAlign w:val="center"/>
          </w:tcPr>
          <w:p w14:paraId="1C0798E7"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vAlign w:val="center"/>
          </w:tcPr>
          <w:p w14:paraId="6A819A1A"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vAlign w:val="center"/>
          </w:tcPr>
          <w:p w14:paraId="0901BC87"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22AA3BCB" w14:textId="77777777" w:rsidR="00146E22" w:rsidRPr="00490F21" w:rsidRDefault="00146E22" w:rsidP="008A3537">
            <w:pPr>
              <w:pStyle w:val="a3"/>
              <w:rPr>
                <w:rFonts w:ascii="Times New Roman" w:hAnsi="Times New Roman"/>
                <w:b/>
                <w:bCs/>
                <w:sz w:val="16"/>
                <w:szCs w:val="16"/>
              </w:rPr>
            </w:pPr>
          </w:p>
        </w:tc>
      </w:tr>
      <w:tr w:rsidR="008A3537" w:rsidRPr="00490F21" w14:paraId="22D7AEC7" w14:textId="77777777" w:rsidTr="00146E22">
        <w:trPr>
          <w:trHeight w:val="227"/>
        </w:trPr>
        <w:tc>
          <w:tcPr>
            <w:tcW w:w="541" w:type="dxa"/>
            <w:vMerge/>
          </w:tcPr>
          <w:p w14:paraId="4F98B871"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30E89BCC"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66ADA54B"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2EAB1353" w14:textId="77777777" w:rsidR="00146E22" w:rsidRPr="00490F21" w:rsidRDefault="00146E22" w:rsidP="008A3537">
            <w:pPr>
              <w:pStyle w:val="a3"/>
              <w:jc w:val="center"/>
              <w:rPr>
                <w:rFonts w:ascii="Times New Roman" w:eastAsia="Times New Roman" w:hAnsi="Times New Roman"/>
                <w:sz w:val="16"/>
                <w:szCs w:val="16"/>
              </w:rPr>
            </w:pPr>
          </w:p>
        </w:tc>
        <w:tc>
          <w:tcPr>
            <w:tcW w:w="850" w:type="dxa"/>
            <w:vAlign w:val="center"/>
          </w:tcPr>
          <w:p w14:paraId="74113243" w14:textId="3A58E718" w:rsidR="00146E22" w:rsidRPr="00490F21" w:rsidRDefault="002C35A2" w:rsidP="008A3537">
            <w:pPr>
              <w:pStyle w:val="a3"/>
              <w:jc w:val="center"/>
              <w:rPr>
                <w:rFonts w:ascii="Times New Roman" w:hAnsi="Times New Roman"/>
                <w:sz w:val="16"/>
                <w:szCs w:val="16"/>
              </w:rPr>
            </w:pPr>
            <w:r w:rsidRPr="00490F21">
              <w:rPr>
                <w:rFonts w:ascii="Times New Roman" w:hAnsi="Times New Roman"/>
                <w:sz w:val="16"/>
                <w:szCs w:val="16"/>
              </w:rPr>
              <w:t>350</w:t>
            </w:r>
          </w:p>
        </w:tc>
        <w:tc>
          <w:tcPr>
            <w:tcW w:w="851" w:type="dxa"/>
            <w:vMerge/>
            <w:vAlign w:val="center"/>
          </w:tcPr>
          <w:p w14:paraId="52C22FBF" w14:textId="77777777" w:rsidR="00146E22" w:rsidRPr="00490F21" w:rsidRDefault="00146E22" w:rsidP="008A3537">
            <w:pPr>
              <w:pStyle w:val="a3"/>
              <w:jc w:val="center"/>
              <w:rPr>
                <w:rFonts w:ascii="Times New Roman" w:hAnsi="Times New Roman"/>
                <w:b/>
                <w:bCs/>
                <w:sz w:val="16"/>
                <w:szCs w:val="16"/>
              </w:rPr>
            </w:pPr>
          </w:p>
        </w:tc>
        <w:tc>
          <w:tcPr>
            <w:tcW w:w="709" w:type="dxa"/>
            <w:vAlign w:val="center"/>
          </w:tcPr>
          <w:p w14:paraId="7EAE9284" w14:textId="5CDEAD58" w:rsidR="00146E22"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570" w:type="dxa"/>
            <w:vAlign w:val="center"/>
          </w:tcPr>
          <w:p w14:paraId="0A37D3E2" w14:textId="2DF32E63" w:rsidR="00146E22"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vAlign w:val="center"/>
          </w:tcPr>
          <w:p w14:paraId="1AC83762" w14:textId="28586D84" w:rsidR="00146E22"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28" w:type="dxa"/>
            <w:vAlign w:val="center"/>
          </w:tcPr>
          <w:p w14:paraId="0E015983" w14:textId="10387F74" w:rsidR="00146E22"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600" w:type="dxa"/>
            <w:vAlign w:val="center"/>
          </w:tcPr>
          <w:p w14:paraId="64D39ED3" w14:textId="50D01ABB" w:rsidR="00146E22" w:rsidRPr="00490F21" w:rsidRDefault="00972FEB" w:rsidP="008A3537">
            <w:pPr>
              <w:pStyle w:val="a3"/>
              <w:jc w:val="center"/>
              <w:rPr>
                <w:rFonts w:ascii="Times New Roman" w:hAnsi="Times New Roman"/>
                <w:bCs/>
                <w:sz w:val="16"/>
                <w:szCs w:val="16"/>
              </w:rPr>
            </w:pPr>
            <w:r w:rsidRPr="00490F21">
              <w:rPr>
                <w:rFonts w:ascii="Times New Roman" w:hAnsi="Times New Roman"/>
                <w:bCs/>
                <w:sz w:val="16"/>
                <w:szCs w:val="16"/>
              </w:rPr>
              <w:t>100</w:t>
            </w:r>
          </w:p>
        </w:tc>
        <w:tc>
          <w:tcPr>
            <w:tcW w:w="850" w:type="dxa"/>
            <w:vMerge/>
            <w:vAlign w:val="center"/>
          </w:tcPr>
          <w:p w14:paraId="2580F340"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vAlign w:val="center"/>
          </w:tcPr>
          <w:p w14:paraId="5F00959F"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vAlign w:val="center"/>
          </w:tcPr>
          <w:p w14:paraId="3478D785"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1AF0CC3B" w14:textId="77777777" w:rsidR="00146E22" w:rsidRPr="00490F21" w:rsidRDefault="00146E22" w:rsidP="008A3537">
            <w:pPr>
              <w:pStyle w:val="a3"/>
              <w:rPr>
                <w:rFonts w:ascii="Times New Roman" w:hAnsi="Times New Roman"/>
                <w:b/>
                <w:bCs/>
                <w:sz w:val="16"/>
                <w:szCs w:val="16"/>
              </w:rPr>
            </w:pPr>
          </w:p>
        </w:tc>
      </w:tr>
      <w:tr w:rsidR="008A3537" w:rsidRPr="00490F21" w14:paraId="156AC89D" w14:textId="77777777" w:rsidTr="00146E22">
        <w:trPr>
          <w:trHeight w:val="397"/>
        </w:trPr>
        <w:tc>
          <w:tcPr>
            <w:tcW w:w="541" w:type="dxa"/>
            <w:vMerge w:val="restart"/>
          </w:tcPr>
          <w:p w14:paraId="076CFC51" w14:textId="3A289F75" w:rsidR="00146E2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1.5</w:t>
            </w:r>
          </w:p>
        </w:tc>
        <w:tc>
          <w:tcPr>
            <w:tcW w:w="3428" w:type="dxa"/>
            <w:vMerge w:val="restart"/>
          </w:tcPr>
          <w:p w14:paraId="41EB2B94" w14:textId="3058F988" w:rsidR="00146E22" w:rsidRPr="00490F21" w:rsidRDefault="00146E22"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01.05.</w:t>
            </w:r>
          </w:p>
          <w:p w14:paraId="17820058" w14:textId="77777777" w:rsidR="00146E22" w:rsidRPr="00490F21" w:rsidRDefault="00146E22" w:rsidP="008A3537">
            <w:pPr>
              <w:rPr>
                <w:rFonts w:ascii="Times New Roman" w:eastAsia="Times New Roman" w:hAnsi="Times New Roman"/>
                <w:sz w:val="16"/>
                <w:szCs w:val="16"/>
              </w:rPr>
            </w:pPr>
            <w:r w:rsidRPr="00490F21">
              <w:rPr>
                <w:rFonts w:ascii="Times New Roman" w:eastAsia="Times New Roman" w:hAnsi="Times New Roman"/>
                <w:sz w:val="16"/>
                <w:szCs w:val="16"/>
              </w:rPr>
              <w:t>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14:paraId="7B185CE7" w14:textId="7A18765E" w:rsidR="00DE4FBF" w:rsidRPr="00490F21" w:rsidRDefault="00DE4FBF" w:rsidP="008A3537">
            <w:pPr>
              <w:rPr>
                <w:rFonts w:ascii="Times New Roman" w:eastAsia="Times New Roman" w:hAnsi="Times New Roman"/>
                <w:iCs/>
                <w:sz w:val="16"/>
                <w:szCs w:val="16"/>
              </w:rPr>
            </w:pPr>
          </w:p>
        </w:tc>
        <w:tc>
          <w:tcPr>
            <w:tcW w:w="986" w:type="dxa"/>
            <w:vMerge w:val="restart"/>
          </w:tcPr>
          <w:p w14:paraId="70B113EF" w14:textId="6B3183F2"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5456A824" w14:textId="659FB846" w:rsidR="00146E22" w:rsidRPr="00490F21" w:rsidRDefault="00146E22"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1B7D51B6" w14:textId="2F2459BB"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384,5</w:t>
            </w:r>
          </w:p>
        </w:tc>
        <w:tc>
          <w:tcPr>
            <w:tcW w:w="851" w:type="dxa"/>
            <w:vAlign w:val="center"/>
          </w:tcPr>
          <w:p w14:paraId="31B4646C" w14:textId="5A2BD5E4"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104,5</w:t>
            </w:r>
          </w:p>
        </w:tc>
        <w:tc>
          <w:tcPr>
            <w:tcW w:w="2977" w:type="dxa"/>
            <w:gridSpan w:val="5"/>
            <w:vAlign w:val="center"/>
          </w:tcPr>
          <w:p w14:paraId="707D4AA3" w14:textId="447C30B5"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0" w:type="dxa"/>
            <w:vAlign w:val="center"/>
          </w:tcPr>
          <w:p w14:paraId="11A55364" w14:textId="1028B4A7"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0E7CE6B1" w14:textId="5FBF97ED"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976" w:type="dxa"/>
            <w:gridSpan w:val="2"/>
            <w:vAlign w:val="center"/>
          </w:tcPr>
          <w:p w14:paraId="68AAD317" w14:textId="5C4DE3B1"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1843" w:type="dxa"/>
            <w:vMerge w:val="restart"/>
          </w:tcPr>
          <w:p w14:paraId="7D80BCFA" w14:textId="219F6D67" w:rsidR="00146E22" w:rsidRPr="00490F21" w:rsidRDefault="00146E22" w:rsidP="008A3537">
            <w:pPr>
              <w:pStyle w:val="a3"/>
              <w:rPr>
                <w:rFonts w:ascii="Times New Roman" w:hAnsi="Times New Roman"/>
                <w:bCs/>
                <w:sz w:val="16"/>
                <w:szCs w:val="16"/>
              </w:rPr>
            </w:pPr>
            <w:r w:rsidRPr="00490F21">
              <w:rPr>
                <w:rFonts w:ascii="Times New Roman" w:hAnsi="Times New Roman"/>
                <w:bCs/>
                <w:sz w:val="16"/>
                <w:szCs w:val="16"/>
              </w:rPr>
              <w:t>Администрация</w:t>
            </w:r>
          </w:p>
          <w:p w14:paraId="7C70FB6F" w14:textId="4EDEBD3C" w:rsidR="00146E22" w:rsidRPr="00490F21" w:rsidRDefault="00146E22"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8A3537" w:rsidRPr="00490F21" w14:paraId="3C590D34" w14:textId="77777777" w:rsidTr="00146E22">
        <w:trPr>
          <w:trHeight w:val="397"/>
        </w:trPr>
        <w:tc>
          <w:tcPr>
            <w:tcW w:w="541" w:type="dxa"/>
            <w:vMerge/>
          </w:tcPr>
          <w:p w14:paraId="3C9EE91B" w14:textId="77777777" w:rsidR="00146E22" w:rsidRPr="00490F21" w:rsidRDefault="00146E22" w:rsidP="008A3537">
            <w:pPr>
              <w:pStyle w:val="a3"/>
              <w:jc w:val="both"/>
              <w:rPr>
                <w:rFonts w:ascii="Times New Roman" w:hAnsi="Times New Roman"/>
                <w:b/>
                <w:bCs/>
                <w:sz w:val="16"/>
                <w:szCs w:val="16"/>
              </w:rPr>
            </w:pPr>
          </w:p>
        </w:tc>
        <w:tc>
          <w:tcPr>
            <w:tcW w:w="3428" w:type="dxa"/>
            <w:vMerge/>
          </w:tcPr>
          <w:p w14:paraId="376181E2" w14:textId="77777777" w:rsidR="00146E22" w:rsidRPr="00490F21" w:rsidRDefault="00146E22" w:rsidP="008A3537">
            <w:pPr>
              <w:rPr>
                <w:rFonts w:ascii="Times New Roman" w:eastAsia="Times New Roman" w:hAnsi="Times New Roman"/>
                <w:iCs/>
                <w:sz w:val="16"/>
                <w:szCs w:val="16"/>
              </w:rPr>
            </w:pPr>
          </w:p>
        </w:tc>
        <w:tc>
          <w:tcPr>
            <w:tcW w:w="986" w:type="dxa"/>
            <w:vMerge/>
          </w:tcPr>
          <w:p w14:paraId="32C0831C" w14:textId="77777777" w:rsidR="00146E22" w:rsidRPr="00490F21" w:rsidRDefault="00146E22" w:rsidP="008A3537">
            <w:pPr>
              <w:pStyle w:val="a3"/>
              <w:jc w:val="center"/>
              <w:rPr>
                <w:rFonts w:ascii="Times New Roman" w:eastAsia="Times New Roman" w:hAnsi="Times New Roman"/>
                <w:sz w:val="16"/>
                <w:szCs w:val="16"/>
              </w:rPr>
            </w:pPr>
          </w:p>
        </w:tc>
        <w:tc>
          <w:tcPr>
            <w:tcW w:w="1566" w:type="dxa"/>
          </w:tcPr>
          <w:p w14:paraId="1E729201" w14:textId="23A2A443" w:rsidR="00146E2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2C57F91F" w14:textId="5D47F476" w:rsidR="00146E22" w:rsidRPr="00490F21" w:rsidRDefault="00146E22" w:rsidP="008A3537">
            <w:pPr>
              <w:pStyle w:val="a3"/>
              <w:jc w:val="center"/>
              <w:rPr>
                <w:rFonts w:ascii="Times New Roman" w:hAnsi="Times New Roman"/>
                <w:sz w:val="16"/>
                <w:szCs w:val="16"/>
              </w:rPr>
            </w:pPr>
            <w:r w:rsidRPr="00490F21">
              <w:rPr>
                <w:rFonts w:ascii="Times New Roman" w:hAnsi="Times New Roman"/>
                <w:bCs/>
                <w:sz w:val="16"/>
                <w:szCs w:val="16"/>
              </w:rPr>
              <w:t>384,5</w:t>
            </w:r>
          </w:p>
        </w:tc>
        <w:tc>
          <w:tcPr>
            <w:tcW w:w="851" w:type="dxa"/>
            <w:vAlign w:val="center"/>
          </w:tcPr>
          <w:p w14:paraId="45FCDC0C" w14:textId="2C7A291C"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104,5</w:t>
            </w:r>
          </w:p>
        </w:tc>
        <w:tc>
          <w:tcPr>
            <w:tcW w:w="2977" w:type="dxa"/>
            <w:gridSpan w:val="5"/>
            <w:vAlign w:val="center"/>
          </w:tcPr>
          <w:p w14:paraId="1092A4A2" w14:textId="6587F3A2"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Align w:val="center"/>
          </w:tcPr>
          <w:p w14:paraId="64C2A062" w14:textId="2B9A6D3D"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67" w:type="dxa"/>
            <w:gridSpan w:val="2"/>
            <w:vAlign w:val="center"/>
          </w:tcPr>
          <w:p w14:paraId="198FBF06" w14:textId="5E5D796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140</w:t>
            </w:r>
          </w:p>
        </w:tc>
        <w:tc>
          <w:tcPr>
            <w:tcW w:w="976" w:type="dxa"/>
            <w:gridSpan w:val="2"/>
            <w:vAlign w:val="center"/>
          </w:tcPr>
          <w:p w14:paraId="3AA0007A" w14:textId="43073FC1"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140</w:t>
            </w:r>
          </w:p>
        </w:tc>
        <w:tc>
          <w:tcPr>
            <w:tcW w:w="1843" w:type="dxa"/>
            <w:vMerge/>
          </w:tcPr>
          <w:p w14:paraId="273F241C" w14:textId="77777777" w:rsidR="00146E22" w:rsidRPr="00490F21" w:rsidRDefault="00146E22" w:rsidP="008A3537">
            <w:pPr>
              <w:pStyle w:val="a3"/>
              <w:rPr>
                <w:rFonts w:ascii="Times New Roman" w:hAnsi="Times New Roman"/>
                <w:b/>
                <w:bCs/>
                <w:sz w:val="16"/>
                <w:szCs w:val="16"/>
              </w:rPr>
            </w:pPr>
          </w:p>
        </w:tc>
      </w:tr>
      <w:tr w:rsidR="008A3537" w:rsidRPr="00490F21" w14:paraId="7FB7174D" w14:textId="77777777" w:rsidTr="00CC41DB">
        <w:trPr>
          <w:trHeight w:val="227"/>
        </w:trPr>
        <w:tc>
          <w:tcPr>
            <w:tcW w:w="541" w:type="dxa"/>
            <w:vMerge/>
          </w:tcPr>
          <w:p w14:paraId="3F5C6539" w14:textId="77777777" w:rsidR="00146E22" w:rsidRPr="00490F21" w:rsidRDefault="00146E22" w:rsidP="008A3537">
            <w:pPr>
              <w:pStyle w:val="a3"/>
              <w:jc w:val="both"/>
              <w:rPr>
                <w:rFonts w:ascii="Times New Roman" w:hAnsi="Times New Roman"/>
                <w:b/>
                <w:bCs/>
                <w:sz w:val="16"/>
                <w:szCs w:val="16"/>
              </w:rPr>
            </w:pPr>
          </w:p>
        </w:tc>
        <w:tc>
          <w:tcPr>
            <w:tcW w:w="3428" w:type="dxa"/>
            <w:vMerge w:val="restart"/>
            <w:shd w:val="clear" w:color="auto" w:fill="auto"/>
          </w:tcPr>
          <w:p w14:paraId="56A413AC" w14:textId="2215C494"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Количество средств обеспечения пожарной безопасности жилых и общественных зданий, находящихся в муниципальной собственности, ед.</w:t>
            </w:r>
          </w:p>
        </w:tc>
        <w:tc>
          <w:tcPr>
            <w:tcW w:w="986" w:type="dxa"/>
            <w:vMerge w:val="restart"/>
            <w:shd w:val="clear" w:color="auto" w:fill="auto"/>
            <w:vAlign w:val="center"/>
          </w:tcPr>
          <w:p w14:paraId="6F9390C3"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shd w:val="clear" w:color="auto" w:fill="auto"/>
            <w:vAlign w:val="center"/>
          </w:tcPr>
          <w:p w14:paraId="0B257C88"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shd w:val="clear" w:color="auto" w:fill="auto"/>
            <w:vAlign w:val="center"/>
          </w:tcPr>
          <w:p w14:paraId="38273244" w14:textId="77777777" w:rsidR="00146E22" w:rsidRPr="00490F21" w:rsidRDefault="00146E22"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shd w:val="clear" w:color="auto" w:fill="auto"/>
            <w:vAlign w:val="center"/>
          </w:tcPr>
          <w:p w14:paraId="52C031C5" w14:textId="118A72F7" w:rsidR="00146E22" w:rsidRPr="00490F21" w:rsidRDefault="002C35A2" w:rsidP="008A3537">
            <w:pPr>
              <w:pStyle w:val="a3"/>
              <w:jc w:val="center"/>
              <w:rPr>
                <w:rFonts w:ascii="Times New Roman" w:hAnsi="Times New Roman"/>
                <w:bCs/>
                <w:sz w:val="16"/>
                <w:szCs w:val="16"/>
              </w:rPr>
            </w:pPr>
            <w:r w:rsidRPr="00490F21">
              <w:rPr>
                <w:rFonts w:ascii="Times New Roman" w:hAnsi="Times New Roman"/>
                <w:bCs/>
                <w:sz w:val="16"/>
                <w:szCs w:val="16"/>
              </w:rPr>
              <w:t>2657</w:t>
            </w:r>
          </w:p>
        </w:tc>
        <w:tc>
          <w:tcPr>
            <w:tcW w:w="709" w:type="dxa"/>
            <w:vMerge w:val="restart"/>
            <w:shd w:val="clear" w:color="auto" w:fill="auto"/>
            <w:vAlign w:val="center"/>
          </w:tcPr>
          <w:p w14:paraId="32422EF4" w14:textId="77777777" w:rsidR="00146E22" w:rsidRPr="00490F21" w:rsidRDefault="00146E22"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shd w:val="clear" w:color="auto" w:fill="auto"/>
            <w:vAlign w:val="center"/>
          </w:tcPr>
          <w:p w14:paraId="30101F0F"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758442CF" w14:textId="00BC905E"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2657</w:t>
            </w:r>
          </w:p>
        </w:tc>
        <w:tc>
          <w:tcPr>
            <w:tcW w:w="867" w:type="dxa"/>
            <w:gridSpan w:val="2"/>
            <w:vMerge w:val="restart"/>
            <w:shd w:val="clear" w:color="auto" w:fill="auto"/>
            <w:vAlign w:val="center"/>
          </w:tcPr>
          <w:p w14:paraId="6E040086" w14:textId="6820768E"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2708</w:t>
            </w:r>
          </w:p>
        </w:tc>
        <w:tc>
          <w:tcPr>
            <w:tcW w:w="976" w:type="dxa"/>
            <w:gridSpan w:val="2"/>
            <w:vMerge w:val="restart"/>
            <w:shd w:val="clear" w:color="auto" w:fill="auto"/>
            <w:vAlign w:val="center"/>
          </w:tcPr>
          <w:p w14:paraId="2A95024D" w14:textId="0965E07E"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2759</w:t>
            </w:r>
          </w:p>
        </w:tc>
        <w:tc>
          <w:tcPr>
            <w:tcW w:w="1843" w:type="dxa"/>
            <w:vMerge/>
          </w:tcPr>
          <w:p w14:paraId="318613EC" w14:textId="77777777" w:rsidR="00146E22" w:rsidRPr="00490F21" w:rsidRDefault="00146E22" w:rsidP="008A3537">
            <w:pPr>
              <w:pStyle w:val="a3"/>
              <w:rPr>
                <w:rFonts w:ascii="Times New Roman" w:hAnsi="Times New Roman"/>
                <w:b/>
                <w:bCs/>
                <w:sz w:val="16"/>
                <w:szCs w:val="16"/>
              </w:rPr>
            </w:pPr>
          </w:p>
        </w:tc>
      </w:tr>
      <w:tr w:rsidR="008A3537" w:rsidRPr="00490F21" w14:paraId="09991E5A" w14:textId="77777777" w:rsidTr="00CC41DB">
        <w:trPr>
          <w:trHeight w:val="227"/>
        </w:trPr>
        <w:tc>
          <w:tcPr>
            <w:tcW w:w="541" w:type="dxa"/>
            <w:vMerge/>
          </w:tcPr>
          <w:p w14:paraId="2E05EB9F" w14:textId="77777777" w:rsidR="00146E22" w:rsidRPr="00490F21" w:rsidRDefault="00146E22" w:rsidP="008A3537">
            <w:pPr>
              <w:pStyle w:val="a3"/>
              <w:jc w:val="both"/>
              <w:rPr>
                <w:rFonts w:ascii="Times New Roman" w:hAnsi="Times New Roman"/>
                <w:b/>
                <w:bCs/>
                <w:sz w:val="16"/>
                <w:szCs w:val="16"/>
              </w:rPr>
            </w:pPr>
          </w:p>
        </w:tc>
        <w:tc>
          <w:tcPr>
            <w:tcW w:w="3428" w:type="dxa"/>
            <w:vMerge/>
          </w:tcPr>
          <w:p w14:paraId="342CF5F9"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3BE528AD"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615638CE" w14:textId="77777777" w:rsidR="00146E22" w:rsidRPr="00490F21" w:rsidRDefault="00146E22" w:rsidP="008A3537">
            <w:pPr>
              <w:pStyle w:val="a3"/>
              <w:jc w:val="center"/>
              <w:rPr>
                <w:rFonts w:ascii="Times New Roman" w:eastAsia="Times New Roman" w:hAnsi="Times New Roman"/>
                <w:sz w:val="16"/>
                <w:szCs w:val="16"/>
              </w:rPr>
            </w:pPr>
          </w:p>
        </w:tc>
        <w:tc>
          <w:tcPr>
            <w:tcW w:w="850" w:type="dxa"/>
            <w:vMerge/>
            <w:vAlign w:val="center"/>
          </w:tcPr>
          <w:p w14:paraId="43CE2D5F" w14:textId="77777777" w:rsidR="00146E22" w:rsidRPr="00490F21" w:rsidRDefault="00146E22" w:rsidP="008A3537">
            <w:pPr>
              <w:pStyle w:val="a3"/>
              <w:jc w:val="center"/>
              <w:rPr>
                <w:rFonts w:ascii="Times New Roman" w:hAnsi="Times New Roman"/>
                <w:sz w:val="16"/>
                <w:szCs w:val="16"/>
              </w:rPr>
            </w:pPr>
          </w:p>
        </w:tc>
        <w:tc>
          <w:tcPr>
            <w:tcW w:w="851" w:type="dxa"/>
            <w:vMerge/>
            <w:vAlign w:val="center"/>
          </w:tcPr>
          <w:p w14:paraId="57AF7CFD" w14:textId="77777777" w:rsidR="00146E22" w:rsidRPr="00490F21" w:rsidRDefault="00146E22" w:rsidP="008A3537">
            <w:pPr>
              <w:pStyle w:val="a3"/>
              <w:jc w:val="center"/>
              <w:rPr>
                <w:rFonts w:ascii="Times New Roman" w:hAnsi="Times New Roman"/>
                <w:b/>
                <w:bCs/>
                <w:sz w:val="16"/>
                <w:szCs w:val="16"/>
              </w:rPr>
            </w:pPr>
          </w:p>
        </w:tc>
        <w:tc>
          <w:tcPr>
            <w:tcW w:w="709" w:type="dxa"/>
            <w:vMerge/>
            <w:shd w:val="clear" w:color="auto" w:fill="auto"/>
            <w:vAlign w:val="center"/>
          </w:tcPr>
          <w:p w14:paraId="025AC9D5" w14:textId="77777777" w:rsidR="00146E22" w:rsidRPr="00490F21" w:rsidRDefault="00146E22" w:rsidP="008A3537">
            <w:pPr>
              <w:pStyle w:val="a3"/>
              <w:jc w:val="center"/>
              <w:rPr>
                <w:rFonts w:ascii="Times New Roman" w:hAnsi="Times New Roman"/>
                <w:bCs/>
                <w:sz w:val="16"/>
                <w:szCs w:val="16"/>
              </w:rPr>
            </w:pPr>
          </w:p>
        </w:tc>
        <w:tc>
          <w:tcPr>
            <w:tcW w:w="570" w:type="dxa"/>
            <w:shd w:val="clear" w:color="auto" w:fill="auto"/>
            <w:vAlign w:val="center"/>
          </w:tcPr>
          <w:p w14:paraId="6FFDB4A3"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shd w:val="clear" w:color="auto" w:fill="auto"/>
            <w:vAlign w:val="center"/>
          </w:tcPr>
          <w:p w14:paraId="7307BD43"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shd w:val="clear" w:color="auto" w:fill="auto"/>
            <w:vAlign w:val="center"/>
          </w:tcPr>
          <w:p w14:paraId="0AF4A16A"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shd w:val="clear" w:color="auto" w:fill="auto"/>
            <w:vAlign w:val="center"/>
          </w:tcPr>
          <w:p w14:paraId="65E10C8A"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vAlign w:val="center"/>
          </w:tcPr>
          <w:p w14:paraId="05AAEA58"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vAlign w:val="center"/>
          </w:tcPr>
          <w:p w14:paraId="08ECEE24"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vAlign w:val="center"/>
          </w:tcPr>
          <w:p w14:paraId="04788917"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1F2FD8B3" w14:textId="77777777" w:rsidR="00146E22" w:rsidRPr="00490F21" w:rsidRDefault="00146E22" w:rsidP="008A3537">
            <w:pPr>
              <w:pStyle w:val="a3"/>
              <w:rPr>
                <w:rFonts w:ascii="Times New Roman" w:hAnsi="Times New Roman"/>
                <w:b/>
                <w:bCs/>
                <w:sz w:val="16"/>
                <w:szCs w:val="16"/>
              </w:rPr>
            </w:pPr>
          </w:p>
        </w:tc>
      </w:tr>
      <w:tr w:rsidR="008A3537" w:rsidRPr="00490F21" w14:paraId="1A5035E8" w14:textId="77777777" w:rsidTr="00CC41DB">
        <w:trPr>
          <w:trHeight w:val="227"/>
        </w:trPr>
        <w:tc>
          <w:tcPr>
            <w:tcW w:w="541" w:type="dxa"/>
            <w:vMerge/>
          </w:tcPr>
          <w:p w14:paraId="522E1592" w14:textId="77777777" w:rsidR="00146E22" w:rsidRPr="00490F21" w:rsidRDefault="00146E22" w:rsidP="008A3537">
            <w:pPr>
              <w:pStyle w:val="a3"/>
              <w:jc w:val="both"/>
              <w:rPr>
                <w:rFonts w:ascii="Times New Roman" w:hAnsi="Times New Roman"/>
                <w:b/>
                <w:bCs/>
                <w:sz w:val="16"/>
                <w:szCs w:val="16"/>
              </w:rPr>
            </w:pPr>
          </w:p>
        </w:tc>
        <w:tc>
          <w:tcPr>
            <w:tcW w:w="3428" w:type="dxa"/>
            <w:vMerge/>
          </w:tcPr>
          <w:p w14:paraId="4CFE68B1"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5703224B"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2E4788D7" w14:textId="77777777" w:rsidR="00146E22" w:rsidRPr="00490F21"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095961AC" w14:textId="2087AA66" w:rsidR="00146E22" w:rsidRPr="00490F21" w:rsidRDefault="00CC41DB" w:rsidP="008A3537">
            <w:pPr>
              <w:pStyle w:val="a3"/>
              <w:jc w:val="center"/>
              <w:rPr>
                <w:rFonts w:ascii="Times New Roman" w:hAnsi="Times New Roman"/>
                <w:sz w:val="16"/>
                <w:szCs w:val="16"/>
              </w:rPr>
            </w:pPr>
            <w:r w:rsidRPr="00490F21">
              <w:rPr>
                <w:rFonts w:ascii="Times New Roman" w:hAnsi="Times New Roman"/>
                <w:sz w:val="16"/>
                <w:szCs w:val="16"/>
              </w:rPr>
              <w:t>2759</w:t>
            </w:r>
          </w:p>
        </w:tc>
        <w:tc>
          <w:tcPr>
            <w:tcW w:w="851" w:type="dxa"/>
            <w:vMerge/>
            <w:vAlign w:val="center"/>
          </w:tcPr>
          <w:p w14:paraId="4504B47D" w14:textId="77777777" w:rsidR="00146E22" w:rsidRPr="00490F21"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08CF14E" w14:textId="1BA0C211"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2657</w:t>
            </w:r>
          </w:p>
        </w:tc>
        <w:tc>
          <w:tcPr>
            <w:tcW w:w="570" w:type="dxa"/>
            <w:shd w:val="clear" w:color="auto" w:fill="auto"/>
            <w:vAlign w:val="center"/>
          </w:tcPr>
          <w:p w14:paraId="1A122BA2" w14:textId="3D41FA59"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2657</w:t>
            </w:r>
          </w:p>
        </w:tc>
        <w:tc>
          <w:tcPr>
            <w:tcW w:w="570" w:type="dxa"/>
            <w:shd w:val="clear" w:color="auto" w:fill="auto"/>
            <w:vAlign w:val="center"/>
          </w:tcPr>
          <w:p w14:paraId="4620A7B7" w14:textId="696DE28C"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2657</w:t>
            </w:r>
          </w:p>
        </w:tc>
        <w:tc>
          <w:tcPr>
            <w:tcW w:w="528" w:type="dxa"/>
            <w:shd w:val="clear" w:color="auto" w:fill="auto"/>
            <w:vAlign w:val="center"/>
          </w:tcPr>
          <w:p w14:paraId="6DCEE45B" w14:textId="3F0825D6" w:rsidR="00146E22" w:rsidRPr="00490F21" w:rsidRDefault="00CC41DB" w:rsidP="008A3537">
            <w:pPr>
              <w:pStyle w:val="a3"/>
              <w:ind w:left="-116" w:right="-135"/>
              <w:jc w:val="center"/>
              <w:rPr>
                <w:rFonts w:ascii="Times New Roman" w:hAnsi="Times New Roman"/>
                <w:bCs/>
                <w:sz w:val="16"/>
                <w:szCs w:val="16"/>
              </w:rPr>
            </w:pPr>
            <w:r w:rsidRPr="00490F21">
              <w:rPr>
                <w:rFonts w:ascii="Times New Roman" w:hAnsi="Times New Roman"/>
                <w:bCs/>
                <w:sz w:val="16"/>
                <w:szCs w:val="16"/>
              </w:rPr>
              <w:t>2657</w:t>
            </w:r>
          </w:p>
        </w:tc>
        <w:tc>
          <w:tcPr>
            <w:tcW w:w="600" w:type="dxa"/>
            <w:shd w:val="clear" w:color="auto" w:fill="auto"/>
            <w:vAlign w:val="center"/>
          </w:tcPr>
          <w:p w14:paraId="351B5ED6" w14:textId="12387CF3"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2657</w:t>
            </w:r>
          </w:p>
        </w:tc>
        <w:tc>
          <w:tcPr>
            <w:tcW w:w="850" w:type="dxa"/>
            <w:vMerge/>
            <w:vAlign w:val="center"/>
          </w:tcPr>
          <w:p w14:paraId="7612013E"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vAlign w:val="center"/>
          </w:tcPr>
          <w:p w14:paraId="2BC6AEFF"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vAlign w:val="center"/>
          </w:tcPr>
          <w:p w14:paraId="00342FB4"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6D16AF4E" w14:textId="77777777" w:rsidR="00146E22" w:rsidRPr="00490F21" w:rsidRDefault="00146E22" w:rsidP="008A3537">
            <w:pPr>
              <w:pStyle w:val="a3"/>
              <w:rPr>
                <w:rFonts w:ascii="Times New Roman" w:hAnsi="Times New Roman"/>
                <w:b/>
                <w:bCs/>
                <w:sz w:val="16"/>
                <w:szCs w:val="16"/>
              </w:rPr>
            </w:pPr>
          </w:p>
        </w:tc>
      </w:tr>
      <w:tr w:rsidR="0098796F" w:rsidRPr="00490F21" w14:paraId="6727B620" w14:textId="77777777" w:rsidTr="00ED4266">
        <w:trPr>
          <w:trHeight w:val="200"/>
        </w:trPr>
        <w:tc>
          <w:tcPr>
            <w:tcW w:w="541" w:type="dxa"/>
            <w:vMerge w:val="restart"/>
          </w:tcPr>
          <w:p w14:paraId="2B922ED4" w14:textId="534C6977" w:rsidR="0098796F" w:rsidRPr="00490F21" w:rsidRDefault="0098796F" w:rsidP="0098796F">
            <w:pPr>
              <w:pStyle w:val="a3"/>
              <w:jc w:val="both"/>
              <w:rPr>
                <w:rFonts w:ascii="Times New Roman" w:hAnsi="Times New Roman"/>
                <w:bCs/>
                <w:sz w:val="16"/>
                <w:szCs w:val="16"/>
              </w:rPr>
            </w:pPr>
            <w:r w:rsidRPr="00490F21">
              <w:rPr>
                <w:rFonts w:ascii="Times New Roman" w:hAnsi="Times New Roman"/>
                <w:bCs/>
                <w:sz w:val="16"/>
                <w:szCs w:val="16"/>
              </w:rPr>
              <w:t>1.6</w:t>
            </w:r>
          </w:p>
        </w:tc>
        <w:tc>
          <w:tcPr>
            <w:tcW w:w="3428" w:type="dxa"/>
            <w:vMerge w:val="restart"/>
          </w:tcPr>
          <w:p w14:paraId="553468FC" w14:textId="5161B525" w:rsidR="0098796F" w:rsidRPr="00490F21" w:rsidRDefault="0098796F" w:rsidP="0098796F">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01.06.</w:t>
            </w:r>
          </w:p>
          <w:p w14:paraId="221B4B88" w14:textId="2C6F2B87" w:rsidR="0098796F" w:rsidRPr="00490F21" w:rsidRDefault="0098796F" w:rsidP="0098796F">
            <w:pPr>
              <w:rPr>
                <w:rFonts w:ascii="Times New Roman" w:eastAsia="Times New Roman" w:hAnsi="Times New Roman"/>
                <w:iCs/>
                <w:sz w:val="16"/>
                <w:szCs w:val="16"/>
              </w:rPr>
            </w:pPr>
            <w:r w:rsidRPr="00490F21">
              <w:rPr>
                <w:rFonts w:ascii="Times New Roman" w:eastAsia="Times New Roman" w:hAnsi="Times New Roman"/>
                <w:sz w:val="16"/>
                <w:szCs w:val="16"/>
              </w:rPr>
              <w:t>Организация обучения населения мерам пожарной безопасности</w:t>
            </w:r>
          </w:p>
        </w:tc>
        <w:tc>
          <w:tcPr>
            <w:tcW w:w="986" w:type="dxa"/>
            <w:vMerge w:val="restart"/>
          </w:tcPr>
          <w:p w14:paraId="0C2D5E57" w14:textId="7A2BB479" w:rsidR="0098796F" w:rsidRPr="00490F21" w:rsidRDefault="0098796F" w:rsidP="0098796F">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4388D4BC" w14:textId="79B7760C" w:rsidR="0098796F" w:rsidRPr="00490F21" w:rsidRDefault="0098796F" w:rsidP="0098796F">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7355F710" w14:textId="63F6BF24"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240</w:t>
            </w:r>
          </w:p>
        </w:tc>
        <w:tc>
          <w:tcPr>
            <w:tcW w:w="851" w:type="dxa"/>
            <w:vAlign w:val="center"/>
          </w:tcPr>
          <w:p w14:paraId="43F42356" w14:textId="515008AF"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5"/>
            <w:vAlign w:val="center"/>
          </w:tcPr>
          <w:p w14:paraId="07FC8445" w14:textId="2E571B38"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100</w:t>
            </w:r>
          </w:p>
        </w:tc>
        <w:tc>
          <w:tcPr>
            <w:tcW w:w="850" w:type="dxa"/>
            <w:vAlign w:val="center"/>
          </w:tcPr>
          <w:p w14:paraId="7D6AFF5D" w14:textId="557FE60D"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867" w:type="dxa"/>
            <w:gridSpan w:val="2"/>
            <w:vAlign w:val="center"/>
          </w:tcPr>
          <w:p w14:paraId="0CD38AC0" w14:textId="422C9183"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76" w:type="dxa"/>
            <w:gridSpan w:val="2"/>
            <w:vAlign w:val="center"/>
          </w:tcPr>
          <w:p w14:paraId="2A7E93E2" w14:textId="5ED3D154"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43" w:type="dxa"/>
            <w:vMerge w:val="restart"/>
          </w:tcPr>
          <w:p w14:paraId="44F46C83" w14:textId="7C34DBBC" w:rsidR="0098796F" w:rsidRPr="00490F21" w:rsidRDefault="0098796F" w:rsidP="0098796F">
            <w:pPr>
              <w:pStyle w:val="a3"/>
              <w:rPr>
                <w:rFonts w:ascii="Times New Roman" w:hAnsi="Times New Roman"/>
                <w:bCs/>
                <w:sz w:val="16"/>
                <w:szCs w:val="16"/>
              </w:rPr>
            </w:pPr>
            <w:r w:rsidRPr="00490F21">
              <w:rPr>
                <w:rFonts w:ascii="Times New Roman" w:hAnsi="Times New Roman"/>
                <w:bCs/>
                <w:sz w:val="16"/>
                <w:szCs w:val="16"/>
              </w:rPr>
              <w:t>Администрация</w:t>
            </w:r>
          </w:p>
          <w:p w14:paraId="54FC1E6A" w14:textId="6FF3C177" w:rsidR="0098796F" w:rsidRPr="00490F21" w:rsidRDefault="0098796F" w:rsidP="0098796F">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98796F" w:rsidRPr="00490F21" w14:paraId="407773AB" w14:textId="77777777" w:rsidTr="00146E22">
        <w:trPr>
          <w:trHeight w:val="397"/>
        </w:trPr>
        <w:tc>
          <w:tcPr>
            <w:tcW w:w="541" w:type="dxa"/>
            <w:vMerge/>
          </w:tcPr>
          <w:p w14:paraId="7982DFDC" w14:textId="77777777" w:rsidR="0098796F" w:rsidRPr="00490F21" w:rsidRDefault="0098796F" w:rsidP="0098796F">
            <w:pPr>
              <w:pStyle w:val="a3"/>
              <w:jc w:val="both"/>
              <w:rPr>
                <w:rFonts w:ascii="Times New Roman" w:hAnsi="Times New Roman"/>
                <w:bCs/>
                <w:sz w:val="16"/>
                <w:szCs w:val="16"/>
              </w:rPr>
            </w:pPr>
          </w:p>
        </w:tc>
        <w:tc>
          <w:tcPr>
            <w:tcW w:w="3428" w:type="dxa"/>
            <w:vMerge/>
          </w:tcPr>
          <w:p w14:paraId="2CD2ECE4" w14:textId="77777777" w:rsidR="0098796F" w:rsidRPr="00490F21" w:rsidRDefault="0098796F" w:rsidP="0098796F">
            <w:pPr>
              <w:rPr>
                <w:rFonts w:ascii="Times New Roman" w:eastAsia="Times New Roman" w:hAnsi="Times New Roman"/>
                <w:iCs/>
                <w:sz w:val="16"/>
                <w:szCs w:val="16"/>
              </w:rPr>
            </w:pPr>
          </w:p>
        </w:tc>
        <w:tc>
          <w:tcPr>
            <w:tcW w:w="986" w:type="dxa"/>
            <w:vMerge/>
          </w:tcPr>
          <w:p w14:paraId="32D6A4F2" w14:textId="77777777" w:rsidR="0098796F" w:rsidRPr="00490F21" w:rsidRDefault="0098796F" w:rsidP="0098796F">
            <w:pPr>
              <w:pStyle w:val="a3"/>
              <w:jc w:val="center"/>
              <w:rPr>
                <w:rFonts w:ascii="Times New Roman" w:eastAsia="Times New Roman" w:hAnsi="Times New Roman"/>
                <w:sz w:val="16"/>
                <w:szCs w:val="16"/>
              </w:rPr>
            </w:pPr>
          </w:p>
        </w:tc>
        <w:tc>
          <w:tcPr>
            <w:tcW w:w="1566" w:type="dxa"/>
          </w:tcPr>
          <w:p w14:paraId="6F82A1A4" w14:textId="3A14D37A" w:rsidR="0098796F" w:rsidRPr="00490F21" w:rsidRDefault="0098796F" w:rsidP="0098796F">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01800698" w14:textId="6E24C353" w:rsidR="0098796F" w:rsidRPr="00490F21" w:rsidRDefault="0098796F" w:rsidP="0098796F">
            <w:pPr>
              <w:pStyle w:val="a3"/>
              <w:jc w:val="center"/>
              <w:rPr>
                <w:rFonts w:ascii="Times New Roman" w:hAnsi="Times New Roman"/>
                <w:bCs/>
                <w:sz w:val="16"/>
                <w:szCs w:val="16"/>
              </w:rPr>
            </w:pPr>
            <w:r w:rsidRPr="00490F21">
              <w:rPr>
                <w:rFonts w:ascii="Times New Roman" w:hAnsi="Times New Roman"/>
                <w:bCs/>
                <w:sz w:val="16"/>
                <w:szCs w:val="16"/>
              </w:rPr>
              <w:t>240</w:t>
            </w:r>
          </w:p>
        </w:tc>
        <w:tc>
          <w:tcPr>
            <w:tcW w:w="851" w:type="dxa"/>
            <w:vAlign w:val="center"/>
          </w:tcPr>
          <w:p w14:paraId="2789ABFE" w14:textId="5196503A" w:rsidR="0098796F" w:rsidRPr="00490F21" w:rsidRDefault="0098796F" w:rsidP="0098796F">
            <w:pPr>
              <w:pStyle w:val="a3"/>
              <w:jc w:val="center"/>
              <w:rPr>
                <w:rFonts w:ascii="Times New Roman" w:hAnsi="Times New Roman"/>
                <w:bCs/>
                <w:sz w:val="16"/>
                <w:szCs w:val="16"/>
              </w:rPr>
            </w:pPr>
            <w:r w:rsidRPr="00490F21">
              <w:rPr>
                <w:rFonts w:ascii="Times New Roman" w:hAnsi="Times New Roman"/>
                <w:bCs/>
                <w:sz w:val="16"/>
                <w:szCs w:val="16"/>
              </w:rPr>
              <w:t>0</w:t>
            </w:r>
          </w:p>
        </w:tc>
        <w:tc>
          <w:tcPr>
            <w:tcW w:w="2977" w:type="dxa"/>
            <w:gridSpan w:val="5"/>
            <w:vAlign w:val="center"/>
          </w:tcPr>
          <w:p w14:paraId="679800A5" w14:textId="5E233C57" w:rsidR="0098796F" w:rsidRPr="00490F21" w:rsidRDefault="0098796F" w:rsidP="0098796F">
            <w:pPr>
              <w:pStyle w:val="a3"/>
              <w:jc w:val="center"/>
              <w:rPr>
                <w:rFonts w:ascii="Times New Roman" w:hAnsi="Times New Roman"/>
                <w:bCs/>
                <w:sz w:val="16"/>
                <w:szCs w:val="16"/>
              </w:rPr>
            </w:pPr>
            <w:r w:rsidRPr="00490F21">
              <w:rPr>
                <w:rFonts w:ascii="Times New Roman" w:hAnsi="Times New Roman"/>
                <w:bCs/>
                <w:sz w:val="16"/>
                <w:szCs w:val="16"/>
              </w:rPr>
              <w:t>100</w:t>
            </w:r>
          </w:p>
        </w:tc>
        <w:tc>
          <w:tcPr>
            <w:tcW w:w="850" w:type="dxa"/>
            <w:vAlign w:val="center"/>
          </w:tcPr>
          <w:p w14:paraId="4D5DA952" w14:textId="1E69DFB9" w:rsidR="0098796F" w:rsidRPr="00490F21" w:rsidRDefault="0098796F" w:rsidP="0098796F">
            <w:pPr>
              <w:pStyle w:val="a3"/>
              <w:jc w:val="center"/>
              <w:rPr>
                <w:rFonts w:ascii="Times New Roman" w:hAnsi="Times New Roman"/>
                <w:bCs/>
                <w:sz w:val="16"/>
                <w:szCs w:val="16"/>
              </w:rPr>
            </w:pPr>
            <w:r w:rsidRPr="00490F21">
              <w:rPr>
                <w:rFonts w:ascii="Times New Roman" w:hAnsi="Times New Roman"/>
                <w:bCs/>
                <w:sz w:val="16"/>
                <w:szCs w:val="16"/>
              </w:rPr>
              <w:t>140</w:t>
            </w:r>
          </w:p>
        </w:tc>
        <w:tc>
          <w:tcPr>
            <w:tcW w:w="867" w:type="dxa"/>
            <w:gridSpan w:val="2"/>
            <w:vAlign w:val="center"/>
          </w:tcPr>
          <w:p w14:paraId="1D359C30" w14:textId="5EB88290" w:rsidR="0098796F" w:rsidRPr="00490F21" w:rsidRDefault="0098796F" w:rsidP="0098796F">
            <w:pPr>
              <w:pStyle w:val="a3"/>
              <w:jc w:val="center"/>
              <w:rPr>
                <w:rFonts w:ascii="Times New Roman" w:hAnsi="Times New Roman"/>
                <w:bCs/>
                <w:sz w:val="16"/>
                <w:szCs w:val="16"/>
              </w:rPr>
            </w:pPr>
            <w:r w:rsidRPr="00490F21">
              <w:rPr>
                <w:rFonts w:ascii="Times New Roman" w:hAnsi="Times New Roman"/>
                <w:bCs/>
                <w:sz w:val="16"/>
                <w:szCs w:val="16"/>
              </w:rPr>
              <w:t>0</w:t>
            </w:r>
          </w:p>
        </w:tc>
        <w:tc>
          <w:tcPr>
            <w:tcW w:w="976" w:type="dxa"/>
            <w:gridSpan w:val="2"/>
            <w:vAlign w:val="center"/>
          </w:tcPr>
          <w:p w14:paraId="2CB59868" w14:textId="6775BDA7" w:rsidR="0098796F" w:rsidRPr="00490F21" w:rsidRDefault="0098796F" w:rsidP="0098796F">
            <w:pPr>
              <w:pStyle w:val="a3"/>
              <w:jc w:val="center"/>
              <w:rPr>
                <w:rFonts w:ascii="Times New Roman" w:hAnsi="Times New Roman"/>
                <w:bCs/>
                <w:sz w:val="16"/>
                <w:szCs w:val="16"/>
              </w:rPr>
            </w:pPr>
            <w:r w:rsidRPr="00490F21">
              <w:rPr>
                <w:rFonts w:ascii="Times New Roman" w:hAnsi="Times New Roman"/>
                <w:bCs/>
                <w:sz w:val="16"/>
                <w:szCs w:val="16"/>
              </w:rPr>
              <w:t>0</w:t>
            </w:r>
          </w:p>
        </w:tc>
        <w:tc>
          <w:tcPr>
            <w:tcW w:w="1843" w:type="dxa"/>
            <w:vMerge/>
          </w:tcPr>
          <w:p w14:paraId="4DA4A5BF" w14:textId="77777777" w:rsidR="0098796F" w:rsidRPr="00490F21" w:rsidRDefault="0098796F" w:rsidP="0098796F">
            <w:pPr>
              <w:pStyle w:val="a3"/>
              <w:rPr>
                <w:rFonts w:ascii="Times New Roman" w:hAnsi="Times New Roman"/>
                <w:b/>
                <w:bCs/>
                <w:sz w:val="16"/>
                <w:szCs w:val="16"/>
              </w:rPr>
            </w:pPr>
          </w:p>
        </w:tc>
      </w:tr>
      <w:tr w:rsidR="008A3537" w:rsidRPr="00490F21" w14:paraId="18B2563E" w14:textId="77777777" w:rsidTr="00CC41DB">
        <w:trPr>
          <w:trHeight w:val="227"/>
        </w:trPr>
        <w:tc>
          <w:tcPr>
            <w:tcW w:w="541" w:type="dxa"/>
            <w:vMerge/>
          </w:tcPr>
          <w:p w14:paraId="419D3473" w14:textId="77777777" w:rsidR="00146E22" w:rsidRPr="00490F21" w:rsidRDefault="00146E22" w:rsidP="008A3537">
            <w:pPr>
              <w:pStyle w:val="a3"/>
              <w:jc w:val="both"/>
              <w:rPr>
                <w:rFonts w:ascii="Times New Roman" w:hAnsi="Times New Roman"/>
                <w:bCs/>
                <w:sz w:val="16"/>
                <w:szCs w:val="16"/>
              </w:rPr>
            </w:pPr>
          </w:p>
        </w:tc>
        <w:tc>
          <w:tcPr>
            <w:tcW w:w="3428" w:type="dxa"/>
            <w:vMerge w:val="restart"/>
            <w:shd w:val="clear" w:color="auto" w:fill="auto"/>
          </w:tcPr>
          <w:p w14:paraId="46F1E4A3" w14:textId="1A10A0D9"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Количество обученного населения мерам пожарной безопасности, чел.</w:t>
            </w:r>
          </w:p>
        </w:tc>
        <w:tc>
          <w:tcPr>
            <w:tcW w:w="986" w:type="dxa"/>
            <w:vMerge w:val="restart"/>
            <w:shd w:val="clear" w:color="auto" w:fill="auto"/>
            <w:vAlign w:val="center"/>
          </w:tcPr>
          <w:p w14:paraId="48DD1848"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shd w:val="clear" w:color="auto" w:fill="auto"/>
            <w:vAlign w:val="center"/>
          </w:tcPr>
          <w:p w14:paraId="64F95E8A"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shd w:val="clear" w:color="auto" w:fill="auto"/>
            <w:vAlign w:val="center"/>
          </w:tcPr>
          <w:p w14:paraId="4DACD2E9" w14:textId="77777777" w:rsidR="00146E22" w:rsidRPr="00490F21" w:rsidRDefault="00146E22"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shd w:val="clear" w:color="auto" w:fill="auto"/>
            <w:vAlign w:val="center"/>
          </w:tcPr>
          <w:p w14:paraId="7A241B5E" w14:textId="0F4621CE" w:rsidR="00146E22" w:rsidRPr="00490F21" w:rsidRDefault="002C35A2" w:rsidP="008A3537">
            <w:pPr>
              <w:pStyle w:val="a3"/>
              <w:jc w:val="center"/>
              <w:rPr>
                <w:rFonts w:ascii="Times New Roman" w:hAnsi="Times New Roman"/>
                <w:bCs/>
                <w:sz w:val="16"/>
                <w:szCs w:val="16"/>
              </w:rPr>
            </w:pPr>
            <w:r w:rsidRPr="00490F21">
              <w:rPr>
                <w:rFonts w:ascii="Times New Roman" w:hAnsi="Times New Roman"/>
                <w:bCs/>
                <w:sz w:val="16"/>
                <w:szCs w:val="16"/>
              </w:rPr>
              <w:t>5600</w:t>
            </w:r>
          </w:p>
        </w:tc>
        <w:tc>
          <w:tcPr>
            <w:tcW w:w="709" w:type="dxa"/>
            <w:vMerge w:val="restart"/>
            <w:shd w:val="clear" w:color="auto" w:fill="auto"/>
            <w:vAlign w:val="center"/>
          </w:tcPr>
          <w:p w14:paraId="563AE679" w14:textId="77777777" w:rsidR="00146E22" w:rsidRPr="00490F21" w:rsidRDefault="00146E22"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shd w:val="clear" w:color="auto" w:fill="auto"/>
            <w:vAlign w:val="center"/>
          </w:tcPr>
          <w:p w14:paraId="2CA89D94"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5BB206A3" w14:textId="5DCEF2EA"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6100</w:t>
            </w:r>
          </w:p>
        </w:tc>
        <w:tc>
          <w:tcPr>
            <w:tcW w:w="867" w:type="dxa"/>
            <w:gridSpan w:val="2"/>
            <w:vMerge w:val="restart"/>
            <w:shd w:val="clear" w:color="auto" w:fill="auto"/>
            <w:vAlign w:val="center"/>
          </w:tcPr>
          <w:p w14:paraId="57B58D2E" w14:textId="3995F598"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6200</w:t>
            </w:r>
          </w:p>
        </w:tc>
        <w:tc>
          <w:tcPr>
            <w:tcW w:w="976" w:type="dxa"/>
            <w:gridSpan w:val="2"/>
            <w:vMerge w:val="restart"/>
            <w:shd w:val="clear" w:color="auto" w:fill="auto"/>
            <w:vAlign w:val="center"/>
          </w:tcPr>
          <w:p w14:paraId="6AF6021D" w14:textId="639D3C54"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6300</w:t>
            </w:r>
          </w:p>
        </w:tc>
        <w:tc>
          <w:tcPr>
            <w:tcW w:w="1843" w:type="dxa"/>
            <w:vMerge/>
          </w:tcPr>
          <w:p w14:paraId="7ABBFBA8" w14:textId="77777777" w:rsidR="00146E22" w:rsidRPr="00490F21" w:rsidRDefault="00146E22" w:rsidP="008A3537">
            <w:pPr>
              <w:pStyle w:val="a3"/>
              <w:rPr>
                <w:rFonts w:ascii="Times New Roman" w:hAnsi="Times New Roman"/>
                <w:b/>
                <w:bCs/>
                <w:sz w:val="16"/>
                <w:szCs w:val="16"/>
              </w:rPr>
            </w:pPr>
          </w:p>
        </w:tc>
      </w:tr>
      <w:tr w:rsidR="008A3537" w:rsidRPr="00490F21" w14:paraId="37B77A2F" w14:textId="77777777" w:rsidTr="00CC41DB">
        <w:trPr>
          <w:trHeight w:val="227"/>
        </w:trPr>
        <w:tc>
          <w:tcPr>
            <w:tcW w:w="541" w:type="dxa"/>
            <w:vMerge/>
          </w:tcPr>
          <w:p w14:paraId="0CA345E5"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6EBD0C99"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65994270"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4396C271" w14:textId="77777777" w:rsidR="00146E22" w:rsidRPr="00490F21" w:rsidRDefault="00146E22" w:rsidP="008A3537">
            <w:pPr>
              <w:pStyle w:val="a3"/>
              <w:jc w:val="center"/>
              <w:rPr>
                <w:rFonts w:ascii="Times New Roman" w:eastAsia="Times New Roman" w:hAnsi="Times New Roman"/>
                <w:sz w:val="16"/>
                <w:szCs w:val="16"/>
              </w:rPr>
            </w:pPr>
          </w:p>
        </w:tc>
        <w:tc>
          <w:tcPr>
            <w:tcW w:w="850" w:type="dxa"/>
            <w:vMerge/>
            <w:vAlign w:val="center"/>
          </w:tcPr>
          <w:p w14:paraId="09AE3748" w14:textId="77777777" w:rsidR="00146E22" w:rsidRPr="00490F21" w:rsidRDefault="00146E22" w:rsidP="008A3537">
            <w:pPr>
              <w:pStyle w:val="a3"/>
              <w:jc w:val="center"/>
              <w:rPr>
                <w:rFonts w:ascii="Times New Roman" w:hAnsi="Times New Roman"/>
                <w:sz w:val="16"/>
                <w:szCs w:val="16"/>
              </w:rPr>
            </w:pPr>
          </w:p>
        </w:tc>
        <w:tc>
          <w:tcPr>
            <w:tcW w:w="851" w:type="dxa"/>
            <w:vMerge/>
            <w:vAlign w:val="center"/>
          </w:tcPr>
          <w:p w14:paraId="7B8B6A8B" w14:textId="77777777" w:rsidR="00146E22" w:rsidRPr="00490F21" w:rsidRDefault="00146E22" w:rsidP="008A3537">
            <w:pPr>
              <w:pStyle w:val="a3"/>
              <w:jc w:val="center"/>
              <w:rPr>
                <w:rFonts w:ascii="Times New Roman" w:hAnsi="Times New Roman"/>
                <w:b/>
                <w:bCs/>
                <w:sz w:val="16"/>
                <w:szCs w:val="16"/>
              </w:rPr>
            </w:pPr>
          </w:p>
        </w:tc>
        <w:tc>
          <w:tcPr>
            <w:tcW w:w="709" w:type="dxa"/>
            <w:vMerge/>
            <w:shd w:val="clear" w:color="auto" w:fill="auto"/>
            <w:vAlign w:val="center"/>
          </w:tcPr>
          <w:p w14:paraId="2E8348D7" w14:textId="77777777" w:rsidR="00146E22" w:rsidRPr="00490F21" w:rsidRDefault="00146E22" w:rsidP="008A3537">
            <w:pPr>
              <w:pStyle w:val="a3"/>
              <w:jc w:val="center"/>
              <w:rPr>
                <w:rFonts w:ascii="Times New Roman" w:hAnsi="Times New Roman"/>
                <w:bCs/>
                <w:sz w:val="16"/>
                <w:szCs w:val="16"/>
              </w:rPr>
            </w:pPr>
          </w:p>
        </w:tc>
        <w:tc>
          <w:tcPr>
            <w:tcW w:w="570" w:type="dxa"/>
            <w:shd w:val="clear" w:color="auto" w:fill="auto"/>
            <w:vAlign w:val="center"/>
          </w:tcPr>
          <w:p w14:paraId="7D8E1AC5"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shd w:val="clear" w:color="auto" w:fill="auto"/>
            <w:vAlign w:val="center"/>
          </w:tcPr>
          <w:p w14:paraId="4FA60063"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shd w:val="clear" w:color="auto" w:fill="auto"/>
            <w:vAlign w:val="center"/>
          </w:tcPr>
          <w:p w14:paraId="2E69A384"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shd w:val="clear" w:color="auto" w:fill="auto"/>
            <w:vAlign w:val="center"/>
          </w:tcPr>
          <w:p w14:paraId="25B2D8B8"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vAlign w:val="center"/>
          </w:tcPr>
          <w:p w14:paraId="5930D58C"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vAlign w:val="center"/>
          </w:tcPr>
          <w:p w14:paraId="417D395F"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vAlign w:val="center"/>
          </w:tcPr>
          <w:p w14:paraId="7C0EBF5C"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5CD0220F" w14:textId="77777777" w:rsidR="00146E22" w:rsidRPr="00490F21" w:rsidRDefault="00146E22" w:rsidP="008A3537">
            <w:pPr>
              <w:pStyle w:val="a3"/>
              <w:rPr>
                <w:rFonts w:ascii="Times New Roman" w:hAnsi="Times New Roman"/>
                <w:b/>
                <w:bCs/>
                <w:sz w:val="16"/>
                <w:szCs w:val="16"/>
              </w:rPr>
            </w:pPr>
          </w:p>
        </w:tc>
      </w:tr>
      <w:tr w:rsidR="008A3537" w:rsidRPr="00490F21" w14:paraId="0C002BDA" w14:textId="77777777" w:rsidTr="00CC41DB">
        <w:trPr>
          <w:trHeight w:val="227"/>
        </w:trPr>
        <w:tc>
          <w:tcPr>
            <w:tcW w:w="541" w:type="dxa"/>
            <w:vMerge/>
          </w:tcPr>
          <w:p w14:paraId="14D723A9"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1C7FC1EB"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6C3F1EB3"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4C899A0F" w14:textId="77777777" w:rsidR="00146E22" w:rsidRPr="00490F21"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55E813FB" w14:textId="663E4B11" w:rsidR="00146E22" w:rsidRPr="00490F21" w:rsidRDefault="00CC41DB" w:rsidP="008A3537">
            <w:pPr>
              <w:pStyle w:val="a3"/>
              <w:jc w:val="center"/>
              <w:rPr>
                <w:rFonts w:ascii="Times New Roman" w:hAnsi="Times New Roman"/>
                <w:sz w:val="16"/>
                <w:szCs w:val="16"/>
              </w:rPr>
            </w:pPr>
            <w:r w:rsidRPr="00490F21">
              <w:rPr>
                <w:rFonts w:ascii="Times New Roman" w:hAnsi="Times New Roman"/>
                <w:sz w:val="16"/>
                <w:szCs w:val="16"/>
              </w:rPr>
              <w:t>24200</w:t>
            </w:r>
          </w:p>
        </w:tc>
        <w:tc>
          <w:tcPr>
            <w:tcW w:w="851" w:type="dxa"/>
            <w:vMerge/>
            <w:vAlign w:val="center"/>
          </w:tcPr>
          <w:p w14:paraId="4353588E" w14:textId="77777777" w:rsidR="00146E22" w:rsidRPr="00490F21"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F79074A" w14:textId="743504A6"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6100</w:t>
            </w:r>
          </w:p>
        </w:tc>
        <w:tc>
          <w:tcPr>
            <w:tcW w:w="570" w:type="dxa"/>
            <w:shd w:val="clear" w:color="auto" w:fill="auto"/>
            <w:vAlign w:val="center"/>
          </w:tcPr>
          <w:p w14:paraId="11199B92" w14:textId="0BE5B93C" w:rsidR="00146E22" w:rsidRPr="00490F21" w:rsidRDefault="002C35A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1E71E2EB" w14:textId="58BCB9AF"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3000</w:t>
            </w:r>
          </w:p>
        </w:tc>
        <w:tc>
          <w:tcPr>
            <w:tcW w:w="528" w:type="dxa"/>
            <w:shd w:val="clear" w:color="auto" w:fill="auto"/>
            <w:vAlign w:val="center"/>
          </w:tcPr>
          <w:p w14:paraId="121B11AA" w14:textId="5E0F93D1" w:rsidR="00146E22" w:rsidRPr="00490F21" w:rsidRDefault="00CC41DB" w:rsidP="008A3537">
            <w:pPr>
              <w:pStyle w:val="a3"/>
              <w:ind w:left="-116" w:right="-135"/>
              <w:jc w:val="center"/>
              <w:rPr>
                <w:rFonts w:ascii="Times New Roman" w:hAnsi="Times New Roman"/>
                <w:bCs/>
                <w:sz w:val="16"/>
                <w:szCs w:val="16"/>
              </w:rPr>
            </w:pPr>
            <w:r w:rsidRPr="00490F21">
              <w:rPr>
                <w:rFonts w:ascii="Times New Roman" w:hAnsi="Times New Roman"/>
                <w:bCs/>
                <w:sz w:val="16"/>
                <w:szCs w:val="16"/>
              </w:rPr>
              <w:t>3000</w:t>
            </w:r>
          </w:p>
        </w:tc>
        <w:tc>
          <w:tcPr>
            <w:tcW w:w="600" w:type="dxa"/>
            <w:shd w:val="clear" w:color="auto" w:fill="auto"/>
            <w:vAlign w:val="center"/>
          </w:tcPr>
          <w:p w14:paraId="33815464" w14:textId="7EAB12A0" w:rsidR="00146E22" w:rsidRPr="00490F21" w:rsidRDefault="00CC41DB" w:rsidP="008A3537">
            <w:pPr>
              <w:pStyle w:val="a3"/>
              <w:jc w:val="center"/>
              <w:rPr>
                <w:rFonts w:ascii="Times New Roman" w:hAnsi="Times New Roman"/>
                <w:bCs/>
                <w:sz w:val="16"/>
                <w:szCs w:val="16"/>
              </w:rPr>
            </w:pPr>
            <w:r w:rsidRPr="00490F21">
              <w:rPr>
                <w:rFonts w:ascii="Times New Roman" w:hAnsi="Times New Roman"/>
                <w:bCs/>
                <w:sz w:val="16"/>
                <w:szCs w:val="16"/>
              </w:rPr>
              <w:t>6100</w:t>
            </w:r>
          </w:p>
        </w:tc>
        <w:tc>
          <w:tcPr>
            <w:tcW w:w="850" w:type="dxa"/>
            <w:vMerge/>
            <w:vAlign w:val="center"/>
          </w:tcPr>
          <w:p w14:paraId="038F4B8F"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vAlign w:val="center"/>
          </w:tcPr>
          <w:p w14:paraId="2B526E83"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vAlign w:val="center"/>
          </w:tcPr>
          <w:p w14:paraId="14666EF6"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38BB7EE7" w14:textId="77777777" w:rsidR="00146E22" w:rsidRPr="00490F21" w:rsidRDefault="00146E22" w:rsidP="008A3537">
            <w:pPr>
              <w:pStyle w:val="a3"/>
              <w:rPr>
                <w:rFonts w:ascii="Times New Roman" w:hAnsi="Times New Roman"/>
                <w:b/>
                <w:bCs/>
                <w:sz w:val="16"/>
                <w:szCs w:val="16"/>
              </w:rPr>
            </w:pPr>
          </w:p>
        </w:tc>
      </w:tr>
      <w:tr w:rsidR="008A3537" w:rsidRPr="00490F21" w14:paraId="2CA87E0E" w14:textId="77777777" w:rsidTr="00ED4266">
        <w:trPr>
          <w:trHeight w:val="277"/>
        </w:trPr>
        <w:tc>
          <w:tcPr>
            <w:tcW w:w="541" w:type="dxa"/>
            <w:vMerge w:val="restart"/>
          </w:tcPr>
          <w:p w14:paraId="102E1CA8" w14:textId="5DA43FE6" w:rsidR="00146E2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1.7</w:t>
            </w:r>
          </w:p>
        </w:tc>
        <w:tc>
          <w:tcPr>
            <w:tcW w:w="3428" w:type="dxa"/>
            <w:vMerge w:val="restart"/>
          </w:tcPr>
          <w:p w14:paraId="52AD1BEA" w14:textId="6755B7C0" w:rsidR="00146E22" w:rsidRPr="00490F21" w:rsidRDefault="00146E22"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01.07.</w:t>
            </w:r>
          </w:p>
          <w:p w14:paraId="540E0636" w14:textId="4713839E"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Пропаганда в области пожарной безопасности, содействие распространению пожарно-технических знаний</w:t>
            </w:r>
          </w:p>
        </w:tc>
        <w:tc>
          <w:tcPr>
            <w:tcW w:w="986" w:type="dxa"/>
            <w:vMerge w:val="restart"/>
          </w:tcPr>
          <w:p w14:paraId="391133C3" w14:textId="3966A030"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63FB9A20" w14:textId="311C1DA4" w:rsidR="00146E22" w:rsidRPr="00490F21" w:rsidRDefault="00146E22"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4654B91B" w14:textId="60EB6706"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120</w:t>
            </w:r>
          </w:p>
        </w:tc>
        <w:tc>
          <w:tcPr>
            <w:tcW w:w="851" w:type="dxa"/>
            <w:vAlign w:val="center"/>
          </w:tcPr>
          <w:p w14:paraId="3B4E27D6" w14:textId="6E863477"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5"/>
            <w:vAlign w:val="center"/>
          </w:tcPr>
          <w:p w14:paraId="405B0D37" w14:textId="1F34D383"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50" w:type="dxa"/>
            <w:vAlign w:val="center"/>
          </w:tcPr>
          <w:p w14:paraId="0016D3F9" w14:textId="09B1186B"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06CE9488" w14:textId="0646B33C" w:rsidR="00146E22" w:rsidRPr="00490F21" w:rsidRDefault="006B1B0B" w:rsidP="008A3537">
            <w:pPr>
              <w:pStyle w:val="a3"/>
              <w:jc w:val="center"/>
              <w:rPr>
                <w:rFonts w:ascii="Times New Roman" w:hAnsi="Times New Roman"/>
                <w:b/>
                <w:bCs/>
                <w:sz w:val="16"/>
                <w:szCs w:val="16"/>
              </w:rPr>
            </w:pPr>
            <w:r w:rsidRPr="00490F21">
              <w:rPr>
                <w:rFonts w:ascii="Times New Roman" w:hAnsi="Times New Roman"/>
                <w:b/>
                <w:bCs/>
                <w:sz w:val="16"/>
                <w:szCs w:val="16"/>
              </w:rPr>
              <w:t>60</w:t>
            </w:r>
          </w:p>
        </w:tc>
        <w:tc>
          <w:tcPr>
            <w:tcW w:w="976" w:type="dxa"/>
            <w:gridSpan w:val="2"/>
            <w:vAlign w:val="center"/>
          </w:tcPr>
          <w:p w14:paraId="3E24EB2B" w14:textId="60185986" w:rsidR="00146E22" w:rsidRPr="00490F21" w:rsidRDefault="006B1B0B" w:rsidP="008A3537">
            <w:pPr>
              <w:pStyle w:val="a3"/>
              <w:jc w:val="center"/>
              <w:rPr>
                <w:rFonts w:ascii="Times New Roman" w:hAnsi="Times New Roman"/>
                <w:b/>
                <w:bCs/>
                <w:sz w:val="16"/>
                <w:szCs w:val="16"/>
              </w:rPr>
            </w:pPr>
            <w:r w:rsidRPr="00490F21">
              <w:rPr>
                <w:rFonts w:ascii="Times New Roman" w:hAnsi="Times New Roman"/>
                <w:b/>
                <w:bCs/>
                <w:sz w:val="16"/>
                <w:szCs w:val="16"/>
              </w:rPr>
              <w:t>60</w:t>
            </w:r>
          </w:p>
        </w:tc>
        <w:tc>
          <w:tcPr>
            <w:tcW w:w="1843" w:type="dxa"/>
            <w:vMerge w:val="restart"/>
          </w:tcPr>
          <w:p w14:paraId="3CE63BAF" w14:textId="12DEBAE7" w:rsidR="00146E22" w:rsidRPr="00490F21" w:rsidRDefault="00146E22" w:rsidP="008A3537">
            <w:pPr>
              <w:pStyle w:val="a3"/>
              <w:rPr>
                <w:rFonts w:ascii="Times New Roman" w:hAnsi="Times New Roman"/>
                <w:bCs/>
                <w:sz w:val="16"/>
                <w:szCs w:val="16"/>
              </w:rPr>
            </w:pPr>
            <w:r w:rsidRPr="00490F21">
              <w:rPr>
                <w:rFonts w:ascii="Times New Roman" w:hAnsi="Times New Roman"/>
                <w:bCs/>
                <w:sz w:val="16"/>
                <w:szCs w:val="16"/>
              </w:rPr>
              <w:t>Администрация</w:t>
            </w:r>
          </w:p>
          <w:p w14:paraId="295E95E0" w14:textId="678C83AF" w:rsidR="00146E22" w:rsidRPr="00490F21" w:rsidRDefault="00146E22"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8A3537" w:rsidRPr="00490F21" w14:paraId="25C68668" w14:textId="77777777" w:rsidTr="00146E22">
        <w:trPr>
          <w:trHeight w:val="397"/>
        </w:trPr>
        <w:tc>
          <w:tcPr>
            <w:tcW w:w="541" w:type="dxa"/>
            <w:vMerge/>
          </w:tcPr>
          <w:p w14:paraId="56F8A418"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1BBC11BA" w14:textId="77777777" w:rsidR="00146E22" w:rsidRPr="00490F21" w:rsidRDefault="00146E22" w:rsidP="008A3537">
            <w:pPr>
              <w:rPr>
                <w:rFonts w:ascii="Times New Roman" w:eastAsia="Times New Roman" w:hAnsi="Times New Roman"/>
                <w:iCs/>
                <w:sz w:val="16"/>
                <w:szCs w:val="16"/>
              </w:rPr>
            </w:pPr>
          </w:p>
        </w:tc>
        <w:tc>
          <w:tcPr>
            <w:tcW w:w="986" w:type="dxa"/>
            <w:vMerge/>
          </w:tcPr>
          <w:p w14:paraId="1900BA5B" w14:textId="77777777" w:rsidR="00146E22" w:rsidRPr="00490F21" w:rsidRDefault="00146E22" w:rsidP="008A3537">
            <w:pPr>
              <w:pStyle w:val="a3"/>
              <w:jc w:val="center"/>
              <w:rPr>
                <w:rFonts w:ascii="Times New Roman" w:eastAsia="Times New Roman" w:hAnsi="Times New Roman"/>
                <w:sz w:val="16"/>
                <w:szCs w:val="16"/>
              </w:rPr>
            </w:pPr>
          </w:p>
        </w:tc>
        <w:tc>
          <w:tcPr>
            <w:tcW w:w="1566" w:type="dxa"/>
          </w:tcPr>
          <w:p w14:paraId="4BF9E7DC" w14:textId="26EFAA9B" w:rsidR="00146E2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4D40C29B" w14:textId="1D663444" w:rsidR="00146E22" w:rsidRPr="00490F21" w:rsidRDefault="00146E22" w:rsidP="008A3537">
            <w:pPr>
              <w:pStyle w:val="a3"/>
              <w:jc w:val="center"/>
              <w:rPr>
                <w:rFonts w:ascii="Times New Roman" w:hAnsi="Times New Roman"/>
                <w:sz w:val="16"/>
                <w:szCs w:val="16"/>
              </w:rPr>
            </w:pPr>
            <w:r w:rsidRPr="00490F21">
              <w:rPr>
                <w:rFonts w:ascii="Times New Roman" w:hAnsi="Times New Roman"/>
                <w:bCs/>
                <w:sz w:val="16"/>
                <w:szCs w:val="16"/>
              </w:rPr>
              <w:t>120</w:t>
            </w:r>
          </w:p>
        </w:tc>
        <w:tc>
          <w:tcPr>
            <w:tcW w:w="851" w:type="dxa"/>
            <w:vAlign w:val="center"/>
          </w:tcPr>
          <w:p w14:paraId="48768C6D" w14:textId="74EFC50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2977" w:type="dxa"/>
            <w:gridSpan w:val="5"/>
            <w:vAlign w:val="center"/>
          </w:tcPr>
          <w:p w14:paraId="06F5FC74" w14:textId="2D66A3D1"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Align w:val="center"/>
          </w:tcPr>
          <w:p w14:paraId="25E2B33A" w14:textId="55A74F95"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67" w:type="dxa"/>
            <w:gridSpan w:val="2"/>
            <w:vAlign w:val="center"/>
          </w:tcPr>
          <w:p w14:paraId="05027DAF" w14:textId="6C9B0EF0" w:rsidR="00146E22" w:rsidRPr="00490F21" w:rsidRDefault="006B1B0B" w:rsidP="008A3537">
            <w:pPr>
              <w:pStyle w:val="a3"/>
              <w:jc w:val="center"/>
              <w:rPr>
                <w:rFonts w:ascii="Times New Roman" w:hAnsi="Times New Roman"/>
                <w:bCs/>
                <w:sz w:val="16"/>
                <w:szCs w:val="16"/>
              </w:rPr>
            </w:pPr>
            <w:r w:rsidRPr="00490F21">
              <w:rPr>
                <w:rFonts w:ascii="Times New Roman" w:hAnsi="Times New Roman"/>
                <w:bCs/>
                <w:sz w:val="16"/>
                <w:szCs w:val="16"/>
              </w:rPr>
              <w:t>60</w:t>
            </w:r>
          </w:p>
        </w:tc>
        <w:tc>
          <w:tcPr>
            <w:tcW w:w="976" w:type="dxa"/>
            <w:gridSpan w:val="2"/>
            <w:vAlign w:val="center"/>
          </w:tcPr>
          <w:p w14:paraId="4B9C4C3C" w14:textId="7A450877" w:rsidR="00146E22" w:rsidRPr="00490F21" w:rsidRDefault="006B1B0B" w:rsidP="008A3537">
            <w:pPr>
              <w:pStyle w:val="a3"/>
              <w:jc w:val="center"/>
              <w:rPr>
                <w:rFonts w:ascii="Times New Roman" w:hAnsi="Times New Roman"/>
                <w:bCs/>
                <w:sz w:val="16"/>
                <w:szCs w:val="16"/>
              </w:rPr>
            </w:pPr>
            <w:r w:rsidRPr="00490F21">
              <w:rPr>
                <w:rFonts w:ascii="Times New Roman" w:hAnsi="Times New Roman"/>
                <w:bCs/>
                <w:sz w:val="16"/>
                <w:szCs w:val="16"/>
              </w:rPr>
              <w:t>60</w:t>
            </w:r>
          </w:p>
        </w:tc>
        <w:tc>
          <w:tcPr>
            <w:tcW w:w="1843" w:type="dxa"/>
            <w:vMerge/>
          </w:tcPr>
          <w:p w14:paraId="46257356" w14:textId="77777777" w:rsidR="00146E22" w:rsidRPr="00490F21" w:rsidRDefault="00146E22" w:rsidP="008A3537">
            <w:pPr>
              <w:pStyle w:val="a3"/>
              <w:rPr>
                <w:rFonts w:ascii="Times New Roman" w:hAnsi="Times New Roman"/>
                <w:b/>
                <w:bCs/>
                <w:sz w:val="16"/>
                <w:szCs w:val="16"/>
              </w:rPr>
            </w:pPr>
          </w:p>
        </w:tc>
      </w:tr>
      <w:tr w:rsidR="008A3537" w:rsidRPr="00490F21" w14:paraId="32340BE1" w14:textId="77777777" w:rsidTr="002F3201">
        <w:trPr>
          <w:trHeight w:val="227"/>
        </w:trPr>
        <w:tc>
          <w:tcPr>
            <w:tcW w:w="541" w:type="dxa"/>
            <w:vMerge/>
          </w:tcPr>
          <w:p w14:paraId="4C1F074B" w14:textId="77777777" w:rsidR="00146E22" w:rsidRPr="00490F21" w:rsidRDefault="00146E22" w:rsidP="008A3537">
            <w:pPr>
              <w:pStyle w:val="a3"/>
              <w:jc w:val="both"/>
              <w:rPr>
                <w:rFonts w:ascii="Times New Roman" w:hAnsi="Times New Roman"/>
                <w:bCs/>
                <w:sz w:val="16"/>
                <w:szCs w:val="16"/>
              </w:rPr>
            </w:pPr>
          </w:p>
        </w:tc>
        <w:tc>
          <w:tcPr>
            <w:tcW w:w="3428" w:type="dxa"/>
            <w:vMerge w:val="restart"/>
            <w:shd w:val="clear" w:color="auto" w:fill="auto"/>
          </w:tcPr>
          <w:p w14:paraId="5D6794F9" w14:textId="7A6A54B1"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Издание буклетов, плакатов, ед.</w:t>
            </w:r>
          </w:p>
        </w:tc>
        <w:tc>
          <w:tcPr>
            <w:tcW w:w="986" w:type="dxa"/>
            <w:vMerge w:val="restart"/>
            <w:shd w:val="clear" w:color="auto" w:fill="auto"/>
            <w:vAlign w:val="center"/>
          </w:tcPr>
          <w:p w14:paraId="69CAEE4B"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shd w:val="clear" w:color="auto" w:fill="auto"/>
            <w:vAlign w:val="center"/>
          </w:tcPr>
          <w:p w14:paraId="2924AB48"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shd w:val="clear" w:color="auto" w:fill="auto"/>
            <w:vAlign w:val="center"/>
          </w:tcPr>
          <w:p w14:paraId="7ECBC28B" w14:textId="77777777" w:rsidR="00146E22" w:rsidRPr="00490F21" w:rsidRDefault="00146E22"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shd w:val="clear" w:color="auto" w:fill="auto"/>
            <w:vAlign w:val="center"/>
          </w:tcPr>
          <w:p w14:paraId="69F34315" w14:textId="7DBE6A4C" w:rsidR="00146E22" w:rsidRPr="00490F21" w:rsidRDefault="002C35A2" w:rsidP="008A3537">
            <w:pPr>
              <w:pStyle w:val="a3"/>
              <w:jc w:val="center"/>
              <w:rPr>
                <w:rFonts w:ascii="Times New Roman" w:hAnsi="Times New Roman"/>
                <w:bCs/>
                <w:sz w:val="16"/>
                <w:szCs w:val="16"/>
              </w:rPr>
            </w:pPr>
            <w:r w:rsidRPr="00490F21">
              <w:rPr>
                <w:rFonts w:ascii="Times New Roman" w:hAnsi="Times New Roman"/>
                <w:bCs/>
                <w:sz w:val="16"/>
                <w:szCs w:val="16"/>
              </w:rPr>
              <w:t>200</w:t>
            </w:r>
          </w:p>
        </w:tc>
        <w:tc>
          <w:tcPr>
            <w:tcW w:w="709" w:type="dxa"/>
            <w:vMerge w:val="restart"/>
            <w:shd w:val="clear" w:color="auto" w:fill="auto"/>
            <w:vAlign w:val="center"/>
          </w:tcPr>
          <w:p w14:paraId="34616EBF" w14:textId="77777777" w:rsidR="00146E22" w:rsidRPr="00490F21" w:rsidRDefault="00146E22"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shd w:val="clear" w:color="auto" w:fill="auto"/>
            <w:vAlign w:val="center"/>
          </w:tcPr>
          <w:p w14:paraId="18E2615E"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3FBE0DAB" w14:textId="3EFD1A6F"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67" w:type="dxa"/>
            <w:gridSpan w:val="2"/>
            <w:vMerge w:val="restart"/>
            <w:shd w:val="clear" w:color="auto" w:fill="auto"/>
            <w:vAlign w:val="center"/>
          </w:tcPr>
          <w:p w14:paraId="791F2DA3" w14:textId="042EC411"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500</w:t>
            </w:r>
          </w:p>
        </w:tc>
        <w:tc>
          <w:tcPr>
            <w:tcW w:w="976" w:type="dxa"/>
            <w:gridSpan w:val="2"/>
            <w:vMerge w:val="restart"/>
            <w:shd w:val="clear" w:color="auto" w:fill="auto"/>
            <w:vAlign w:val="center"/>
          </w:tcPr>
          <w:p w14:paraId="3C26C239" w14:textId="319BAFCA"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500</w:t>
            </w:r>
          </w:p>
        </w:tc>
        <w:tc>
          <w:tcPr>
            <w:tcW w:w="1843" w:type="dxa"/>
            <w:vMerge/>
          </w:tcPr>
          <w:p w14:paraId="35F5CFDC" w14:textId="77777777" w:rsidR="00146E22" w:rsidRPr="00490F21" w:rsidRDefault="00146E22" w:rsidP="008A3537">
            <w:pPr>
              <w:pStyle w:val="a3"/>
              <w:rPr>
                <w:rFonts w:ascii="Times New Roman" w:hAnsi="Times New Roman"/>
                <w:b/>
                <w:bCs/>
                <w:sz w:val="16"/>
                <w:szCs w:val="16"/>
              </w:rPr>
            </w:pPr>
          </w:p>
        </w:tc>
      </w:tr>
      <w:tr w:rsidR="008A3537" w:rsidRPr="00490F21" w14:paraId="53C05F82" w14:textId="77777777" w:rsidTr="002F3201">
        <w:trPr>
          <w:trHeight w:val="227"/>
        </w:trPr>
        <w:tc>
          <w:tcPr>
            <w:tcW w:w="541" w:type="dxa"/>
            <w:vMerge/>
          </w:tcPr>
          <w:p w14:paraId="11B8923B"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70CE8C97"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3EF46EAC"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42469307" w14:textId="77777777" w:rsidR="00146E22" w:rsidRPr="00490F21" w:rsidRDefault="00146E22" w:rsidP="008A3537">
            <w:pPr>
              <w:pStyle w:val="a3"/>
              <w:jc w:val="center"/>
              <w:rPr>
                <w:rFonts w:ascii="Times New Roman" w:eastAsia="Times New Roman" w:hAnsi="Times New Roman"/>
                <w:sz w:val="16"/>
                <w:szCs w:val="16"/>
              </w:rPr>
            </w:pPr>
          </w:p>
        </w:tc>
        <w:tc>
          <w:tcPr>
            <w:tcW w:w="850" w:type="dxa"/>
            <w:vMerge/>
            <w:vAlign w:val="center"/>
          </w:tcPr>
          <w:p w14:paraId="28834584" w14:textId="77777777" w:rsidR="00146E22" w:rsidRPr="00490F21" w:rsidRDefault="00146E22" w:rsidP="008A3537">
            <w:pPr>
              <w:pStyle w:val="a3"/>
              <w:jc w:val="center"/>
              <w:rPr>
                <w:rFonts w:ascii="Times New Roman" w:hAnsi="Times New Roman"/>
                <w:sz w:val="16"/>
                <w:szCs w:val="16"/>
              </w:rPr>
            </w:pPr>
          </w:p>
        </w:tc>
        <w:tc>
          <w:tcPr>
            <w:tcW w:w="851" w:type="dxa"/>
            <w:vMerge/>
            <w:vAlign w:val="center"/>
          </w:tcPr>
          <w:p w14:paraId="4F0EA7DA" w14:textId="77777777" w:rsidR="00146E22" w:rsidRPr="00490F21" w:rsidRDefault="00146E22" w:rsidP="008A3537">
            <w:pPr>
              <w:pStyle w:val="a3"/>
              <w:jc w:val="center"/>
              <w:rPr>
                <w:rFonts w:ascii="Times New Roman" w:hAnsi="Times New Roman"/>
                <w:b/>
                <w:bCs/>
                <w:sz w:val="16"/>
                <w:szCs w:val="16"/>
              </w:rPr>
            </w:pPr>
          </w:p>
        </w:tc>
        <w:tc>
          <w:tcPr>
            <w:tcW w:w="709" w:type="dxa"/>
            <w:vMerge/>
            <w:shd w:val="clear" w:color="auto" w:fill="auto"/>
            <w:vAlign w:val="center"/>
          </w:tcPr>
          <w:p w14:paraId="004A3A4E" w14:textId="77777777" w:rsidR="00146E22" w:rsidRPr="00490F21" w:rsidRDefault="00146E22" w:rsidP="008A3537">
            <w:pPr>
              <w:pStyle w:val="a3"/>
              <w:jc w:val="center"/>
              <w:rPr>
                <w:rFonts w:ascii="Times New Roman" w:hAnsi="Times New Roman"/>
                <w:bCs/>
                <w:sz w:val="16"/>
                <w:szCs w:val="16"/>
              </w:rPr>
            </w:pPr>
          </w:p>
        </w:tc>
        <w:tc>
          <w:tcPr>
            <w:tcW w:w="570" w:type="dxa"/>
            <w:shd w:val="clear" w:color="auto" w:fill="auto"/>
            <w:vAlign w:val="center"/>
          </w:tcPr>
          <w:p w14:paraId="3AAB6939"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shd w:val="clear" w:color="auto" w:fill="auto"/>
            <w:vAlign w:val="center"/>
          </w:tcPr>
          <w:p w14:paraId="5CF093F6"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shd w:val="clear" w:color="auto" w:fill="auto"/>
            <w:vAlign w:val="center"/>
          </w:tcPr>
          <w:p w14:paraId="14692DF2"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shd w:val="clear" w:color="auto" w:fill="auto"/>
            <w:vAlign w:val="center"/>
          </w:tcPr>
          <w:p w14:paraId="22144DC5"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vAlign w:val="center"/>
          </w:tcPr>
          <w:p w14:paraId="7FF84286"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vAlign w:val="center"/>
          </w:tcPr>
          <w:p w14:paraId="721D0537"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vAlign w:val="center"/>
          </w:tcPr>
          <w:p w14:paraId="5E5DF69B"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55CA7A3D" w14:textId="77777777" w:rsidR="00146E22" w:rsidRPr="00490F21" w:rsidRDefault="00146E22" w:rsidP="008A3537">
            <w:pPr>
              <w:pStyle w:val="a3"/>
              <w:rPr>
                <w:rFonts w:ascii="Times New Roman" w:hAnsi="Times New Roman"/>
                <w:b/>
                <w:bCs/>
                <w:sz w:val="16"/>
                <w:szCs w:val="16"/>
              </w:rPr>
            </w:pPr>
          </w:p>
        </w:tc>
      </w:tr>
      <w:tr w:rsidR="008A3537" w:rsidRPr="00490F21" w14:paraId="67F5D0A9" w14:textId="77777777" w:rsidTr="002F3201">
        <w:trPr>
          <w:trHeight w:val="227"/>
        </w:trPr>
        <w:tc>
          <w:tcPr>
            <w:tcW w:w="541" w:type="dxa"/>
            <w:vMerge/>
          </w:tcPr>
          <w:p w14:paraId="161CE6E7"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6DD2FC3D"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5223A592"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3C93C428" w14:textId="77777777" w:rsidR="00146E22" w:rsidRPr="00490F21"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0BD8FE83" w14:textId="68428621" w:rsidR="00146E22" w:rsidRPr="00490F21" w:rsidRDefault="002F3201" w:rsidP="008A3537">
            <w:pPr>
              <w:pStyle w:val="a3"/>
              <w:jc w:val="center"/>
              <w:rPr>
                <w:rFonts w:ascii="Times New Roman" w:hAnsi="Times New Roman"/>
                <w:sz w:val="16"/>
                <w:szCs w:val="16"/>
              </w:rPr>
            </w:pPr>
            <w:r w:rsidRPr="00490F21">
              <w:rPr>
                <w:rFonts w:ascii="Times New Roman" w:hAnsi="Times New Roman"/>
                <w:sz w:val="16"/>
                <w:szCs w:val="16"/>
              </w:rPr>
              <w:t>1200</w:t>
            </w:r>
          </w:p>
        </w:tc>
        <w:tc>
          <w:tcPr>
            <w:tcW w:w="851" w:type="dxa"/>
            <w:vMerge/>
            <w:vAlign w:val="center"/>
          </w:tcPr>
          <w:p w14:paraId="1EA8A21C" w14:textId="77777777" w:rsidR="00146E22" w:rsidRPr="00490F21"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465FE0B1" w14:textId="1B14BF50"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673BBBF1" w14:textId="2566D094"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79A5FDFD" w14:textId="388CC012"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28" w:type="dxa"/>
            <w:shd w:val="clear" w:color="auto" w:fill="auto"/>
            <w:vAlign w:val="center"/>
          </w:tcPr>
          <w:p w14:paraId="700DD342" w14:textId="6111892A"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600" w:type="dxa"/>
            <w:shd w:val="clear" w:color="auto" w:fill="auto"/>
            <w:vAlign w:val="center"/>
          </w:tcPr>
          <w:p w14:paraId="5D6E9106" w14:textId="4E7AE930"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Merge/>
            <w:vAlign w:val="center"/>
          </w:tcPr>
          <w:p w14:paraId="75BE6B5E"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vAlign w:val="center"/>
          </w:tcPr>
          <w:p w14:paraId="2529ED56"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vAlign w:val="center"/>
          </w:tcPr>
          <w:p w14:paraId="5482BD34"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36A1603D" w14:textId="77777777" w:rsidR="00146E22" w:rsidRPr="00490F21" w:rsidRDefault="00146E22" w:rsidP="008A3537">
            <w:pPr>
              <w:pStyle w:val="a3"/>
              <w:rPr>
                <w:rFonts w:ascii="Times New Roman" w:hAnsi="Times New Roman"/>
                <w:b/>
                <w:bCs/>
                <w:sz w:val="16"/>
                <w:szCs w:val="16"/>
              </w:rPr>
            </w:pPr>
          </w:p>
        </w:tc>
      </w:tr>
      <w:tr w:rsidR="008A3537" w:rsidRPr="00490F21" w14:paraId="1E4E87A5" w14:textId="77777777" w:rsidTr="004B6EB8">
        <w:trPr>
          <w:trHeight w:val="311"/>
        </w:trPr>
        <w:tc>
          <w:tcPr>
            <w:tcW w:w="541" w:type="dxa"/>
            <w:vMerge w:val="restart"/>
          </w:tcPr>
          <w:p w14:paraId="48E697B7" w14:textId="10A813BF" w:rsidR="00146E2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1.8</w:t>
            </w:r>
          </w:p>
        </w:tc>
        <w:tc>
          <w:tcPr>
            <w:tcW w:w="3428" w:type="dxa"/>
            <w:vMerge w:val="restart"/>
          </w:tcPr>
          <w:p w14:paraId="57FB2464" w14:textId="1C746B50" w:rsidR="00146E22" w:rsidRPr="00490F21" w:rsidRDefault="00146E22"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01.08.</w:t>
            </w:r>
          </w:p>
          <w:p w14:paraId="5157236B" w14:textId="26DBC401"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Дополнительные мероприятия в условиях особого противопожарного режима</w:t>
            </w:r>
          </w:p>
        </w:tc>
        <w:tc>
          <w:tcPr>
            <w:tcW w:w="986" w:type="dxa"/>
            <w:vMerge w:val="restart"/>
          </w:tcPr>
          <w:p w14:paraId="16F694D8" w14:textId="39106AFA"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0CB8D533" w14:textId="45E4D189" w:rsidR="00146E22" w:rsidRPr="00490F21" w:rsidRDefault="00146E22"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29D7B7E1" w14:textId="1BA87EBF" w:rsidR="00146E22" w:rsidRPr="00490F21" w:rsidRDefault="00146E22"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51" w:type="dxa"/>
            <w:vAlign w:val="center"/>
          </w:tcPr>
          <w:p w14:paraId="53B60EF9" w14:textId="2A1323BB"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5"/>
            <w:vAlign w:val="center"/>
          </w:tcPr>
          <w:p w14:paraId="0A69574D" w14:textId="3B4E7535"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vAlign w:val="center"/>
          </w:tcPr>
          <w:p w14:paraId="0646ED95" w14:textId="4BF3358A"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6A1520FA" w14:textId="4C59CD51"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76" w:type="dxa"/>
            <w:gridSpan w:val="2"/>
            <w:vAlign w:val="center"/>
          </w:tcPr>
          <w:p w14:paraId="479F0B55" w14:textId="2C2682A1"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43" w:type="dxa"/>
            <w:vMerge w:val="restart"/>
          </w:tcPr>
          <w:p w14:paraId="4A135F89" w14:textId="05B4F049" w:rsidR="00146E22" w:rsidRPr="00490F21" w:rsidRDefault="00146E22" w:rsidP="008A3537">
            <w:pPr>
              <w:pStyle w:val="a3"/>
              <w:rPr>
                <w:rFonts w:ascii="Times New Roman" w:hAnsi="Times New Roman"/>
                <w:bCs/>
                <w:sz w:val="16"/>
                <w:szCs w:val="16"/>
              </w:rPr>
            </w:pPr>
            <w:r w:rsidRPr="00490F21">
              <w:rPr>
                <w:rFonts w:ascii="Times New Roman" w:hAnsi="Times New Roman"/>
                <w:bCs/>
                <w:sz w:val="16"/>
                <w:szCs w:val="16"/>
              </w:rPr>
              <w:t>Администрация</w:t>
            </w:r>
          </w:p>
          <w:p w14:paraId="3B82A707" w14:textId="6444DD44" w:rsidR="00146E22" w:rsidRPr="00490F21" w:rsidRDefault="00146E22"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8A3537" w:rsidRPr="00490F21" w14:paraId="5BB1010D" w14:textId="77777777" w:rsidTr="00146E22">
        <w:trPr>
          <w:trHeight w:val="397"/>
        </w:trPr>
        <w:tc>
          <w:tcPr>
            <w:tcW w:w="541" w:type="dxa"/>
            <w:vMerge/>
          </w:tcPr>
          <w:p w14:paraId="45B67F16"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05364709" w14:textId="77777777" w:rsidR="00146E22" w:rsidRPr="00490F21" w:rsidRDefault="00146E22" w:rsidP="008A3537">
            <w:pPr>
              <w:rPr>
                <w:rFonts w:ascii="Times New Roman" w:eastAsia="Times New Roman" w:hAnsi="Times New Roman"/>
                <w:iCs/>
                <w:sz w:val="16"/>
                <w:szCs w:val="16"/>
              </w:rPr>
            </w:pPr>
          </w:p>
        </w:tc>
        <w:tc>
          <w:tcPr>
            <w:tcW w:w="986" w:type="dxa"/>
            <w:vMerge/>
          </w:tcPr>
          <w:p w14:paraId="0E4FE828" w14:textId="77777777" w:rsidR="00146E22" w:rsidRPr="00490F21" w:rsidRDefault="00146E22" w:rsidP="008A3537">
            <w:pPr>
              <w:pStyle w:val="a3"/>
              <w:jc w:val="center"/>
              <w:rPr>
                <w:rFonts w:ascii="Times New Roman" w:eastAsia="Times New Roman" w:hAnsi="Times New Roman"/>
                <w:sz w:val="16"/>
                <w:szCs w:val="16"/>
              </w:rPr>
            </w:pPr>
          </w:p>
        </w:tc>
        <w:tc>
          <w:tcPr>
            <w:tcW w:w="1566" w:type="dxa"/>
          </w:tcPr>
          <w:p w14:paraId="2A8A0FBD" w14:textId="5B41FF5F" w:rsidR="00146E2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0D8A8AE6" w14:textId="5C6E2B09" w:rsidR="00146E22" w:rsidRPr="00490F21" w:rsidRDefault="00146E22"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1" w:type="dxa"/>
            <w:vAlign w:val="center"/>
          </w:tcPr>
          <w:p w14:paraId="16FF46BD" w14:textId="0975DC3A"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7" w:type="dxa"/>
            <w:gridSpan w:val="5"/>
            <w:vAlign w:val="center"/>
          </w:tcPr>
          <w:p w14:paraId="5A498871" w14:textId="098E5C63"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Align w:val="center"/>
          </w:tcPr>
          <w:p w14:paraId="52043157" w14:textId="357B0819"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67" w:type="dxa"/>
            <w:gridSpan w:val="2"/>
            <w:vAlign w:val="center"/>
          </w:tcPr>
          <w:p w14:paraId="05E5ABBA" w14:textId="4BF28185"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76" w:type="dxa"/>
            <w:gridSpan w:val="2"/>
            <w:vAlign w:val="center"/>
          </w:tcPr>
          <w:p w14:paraId="56F9BF3B" w14:textId="315FAE5F"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43" w:type="dxa"/>
            <w:vMerge/>
          </w:tcPr>
          <w:p w14:paraId="462A3145" w14:textId="77777777" w:rsidR="00146E22" w:rsidRPr="00490F21" w:rsidRDefault="00146E22" w:rsidP="008A3537">
            <w:pPr>
              <w:pStyle w:val="a3"/>
              <w:rPr>
                <w:rFonts w:ascii="Times New Roman" w:hAnsi="Times New Roman"/>
                <w:b/>
                <w:bCs/>
                <w:sz w:val="16"/>
                <w:szCs w:val="16"/>
              </w:rPr>
            </w:pPr>
          </w:p>
        </w:tc>
      </w:tr>
      <w:tr w:rsidR="008A3537" w:rsidRPr="00490F21" w14:paraId="3E6258F0" w14:textId="77777777" w:rsidTr="002F3201">
        <w:trPr>
          <w:trHeight w:val="227"/>
        </w:trPr>
        <w:tc>
          <w:tcPr>
            <w:tcW w:w="541" w:type="dxa"/>
            <w:vMerge/>
          </w:tcPr>
          <w:p w14:paraId="30823986" w14:textId="77777777" w:rsidR="00146E22" w:rsidRPr="00490F21" w:rsidRDefault="00146E22" w:rsidP="008A3537">
            <w:pPr>
              <w:pStyle w:val="a3"/>
              <w:jc w:val="both"/>
              <w:rPr>
                <w:rFonts w:ascii="Times New Roman" w:hAnsi="Times New Roman"/>
                <w:bCs/>
                <w:sz w:val="16"/>
                <w:szCs w:val="16"/>
              </w:rPr>
            </w:pPr>
          </w:p>
        </w:tc>
        <w:tc>
          <w:tcPr>
            <w:tcW w:w="3428" w:type="dxa"/>
            <w:vMerge w:val="restart"/>
          </w:tcPr>
          <w:p w14:paraId="0EE58F71" w14:textId="51B3B282" w:rsidR="00146E22" w:rsidRPr="00490F21" w:rsidRDefault="00146E22" w:rsidP="008A3537">
            <w:pPr>
              <w:rPr>
                <w:rFonts w:ascii="Times New Roman" w:eastAsia="Times New Roman" w:hAnsi="Times New Roman"/>
                <w:iCs/>
                <w:sz w:val="16"/>
                <w:szCs w:val="16"/>
              </w:rPr>
            </w:pPr>
            <w:r w:rsidRPr="00490F21">
              <w:rPr>
                <w:rFonts w:ascii="Times New Roman" w:eastAsia="Times New Roman" w:hAnsi="Times New Roman"/>
                <w:sz w:val="16"/>
                <w:szCs w:val="16"/>
              </w:rPr>
              <w:t>Количество мероприятий в условиях особого противопожарного режима, ед.</w:t>
            </w:r>
          </w:p>
        </w:tc>
        <w:tc>
          <w:tcPr>
            <w:tcW w:w="986" w:type="dxa"/>
            <w:vMerge w:val="restart"/>
            <w:vAlign w:val="center"/>
          </w:tcPr>
          <w:p w14:paraId="17BC99A6"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395F469A" w14:textId="77777777"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17245EDC" w14:textId="77777777" w:rsidR="00146E22" w:rsidRPr="00490F21" w:rsidRDefault="00146E22"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vAlign w:val="center"/>
          </w:tcPr>
          <w:p w14:paraId="6957DA63" w14:textId="00D4F93E" w:rsidR="00146E22" w:rsidRPr="00490F21" w:rsidRDefault="002C35A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709" w:type="dxa"/>
            <w:vMerge w:val="restart"/>
            <w:vAlign w:val="center"/>
          </w:tcPr>
          <w:p w14:paraId="6A61F835" w14:textId="77777777" w:rsidR="00146E22" w:rsidRPr="00490F21" w:rsidRDefault="00146E22"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vAlign w:val="center"/>
          </w:tcPr>
          <w:p w14:paraId="4B7BE6D7"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6B539AEC" w14:textId="289DF469"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67" w:type="dxa"/>
            <w:gridSpan w:val="2"/>
            <w:vMerge w:val="restart"/>
            <w:shd w:val="clear" w:color="auto" w:fill="auto"/>
            <w:vAlign w:val="center"/>
          </w:tcPr>
          <w:p w14:paraId="016B4141" w14:textId="3DBB35DA"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76" w:type="dxa"/>
            <w:gridSpan w:val="2"/>
            <w:vMerge w:val="restart"/>
            <w:shd w:val="clear" w:color="auto" w:fill="auto"/>
            <w:vAlign w:val="center"/>
          </w:tcPr>
          <w:p w14:paraId="0AB31549" w14:textId="4482091D"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843" w:type="dxa"/>
            <w:vMerge/>
          </w:tcPr>
          <w:p w14:paraId="13444D9E" w14:textId="77777777" w:rsidR="00146E22" w:rsidRPr="00490F21" w:rsidRDefault="00146E22" w:rsidP="008A3537">
            <w:pPr>
              <w:pStyle w:val="a3"/>
              <w:rPr>
                <w:rFonts w:ascii="Times New Roman" w:hAnsi="Times New Roman"/>
                <w:b/>
                <w:bCs/>
                <w:sz w:val="16"/>
                <w:szCs w:val="16"/>
              </w:rPr>
            </w:pPr>
          </w:p>
        </w:tc>
      </w:tr>
      <w:tr w:rsidR="008A3537" w:rsidRPr="00490F21" w14:paraId="2849217D" w14:textId="77777777" w:rsidTr="002F3201">
        <w:trPr>
          <w:trHeight w:val="227"/>
        </w:trPr>
        <w:tc>
          <w:tcPr>
            <w:tcW w:w="541" w:type="dxa"/>
            <w:vMerge/>
          </w:tcPr>
          <w:p w14:paraId="5DFAC9A9"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79175213"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0EB4A282"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42CB1597" w14:textId="77777777" w:rsidR="00146E22" w:rsidRPr="00490F21" w:rsidRDefault="00146E22" w:rsidP="008A3537">
            <w:pPr>
              <w:pStyle w:val="a3"/>
              <w:jc w:val="center"/>
              <w:rPr>
                <w:rFonts w:ascii="Times New Roman" w:eastAsia="Times New Roman" w:hAnsi="Times New Roman"/>
                <w:sz w:val="16"/>
                <w:szCs w:val="16"/>
              </w:rPr>
            </w:pPr>
          </w:p>
        </w:tc>
        <w:tc>
          <w:tcPr>
            <w:tcW w:w="850" w:type="dxa"/>
            <w:vMerge/>
            <w:vAlign w:val="center"/>
          </w:tcPr>
          <w:p w14:paraId="04081CD3" w14:textId="77777777" w:rsidR="00146E22" w:rsidRPr="00490F21" w:rsidRDefault="00146E22" w:rsidP="008A3537">
            <w:pPr>
              <w:pStyle w:val="a3"/>
              <w:jc w:val="center"/>
              <w:rPr>
                <w:rFonts w:ascii="Times New Roman" w:hAnsi="Times New Roman"/>
                <w:sz w:val="16"/>
                <w:szCs w:val="16"/>
              </w:rPr>
            </w:pPr>
          </w:p>
        </w:tc>
        <w:tc>
          <w:tcPr>
            <w:tcW w:w="851" w:type="dxa"/>
            <w:vMerge/>
            <w:vAlign w:val="center"/>
          </w:tcPr>
          <w:p w14:paraId="46466B65" w14:textId="77777777" w:rsidR="00146E22" w:rsidRPr="00490F21" w:rsidRDefault="00146E22" w:rsidP="008A3537">
            <w:pPr>
              <w:pStyle w:val="a3"/>
              <w:jc w:val="center"/>
              <w:rPr>
                <w:rFonts w:ascii="Times New Roman" w:hAnsi="Times New Roman"/>
                <w:b/>
                <w:bCs/>
                <w:sz w:val="16"/>
                <w:szCs w:val="16"/>
              </w:rPr>
            </w:pPr>
          </w:p>
        </w:tc>
        <w:tc>
          <w:tcPr>
            <w:tcW w:w="709" w:type="dxa"/>
            <w:vMerge/>
            <w:vAlign w:val="center"/>
          </w:tcPr>
          <w:p w14:paraId="1692E9FF" w14:textId="77777777" w:rsidR="00146E22" w:rsidRPr="00490F21" w:rsidRDefault="00146E22" w:rsidP="008A3537">
            <w:pPr>
              <w:pStyle w:val="a3"/>
              <w:jc w:val="center"/>
              <w:rPr>
                <w:rFonts w:ascii="Times New Roman" w:hAnsi="Times New Roman"/>
                <w:bCs/>
                <w:sz w:val="16"/>
                <w:szCs w:val="16"/>
              </w:rPr>
            </w:pPr>
          </w:p>
        </w:tc>
        <w:tc>
          <w:tcPr>
            <w:tcW w:w="570" w:type="dxa"/>
            <w:vAlign w:val="center"/>
          </w:tcPr>
          <w:p w14:paraId="1D27891F"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10C4278E"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vAlign w:val="center"/>
          </w:tcPr>
          <w:p w14:paraId="502E3C64"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vAlign w:val="center"/>
          </w:tcPr>
          <w:p w14:paraId="18CF9EF3" w14:textId="77777777" w:rsidR="00146E22" w:rsidRPr="00490F21" w:rsidRDefault="00146E22"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shd w:val="clear" w:color="auto" w:fill="auto"/>
            <w:vAlign w:val="center"/>
          </w:tcPr>
          <w:p w14:paraId="701182DA"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6AD5D656"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88C85DF"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31F893C1" w14:textId="77777777" w:rsidR="00146E22" w:rsidRPr="00490F21" w:rsidRDefault="00146E22" w:rsidP="008A3537">
            <w:pPr>
              <w:pStyle w:val="a3"/>
              <w:rPr>
                <w:rFonts w:ascii="Times New Roman" w:hAnsi="Times New Roman"/>
                <w:b/>
                <w:bCs/>
                <w:sz w:val="16"/>
                <w:szCs w:val="16"/>
              </w:rPr>
            </w:pPr>
          </w:p>
        </w:tc>
      </w:tr>
      <w:tr w:rsidR="008A3537" w:rsidRPr="00490F21" w14:paraId="062CEADB" w14:textId="77777777" w:rsidTr="002F3201">
        <w:trPr>
          <w:trHeight w:val="227"/>
        </w:trPr>
        <w:tc>
          <w:tcPr>
            <w:tcW w:w="541" w:type="dxa"/>
            <w:vMerge/>
          </w:tcPr>
          <w:p w14:paraId="1896921A"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636FB32E" w14:textId="77777777" w:rsidR="00146E22" w:rsidRPr="00490F21" w:rsidRDefault="00146E22" w:rsidP="008A3537">
            <w:pPr>
              <w:rPr>
                <w:rFonts w:ascii="Times New Roman" w:eastAsia="Times New Roman" w:hAnsi="Times New Roman"/>
                <w:iCs/>
                <w:sz w:val="16"/>
                <w:szCs w:val="16"/>
              </w:rPr>
            </w:pPr>
          </w:p>
        </w:tc>
        <w:tc>
          <w:tcPr>
            <w:tcW w:w="986" w:type="dxa"/>
            <w:vMerge/>
            <w:vAlign w:val="center"/>
          </w:tcPr>
          <w:p w14:paraId="4F39CD58" w14:textId="77777777" w:rsidR="00146E22" w:rsidRPr="00490F21" w:rsidRDefault="00146E22" w:rsidP="008A3537">
            <w:pPr>
              <w:pStyle w:val="a3"/>
              <w:jc w:val="center"/>
              <w:rPr>
                <w:rFonts w:ascii="Times New Roman" w:eastAsia="Times New Roman" w:hAnsi="Times New Roman"/>
                <w:sz w:val="16"/>
                <w:szCs w:val="16"/>
              </w:rPr>
            </w:pPr>
          </w:p>
        </w:tc>
        <w:tc>
          <w:tcPr>
            <w:tcW w:w="1566" w:type="dxa"/>
            <w:vMerge/>
            <w:vAlign w:val="center"/>
          </w:tcPr>
          <w:p w14:paraId="77877671" w14:textId="77777777" w:rsidR="00146E22" w:rsidRPr="00490F21" w:rsidRDefault="00146E22" w:rsidP="008A3537">
            <w:pPr>
              <w:pStyle w:val="a3"/>
              <w:jc w:val="center"/>
              <w:rPr>
                <w:rFonts w:ascii="Times New Roman" w:eastAsia="Times New Roman" w:hAnsi="Times New Roman"/>
                <w:sz w:val="16"/>
                <w:szCs w:val="16"/>
              </w:rPr>
            </w:pPr>
          </w:p>
        </w:tc>
        <w:tc>
          <w:tcPr>
            <w:tcW w:w="850" w:type="dxa"/>
            <w:shd w:val="clear" w:color="auto" w:fill="auto"/>
            <w:vAlign w:val="center"/>
          </w:tcPr>
          <w:p w14:paraId="22D7C636" w14:textId="7F0DFBDF" w:rsidR="00146E22" w:rsidRPr="00490F21" w:rsidRDefault="002F3201"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1" w:type="dxa"/>
            <w:vMerge/>
            <w:vAlign w:val="center"/>
          </w:tcPr>
          <w:p w14:paraId="4ADBD484" w14:textId="77777777" w:rsidR="00146E22" w:rsidRPr="00490F21" w:rsidRDefault="00146E22" w:rsidP="008A3537">
            <w:pPr>
              <w:pStyle w:val="a3"/>
              <w:jc w:val="center"/>
              <w:rPr>
                <w:rFonts w:ascii="Times New Roman" w:hAnsi="Times New Roman"/>
                <w:b/>
                <w:bCs/>
                <w:sz w:val="16"/>
                <w:szCs w:val="16"/>
              </w:rPr>
            </w:pPr>
          </w:p>
        </w:tc>
        <w:tc>
          <w:tcPr>
            <w:tcW w:w="709" w:type="dxa"/>
            <w:shd w:val="clear" w:color="auto" w:fill="auto"/>
            <w:vAlign w:val="center"/>
          </w:tcPr>
          <w:p w14:paraId="6E74B00E" w14:textId="27971610"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0D92FCB4" w14:textId="5E72D03B"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5AF5435B" w14:textId="51C379B5"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28" w:type="dxa"/>
            <w:shd w:val="clear" w:color="auto" w:fill="auto"/>
            <w:vAlign w:val="center"/>
          </w:tcPr>
          <w:p w14:paraId="0E25DC38" w14:textId="5DCC2E55"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600" w:type="dxa"/>
            <w:shd w:val="clear" w:color="auto" w:fill="auto"/>
            <w:vAlign w:val="center"/>
          </w:tcPr>
          <w:p w14:paraId="5D7E01DF" w14:textId="63BF025B" w:rsidR="00146E22"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Merge/>
            <w:shd w:val="clear" w:color="auto" w:fill="auto"/>
            <w:vAlign w:val="center"/>
          </w:tcPr>
          <w:p w14:paraId="461AA453" w14:textId="77777777" w:rsidR="00146E22" w:rsidRPr="00490F21" w:rsidRDefault="00146E22"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071ED59A" w14:textId="77777777" w:rsidR="00146E22" w:rsidRPr="00490F21" w:rsidRDefault="00146E22"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44F5396E" w14:textId="77777777" w:rsidR="00146E22" w:rsidRPr="00490F21" w:rsidRDefault="00146E22" w:rsidP="008A3537">
            <w:pPr>
              <w:pStyle w:val="a3"/>
              <w:jc w:val="center"/>
              <w:rPr>
                <w:rFonts w:ascii="Times New Roman" w:hAnsi="Times New Roman"/>
                <w:b/>
                <w:bCs/>
                <w:sz w:val="16"/>
                <w:szCs w:val="16"/>
              </w:rPr>
            </w:pPr>
          </w:p>
        </w:tc>
        <w:tc>
          <w:tcPr>
            <w:tcW w:w="1843" w:type="dxa"/>
            <w:vMerge/>
          </w:tcPr>
          <w:p w14:paraId="0EA90B8D" w14:textId="77777777" w:rsidR="00146E22" w:rsidRPr="00490F21" w:rsidRDefault="00146E22" w:rsidP="008A3537">
            <w:pPr>
              <w:pStyle w:val="a3"/>
              <w:rPr>
                <w:rFonts w:ascii="Times New Roman" w:hAnsi="Times New Roman"/>
                <w:b/>
                <w:bCs/>
                <w:sz w:val="16"/>
                <w:szCs w:val="16"/>
              </w:rPr>
            </w:pPr>
          </w:p>
        </w:tc>
      </w:tr>
      <w:tr w:rsidR="008A3537" w:rsidRPr="00490F21" w14:paraId="1F380231" w14:textId="77777777" w:rsidTr="004B6EB8">
        <w:trPr>
          <w:trHeight w:val="434"/>
        </w:trPr>
        <w:tc>
          <w:tcPr>
            <w:tcW w:w="541" w:type="dxa"/>
            <w:vMerge w:val="restart"/>
          </w:tcPr>
          <w:p w14:paraId="486B2379" w14:textId="0DC723F1" w:rsidR="00146E22"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1.9</w:t>
            </w:r>
          </w:p>
        </w:tc>
        <w:tc>
          <w:tcPr>
            <w:tcW w:w="3428" w:type="dxa"/>
            <w:vMerge w:val="restart"/>
          </w:tcPr>
          <w:p w14:paraId="52FD1A6B" w14:textId="3CDCD017" w:rsidR="00146E22" w:rsidRPr="00490F21" w:rsidRDefault="00146E22"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01.10.</w:t>
            </w:r>
          </w:p>
          <w:p w14:paraId="60B5B9F8" w14:textId="7E27D1ED" w:rsidR="00146E22" w:rsidRPr="00490F21" w:rsidRDefault="00146E22" w:rsidP="008A3537">
            <w:pPr>
              <w:rPr>
                <w:rFonts w:ascii="Times New Roman" w:eastAsia="Times New Roman" w:hAnsi="Times New Roman"/>
                <w:sz w:val="16"/>
                <w:szCs w:val="16"/>
              </w:rPr>
            </w:pPr>
            <w:r w:rsidRPr="00490F21">
              <w:rPr>
                <w:rFonts w:ascii="Times New Roman" w:eastAsia="Times New Roman" w:hAnsi="Times New Roman"/>
                <w:sz w:val="16"/>
                <w:szCs w:val="16"/>
              </w:rPr>
              <w:t>Поддержание общественных объединений добровольной пожарной охраны</w:t>
            </w:r>
          </w:p>
          <w:p w14:paraId="513CA7EE" w14:textId="77777777" w:rsidR="00146E22" w:rsidRPr="00490F21" w:rsidRDefault="00146E22" w:rsidP="008A3537">
            <w:pPr>
              <w:rPr>
                <w:rFonts w:ascii="Times New Roman" w:eastAsia="Times New Roman" w:hAnsi="Times New Roman"/>
                <w:iCs/>
                <w:sz w:val="16"/>
                <w:szCs w:val="16"/>
              </w:rPr>
            </w:pPr>
          </w:p>
        </w:tc>
        <w:tc>
          <w:tcPr>
            <w:tcW w:w="986" w:type="dxa"/>
            <w:vMerge w:val="restart"/>
          </w:tcPr>
          <w:p w14:paraId="1F034089" w14:textId="0E53E100" w:rsidR="00146E22" w:rsidRPr="00490F21" w:rsidRDefault="00146E22"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5ACF90E6" w14:textId="42EB8861" w:rsidR="00146E22" w:rsidRPr="00490F21" w:rsidRDefault="00146E22"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67F6AC2E" w14:textId="023BB816" w:rsidR="00146E22" w:rsidRPr="00490F21" w:rsidRDefault="00146E22"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51" w:type="dxa"/>
            <w:vAlign w:val="center"/>
          </w:tcPr>
          <w:p w14:paraId="7D385EBD" w14:textId="4811E614"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5"/>
            <w:vAlign w:val="center"/>
          </w:tcPr>
          <w:p w14:paraId="7697666D" w14:textId="71B46F0C"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vAlign w:val="center"/>
          </w:tcPr>
          <w:p w14:paraId="294167D9" w14:textId="321511C7"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4D39BA3C" w14:textId="6D57C0DA"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76" w:type="dxa"/>
            <w:gridSpan w:val="2"/>
            <w:vAlign w:val="center"/>
          </w:tcPr>
          <w:p w14:paraId="3AAA77CC" w14:textId="5A8E68EC"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43" w:type="dxa"/>
            <w:vMerge w:val="restart"/>
          </w:tcPr>
          <w:p w14:paraId="34EDDCF3" w14:textId="0972D51F" w:rsidR="00146E22" w:rsidRPr="00490F21" w:rsidRDefault="00146E22" w:rsidP="008A3537">
            <w:pPr>
              <w:pStyle w:val="a3"/>
              <w:rPr>
                <w:rFonts w:ascii="Times New Roman" w:hAnsi="Times New Roman"/>
                <w:bCs/>
                <w:sz w:val="16"/>
                <w:szCs w:val="16"/>
              </w:rPr>
            </w:pPr>
            <w:r w:rsidRPr="00490F21">
              <w:rPr>
                <w:rFonts w:ascii="Times New Roman" w:hAnsi="Times New Roman"/>
                <w:bCs/>
                <w:sz w:val="16"/>
                <w:szCs w:val="16"/>
              </w:rPr>
              <w:t>Администрация</w:t>
            </w:r>
          </w:p>
          <w:p w14:paraId="38C2AB72" w14:textId="2442319E" w:rsidR="00146E22" w:rsidRPr="00490F21" w:rsidRDefault="00146E22"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8A3537" w:rsidRPr="00490F21" w14:paraId="4E040505" w14:textId="77777777" w:rsidTr="00146E22">
        <w:trPr>
          <w:trHeight w:val="397"/>
        </w:trPr>
        <w:tc>
          <w:tcPr>
            <w:tcW w:w="541" w:type="dxa"/>
            <w:vMerge/>
          </w:tcPr>
          <w:p w14:paraId="42B8DA1B" w14:textId="77777777" w:rsidR="00146E22" w:rsidRPr="00490F21" w:rsidRDefault="00146E22" w:rsidP="008A3537">
            <w:pPr>
              <w:pStyle w:val="a3"/>
              <w:jc w:val="both"/>
              <w:rPr>
                <w:rFonts w:ascii="Times New Roman" w:hAnsi="Times New Roman"/>
                <w:bCs/>
                <w:sz w:val="16"/>
                <w:szCs w:val="16"/>
              </w:rPr>
            </w:pPr>
          </w:p>
        </w:tc>
        <w:tc>
          <w:tcPr>
            <w:tcW w:w="3428" w:type="dxa"/>
            <w:vMerge/>
          </w:tcPr>
          <w:p w14:paraId="48942283" w14:textId="77777777" w:rsidR="00146E22" w:rsidRPr="00490F21" w:rsidRDefault="00146E22" w:rsidP="008A3537">
            <w:pPr>
              <w:rPr>
                <w:rFonts w:ascii="Times New Roman" w:eastAsia="Times New Roman" w:hAnsi="Times New Roman"/>
                <w:iCs/>
                <w:sz w:val="16"/>
                <w:szCs w:val="16"/>
              </w:rPr>
            </w:pPr>
          </w:p>
        </w:tc>
        <w:tc>
          <w:tcPr>
            <w:tcW w:w="986" w:type="dxa"/>
            <w:vMerge/>
          </w:tcPr>
          <w:p w14:paraId="75FCDA39" w14:textId="77777777" w:rsidR="00146E22" w:rsidRPr="00490F21" w:rsidRDefault="00146E22" w:rsidP="008A3537">
            <w:pPr>
              <w:pStyle w:val="a3"/>
              <w:jc w:val="center"/>
              <w:rPr>
                <w:rFonts w:ascii="Times New Roman" w:eastAsia="Times New Roman" w:hAnsi="Times New Roman"/>
                <w:sz w:val="16"/>
                <w:szCs w:val="16"/>
              </w:rPr>
            </w:pPr>
          </w:p>
        </w:tc>
        <w:tc>
          <w:tcPr>
            <w:tcW w:w="1566" w:type="dxa"/>
          </w:tcPr>
          <w:p w14:paraId="004CA65C" w14:textId="3902EDFA" w:rsidR="00146E22"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1796CF65" w14:textId="245C1E25" w:rsidR="00146E22" w:rsidRPr="00490F21" w:rsidRDefault="00146E22"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1" w:type="dxa"/>
            <w:vAlign w:val="center"/>
          </w:tcPr>
          <w:p w14:paraId="0F9F2379" w14:textId="7CFD474E"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7" w:type="dxa"/>
            <w:gridSpan w:val="5"/>
            <w:vAlign w:val="center"/>
          </w:tcPr>
          <w:p w14:paraId="67208944" w14:textId="1BA581AF" w:rsidR="00146E22" w:rsidRPr="00490F21" w:rsidRDefault="00146E22"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Align w:val="center"/>
          </w:tcPr>
          <w:p w14:paraId="663EDD75" w14:textId="376CE447"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67" w:type="dxa"/>
            <w:gridSpan w:val="2"/>
            <w:vAlign w:val="center"/>
          </w:tcPr>
          <w:p w14:paraId="14C2C92B" w14:textId="677E3921"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76" w:type="dxa"/>
            <w:gridSpan w:val="2"/>
            <w:vAlign w:val="center"/>
          </w:tcPr>
          <w:p w14:paraId="0FAC2D2C" w14:textId="70628FCF" w:rsidR="00146E22" w:rsidRPr="00490F21" w:rsidRDefault="00146E22"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43" w:type="dxa"/>
            <w:vMerge/>
          </w:tcPr>
          <w:p w14:paraId="5B4DAD73" w14:textId="77777777" w:rsidR="00146E22" w:rsidRPr="00490F21" w:rsidRDefault="00146E22" w:rsidP="008A3537">
            <w:pPr>
              <w:pStyle w:val="a3"/>
              <w:rPr>
                <w:rFonts w:ascii="Times New Roman" w:hAnsi="Times New Roman"/>
                <w:b/>
                <w:bCs/>
                <w:sz w:val="16"/>
                <w:szCs w:val="16"/>
              </w:rPr>
            </w:pPr>
          </w:p>
        </w:tc>
      </w:tr>
      <w:tr w:rsidR="008A3537" w:rsidRPr="00490F21" w14:paraId="28D1C123" w14:textId="77777777" w:rsidTr="002F3201">
        <w:trPr>
          <w:trHeight w:val="227"/>
        </w:trPr>
        <w:tc>
          <w:tcPr>
            <w:tcW w:w="541" w:type="dxa"/>
            <w:vMerge/>
          </w:tcPr>
          <w:p w14:paraId="0B416E68" w14:textId="77777777" w:rsidR="002F3201" w:rsidRPr="00490F21" w:rsidRDefault="002F3201" w:rsidP="008A3537">
            <w:pPr>
              <w:pStyle w:val="a3"/>
              <w:jc w:val="both"/>
              <w:rPr>
                <w:rFonts w:ascii="Times New Roman" w:hAnsi="Times New Roman"/>
                <w:bCs/>
                <w:sz w:val="16"/>
                <w:szCs w:val="16"/>
              </w:rPr>
            </w:pPr>
          </w:p>
        </w:tc>
        <w:tc>
          <w:tcPr>
            <w:tcW w:w="3428" w:type="dxa"/>
            <w:vMerge w:val="restart"/>
          </w:tcPr>
          <w:p w14:paraId="68353A3C" w14:textId="624B8904" w:rsidR="002F3201" w:rsidRPr="00490F21" w:rsidRDefault="002F3201" w:rsidP="008A3537">
            <w:pPr>
              <w:rPr>
                <w:rFonts w:ascii="Times New Roman" w:eastAsia="Times New Roman" w:hAnsi="Times New Roman"/>
                <w:iCs/>
                <w:sz w:val="16"/>
                <w:szCs w:val="16"/>
              </w:rPr>
            </w:pPr>
            <w:r w:rsidRPr="00490F21">
              <w:rPr>
                <w:rFonts w:ascii="Times New Roman" w:eastAsia="Times New Roman" w:hAnsi="Times New Roman"/>
                <w:sz w:val="16"/>
                <w:szCs w:val="16"/>
              </w:rPr>
              <w:t>Количество поддерживаемых общественных объединений добровольной пожарной охраны, ед.</w:t>
            </w:r>
          </w:p>
        </w:tc>
        <w:tc>
          <w:tcPr>
            <w:tcW w:w="986" w:type="dxa"/>
            <w:vMerge w:val="restart"/>
            <w:vAlign w:val="center"/>
          </w:tcPr>
          <w:p w14:paraId="5D080150" w14:textId="77777777" w:rsidR="002F3201" w:rsidRPr="00490F21" w:rsidRDefault="002F3201"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17273B06" w14:textId="77777777" w:rsidR="002F3201" w:rsidRPr="00490F21" w:rsidRDefault="002F3201"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57100A4E" w14:textId="77777777" w:rsidR="002F3201" w:rsidRPr="00490F21" w:rsidRDefault="002F3201"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vAlign w:val="center"/>
          </w:tcPr>
          <w:p w14:paraId="1D6823DC" w14:textId="06F0679E"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709" w:type="dxa"/>
            <w:vMerge w:val="restart"/>
            <w:vAlign w:val="center"/>
          </w:tcPr>
          <w:p w14:paraId="3F347A60" w14:textId="77777777" w:rsidR="002F3201" w:rsidRPr="00490F21" w:rsidRDefault="002F3201"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vAlign w:val="center"/>
          </w:tcPr>
          <w:p w14:paraId="5B478B57"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62B979F8" w14:textId="0CCF1204"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67" w:type="dxa"/>
            <w:gridSpan w:val="2"/>
            <w:vMerge w:val="restart"/>
            <w:shd w:val="clear" w:color="auto" w:fill="auto"/>
            <w:vAlign w:val="center"/>
          </w:tcPr>
          <w:p w14:paraId="0089187B" w14:textId="7EF2D43A"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76" w:type="dxa"/>
            <w:gridSpan w:val="2"/>
            <w:vMerge w:val="restart"/>
            <w:shd w:val="clear" w:color="auto" w:fill="auto"/>
            <w:vAlign w:val="center"/>
          </w:tcPr>
          <w:p w14:paraId="267CE40D" w14:textId="44C4BECA"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43" w:type="dxa"/>
            <w:vMerge/>
          </w:tcPr>
          <w:p w14:paraId="20459780" w14:textId="77777777" w:rsidR="002F3201" w:rsidRPr="00490F21" w:rsidRDefault="002F3201" w:rsidP="008A3537">
            <w:pPr>
              <w:pStyle w:val="a3"/>
              <w:rPr>
                <w:rFonts w:ascii="Times New Roman" w:hAnsi="Times New Roman"/>
                <w:b/>
                <w:bCs/>
                <w:sz w:val="16"/>
                <w:szCs w:val="16"/>
              </w:rPr>
            </w:pPr>
          </w:p>
        </w:tc>
      </w:tr>
      <w:tr w:rsidR="008A3537" w:rsidRPr="00490F21" w14:paraId="6E9AC79A" w14:textId="77777777" w:rsidTr="002F3201">
        <w:trPr>
          <w:trHeight w:val="227"/>
        </w:trPr>
        <w:tc>
          <w:tcPr>
            <w:tcW w:w="541" w:type="dxa"/>
            <w:vMerge/>
          </w:tcPr>
          <w:p w14:paraId="11EB1D51" w14:textId="77777777" w:rsidR="002F3201" w:rsidRPr="00490F21" w:rsidRDefault="002F3201" w:rsidP="008A3537">
            <w:pPr>
              <w:pStyle w:val="a3"/>
              <w:jc w:val="both"/>
              <w:rPr>
                <w:rFonts w:ascii="Times New Roman" w:hAnsi="Times New Roman"/>
                <w:bCs/>
                <w:sz w:val="16"/>
                <w:szCs w:val="16"/>
              </w:rPr>
            </w:pPr>
          </w:p>
        </w:tc>
        <w:tc>
          <w:tcPr>
            <w:tcW w:w="3428" w:type="dxa"/>
            <w:vMerge/>
          </w:tcPr>
          <w:p w14:paraId="03D07419" w14:textId="77777777" w:rsidR="002F3201" w:rsidRPr="00490F21" w:rsidRDefault="002F3201" w:rsidP="008A3537">
            <w:pPr>
              <w:rPr>
                <w:rFonts w:ascii="Times New Roman" w:eastAsia="Times New Roman" w:hAnsi="Times New Roman"/>
                <w:iCs/>
                <w:sz w:val="16"/>
                <w:szCs w:val="16"/>
              </w:rPr>
            </w:pPr>
          </w:p>
        </w:tc>
        <w:tc>
          <w:tcPr>
            <w:tcW w:w="986" w:type="dxa"/>
            <w:vMerge/>
            <w:vAlign w:val="center"/>
          </w:tcPr>
          <w:p w14:paraId="6F029FBC" w14:textId="77777777" w:rsidR="002F3201" w:rsidRPr="00490F21" w:rsidRDefault="002F3201" w:rsidP="008A3537">
            <w:pPr>
              <w:pStyle w:val="a3"/>
              <w:jc w:val="center"/>
              <w:rPr>
                <w:rFonts w:ascii="Times New Roman" w:eastAsia="Times New Roman" w:hAnsi="Times New Roman"/>
                <w:sz w:val="16"/>
                <w:szCs w:val="16"/>
              </w:rPr>
            </w:pPr>
          </w:p>
        </w:tc>
        <w:tc>
          <w:tcPr>
            <w:tcW w:w="1566" w:type="dxa"/>
            <w:vMerge/>
            <w:vAlign w:val="center"/>
          </w:tcPr>
          <w:p w14:paraId="52B6DDC7" w14:textId="77777777" w:rsidR="002F3201" w:rsidRPr="00490F21" w:rsidRDefault="002F3201" w:rsidP="008A3537">
            <w:pPr>
              <w:pStyle w:val="a3"/>
              <w:jc w:val="center"/>
              <w:rPr>
                <w:rFonts w:ascii="Times New Roman" w:eastAsia="Times New Roman" w:hAnsi="Times New Roman"/>
                <w:sz w:val="16"/>
                <w:szCs w:val="16"/>
              </w:rPr>
            </w:pPr>
          </w:p>
        </w:tc>
        <w:tc>
          <w:tcPr>
            <w:tcW w:w="850" w:type="dxa"/>
            <w:vMerge/>
            <w:vAlign w:val="center"/>
          </w:tcPr>
          <w:p w14:paraId="4C6701DF" w14:textId="77777777" w:rsidR="002F3201" w:rsidRPr="00490F21" w:rsidRDefault="002F3201" w:rsidP="008A3537">
            <w:pPr>
              <w:pStyle w:val="a3"/>
              <w:jc w:val="center"/>
              <w:rPr>
                <w:rFonts w:ascii="Times New Roman" w:hAnsi="Times New Roman"/>
                <w:sz w:val="16"/>
                <w:szCs w:val="16"/>
              </w:rPr>
            </w:pPr>
          </w:p>
        </w:tc>
        <w:tc>
          <w:tcPr>
            <w:tcW w:w="851" w:type="dxa"/>
            <w:vMerge/>
            <w:vAlign w:val="center"/>
          </w:tcPr>
          <w:p w14:paraId="26BF950A" w14:textId="77777777" w:rsidR="002F3201" w:rsidRPr="00490F21" w:rsidRDefault="002F3201" w:rsidP="008A3537">
            <w:pPr>
              <w:pStyle w:val="a3"/>
              <w:jc w:val="center"/>
              <w:rPr>
                <w:rFonts w:ascii="Times New Roman" w:hAnsi="Times New Roman"/>
                <w:b/>
                <w:bCs/>
                <w:sz w:val="16"/>
                <w:szCs w:val="16"/>
              </w:rPr>
            </w:pPr>
          </w:p>
        </w:tc>
        <w:tc>
          <w:tcPr>
            <w:tcW w:w="709" w:type="dxa"/>
            <w:vMerge/>
            <w:vAlign w:val="center"/>
          </w:tcPr>
          <w:p w14:paraId="1EC56FFC" w14:textId="77777777" w:rsidR="002F3201" w:rsidRPr="00490F21" w:rsidRDefault="002F3201" w:rsidP="008A3537">
            <w:pPr>
              <w:pStyle w:val="a3"/>
              <w:jc w:val="center"/>
              <w:rPr>
                <w:rFonts w:ascii="Times New Roman" w:hAnsi="Times New Roman"/>
                <w:bCs/>
                <w:sz w:val="16"/>
                <w:szCs w:val="16"/>
              </w:rPr>
            </w:pPr>
          </w:p>
        </w:tc>
        <w:tc>
          <w:tcPr>
            <w:tcW w:w="570" w:type="dxa"/>
            <w:vAlign w:val="center"/>
          </w:tcPr>
          <w:p w14:paraId="1765D7BD"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39122230"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vAlign w:val="center"/>
          </w:tcPr>
          <w:p w14:paraId="07B64B94"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vAlign w:val="center"/>
          </w:tcPr>
          <w:p w14:paraId="777E32D2"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shd w:val="clear" w:color="auto" w:fill="auto"/>
            <w:vAlign w:val="center"/>
          </w:tcPr>
          <w:p w14:paraId="3F709C1F" w14:textId="77777777" w:rsidR="002F3201" w:rsidRPr="00490F21"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5E223896" w14:textId="77777777" w:rsidR="002F3201" w:rsidRPr="00490F21"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61E1BED6" w14:textId="77777777" w:rsidR="002F3201" w:rsidRPr="00490F21" w:rsidRDefault="002F3201" w:rsidP="008A3537">
            <w:pPr>
              <w:pStyle w:val="a3"/>
              <w:jc w:val="center"/>
              <w:rPr>
                <w:rFonts w:ascii="Times New Roman" w:hAnsi="Times New Roman"/>
                <w:b/>
                <w:bCs/>
                <w:sz w:val="16"/>
                <w:szCs w:val="16"/>
              </w:rPr>
            </w:pPr>
          </w:p>
        </w:tc>
        <w:tc>
          <w:tcPr>
            <w:tcW w:w="1843" w:type="dxa"/>
            <w:vMerge/>
          </w:tcPr>
          <w:p w14:paraId="2C630A9C" w14:textId="77777777" w:rsidR="002F3201" w:rsidRPr="00490F21" w:rsidRDefault="002F3201" w:rsidP="008A3537">
            <w:pPr>
              <w:pStyle w:val="a3"/>
              <w:rPr>
                <w:rFonts w:ascii="Times New Roman" w:hAnsi="Times New Roman"/>
                <w:b/>
                <w:bCs/>
                <w:sz w:val="16"/>
                <w:szCs w:val="16"/>
              </w:rPr>
            </w:pPr>
          </w:p>
        </w:tc>
      </w:tr>
      <w:tr w:rsidR="008A3537" w:rsidRPr="00490F21" w14:paraId="476C8E19" w14:textId="77777777" w:rsidTr="002F3201">
        <w:trPr>
          <w:trHeight w:val="227"/>
        </w:trPr>
        <w:tc>
          <w:tcPr>
            <w:tcW w:w="541" w:type="dxa"/>
            <w:vMerge/>
          </w:tcPr>
          <w:p w14:paraId="42E86358" w14:textId="77777777" w:rsidR="002F3201" w:rsidRPr="00490F21" w:rsidRDefault="002F3201" w:rsidP="008A3537">
            <w:pPr>
              <w:pStyle w:val="a3"/>
              <w:jc w:val="both"/>
              <w:rPr>
                <w:rFonts w:ascii="Times New Roman" w:hAnsi="Times New Roman"/>
                <w:bCs/>
                <w:sz w:val="16"/>
                <w:szCs w:val="16"/>
              </w:rPr>
            </w:pPr>
          </w:p>
        </w:tc>
        <w:tc>
          <w:tcPr>
            <w:tcW w:w="3428" w:type="dxa"/>
            <w:vMerge/>
          </w:tcPr>
          <w:p w14:paraId="6837FF4F" w14:textId="77777777" w:rsidR="002F3201" w:rsidRPr="00490F21" w:rsidRDefault="002F3201" w:rsidP="008A3537">
            <w:pPr>
              <w:rPr>
                <w:rFonts w:ascii="Times New Roman" w:eastAsia="Times New Roman" w:hAnsi="Times New Roman"/>
                <w:iCs/>
                <w:sz w:val="16"/>
                <w:szCs w:val="16"/>
              </w:rPr>
            </w:pPr>
          </w:p>
        </w:tc>
        <w:tc>
          <w:tcPr>
            <w:tcW w:w="986" w:type="dxa"/>
            <w:vMerge/>
            <w:vAlign w:val="center"/>
          </w:tcPr>
          <w:p w14:paraId="474A5975" w14:textId="77777777" w:rsidR="002F3201" w:rsidRPr="00490F21" w:rsidRDefault="002F3201" w:rsidP="008A3537">
            <w:pPr>
              <w:pStyle w:val="a3"/>
              <w:jc w:val="center"/>
              <w:rPr>
                <w:rFonts w:ascii="Times New Roman" w:eastAsia="Times New Roman" w:hAnsi="Times New Roman"/>
                <w:sz w:val="16"/>
                <w:szCs w:val="16"/>
              </w:rPr>
            </w:pPr>
          </w:p>
        </w:tc>
        <w:tc>
          <w:tcPr>
            <w:tcW w:w="1566" w:type="dxa"/>
            <w:vMerge/>
            <w:vAlign w:val="center"/>
          </w:tcPr>
          <w:p w14:paraId="0A56BC97" w14:textId="77777777" w:rsidR="002F3201" w:rsidRPr="00490F21"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3C8DB397" w14:textId="66A1E3BB" w:rsidR="002F3201" w:rsidRPr="00490F21" w:rsidRDefault="002F3201"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51" w:type="dxa"/>
            <w:vMerge/>
            <w:vAlign w:val="center"/>
          </w:tcPr>
          <w:p w14:paraId="232F6D51" w14:textId="77777777" w:rsidR="002F3201" w:rsidRPr="00490F21"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6D817E83" w14:textId="2ABED0BC"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1BDF4960" w14:textId="755A80DA"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600E9CFF" w14:textId="2C0E331E"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28" w:type="dxa"/>
            <w:shd w:val="clear" w:color="auto" w:fill="auto"/>
            <w:vAlign w:val="center"/>
          </w:tcPr>
          <w:p w14:paraId="2BA9DA86" w14:textId="558A2841"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600" w:type="dxa"/>
            <w:shd w:val="clear" w:color="auto" w:fill="auto"/>
            <w:vAlign w:val="center"/>
          </w:tcPr>
          <w:p w14:paraId="2E311222" w14:textId="65C3AA5C"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Merge/>
            <w:shd w:val="clear" w:color="auto" w:fill="auto"/>
            <w:vAlign w:val="center"/>
          </w:tcPr>
          <w:p w14:paraId="2B9178D2" w14:textId="77777777" w:rsidR="002F3201" w:rsidRPr="00490F21"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06D4DB4C" w14:textId="77777777" w:rsidR="002F3201" w:rsidRPr="00490F21"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EED9F45" w14:textId="77777777" w:rsidR="002F3201" w:rsidRPr="00490F21" w:rsidRDefault="002F3201" w:rsidP="008A3537">
            <w:pPr>
              <w:pStyle w:val="a3"/>
              <w:jc w:val="center"/>
              <w:rPr>
                <w:rFonts w:ascii="Times New Roman" w:hAnsi="Times New Roman"/>
                <w:b/>
                <w:bCs/>
                <w:sz w:val="16"/>
                <w:szCs w:val="16"/>
              </w:rPr>
            </w:pPr>
          </w:p>
        </w:tc>
        <w:tc>
          <w:tcPr>
            <w:tcW w:w="1843" w:type="dxa"/>
            <w:vMerge/>
          </w:tcPr>
          <w:p w14:paraId="6D03D76E" w14:textId="77777777" w:rsidR="002F3201" w:rsidRPr="00490F21" w:rsidRDefault="002F3201" w:rsidP="008A3537">
            <w:pPr>
              <w:pStyle w:val="a3"/>
              <w:rPr>
                <w:rFonts w:ascii="Times New Roman" w:hAnsi="Times New Roman"/>
                <w:b/>
                <w:bCs/>
                <w:sz w:val="16"/>
                <w:szCs w:val="16"/>
              </w:rPr>
            </w:pPr>
          </w:p>
        </w:tc>
      </w:tr>
      <w:tr w:rsidR="008A3537" w:rsidRPr="00490F21" w14:paraId="1A6C7BD2" w14:textId="77777777" w:rsidTr="004B6EB8">
        <w:trPr>
          <w:trHeight w:val="313"/>
        </w:trPr>
        <w:tc>
          <w:tcPr>
            <w:tcW w:w="541" w:type="dxa"/>
            <w:vMerge w:val="restart"/>
          </w:tcPr>
          <w:p w14:paraId="5351896E" w14:textId="7D3C673E" w:rsidR="002F3201"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t>1.10</w:t>
            </w:r>
          </w:p>
        </w:tc>
        <w:tc>
          <w:tcPr>
            <w:tcW w:w="3428" w:type="dxa"/>
            <w:vMerge w:val="restart"/>
          </w:tcPr>
          <w:p w14:paraId="65DB4F39" w14:textId="1050AF30" w:rsidR="002F3201" w:rsidRPr="00490F21" w:rsidRDefault="002F3201" w:rsidP="008A3537">
            <w:pPr>
              <w:rPr>
                <w:rFonts w:ascii="Times New Roman" w:eastAsia="Times New Roman" w:hAnsi="Times New Roman"/>
                <w:b/>
                <w:sz w:val="16"/>
                <w:szCs w:val="16"/>
              </w:rPr>
            </w:pPr>
            <w:r w:rsidRPr="00490F21">
              <w:rPr>
                <w:rFonts w:ascii="Times New Roman" w:eastAsia="Times New Roman" w:hAnsi="Times New Roman"/>
                <w:b/>
                <w:sz w:val="16"/>
                <w:szCs w:val="16"/>
              </w:rPr>
              <w:t>Мероприятие 01.11.</w:t>
            </w:r>
          </w:p>
          <w:p w14:paraId="7A123386" w14:textId="4EE5EDA9" w:rsidR="002F3201" w:rsidRPr="00490F21" w:rsidRDefault="002F3201" w:rsidP="008A3537">
            <w:pPr>
              <w:rPr>
                <w:rFonts w:ascii="Times New Roman" w:eastAsia="Times New Roman" w:hAnsi="Times New Roman"/>
                <w:iCs/>
                <w:sz w:val="16"/>
                <w:szCs w:val="16"/>
              </w:rPr>
            </w:pPr>
            <w:r w:rsidRPr="00490F21">
              <w:rPr>
                <w:rFonts w:ascii="Times New Roman" w:eastAsia="Times New Roman" w:hAnsi="Times New Roman"/>
                <w:sz w:val="16"/>
                <w:szCs w:val="16"/>
              </w:rPr>
              <w:t>Опашка территорий по границам населенных пунктов муниципальных образований Московской области</w:t>
            </w:r>
          </w:p>
        </w:tc>
        <w:tc>
          <w:tcPr>
            <w:tcW w:w="986" w:type="dxa"/>
            <w:vMerge w:val="restart"/>
          </w:tcPr>
          <w:p w14:paraId="274F9178" w14:textId="4B6FBE15" w:rsidR="002F3201" w:rsidRPr="00490F21" w:rsidRDefault="002F3201"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328C70C0" w14:textId="18DC0AF1" w:rsidR="002F3201" w:rsidRPr="00490F21" w:rsidRDefault="002F3201"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50CE4C84" w14:textId="1A23FFB8" w:rsidR="002F3201" w:rsidRPr="00490F21" w:rsidRDefault="002F3201"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51" w:type="dxa"/>
            <w:vAlign w:val="center"/>
          </w:tcPr>
          <w:p w14:paraId="155A4AD5" w14:textId="7215FA8D"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5"/>
            <w:vAlign w:val="center"/>
          </w:tcPr>
          <w:p w14:paraId="43F58FEA" w14:textId="5039E2B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vAlign w:val="center"/>
          </w:tcPr>
          <w:p w14:paraId="3E9EE93D" w14:textId="57BB6B1C"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71668BD8" w14:textId="4C08E8D6"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76" w:type="dxa"/>
            <w:gridSpan w:val="2"/>
            <w:vAlign w:val="center"/>
          </w:tcPr>
          <w:p w14:paraId="060FD0A3" w14:textId="0CD94784"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43" w:type="dxa"/>
            <w:vMerge w:val="restart"/>
          </w:tcPr>
          <w:p w14:paraId="76221ECC" w14:textId="1566CD5F" w:rsidR="002F3201" w:rsidRPr="00490F21" w:rsidRDefault="002F3201" w:rsidP="008A3537">
            <w:pPr>
              <w:pStyle w:val="a3"/>
              <w:rPr>
                <w:rFonts w:ascii="Times New Roman" w:hAnsi="Times New Roman"/>
                <w:bCs/>
                <w:sz w:val="16"/>
                <w:szCs w:val="16"/>
              </w:rPr>
            </w:pPr>
            <w:r w:rsidRPr="00490F21">
              <w:rPr>
                <w:rFonts w:ascii="Times New Roman" w:hAnsi="Times New Roman"/>
                <w:bCs/>
                <w:sz w:val="16"/>
                <w:szCs w:val="16"/>
              </w:rPr>
              <w:t>Администрация</w:t>
            </w:r>
          </w:p>
          <w:p w14:paraId="27C3B7BC" w14:textId="16047D7C" w:rsidR="002F3201" w:rsidRPr="00490F21" w:rsidRDefault="002F3201"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8A3537" w:rsidRPr="00490F21" w14:paraId="7C1811E7" w14:textId="77777777" w:rsidTr="00146E22">
        <w:trPr>
          <w:trHeight w:val="397"/>
        </w:trPr>
        <w:tc>
          <w:tcPr>
            <w:tcW w:w="541" w:type="dxa"/>
            <w:vMerge/>
          </w:tcPr>
          <w:p w14:paraId="4ED6D691" w14:textId="77777777" w:rsidR="002F3201" w:rsidRPr="00490F21" w:rsidRDefault="002F3201" w:rsidP="008A3537">
            <w:pPr>
              <w:pStyle w:val="a3"/>
              <w:jc w:val="both"/>
              <w:rPr>
                <w:rFonts w:ascii="Times New Roman" w:hAnsi="Times New Roman"/>
                <w:bCs/>
                <w:sz w:val="16"/>
                <w:szCs w:val="16"/>
              </w:rPr>
            </w:pPr>
          </w:p>
        </w:tc>
        <w:tc>
          <w:tcPr>
            <w:tcW w:w="3428" w:type="dxa"/>
            <w:vMerge/>
          </w:tcPr>
          <w:p w14:paraId="22F26A1F" w14:textId="77777777" w:rsidR="002F3201" w:rsidRPr="00490F21" w:rsidRDefault="002F3201" w:rsidP="008A3537">
            <w:pPr>
              <w:rPr>
                <w:rFonts w:ascii="Times New Roman" w:eastAsia="Times New Roman" w:hAnsi="Times New Roman"/>
                <w:iCs/>
                <w:sz w:val="16"/>
                <w:szCs w:val="16"/>
              </w:rPr>
            </w:pPr>
          </w:p>
        </w:tc>
        <w:tc>
          <w:tcPr>
            <w:tcW w:w="986" w:type="dxa"/>
            <w:vMerge/>
          </w:tcPr>
          <w:p w14:paraId="48DDDAE3" w14:textId="77777777" w:rsidR="002F3201" w:rsidRPr="00490F21" w:rsidRDefault="002F3201" w:rsidP="008A3537">
            <w:pPr>
              <w:pStyle w:val="a3"/>
              <w:jc w:val="center"/>
              <w:rPr>
                <w:rFonts w:ascii="Times New Roman" w:eastAsia="Times New Roman" w:hAnsi="Times New Roman"/>
                <w:sz w:val="16"/>
                <w:szCs w:val="16"/>
              </w:rPr>
            </w:pPr>
          </w:p>
        </w:tc>
        <w:tc>
          <w:tcPr>
            <w:tcW w:w="1566" w:type="dxa"/>
          </w:tcPr>
          <w:p w14:paraId="02231614" w14:textId="6F38BA69" w:rsidR="002F3201"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1712A80D" w14:textId="06994A67" w:rsidR="002F3201" w:rsidRPr="00490F21" w:rsidRDefault="002F3201"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1" w:type="dxa"/>
            <w:vAlign w:val="center"/>
          </w:tcPr>
          <w:p w14:paraId="41C5C9B3" w14:textId="41C814C7"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7" w:type="dxa"/>
            <w:gridSpan w:val="5"/>
            <w:vAlign w:val="center"/>
          </w:tcPr>
          <w:p w14:paraId="5BD7B3BD" w14:textId="33D1FB72"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Align w:val="center"/>
          </w:tcPr>
          <w:p w14:paraId="7D174015" w14:textId="19A8267F"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67" w:type="dxa"/>
            <w:gridSpan w:val="2"/>
            <w:vAlign w:val="center"/>
          </w:tcPr>
          <w:p w14:paraId="00027173" w14:textId="62D9A70F"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76" w:type="dxa"/>
            <w:gridSpan w:val="2"/>
            <w:vAlign w:val="center"/>
          </w:tcPr>
          <w:p w14:paraId="78C6FA27" w14:textId="52EACAE2"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43" w:type="dxa"/>
            <w:vMerge/>
          </w:tcPr>
          <w:p w14:paraId="04779EE9" w14:textId="77777777" w:rsidR="002F3201" w:rsidRPr="00490F21" w:rsidRDefault="002F3201" w:rsidP="008A3537">
            <w:pPr>
              <w:pStyle w:val="a3"/>
              <w:rPr>
                <w:rFonts w:ascii="Times New Roman" w:hAnsi="Times New Roman"/>
                <w:b/>
                <w:bCs/>
                <w:sz w:val="16"/>
                <w:szCs w:val="16"/>
              </w:rPr>
            </w:pPr>
          </w:p>
        </w:tc>
      </w:tr>
      <w:tr w:rsidR="008A3537" w:rsidRPr="00490F21" w14:paraId="40B21D15" w14:textId="77777777" w:rsidTr="002F3201">
        <w:trPr>
          <w:trHeight w:val="227"/>
        </w:trPr>
        <w:tc>
          <w:tcPr>
            <w:tcW w:w="541" w:type="dxa"/>
            <w:vMerge/>
          </w:tcPr>
          <w:p w14:paraId="4273D323" w14:textId="77777777" w:rsidR="002F3201" w:rsidRPr="00490F21" w:rsidRDefault="002F3201" w:rsidP="008A3537">
            <w:pPr>
              <w:pStyle w:val="a3"/>
              <w:jc w:val="both"/>
              <w:rPr>
                <w:rFonts w:ascii="Times New Roman" w:hAnsi="Times New Roman"/>
                <w:bCs/>
                <w:sz w:val="16"/>
                <w:szCs w:val="16"/>
              </w:rPr>
            </w:pPr>
          </w:p>
        </w:tc>
        <w:tc>
          <w:tcPr>
            <w:tcW w:w="3428" w:type="dxa"/>
            <w:vMerge w:val="restart"/>
          </w:tcPr>
          <w:p w14:paraId="78E779EA" w14:textId="77777777" w:rsidR="002F3201" w:rsidRPr="00490F21" w:rsidRDefault="002F3201" w:rsidP="008A3537">
            <w:pPr>
              <w:rPr>
                <w:rFonts w:ascii="Times New Roman" w:eastAsia="Times New Roman" w:hAnsi="Times New Roman"/>
                <w:sz w:val="16"/>
                <w:szCs w:val="16"/>
              </w:rPr>
            </w:pPr>
            <w:r w:rsidRPr="00490F21">
              <w:rPr>
                <w:rFonts w:ascii="Times New Roman" w:eastAsia="Times New Roman" w:hAnsi="Times New Roman"/>
                <w:sz w:val="16"/>
                <w:szCs w:val="16"/>
              </w:rPr>
              <w:t>Работы по опашке территорий по границам населенных пунктов муниципальных обра</w:t>
            </w:r>
            <w:r w:rsidR="004B6EB8" w:rsidRPr="00490F21">
              <w:rPr>
                <w:rFonts w:ascii="Times New Roman" w:eastAsia="Times New Roman" w:hAnsi="Times New Roman"/>
                <w:sz w:val="16"/>
                <w:szCs w:val="16"/>
              </w:rPr>
              <w:t>зований Московской области, ед.</w:t>
            </w:r>
          </w:p>
          <w:p w14:paraId="074968EB" w14:textId="77777777" w:rsidR="004B6EB8" w:rsidRPr="00490F21" w:rsidRDefault="004B6EB8" w:rsidP="008A3537">
            <w:pPr>
              <w:rPr>
                <w:rFonts w:ascii="Times New Roman" w:eastAsia="Times New Roman" w:hAnsi="Times New Roman"/>
                <w:sz w:val="16"/>
                <w:szCs w:val="16"/>
              </w:rPr>
            </w:pPr>
          </w:p>
          <w:p w14:paraId="03EEDFCD" w14:textId="77777777" w:rsidR="004B6EB8" w:rsidRPr="00490F21" w:rsidRDefault="004B6EB8" w:rsidP="008A3537">
            <w:pPr>
              <w:rPr>
                <w:rFonts w:ascii="Times New Roman" w:eastAsia="Times New Roman" w:hAnsi="Times New Roman"/>
                <w:sz w:val="16"/>
                <w:szCs w:val="16"/>
              </w:rPr>
            </w:pPr>
          </w:p>
          <w:p w14:paraId="7077C83E" w14:textId="78418096" w:rsidR="004B6EB8" w:rsidRPr="00490F21" w:rsidRDefault="004B6EB8" w:rsidP="008A3537">
            <w:pPr>
              <w:rPr>
                <w:rFonts w:ascii="Times New Roman" w:eastAsia="Times New Roman" w:hAnsi="Times New Roman"/>
                <w:sz w:val="16"/>
                <w:szCs w:val="16"/>
              </w:rPr>
            </w:pPr>
          </w:p>
        </w:tc>
        <w:tc>
          <w:tcPr>
            <w:tcW w:w="986" w:type="dxa"/>
            <w:vMerge w:val="restart"/>
            <w:vAlign w:val="center"/>
          </w:tcPr>
          <w:p w14:paraId="3E49ED42" w14:textId="77777777" w:rsidR="002F3201" w:rsidRPr="00490F21" w:rsidRDefault="002F3201"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351FC4D5" w14:textId="77777777" w:rsidR="002F3201" w:rsidRPr="00490F21" w:rsidRDefault="002F3201"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1ECF00A3" w14:textId="77777777" w:rsidR="002F3201" w:rsidRPr="00490F21" w:rsidRDefault="002F3201"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vAlign w:val="center"/>
          </w:tcPr>
          <w:p w14:paraId="06583E37" w14:textId="2B11AA11"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709" w:type="dxa"/>
            <w:vMerge w:val="restart"/>
            <w:vAlign w:val="center"/>
          </w:tcPr>
          <w:p w14:paraId="02578506" w14:textId="77777777" w:rsidR="002F3201" w:rsidRPr="00490F21" w:rsidRDefault="002F3201"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vAlign w:val="center"/>
          </w:tcPr>
          <w:p w14:paraId="7296DDC4"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20C696F4" w14:textId="068770D2"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67" w:type="dxa"/>
            <w:gridSpan w:val="2"/>
            <w:vMerge w:val="restart"/>
            <w:shd w:val="clear" w:color="auto" w:fill="auto"/>
            <w:vAlign w:val="center"/>
          </w:tcPr>
          <w:p w14:paraId="7D99C4A9" w14:textId="26C07875"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76" w:type="dxa"/>
            <w:gridSpan w:val="2"/>
            <w:vMerge w:val="restart"/>
            <w:shd w:val="clear" w:color="auto" w:fill="auto"/>
            <w:vAlign w:val="center"/>
          </w:tcPr>
          <w:p w14:paraId="0F1A862D" w14:textId="22010C2C"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843" w:type="dxa"/>
            <w:vMerge/>
          </w:tcPr>
          <w:p w14:paraId="079A2CB7" w14:textId="77777777" w:rsidR="002F3201" w:rsidRPr="00490F21" w:rsidRDefault="002F3201" w:rsidP="008A3537">
            <w:pPr>
              <w:pStyle w:val="a3"/>
              <w:rPr>
                <w:rFonts w:ascii="Times New Roman" w:hAnsi="Times New Roman"/>
                <w:b/>
                <w:bCs/>
                <w:sz w:val="16"/>
                <w:szCs w:val="16"/>
              </w:rPr>
            </w:pPr>
          </w:p>
        </w:tc>
      </w:tr>
      <w:tr w:rsidR="008A3537" w:rsidRPr="00490F21" w14:paraId="52823B7F" w14:textId="77777777" w:rsidTr="002F3201">
        <w:trPr>
          <w:trHeight w:val="227"/>
        </w:trPr>
        <w:tc>
          <w:tcPr>
            <w:tcW w:w="541" w:type="dxa"/>
            <w:vMerge/>
          </w:tcPr>
          <w:p w14:paraId="0C1275BD" w14:textId="77777777" w:rsidR="002F3201" w:rsidRPr="00490F21" w:rsidRDefault="002F3201" w:rsidP="008A3537">
            <w:pPr>
              <w:pStyle w:val="a3"/>
              <w:jc w:val="both"/>
              <w:rPr>
                <w:rFonts w:ascii="Times New Roman" w:hAnsi="Times New Roman"/>
                <w:bCs/>
                <w:sz w:val="16"/>
                <w:szCs w:val="16"/>
              </w:rPr>
            </w:pPr>
          </w:p>
        </w:tc>
        <w:tc>
          <w:tcPr>
            <w:tcW w:w="3428" w:type="dxa"/>
            <w:vMerge/>
          </w:tcPr>
          <w:p w14:paraId="3B3B9599" w14:textId="77777777" w:rsidR="002F3201" w:rsidRPr="00490F21" w:rsidRDefault="002F3201" w:rsidP="008A3537">
            <w:pPr>
              <w:rPr>
                <w:rFonts w:ascii="Times New Roman" w:eastAsia="Times New Roman" w:hAnsi="Times New Roman"/>
                <w:iCs/>
                <w:sz w:val="16"/>
                <w:szCs w:val="16"/>
              </w:rPr>
            </w:pPr>
          </w:p>
        </w:tc>
        <w:tc>
          <w:tcPr>
            <w:tcW w:w="986" w:type="dxa"/>
            <w:vMerge/>
            <w:vAlign w:val="center"/>
          </w:tcPr>
          <w:p w14:paraId="77E6E26C" w14:textId="77777777" w:rsidR="002F3201" w:rsidRPr="00490F21" w:rsidRDefault="002F3201" w:rsidP="008A3537">
            <w:pPr>
              <w:pStyle w:val="a3"/>
              <w:jc w:val="center"/>
              <w:rPr>
                <w:rFonts w:ascii="Times New Roman" w:eastAsia="Times New Roman" w:hAnsi="Times New Roman"/>
                <w:sz w:val="16"/>
                <w:szCs w:val="16"/>
              </w:rPr>
            </w:pPr>
          </w:p>
        </w:tc>
        <w:tc>
          <w:tcPr>
            <w:tcW w:w="1566" w:type="dxa"/>
            <w:vMerge/>
            <w:vAlign w:val="center"/>
          </w:tcPr>
          <w:p w14:paraId="6F895340" w14:textId="77777777" w:rsidR="002F3201" w:rsidRPr="00490F21" w:rsidRDefault="002F3201" w:rsidP="008A3537">
            <w:pPr>
              <w:pStyle w:val="a3"/>
              <w:jc w:val="center"/>
              <w:rPr>
                <w:rFonts w:ascii="Times New Roman" w:eastAsia="Times New Roman" w:hAnsi="Times New Roman"/>
                <w:sz w:val="16"/>
                <w:szCs w:val="16"/>
              </w:rPr>
            </w:pPr>
          </w:p>
        </w:tc>
        <w:tc>
          <w:tcPr>
            <w:tcW w:w="850" w:type="dxa"/>
            <w:vMerge/>
            <w:vAlign w:val="center"/>
          </w:tcPr>
          <w:p w14:paraId="024BAE92" w14:textId="77777777" w:rsidR="002F3201" w:rsidRPr="00490F21" w:rsidRDefault="002F3201" w:rsidP="008A3537">
            <w:pPr>
              <w:pStyle w:val="a3"/>
              <w:jc w:val="center"/>
              <w:rPr>
                <w:rFonts w:ascii="Times New Roman" w:hAnsi="Times New Roman"/>
                <w:sz w:val="16"/>
                <w:szCs w:val="16"/>
              </w:rPr>
            </w:pPr>
          </w:p>
        </w:tc>
        <w:tc>
          <w:tcPr>
            <w:tcW w:w="851" w:type="dxa"/>
            <w:vMerge/>
            <w:vAlign w:val="center"/>
          </w:tcPr>
          <w:p w14:paraId="2C74D54E" w14:textId="77777777" w:rsidR="002F3201" w:rsidRPr="00490F21" w:rsidRDefault="002F3201" w:rsidP="008A3537">
            <w:pPr>
              <w:pStyle w:val="a3"/>
              <w:jc w:val="center"/>
              <w:rPr>
                <w:rFonts w:ascii="Times New Roman" w:hAnsi="Times New Roman"/>
                <w:b/>
                <w:bCs/>
                <w:sz w:val="16"/>
                <w:szCs w:val="16"/>
              </w:rPr>
            </w:pPr>
          </w:p>
        </w:tc>
        <w:tc>
          <w:tcPr>
            <w:tcW w:w="709" w:type="dxa"/>
            <w:vMerge/>
            <w:vAlign w:val="center"/>
          </w:tcPr>
          <w:p w14:paraId="1927E902" w14:textId="77777777" w:rsidR="002F3201" w:rsidRPr="00490F21" w:rsidRDefault="002F3201" w:rsidP="008A3537">
            <w:pPr>
              <w:pStyle w:val="a3"/>
              <w:jc w:val="center"/>
              <w:rPr>
                <w:rFonts w:ascii="Times New Roman" w:hAnsi="Times New Roman"/>
                <w:bCs/>
                <w:sz w:val="16"/>
                <w:szCs w:val="16"/>
              </w:rPr>
            </w:pPr>
          </w:p>
        </w:tc>
        <w:tc>
          <w:tcPr>
            <w:tcW w:w="570" w:type="dxa"/>
            <w:vAlign w:val="center"/>
          </w:tcPr>
          <w:p w14:paraId="2B22A9C6"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6BD7E5AC"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vAlign w:val="center"/>
          </w:tcPr>
          <w:p w14:paraId="5492E208"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vAlign w:val="center"/>
          </w:tcPr>
          <w:p w14:paraId="21F63223"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shd w:val="clear" w:color="auto" w:fill="auto"/>
            <w:vAlign w:val="center"/>
          </w:tcPr>
          <w:p w14:paraId="7CEE2B66" w14:textId="77777777" w:rsidR="002F3201" w:rsidRPr="00490F21"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5803DB38" w14:textId="77777777" w:rsidR="002F3201" w:rsidRPr="00490F21"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26FDD43A" w14:textId="77777777" w:rsidR="002F3201" w:rsidRPr="00490F21" w:rsidRDefault="002F3201" w:rsidP="008A3537">
            <w:pPr>
              <w:pStyle w:val="a3"/>
              <w:jc w:val="center"/>
              <w:rPr>
                <w:rFonts w:ascii="Times New Roman" w:hAnsi="Times New Roman"/>
                <w:b/>
                <w:bCs/>
                <w:sz w:val="16"/>
                <w:szCs w:val="16"/>
              </w:rPr>
            </w:pPr>
          </w:p>
        </w:tc>
        <w:tc>
          <w:tcPr>
            <w:tcW w:w="1843" w:type="dxa"/>
            <w:vMerge/>
          </w:tcPr>
          <w:p w14:paraId="72C38996" w14:textId="77777777" w:rsidR="002F3201" w:rsidRPr="00490F21" w:rsidRDefault="002F3201" w:rsidP="008A3537">
            <w:pPr>
              <w:pStyle w:val="a3"/>
              <w:rPr>
                <w:rFonts w:ascii="Times New Roman" w:hAnsi="Times New Roman"/>
                <w:b/>
                <w:bCs/>
                <w:sz w:val="16"/>
                <w:szCs w:val="16"/>
              </w:rPr>
            </w:pPr>
          </w:p>
        </w:tc>
      </w:tr>
      <w:tr w:rsidR="008A3537" w:rsidRPr="00490F21" w14:paraId="7878BC5F" w14:textId="77777777" w:rsidTr="002F3201">
        <w:trPr>
          <w:trHeight w:val="227"/>
        </w:trPr>
        <w:tc>
          <w:tcPr>
            <w:tcW w:w="541" w:type="dxa"/>
            <w:vMerge/>
          </w:tcPr>
          <w:p w14:paraId="693168A7" w14:textId="77777777" w:rsidR="002F3201" w:rsidRPr="00490F21" w:rsidRDefault="002F3201" w:rsidP="008A3537">
            <w:pPr>
              <w:pStyle w:val="a3"/>
              <w:jc w:val="both"/>
              <w:rPr>
                <w:rFonts w:ascii="Times New Roman" w:hAnsi="Times New Roman"/>
                <w:bCs/>
                <w:sz w:val="16"/>
                <w:szCs w:val="16"/>
              </w:rPr>
            </w:pPr>
          </w:p>
        </w:tc>
        <w:tc>
          <w:tcPr>
            <w:tcW w:w="3428" w:type="dxa"/>
            <w:vMerge/>
          </w:tcPr>
          <w:p w14:paraId="2788AFA1" w14:textId="77777777" w:rsidR="002F3201" w:rsidRPr="00490F21" w:rsidRDefault="002F3201" w:rsidP="008A3537">
            <w:pPr>
              <w:rPr>
                <w:rFonts w:ascii="Times New Roman" w:eastAsia="Times New Roman" w:hAnsi="Times New Roman"/>
                <w:iCs/>
                <w:sz w:val="16"/>
                <w:szCs w:val="16"/>
              </w:rPr>
            </w:pPr>
          </w:p>
        </w:tc>
        <w:tc>
          <w:tcPr>
            <w:tcW w:w="986" w:type="dxa"/>
            <w:vMerge/>
            <w:vAlign w:val="center"/>
          </w:tcPr>
          <w:p w14:paraId="41C6689D" w14:textId="77777777" w:rsidR="002F3201" w:rsidRPr="00490F21" w:rsidRDefault="002F3201" w:rsidP="008A3537">
            <w:pPr>
              <w:pStyle w:val="a3"/>
              <w:jc w:val="center"/>
              <w:rPr>
                <w:rFonts w:ascii="Times New Roman" w:eastAsia="Times New Roman" w:hAnsi="Times New Roman"/>
                <w:sz w:val="16"/>
                <w:szCs w:val="16"/>
              </w:rPr>
            </w:pPr>
          </w:p>
        </w:tc>
        <w:tc>
          <w:tcPr>
            <w:tcW w:w="1566" w:type="dxa"/>
            <w:vMerge/>
            <w:vAlign w:val="center"/>
          </w:tcPr>
          <w:p w14:paraId="73A8208E" w14:textId="77777777" w:rsidR="002F3201" w:rsidRPr="00490F21"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13F5D968" w14:textId="50B5BEAD" w:rsidR="002F3201" w:rsidRPr="00490F21" w:rsidRDefault="002F3201"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51" w:type="dxa"/>
            <w:vMerge/>
            <w:vAlign w:val="center"/>
          </w:tcPr>
          <w:p w14:paraId="59A21AF5" w14:textId="77777777" w:rsidR="002F3201" w:rsidRPr="00490F21"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3AF12157" w14:textId="307DF226"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4F98D581" w14:textId="7AAFD6B2"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354399F8" w14:textId="2DF0992E"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28" w:type="dxa"/>
            <w:shd w:val="clear" w:color="auto" w:fill="auto"/>
            <w:vAlign w:val="center"/>
          </w:tcPr>
          <w:p w14:paraId="7D768C57" w14:textId="51D73959"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600" w:type="dxa"/>
            <w:shd w:val="clear" w:color="auto" w:fill="auto"/>
            <w:vAlign w:val="center"/>
          </w:tcPr>
          <w:p w14:paraId="47F2F039" w14:textId="6ADFF924"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Merge/>
            <w:shd w:val="clear" w:color="auto" w:fill="auto"/>
            <w:vAlign w:val="center"/>
          </w:tcPr>
          <w:p w14:paraId="4DF6960B" w14:textId="77777777" w:rsidR="002F3201" w:rsidRPr="00490F21"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07E70DF3" w14:textId="77777777" w:rsidR="002F3201" w:rsidRPr="00490F21"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460ED09C" w14:textId="77777777" w:rsidR="002F3201" w:rsidRPr="00490F21" w:rsidRDefault="002F3201" w:rsidP="008A3537">
            <w:pPr>
              <w:pStyle w:val="a3"/>
              <w:jc w:val="center"/>
              <w:rPr>
                <w:rFonts w:ascii="Times New Roman" w:hAnsi="Times New Roman"/>
                <w:b/>
                <w:bCs/>
                <w:sz w:val="16"/>
                <w:szCs w:val="16"/>
              </w:rPr>
            </w:pPr>
          </w:p>
        </w:tc>
        <w:tc>
          <w:tcPr>
            <w:tcW w:w="1843" w:type="dxa"/>
            <w:vMerge/>
          </w:tcPr>
          <w:p w14:paraId="4165C664" w14:textId="77777777" w:rsidR="002F3201" w:rsidRPr="00490F21" w:rsidRDefault="002F3201" w:rsidP="008A3537">
            <w:pPr>
              <w:pStyle w:val="a3"/>
              <w:rPr>
                <w:rFonts w:ascii="Times New Roman" w:hAnsi="Times New Roman"/>
                <w:b/>
                <w:bCs/>
                <w:sz w:val="16"/>
                <w:szCs w:val="16"/>
              </w:rPr>
            </w:pPr>
          </w:p>
        </w:tc>
      </w:tr>
      <w:tr w:rsidR="008A3537" w:rsidRPr="00490F21" w14:paraId="5D3CFB8A" w14:textId="77777777" w:rsidTr="00146E22">
        <w:trPr>
          <w:trHeight w:val="397"/>
        </w:trPr>
        <w:tc>
          <w:tcPr>
            <w:tcW w:w="541" w:type="dxa"/>
            <w:vMerge w:val="restart"/>
          </w:tcPr>
          <w:p w14:paraId="4E1D7CD5" w14:textId="79683935" w:rsidR="002F3201" w:rsidRPr="00490F21" w:rsidRDefault="008F7869" w:rsidP="008A3537">
            <w:pPr>
              <w:pStyle w:val="a3"/>
              <w:jc w:val="both"/>
              <w:rPr>
                <w:rFonts w:ascii="Times New Roman" w:hAnsi="Times New Roman"/>
                <w:bCs/>
                <w:sz w:val="16"/>
                <w:szCs w:val="16"/>
              </w:rPr>
            </w:pPr>
            <w:r w:rsidRPr="00490F21">
              <w:rPr>
                <w:rFonts w:ascii="Times New Roman" w:hAnsi="Times New Roman"/>
                <w:bCs/>
                <w:sz w:val="16"/>
                <w:szCs w:val="16"/>
              </w:rPr>
              <w:lastRenderedPageBreak/>
              <w:t>1.11</w:t>
            </w:r>
          </w:p>
        </w:tc>
        <w:tc>
          <w:tcPr>
            <w:tcW w:w="3428" w:type="dxa"/>
            <w:vMerge w:val="restart"/>
          </w:tcPr>
          <w:p w14:paraId="5C4ADA35" w14:textId="59EA59DB" w:rsidR="002F3201" w:rsidRPr="00490F21" w:rsidRDefault="002F3201" w:rsidP="008A3537">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01.12.</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Финансовое обеспечение мероприятий по созданию и эксплуатации объектов противопожарной службы</w:t>
            </w:r>
          </w:p>
        </w:tc>
        <w:tc>
          <w:tcPr>
            <w:tcW w:w="986" w:type="dxa"/>
            <w:vMerge w:val="restart"/>
          </w:tcPr>
          <w:p w14:paraId="3EA2137F" w14:textId="6A1AE841" w:rsidR="002F3201" w:rsidRPr="00490F21" w:rsidRDefault="002F3201"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6AD2CCB8" w14:textId="254D0541" w:rsidR="002F3201" w:rsidRPr="00490F21" w:rsidRDefault="002F3201"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3404AA07" w14:textId="7C368CE9" w:rsidR="002F3201" w:rsidRPr="00490F21" w:rsidRDefault="002F3201"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851" w:type="dxa"/>
            <w:vAlign w:val="center"/>
          </w:tcPr>
          <w:p w14:paraId="31FB99B2" w14:textId="53C8B311"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5"/>
            <w:vAlign w:val="center"/>
          </w:tcPr>
          <w:p w14:paraId="1C4422A0" w14:textId="558A66B8"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vAlign w:val="center"/>
          </w:tcPr>
          <w:p w14:paraId="7CF1093F" w14:textId="39938EFD"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45FCADC6" w14:textId="6CE15A32"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76" w:type="dxa"/>
            <w:gridSpan w:val="2"/>
            <w:vAlign w:val="center"/>
          </w:tcPr>
          <w:p w14:paraId="09A35063" w14:textId="1C4E2BA6"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43" w:type="dxa"/>
            <w:vMerge w:val="restart"/>
          </w:tcPr>
          <w:p w14:paraId="27C58398" w14:textId="23E17773" w:rsidR="002F3201" w:rsidRPr="00490F21" w:rsidRDefault="002F3201" w:rsidP="008A3537">
            <w:pPr>
              <w:pStyle w:val="a3"/>
              <w:rPr>
                <w:rFonts w:ascii="Times New Roman" w:hAnsi="Times New Roman"/>
                <w:bCs/>
                <w:sz w:val="16"/>
                <w:szCs w:val="16"/>
              </w:rPr>
            </w:pPr>
            <w:r w:rsidRPr="00490F21">
              <w:rPr>
                <w:rFonts w:ascii="Times New Roman" w:hAnsi="Times New Roman"/>
                <w:bCs/>
                <w:sz w:val="16"/>
                <w:szCs w:val="16"/>
              </w:rPr>
              <w:t>Администрация</w:t>
            </w:r>
          </w:p>
          <w:p w14:paraId="594F9611" w14:textId="5F562A45" w:rsidR="002F3201" w:rsidRPr="00490F21" w:rsidRDefault="002F3201"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8A3537" w:rsidRPr="00490F21" w14:paraId="0EE7F682" w14:textId="77777777" w:rsidTr="00146E22">
        <w:trPr>
          <w:trHeight w:val="397"/>
        </w:trPr>
        <w:tc>
          <w:tcPr>
            <w:tcW w:w="541" w:type="dxa"/>
            <w:vMerge/>
          </w:tcPr>
          <w:p w14:paraId="078AD685" w14:textId="77777777" w:rsidR="002F3201" w:rsidRPr="00490F21" w:rsidRDefault="002F3201" w:rsidP="008A3537">
            <w:pPr>
              <w:pStyle w:val="a3"/>
              <w:jc w:val="both"/>
              <w:rPr>
                <w:rFonts w:ascii="Times New Roman" w:hAnsi="Times New Roman"/>
                <w:b/>
                <w:bCs/>
                <w:sz w:val="16"/>
                <w:szCs w:val="16"/>
              </w:rPr>
            </w:pPr>
          </w:p>
        </w:tc>
        <w:tc>
          <w:tcPr>
            <w:tcW w:w="3428" w:type="dxa"/>
            <w:vMerge/>
          </w:tcPr>
          <w:p w14:paraId="745469AE" w14:textId="77777777" w:rsidR="002F3201" w:rsidRPr="00490F21" w:rsidRDefault="002F3201" w:rsidP="008A3537">
            <w:pPr>
              <w:rPr>
                <w:rFonts w:ascii="Times New Roman" w:eastAsia="Times New Roman" w:hAnsi="Times New Roman"/>
                <w:iCs/>
                <w:sz w:val="16"/>
                <w:szCs w:val="16"/>
              </w:rPr>
            </w:pPr>
          </w:p>
        </w:tc>
        <w:tc>
          <w:tcPr>
            <w:tcW w:w="986" w:type="dxa"/>
            <w:vMerge/>
          </w:tcPr>
          <w:p w14:paraId="65672F58" w14:textId="77777777" w:rsidR="002F3201" w:rsidRPr="00490F21" w:rsidRDefault="002F3201" w:rsidP="008A3537">
            <w:pPr>
              <w:pStyle w:val="a3"/>
              <w:jc w:val="center"/>
              <w:rPr>
                <w:rFonts w:ascii="Times New Roman" w:eastAsia="Times New Roman" w:hAnsi="Times New Roman"/>
                <w:sz w:val="16"/>
                <w:szCs w:val="16"/>
              </w:rPr>
            </w:pPr>
          </w:p>
        </w:tc>
        <w:tc>
          <w:tcPr>
            <w:tcW w:w="1566" w:type="dxa"/>
          </w:tcPr>
          <w:p w14:paraId="42903BFA" w14:textId="09F05E38" w:rsidR="002F3201"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3259CD13" w14:textId="7DED3FF7" w:rsidR="002F3201" w:rsidRPr="00490F21" w:rsidRDefault="002F3201"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1" w:type="dxa"/>
            <w:vAlign w:val="center"/>
          </w:tcPr>
          <w:p w14:paraId="3A1D10EB" w14:textId="11BBDD92"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7" w:type="dxa"/>
            <w:gridSpan w:val="5"/>
            <w:vAlign w:val="center"/>
          </w:tcPr>
          <w:p w14:paraId="081ED7FF" w14:textId="6F2FE0CF"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Align w:val="center"/>
          </w:tcPr>
          <w:p w14:paraId="22511633" w14:textId="1AD05CF0"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67" w:type="dxa"/>
            <w:gridSpan w:val="2"/>
            <w:vAlign w:val="center"/>
          </w:tcPr>
          <w:p w14:paraId="1BCD5DB9" w14:textId="468A20DA"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76" w:type="dxa"/>
            <w:gridSpan w:val="2"/>
            <w:vAlign w:val="center"/>
          </w:tcPr>
          <w:p w14:paraId="309148B7" w14:textId="3C1B37D8"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43" w:type="dxa"/>
            <w:vMerge/>
          </w:tcPr>
          <w:p w14:paraId="509F6B66" w14:textId="77777777" w:rsidR="002F3201" w:rsidRPr="00490F21" w:rsidRDefault="002F3201" w:rsidP="008A3537">
            <w:pPr>
              <w:pStyle w:val="a3"/>
              <w:rPr>
                <w:rFonts w:ascii="Times New Roman" w:hAnsi="Times New Roman"/>
                <w:b/>
                <w:bCs/>
                <w:sz w:val="16"/>
                <w:szCs w:val="16"/>
              </w:rPr>
            </w:pPr>
          </w:p>
        </w:tc>
      </w:tr>
      <w:tr w:rsidR="008A3537" w:rsidRPr="00490F21" w14:paraId="27A1EAFF" w14:textId="77777777" w:rsidTr="002F3201">
        <w:trPr>
          <w:trHeight w:val="227"/>
        </w:trPr>
        <w:tc>
          <w:tcPr>
            <w:tcW w:w="541" w:type="dxa"/>
            <w:vMerge/>
          </w:tcPr>
          <w:p w14:paraId="73E89385" w14:textId="77777777" w:rsidR="002F3201" w:rsidRPr="00490F21" w:rsidRDefault="002F3201" w:rsidP="008A3537">
            <w:pPr>
              <w:pStyle w:val="a3"/>
              <w:jc w:val="both"/>
              <w:rPr>
                <w:rFonts w:ascii="Times New Roman" w:hAnsi="Times New Roman"/>
                <w:b/>
                <w:bCs/>
                <w:sz w:val="16"/>
                <w:szCs w:val="16"/>
              </w:rPr>
            </w:pPr>
          </w:p>
        </w:tc>
        <w:tc>
          <w:tcPr>
            <w:tcW w:w="3428" w:type="dxa"/>
            <w:vMerge w:val="restart"/>
          </w:tcPr>
          <w:p w14:paraId="3C703B4B" w14:textId="2CCED279" w:rsidR="002F3201" w:rsidRPr="00490F21" w:rsidRDefault="002F3201" w:rsidP="008A3537">
            <w:pPr>
              <w:ind w:right="-125"/>
              <w:rPr>
                <w:rFonts w:ascii="Times New Roman" w:eastAsia="Times New Roman" w:hAnsi="Times New Roman"/>
                <w:iCs/>
                <w:sz w:val="16"/>
                <w:szCs w:val="16"/>
              </w:rPr>
            </w:pPr>
            <w:r w:rsidRPr="00490F21">
              <w:rPr>
                <w:rFonts w:ascii="Times New Roman" w:eastAsia="Times New Roman" w:hAnsi="Times New Roman"/>
                <w:sz w:val="16"/>
                <w:szCs w:val="16"/>
              </w:rPr>
              <w:t>Создана инфраструктура для обеспечения противопожарной безопасности в муниципальных образованиях Московской области, ед.</w:t>
            </w:r>
          </w:p>
        </w:tc>
        <w:tc>
          <w:tcPr>
            <w:tcW w:w="986" w:type="dxa"/>
            <w:vMerge w:val="restart"/>
            <w:vAlign w:val="center"/>
          </w:tcPr>
          <w:p w14:paraId="389F8E54" w14:textId="77777777" w:rsidR="002F3201" w:rsidRPr="00490F21" w:rsidRDefault="002F3201"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5C23FD70" w14:textId="77777777" w:rsidR="002F3201" w:rsidRPr="00490F21" w:rsidRDefault="002F3201"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6BBE921E" w14:textId="77777777" w:rsidR="002F3201" w:rsidRPr="00490F21" w:rsidRDefault="002F3201"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vAlign w:val="center"/>
          </w:tcPr>
          <w:p w14:paraId="08F88056" w14:textId="7A96BE94"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709" w:type="dxa"/>
            <w:vMerge w:val="restart"/>
            <w:vAlign w:val="center"/>
          </w:tcPr>
          <w:p w14:paraId="40602B66" w14:textId="77777777" w:rsidR="002F3201" w:rsidRPr="00490F21" w:rsidRDefault="002F3201"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vAlign w:val="center"/>
          </w:tcPr>
          <w:p w14:paraId="446DBED2"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413E652A" w14:textId="5C55CBA1"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67" w:type="dxa"/>
            <w:gridSpan w:val="2"/>
            <w:vMerge w:val="restart"/>
            <w:shd w:val="clear" w:color="auto" w:fill="auto"/>
            <w:vAlign w:val="center"/>
          </w:tcPr>
          <w:p w14:paraId="11BBE529" w14:textId="48EE5DC5"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76" w:type="dxa"/>
            <w:gridSpan w:val="2"/>
            <w:vMerge w:val="restart"/>
            <w:shd w:val="clear" w:color="auto" w:fill="auto"/>
            <w:vAlign w:val="center"/>
          </w:tcPr>
          <w:p w14:paraId="705314C2" w14:textId="6961AAB9"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843" w:type="dxa"/>
            <w:vMerge/>
          </w:tcPr>
          <w:p w14:paraId="3E503F87" w14:textId="77777777" w:rsidR="002F3201" w:rsidRPr="00490F21" w:rsidRDefault="002F3201" w:rsidP="008A3537">
            <w:pPr>
              <w:pStyle w:val="a3"/>
              <w:rPr>
                <w:rFonts w:ascii="Times New Roman" w:hAnsi="Times New Roman"/>
                <w:b/>
                <w:bCs/>
                <w:sz w:val="16"/>
                <w:szCs w:val="16"/>
              </w:rPr>
            </w:pPr>
          </w:p>
        </w:tc>
      </w:tr>
      <w:tr w:rsidR="008A3537" w:rsidRPr="00490F21" w14:paraId="4AF56AFD" w14:textId="77777777" w:rsidTr="002F3201">
        <w:trPr>
          <w:trHeight w:val="227"/>
        </w:trPr>
        <w:tc>
          <w:tcPr>
            <w:tcW w:w="541" w:type="dxa"/>
            <w:vMerge/>
          </w:tcPr>
          <w:p w14:paraId="09C10105" w14:textId="77777777" w:rsidR="002F3201" w:rsidRPr="00490F21" w:rsidRDefault="002F3201" w:rsidP="008A3537">
            <w:pPr>
              <w:pStyle w:val="a3"/>
              <w:jc w:val="both"/>
              <w:rPr>
                <w:rFonts w:ascii="Times New Roman" w:hAnsi="Times New Roman"/>
                <w:b/>
                <w:bCs/>
                <w:sz w:val="16"/>
                <w:szCs w:val="16"/>
              </w:rPr>
            </w:pPr>
          </w:p>
        </w:tc>
        <w:tc>
          <w:tcPr>
            <w:tcW w:w="3428" w:type="dxa"/>
            <w:vMerge/>
          </w:tcPr>
          <w:p w14:paraId="4C50E220" w14:textId="77777777" w:rsidR="002F3201" w:rsidRPr="00490F21" w:rsidRDefault="002F3201" w:rsidP="008A3537">
            <w:pPr>
              <w:rPr>
                <w:rFonts w:ascii="Times New Roman" w:eastAsia="Times New Roman" w:hAnsi="Times New Roman"/>
                <w:iCs/>
                <w:sz w:val="16"/>
                <w:szCs w:val="16"/>
              </w:rPr>
            </w:pPr>
          </w:p>
        </w:tc>
        <w:tc>
          <w:tcPr>
            <w:tcW w:w="986" w:type="dxa"/>
            <w:vMerge/>
            <w:vAlign w:val="center"/>
          </w:tcPr>
          <w:p w14:paraId="55FFC023" w14:textId="77777777" w:rsidR="002F3201" w:rsidRPr="00490F21" w:rsidRDefault="002F3201" w:rsidP="008A3537">
            <w:pPr>
              <w:pStyle w:val="a3"/>
              <w:jc w:val="center"/>
              <w:rPr>
                <w:rFonts w:ascii="Times New Roman" w:eastAsia="Times New Roman" w:hAnsi="Times New Roman"/>
                <w:sz w:val="16"/>
                <w:szCs w:val="16"/>
              </w:rPr>
            </w:pPr>
          </w:p>
        </w:tc>
        <w:tc>
          <w:tcPr>
            <w:tcW w:w="1566" w:type="dxa"/>
            <w:vMerge/>
            <w:vAlign w:val="center"/>
          </w:tcPr>
          <w:p w14:paraId="4F7AE8BD" w14:textId="77777777" w:rsidR="002F3201" w:rsidRPr="00490F21" w:rsidRDefault="002F3201" w:rsidP="008A3537">
            <w:pPr>
              <w:pStyle w:val="a3"/>
              <w:jc w:val="center"/>
              <w:rPr>
                <w:rFonts w:ascii="Times New Roman" w:eastAsia="Times New Roman" w:hAnsi="Times New Roman"/>
                <w:sz w:val="16"/>
                <w:szCs w:val="16"/>
              </w:rPr>
            </w:pPr>
          </w:p>
        </w:tc>
        <w:tc>
          <w:tcPr>
            <w:tcW w:w="850" w:type="dxa"/>
            <w:vMerge/>
            <w:vAlign w:val="center"/>
          </w:tcPr>
          <w:p w14:paraId="393F7553" w14:textId="77777777" w:rsidR="002F3201" w:rsidRPr="00490F21" w:rsidRDefault="002F3201" w:rsidP="008A3537">
            <w:pPr>
              <w:pStyle w:val="a3"/>
              <w:jc w:val="center"/>
              <w:rPr>
                <w:rFonts w:ascii="Times New Roman" w:hAnsi="Times New Roman"/>
                <w:sz w:val="16"/>
                <w:szCs w:val="16"/>
              </w:rPr>
            </w:pPr>
          </w:p>
        </w:tc>
        <w:tc>
          <w:tcPr>
            <w:tcW w:w="851" w:type="dxa"/>
            <w:vMerge/>
            <w:vAlign w:val="center"/>
          </w:tcPr>
          <w:p w14:paraId="5284C2C0" w14:textId="77777777" w:rsidR="002F3201" w:rsidRPr="00490F21" w:rsidRDefault="002F3201" w:rsidP="008A3537">
            <w:pPr>
              <w:pStyle w:val="a3"/>
              <w:jc w:val="center"/>
              <w:rPr>
                <w:rFonts w:ascii="Times New Roman" w:hAnsi="Times New Roman"/>
                <w:b/>
                <w:bCs/>
                <w:sz w:val="16"/>
                <w:szCs w:val="16"/>
              </w:rPr>
            </w:pPr>
          </w:p>
        </w:tc>
        <w:tc>
          <w:tcPr>
            <w:tcW w:w="709" w:type="dxa"/>
            <w:vMerge/>
            <w:vAlign w:val="center"/>
          </w:tcPr>
          <w:p w14:paraId="4A30122C" w14:textId="77777777" w:rsidR="002F3201" w:rsidRPr="00490F21" w:rsidRDefault="002F3201" w:rsidP="008A3537">
            <w:pPr>
              <w:pStyle w:val="a3"/>
              <w:jc w:val="center"/>
              <w:rPr>
                <w:rFonts w:ascii="Times New Roman" w:hAnsi="Times New Roman"/>
                <w:bCs/>
                <w:sz w:val="16"/>
                <w:szCs w:val="16"/>
              </w:rPr>
            </w:pPr>
          </w:p>
        </w:tc>
        <w:tc>
          <w:tcPr>
            <w:tcW w:w="570" w:type="dxa"/>
            <w:vAlign w:val="center"/>
          </w:tcPr>
          <w:p w14:paraId="3135F455"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7DEB2C41"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vAlign w:val="center"/>
          </w:tcPr>
          <w:p w14:paraId="420DAF7A"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vAlign w:val="center"/>
          </w:tcPr>
          <w:p w14:paraId="2211AA86"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shd w:val="clear" w:color="auto" w:fill="auto"/>
            <w:vAlign w:val="center"/>
          </w:tcPr>
          <w:p w14:paraId="1AC789EF" w14:textId="77777777" w:rsidR="002F3201" w:rsidRPr="00490F21"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74035297" w14:textId="77777777" w:rsidR="002F3201" w:rsidRPr="00490F21"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E84509C" w14:textId="77777777" w:rsidR="002F3201" w:rsidRPr="00490F21" w:rsidRDefault="002F3201" w:rsidP="008A3537">
            <w:pPr>
              <w:pStyle w:val="a3"/>
              <w:jc w:val="center"/>
              <w:rPr>
                <w:rFonts w:ascii="Times New Roman" w:hAnsi="Times New Roman"/>
                <w:b/>
                <w:bCs/>
                <w:sz w:val="16"/>
                <w:szCs w:val="16"/>
              </w:rPr>
            </w:pPr>
          </w:p>
        </w:tc>
        <w:tc>
          <w:tcPr>
            <w:tcW w:w="1843" w:type="dxa"/>
            <w:vMerge/>
          </w:tcPr>
          <w:p w14:paraId="75153DEC" w14:textId="77777777" w:rsidR="002F3201" w:rsidRPr="00490F21" w:rsidRDefault="002F3201" w:rsidP="008A3537">
            <w:pPr>
              <w:pStyle w:val="a3"/>
              <w:rPr>
                <w:rFonts w:ascii="Times New Roman" w:hAnsi="Times New Roman"/>
                <w:b/>
                <w:bCs/>
                <w:sz w:val="16"/>
                <w:szCs w:val="16"/>
              </w:rPr>
            </w:pPr>
          </w:p>
        </w:tc>
      </w:tr>
      <w:tr w:rsidR="008A3537" w:rsidRPr="00490F21" w14:paraId="58AA9966" w14:textId="77777777" w:rsidTr="002F3201">
        <w:trPr>
          <w:trHeight w:val="227"/>
        </w:trPr>
        <w:tc>
          <w:tcPr>
            <w:tcW w:w="541" w:type="dxa"/>
            <w:vMerge/>
          </w:tcPr>
          <w:p w14:paraId="4416473F" w14:textId="77777777" w:rsidR="002F3201" w:rsidRPr="00490F21" w:rsidRDefault="002F3201" w:rsidP="008A3537">
            <w:pPr>
              <w:pStyle w:val="a3"/>
              <w:jc w:val="both"/>
              <w:rPr>
                <w:rFonts w:ascii="Times New Roman" w:hAnsi="Times New Roman"/>
                <w:b/>
                <w:bCs/>
                <w:sz w:val="16"/>
                <w:szCs w:val="16"/>
              </w:rPr>
            </w:pPr>
          </w:p>
        </w:tc>
        <w:tc>
          <w:tcPr>
            <w:tcW w:w="3428" w:type="dxa"/>
            <w:vMerge/>
          </w:tcPr>
          <w:p w14:paraId="25B825D6" w14:textId="77777777" w:rsidR="002F3201" w:rsidRPr="00490F21" w:rsidRDefault="002F3201" w:rsidP="008A3537">
            <w:pPr>
              <w:rPr>
                <w:rFonts w:ascii="Times New Roman" w:eastAsia="Times New Roman" w:hAnsi="Times New Roman"/>
                <w:iCs/>
                <w:sz w:val="16"/>
                <w:szCs w:val="16"/>
              </w:rPr>
            </w:pPr>
          </w:p>
        </w:tc>
        <w:tc>
          <w:tcPr>
            <w:tcW w:w="986" w:type="dxa"/>
            <w:vMerge/>
            <w:vAlign w:val="center"/>
          </w:tcPr>
          <w:p w14:paraId="24905670" w14:textId="77777777" w:rsidR="002F3201" w:rsidRPr="00490F21" w:rsidRDefault="002F3201" w:rsidP="008A3537">
            <w:pPr>
              <w:pStyle w:val="a3"/>
              <w:jc w:val="center"/>
              <w:rPr>
                <w:rFonts w:ascii="Times New Roman" w:eastAsia="Times New Roman" w:hAnsi="Times New Roman"/>
                <w:sz w:val="16"/>
                <w:szCs w:val="16"/>
              </w:rPr>
            </w:pPr>
          </w:p>
        </w:tc>
        <w:tc>
          <w:tcPr>
            <w:tcW w:w="1566" w:type="dxa"/>
            <w:vMerge/>
            <w:vAlign w:val="center"/>
          </w:tcPr>
          <w:p w14:paraId="5050DC68" w14:textId="77777777" w:rsidR="002F3201" w:rsidRPr="00490F21"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492453D4" w14:textId="32884D7B" w:rsidR="002F3201" w:rsidRPr="00490F21" w:rsidRDefault="002F3201"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51" w:type="dxa"/>
            <w:vMerge/>
            <w:vAlign w:val="center"/>
          </w:tcPr>
          <w:p w14:paraId="11B0C1E3" w14:textId="77777777" w:rsidR="002F3201" w:rsidRPr="00490F21"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450ADB16" w14:textId="304CB97D"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4C83A89E" w14:textId="4E6B34C5"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71E89621" w14:textId="0D27FD6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28" w:type="dxa"/>
            <w:shd w:val="clear" w:color="auto" w:fill="auto"/>
            <w:vAlign w:val="center"/>
          </w:tcPr>
          <w:p w14:paraId="02D45CF0" w14:textId="558C1AA4"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600" w:type="dxa"/>
            <w:shd w:val="clear" w:color="auto" w:fill="auto"/>
            <w:vAlign w:val="center"/>
          </w:tcPr>
          <w:p w14:paraId="27FE1ADC" w14:textId="31BAD491"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Merge/>
            <w:shd w:val="clear" w:color="auto" w:fill="auto"/>
            <w:vAlign w:val="center"/>
          </w:tcPr>
          <w:p w14:paraId="5A594230" w14:textId="77777777" w:rsidR="002F3201" w:rsidRPr="00490F21"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2D4D1B3B" w14:textId="77777777" w:rsidR="002F3201" w:rsidRPr="00490F21"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021A8094" w14:textId="77777777" w:rsidR="002F3201" w:rsidRPr="00490F21" w:rsidRDefault="002F3201" w:rsidP="008A3537">
            <w:pPr>
              <w:pStyle w:val="a3"/>
              <w:jc w:val="center"/>
              <w:rPr>
                <w:rFonts w:ascii="Times New Roman" w:hAnsi="Times New Roman"/>
                <w:b/>
                <w:bCs/>
                <w:sz w:val="16"/>
                <w:szCs w:val="16"/>
              </w:rPr>
            </w:pPr>
          </w:p>
        </w:tc>
        <w:tc>
          <w:tcPr>
            <w:tcW w:w="1843" w:type="dxa"/>
            <w:vMerge/>
          </w:tcPr>
          <w:p w14:paraId="4DC34E95" w14:textId="77777777" w:rsidR="002F3201" w:rsidRPr="00490F21" w:rsidRDefault="002F3201" w:rsidP="008A3537">
            <w:pPr>
              <w:pStyle w:val="a3"/>
              <w:rPr>
                <w:rFonts w:ascii="Times New Roman" w:hAnsi="Times New Roman"/>
                <w:b/>
                <w:bCs/>
                <w:sz w:val="16"/>
                <w:szCs w:val="16"/>
              </w:rPr>
            </w:pPr>
          </w:p>
        </w:tc>
      </w:tr>
      <w:tr w:rsidR="008A3537" w:rsidRPr="00490F21" w14:paraId="15CAA0AA" w14:textId="77777777" w:rsidTr="00146E22">
        <w:trPr>
          <w:trHeight w:val="397"/>
        </w:trPr>
        <w:tc>
          <w:tcPr>
            <w:tcW w:w="541" w:type="dxa"/>
            <w:vMerge w:val="restart"/>
          </w:tcPr>
          <w:p w14:paraId="2F39330D" w14:textId="0F99C59F" w:rsidR="002F3201" w:rsidRPr="00490F21" w:rsidRDefault="004B6EB8" w:rsidP="008A3537">
            <w:pPr>
              <w:pStyle w:val="a3"/>
              <w:jc w:val="both"/>
              <w:rPr>
                <w:rFonts w:ascii="Times New Roman" w:hAnsi="Times New Roman"/>
                <w:bCs/>
                <w:sz w:val="16"/>
                <w:szCs w:val="16"/>
              </w:rPr>
            </w:pPr>
            <w:r w:rsidRPr="00490F21">
              <w:rPr>
                <w:rFonts w:ascii="Times New Roman" w:hAnsi="Times New Roman"/>
                <w:bCs/>
                <w:sz w:val="16"/>
                <w:szCs w:val="16"/>
              </w:rPr>
              <w:t>1.12</w:t>
            </w:r>
          </w:p>
        </w:tc>
        <w:tc>
          <w:tcPr>
            <w:tcW w:w="3428" w:type="dxa"/>
            <w:vMerge w:val="restart"/>
          </w:tcPr>
          <w:p w14:paraId="40684F4B" w14:textId="47204257" w:rsidR="002F3201" w:rsidRPr="00490F21" w:rsidRDefault="002F3201" w:rsidP="008A3537">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01.13.</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Проведение работ по возведению пожарного депо из быстровозводимой модульной конструкции полной заводской готовности, по подведению внешних инженерных сетей и по благоустройству, прилегающей к пожарному депо территории</w:t>
            </w:r>
          </w:p>
        </w:tc>
        <w:tc>
          <w:tcPr>
            <w:tcW w:w="986" w:type="dxa"/>
            <w:vMerge w:val="restart"/>
          </w:tcPr>
          <w:p w14:paraId="7CB6B45A" w14:textId="52B7D839" w:rsidR="002F3201" w:rsidRPr="00490F21" w:rsidRDefault="002F3201"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0831E52C" w14:textId="71EEEB01" w:rsidR="002F3201" w:rsidRPr="00490F21" w:rsidRDefault="002F3201"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7D3181DA" w14:textId="4AA6CA19" w:rsidR="002F3201" w:rsidRPr="00490F21" w:rsidRDefault="002F3201" w:rsidP="008A3537">
            <w:pPr>
              <w:pStyle w:val="a3"/>
              <w:jc w:val="center"/>
              <w:rPr>
                <w:rFonts w:ascii="Times New Roman" w:hAnsi="Times New Roman"/>
                <w:b/>
                <w:sz w:val="16"/>
                <w:szCs w:val="16"/>
              </w:rPr>
            </w:pPr>
            <w:r w:rsidRPr="00490F21">
              <w:rPr>
                <w:rFonts w:ascii="Times New Roman" w:hAnsi="Times New Roman"/>
                <w:b/>
                <w:bCs/>
                <w:sz w:val="16"/>
                <w:szCs w:val="16"/>
              </w:rPr>
              <w:t>0</w:t>
            </w:r>
          </w:p>
        </w:tc>
        <w:tc>
          <w:tcPr>
            <w:tcW w:w="851" w:type="dxa"/>
            <w:vAlign w:val="center"/>
          </w:tcPr>
          <w:p w14:paraId="6F4F833A" w14:textId="7BA3EF61"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5"/>
            <w:vAlign w:val="center"/>
          </w:tcPr>
          <w:p w14:paraId="586A2BCC" w14:textId="5B235552"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vAlign w:val="center"/>
          </w:tcPr>
          <w:p w14:paraId="7C1F2851" w14:textId="758D1901"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525AAB41" w14:textId="410542FC"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76" w:type="dxa"/>
            <w:gridSpan w:val="2"/>
            <w:vAlign w:val="center"/>
          </w:tcPr>
          <w:p w14:paraId="7B68B1F4" w14:textId="01E78EB3"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843" w:type="dxa"/>
            <w:vMerge w:val="restart"/>
          </w:tcPr>
          <w:p w14:paraId="2FB7FF8B" w14:textId="1BB04AA0" w:rsidR="002F3201" w:rsidRPr="00490F21" w:rsidRDefault="002F3201" w:rsidP="008A3537">
            <w:pPr>
              <w:pStyle w:val="a3"/>
              <w:rPr>
                <w:rFonts w:ascii="Times New Roman" w:hAnsi="Times New Roman"/>
                <w:bCs/>
                <w:sz w:val="16"/>
                <w:szCs w:val="16"/>
              </w:rPr>
            </w:pPr>
            <w:r w:rsidRPr="00490F21">
              <w:rPr>
                <w:rFonts w:ascii="Times New Roman" w:hAnsi="Times New Roman"/>
                <w:bCs/>
                <w:sz w:val="16"/>
                <w:szCs w:val="16"/>
              </w:rPr>
              <w:t>Администрация</w:t>
            </w:r>
          </w:p>
          <w:p w14:paraId="7A7FD992" w14:textId="40D34499" w:rsidR="002F3201" w:rsidRPr="00490F21" w:rsidRDefault="002F3201"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8A3537" w:rsidRPr="00490F21" w14:paraId="43649C54" w14:textId="77777777" w:rsidTr="0037120E">
        <w:trPr>
          <w:trHeight w:val="397"/>
        </w:trPr>
        <w:tc>
          <w:tcPr>
            <w:tcW w:w="541" w:type="dxa"/>
            <w:vMerge/>
          </w:tcPr>
          <w:p w14:paraId="19825F85" w14:textId="77777777" w:rsidR="002F3201" w:rsidRPr="00490F21" w:rsidRDefault="002F3201" w:rsidP="008A3537">
            <w:pPr>
              <w:pStyle w:val="a3"/>
              <w:jc w:val="both"/>
              <w:rPr>
                <w:rFonts w:ascii="Times New Roman" w:hAnsi="Times New Roman"/>
                <w:b/>
                <w:bCs/>
                <w:sz w:val="16"/>
                <w:szCs w:val="16"/>
              </w:rPr>
            </w:pPr>
          </w:p>
        </w:tc>
        <w:tc>
          <w:tcPr>
            <w:tcW w:w="3428" w:type="dxa"/>
            <w:vMerge/>
          </w:tcPr>
          <w:p w14:paraId="399728EA" w14:textId="77777777" w:rsidR="002F3201" w:rsidRPr="00490F21" w:rsidRDefault="002F3201" w:rsidP="008A3537">
            <w:pPr>
              <w:rPr>
                <w:rFonts w:ascii="Times New Roman" w:eastAsia="Times New Roman" w:hAnsi="Times New Roman"/>
                <w:iCs/>
                <w:sz w:val="16"/>
                <w:szCs w:val="16"/>
              </w:rPr>
            </w:pPr>
          </w:p>
        </w:tc>
        <w:tc>
          <w:tcPr>
            <w:tcW w:w="986" w:type="dxa"/>
            <w:vMerge/>
          </w:tcPr>
          <w:p w14:paraId="77096A4D" w14:textId="77777777" w:rsidR="002F3201" w:rsidRPr="00490F21" w:rsidRDefault="002F3201" w:rsidP="008A3537">
            <w:pPr>
              <w:pStyle w:val="a3"/>
              <w:jc w:val="center"/>
              <w:rPr>
                <w:rFonts w:ascii="Times New Roman" w:eastAsia="Times New Roman" w:hAnsi="Times New Roman"/>
                <w:sz w:val="16"/>
                <w:szCs w:val="16"/>
              </w:rPr>
            </w:pPr>
          </w:p>
        </w:tc>
        <w:tc>
          <w:tcPr>
            <w:tcW w:w="1566" w:type="dxa"/>
          </w:tcPr>
          <w:p w14:paraId="3F400F3F" w14:textId="380DADF3" w:rsidR="002F3201"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1795C6B8" w14:textId="2B5A11A4" w:rsidR="002F3201" w:rsidRPr="00490F21" w:rsidRDefault="002F3201"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851" w:type="dxa"/>
            <w:vAlign w:val="center"/>
          </w:tcPr>
          <w:p w14:paraId="67F54AB9" w14:textId="3963854A"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7" w:type="dxa"/>
            <w:gridSpan w:val="5"/>
            <w:vAlign w:val="center"/>
          </w:tcPr>
          <w:p w14:paraId="484078CB" w14:textId="39FD4804"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Align w:val="center"/>
          </w:tcPr>
          <w:p w14:paraId="6C66D890" w14:textId="44C09D04"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67" w:type="dxa"/>
            <w:gridSpan w:val="2"/>
            <w:vAlign w:val="center"/>
          </w:tcPr>
          <w:p w14:paraId="408EFDD4" w14:textId="2C547AF2"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76" w:type="dxa"/>
            <w:gridSpan w:val="2"/>
            <w:vAlign w:val="center"/>
          </w:tcPr>
          <w:p w14:paraId="48AC8F0C" w14:textId="3FFD5D3F"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843" w:type="dxa"/>
            <w:vMerge/>
            <w:vAlign w:val="center"/>
          </w:tcPr>
          <w:p w14:paraId="1EF8A1D1" w14:textId="77777777" w:rsidR="002F3201" w:rsidRPr="00490F21" w:rsidRDefault="002F3201" w:rsidP="008A3537">
            <w:pPr>
              <w:pStyle w:val="a3"/>
              <w:jc w:val="both"/>
              <w:rPr>
                <w:rFonts w:ascii="Times New Roman" w:hAnsi="Times New Roman"/>
                <w:b/>
                <w:bCs/>
                <w:sz w:val="16"/>
                <w:szCs w:val="16"/>
              </w:rPr>
            </w:pPr>
          </w:p>
        </w:tc>
      </w:tr>
      <w:tr w:rsidR="008A3537" w:rsidRPr="00490F21" w14:paraId="1B18349E" w14:textId="77777777" w:rsidTr="002F3201">
        <w:trPr>
          <w:trHeight w:val="227"/>
        </w:trPr>
        <w:tc>
          <w:tcPr>
            <w:tcW w:w="541" w:type="dxa"/>
            <w:vMerge/>
          </w:tcPr>
          <w:p w14:paraId="05CE0E59" w14:textId="77777777" w:rsidR="002F3201" w:rsidRPr="00490F21" w:rsidRDefault="002F3201" w:rsidP="008A3537">
            <w:pPr>
              <w:pStyle w:val="a3"/>
              <w:jc w:val="both"/>
              <w:rPr>
                <w:rFonts w:ascii="Times New Roman" w:hAnsi="Times New Roman"/>
                <w:b/>
                <w:bCs/>
                <w:sz w:val="16"/>
                <w:szCs w:val="16"/>
              </w:rPr>
            </w:pPr>
          </w:p>
        </w:tc>
        <w:tc>
          <w:tcPr>
            <w:tcW w:w="3428" w:type="dxa"/>
            <w:vMerge w:val="restart"/>
          </w:tcPr>
          <w:p w14:paraId="4D0918EA" w14:textId="782D74E6" w:rsidR="002F3201" w:rsidRPr="00490F21" w:rsidRDefault="002F3201" w:rsidP="008A3537">
            <w:pPr>
              <w:rPr>
                <w:rFonts w:ascii="Times New Roman" w:eastAsia="Times New Roman" w:hAnsi="Times New Roman"/>
                <w:iCs/>
                <w:sz w:val="16"/>
                <w:szCs w:val="16"/>
              </w:rPr>
            </w:pPr>
            <w:r w:rsidRPr="00490F21">
              <w:rPr>
                <w:rFonts w:ascii="Times New Roman" w:eastAsia="Times New Roman" w:hAnsi="Times New Roman"/>
                <w:sz w:val="16"/>
                <w:szCs w:val="16"/>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 ед.</w:t>
            </w:r>
          </w:p>
        </w:tc>
        <w:tc>
          <w:tcPr>
            <w:tcW w:w="986" w:type="dxa"/>
            <w:vMerge w:val="restart"/>
            <w:vAlign w:val="center"/>
          </w:tcPr>
          <w:p w14:paraId="710DA5C4" w14:textId="77777777" w:rsidR="002F3201" w:rsidRPr="00490F21" w:rsidRDefault="002F3201"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339D4B76" w14:textId="77777777" w:rsidR="002F3201" w:rsidRPr="00490F21" w:rsidRDefault="002F3201"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3464C011" w14:textId="77777777" w:rsidR="002F3201" w:rsidRPr="00490F21" w:rsidRDefault="002F3201"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851" w:type="dxa"/>
            <w:vMerge w:val="restart"/>
            <w:vAlign w:val="center"/>
          </w:tcPr>
          <w:p w14:paraId="1829099F" w14:textId="33385442" w:rsidR="002F3201" w:rsidRPr="00490F21" w:rsidRDefault="002F3201" w:rsidP="008A3537">
            <w:pPr>
              <w:pStyle w:val="a3"/>
              <w:jc w:val="center"/>
              <w:rPr>
                <w:rFonts w:ascii="Times New Roman" w:hAnsi="Times New Roman"/>
                <w:b/>
                <w:bCs/>
                <w:sz w:val="16"/>
                <w:szCs w:val="16"/>
              </w:rPr>
            </w:pPr>
            <w:r w:rsidRPr="00490F21">
              <w:rPr>
                <w:rFonts w:ascii="Times New Roman" w:hAnsi="Times New Roman"/>
                <w:b/>
                <w:bCs/>
                <w:sz w:val="16"/>
                <w:szCs w:val="16"/>
              </w:rPr>
              <w:t>-</w:t>
            </w:r>
          </w:p>
        </w:tc>
        <w:tc>
          <w:tcPr>
            <w:tcW w:w="709" w:type="dxa"/>
            <w:vMerge w:val="restart"/>
            <w:vAlign w:val="center"/>
          </w:tcPr>
          <w:p w14:paraId="7962CA23" w14:textId="77777777" w:rsidR="002F3201" w:rsidRPr="00490F21" w:rsidRDefault="002F3201" w:rsidP="008A3537">
            <w:pPr>
              <w:pStyle w:val="a3"/>
              <w:ind w:left="-106" w:right="-107"/>
              <w:jc w:val="center"/>
              <w:rPr>
                <w:rFonts w:ascii="Times New Roman" w:hAnsi="Times New Roman"/>
                <w:bCs/>
                <w:sz w:val="16"/>
                <w:szCs w:val="16"/>
              </w:rPr>
            </w:pPr>
            <w:r w:rsidRPr="00490F21">
              <w:rPr>
                <w:rFonts w:ascii="Times New Roman" w:hAnsi="Times New Roman"/>
                <w:sz w:val="16"/>
                <w:szCs w:val="16"/>
              </w:rPr>
              <w:t>Итого 2024 год</w:t>
            </w:r>
          </w:p>
        </w:tc>
        <w:tc>
          <w:tcPr>
            <w:tcW w:w="2268" w:type="dxa"/>
            <w:gridSpan w:val="4"/>
            <w:vAlign w:val="center"/>
          </w:tcPr>
          <w:p w14:paraId="5DF19574"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17FF5CFB" w14:textId="30CABDD2"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67" w:type="dxa"/>
            <w:gridSpan w:val="2"/>
            <w:vMerge w:val="restart"/>
            <w:shd w:val="clear" w:color="auto" w:fill="auto"/>
            <w:vAlign w:val="center"/>
          </w:tcPr>
          <w:p w14:paraId="3A9EDADB" w14:textId="1D0B06E4"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976" w:type="dxa"/>
            <w:gridSpan w:val="2"/>
            <w:vMerge w:val="restart"/>
            <w:shd w:val="clear" w:color="auto" w:fill="auto"/>
            <w:vAlign w:val="center"/>
          </w:tcPr>
          <w:p w14:paraId="7B3EDCF2" w14:textId="507F8080"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1843" w:type="dxa"/>
            <w:vMerge/>
            <w:vAlign w:val="center"/>
          </w:tcPr>
          <w:p w14:paraId="35AF2481" w14:textId="77777777" w:rsidR="002F3201" w:rsidRPr="00490F21" w:rsidRDefault="002F3201" w:rsidP="008A3537">
            <w:pPr>
              <w:pStyle w:val="a3"/>
              <w:jc w:val="both"/>
              <w:rPr>
                <w:rFonts w:ascii="Times New Roman" w:hAnsi="Times New Roman"/>
                <w:b/>
                <w:bCs/>
                <w:sz w:val="16"/>
                <w:szCs w:val="16"/>
              </w:rPr>
            </w:pPr>
          </w:p>
        </w:tc>
      </w:tr>
      <w:tr w:rsidR="008A3537" w:rsidRPr="00490F21" w14:paraId="2C9F70FB" w14:textId="77777777" w:rsidTr="002F3201">
        <w:trPr>
          <w:trHeight w:val="227"/>
        </w:trPr>
        <w:tc>
          <w:tcPr>
            <w:tcW w:w="541" w:type="dxa"/>
            <w:vMerge/>
          </w:tcPr>
          <w:p w14:paraId="0AA75D61" w14:textId="77777777" w:rsidR="002F3201" w:rsidRPr="00490F21" w:rsidRDefault="002F3201" w:rsidP="008A3537">
            <w:pPr>
              <w:pStyle w:val="a3"/>
              <w:jc w:val="both"/>
              <w:rPr>
                <w:rFonts w:ascii="Times New Roman" w:hAnsi="Times New Roman"/>
                <w:b/>
                <w:bCs/>
                <w:sz w:val="16"/>
                <w:szCs w:val="16"/>
              </w:rPr>
            </w:pPr>
          </w:p>
        </w:tc>
        <w:tc>
          <w:tcPr>
            <w:tcW w:w="3428" w:type="dxa"/>
            <w:vMerge/>
            <w:vAlign w:val="center"/>
          </w:tcPr>
          <w:p w14:paraId="51B60CC2" w14:textId="77777777" w:rsidR="002F3201" w:rsidRPr="00490F21" w:rsidRDefault="002F3201" w:rsidP="008A3537">
            <w:pPr>
              <w:rPr>
                <w:rFonts w:ascii="Times New Roman" w:eastAsia="Times New Roman" w:hAnsi="Times New Roman"/>
                <w:iCs/>
                <w:sz w:val="16"/>
                <w:szCs w:val="16"/>
              </w:rPr>
            </w:pPr>
          </w:p>
        </w:tc>
        <w:tc>
          <w:tcPr>
            <w:tcW w:w="986" w:type="dxa"/>
            <w:vMerge/>
            <w:vAlign w:val="center"/>
          </w:tcPr>
          <w:p w14:paraId="501442FF" w14:textId="77777777" w:rsidR="002F3201" w:rsidRPr="00490F21" w:rsidRDefault="002F3201" w:rsidP="008A3537">
            <w:pPr>
              <w:pStyle w:val="a3"/>
              <w:jc w:val="center"/>
              <w:rPr>
                <w:rFonts w:ascii="Times New Roman" w:eastAsia="Times New Roman" w:hAnsi="Times New Roman"/>
                <w:sz w:val="16"/>
                <w:szCs w:val="16"/>
              </w:rPr>
            </w:pPr>
          </w:p>
        </w:tc>
        <w:tc>
          <w:tcPr>
            <w:tcW w:w="1566" w:type="dxa"/>
            <w:vMerge/>
            <w:vAlign w:val="center"/>
          </w:tcPr>
          <w:p w14:paraId="345B0648" w14:textId="77777777" w:rsidR="002F3201" w:rsidRPr="00490F21" w:rsidRDefault="002F3201" w:rsidP="008A3537">
            <w:pPr>
              <w:pStyle w:val="a3"/>
              <w:jc w:val="center"/>
              <w:rPr>
                <w:rFonts w:ascii="Times New Roman" w:eastAsia="Times New Roman" w:hAnsi="Times New Roman"/>
                <w:sz w:val="16"/>
                <w:szCs w:val="16"/>
              </w:rPr>
            </w:pPr>
          </w:p>
        </w:tc>
        <w:tc>
          <w:tcPr>
            <w:tcW w:w="850" w:type="dxa"/>
            <w:vMerge/>
            <w:vAlign w:val="center"/>
          </w:tcPr>
          <w:p w14:paraId="230CC33D" w14:textId="77777777" w:rsidR="002F3201" w:rsidRPr="00490F21" w:rsidRDefault="002F3201" w:rsidP="008A3537">
            <w:pPr>
              <w:pStyle w:val="a3"/>
              <w:jc w:val="center"/>
              <w:rPr>
                <w:rFonts w:ascii="Times New Roman" w:hAnsi="Times New Roman"/>
                <w:sz w:val="16"/>
                <w:szCs w:val="16"/>
              </w:rPr>
            </w:pPr>
          </w:p>
        </w:tc>
        <w:tc>
          <w:tcPr>
            <w:tcW w:w="851" w:type="dxa"/>
            <w:vMerge/>
            <w:vAlign w:val="center"/>
          </w:tcPr>
          <w:p w14:paraId="3BAAAEC9" w14:textId="77777777" w:rsidR="002F3201" w:rsidRPr="00490F21" w:rsidRDefault="002F3201" w:rsidP="008A3537">
            <w:pPr>
              <w:pStyle w:val="a3"/>
              <w:jc w:val="center"/>
              <w:rPr>
                <w:rFonts w:ascii="Times New Roman" w:hAnsi="Times New Roman"/>
                <w:b/>
                <w:bCs/>
                <w:sz w:val="16"/>
                <w:szCs w:val="16"/>
              </w:rPr>
            </w:pPr>
          </w:p>
        </w:tc>
        <w:tc>
          <w:tcPr>
            <w:tcW w:w="709" w:type="dxa"/>
            <w:vMerge/>
            <w:vAlign w:val="center"/>
          </w:tcPr>
          <w:p w14:paraId="1E0034A1" w14:textId="77777777" w:rsidR="002F3201" w:rsidRPr="00490F21" w:rsidRDefault="002F3201" w:rsidP="008A3537">
            <w:pPr>
              <w:pStyle w:val="a3"/>
              <w:jc w:val="center"/>
              <w:rPr>
                <w:rFonts w:ascii="Times New Roman" w:hAnsi="Times New Roman"/>
                <w:bCs/>
                <w:sz w:val="16"/>
                <w:szCs w:val="16"/>
              </w:rPr>
            </w:pPr>
          </w:p>
        </w:tc>
        <w:tc>
          <w:tcPr>
            <w:tcW w:w="570" w:type="dxa"/>
            <w:vAlign w:val="center"/>
          </w:tcPr>
          <w:p w14:paraId="08EFD5A4"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w:t>
            </w:r>
          </w:p>
        </w:tc>
        <w:tc>
          <w:tcPr>
            <w:tcW w:w="570" w:type="dxa"/>
            <w:vAlign w:val="center"/>
          </w:tcPr>
          <w:p w14:paraId="73E39D30"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II</w:t>
            </w:r>
          </w:p>
        </w:tc>
        <w:tc>
          <w:tcPr>
            <w:tcW w:w="528" w:type="dxa"/>
            <w:vAlign w:val="center"/>
          </w:tcPr>
          <w:p w14:paraId="7E122582"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III</w:t>
            </w:r>
          </w:p>
        </w:tc>
        <w:tc>
          <w:tcPr>
            <w:tcW w:w="600" w:type="dxa"/>
            <w:vAlign w:val="center"/>
          </w:tcPr>
          <w:p w14:paraId="1935DBCC" w14:textId="77777777" w:rsidR="002F3201" w:rsidRPr="00490F21" w:rsidRDefault="002F3201" w:rsidP="008A3537">
            <w:pPr>
              <w:pStyle w:val="a3"/>
              <w:jc w:val="center"/>
              <w:rPr>
                <w:rFonts w:ascii="Times New Roman" w:hAnsi="Times New Roman"/>
                <w:bCs/>
                <w:sz w:val="16"/>
                <w:szCs w:val="16"/>
              </w:rPr>
            </w:pPr>
            <w:r w:rsidRPr="00490F21">
              <w:rPr>
                <w:rFonts w:ascii="Times New Roman" w:hAnsi="Times New Roman"/>
                <w:sz w:val="16"/>
                <w:szCs w:val="16"/>
              </w:rPr>
              <w:t>IV</w:t>
            </w:r>
          </w:p>
        </w:tc>
        <w:tc>
          <w:tcPr>
            <w:tcW w:w="850" w:type="dxa"/>
            <w:vMerge/>
            <w:shd w:val="clear" w:color="auto" w:fill="auto"/>
            <w:vAlign w:val="center"/>
          </w:tcPr>
          <w:p w14:paraId="423DE66B" w14:textId="77777777" w:rsidR="002F3201" w:rsidRPr="00490F21"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5BBD7162" w14:textId="77777777" w:rsidR="002F3201" w:rsidRPr="00490F21"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0DB3A6A1" w14:textId="77777777" w:rsidR="002F3201" w:rsidRPr="00490F21" w:rsidRDefault="002F3201" w:rsidP="008A3537">
            <w:pPr>
              <w:pStyle w:val="a3"/>
              <w:jc w:val="center"/>
              <w:rPr>
                <w:rFonts w:ascii="Times New Roman" w:hAnsi="Times New Roman"/>
                <w:b/>
                <w:bCs/>
                <w:sz w:val="16"/>
                <w:szCs w:val="16"/>
              </w:rPr>
            </w:pPr>
          </w:p>
        </w:tc>
        <w:tc>
          <w:tcPr>
            <w:tcW w:w="1843" w:type="dxa"/>
            <w:vMerge/>
            <w:vAlign w:val="center"/>
          </w:tcPr>
          <w:p w14:paraId="400C22CA" w14:textId="77777777" w:rsidR="002F3201" w:rsidRPr="00490F21" w:rsidRDefault="002F3201" w:rsidP="008A3537">
            <w:pPr>
              <w:pStyle w:val="a3"/>
              <w:jc w:val="both"/>
              <w:rPr>
                <w:rFonts w:ascii="Times New Roman" w:hAnsi="Times New Roman"/>
                <w:b/>
                <w:bCs/>
                <w:sz w:val="16"/>
                <w:szCs w:val="16"/>
              </w:rPr>
            </w:pPr>
          </w:p>
        </w:tc>
      </w:tr>
      <w:tr w:rsidR="008A3537" w:rsidRPr="00490F21" w14:paraId="25EC63FD" w14:textId="77777777" w:rsidTr="002F3201">
        <w:trPr>
          <w:trHeight w:val="227"/>
        </w:trPr>
        <w:tc>
          <w:tcPr>
            <w:tcW w:w="541" w:type="dxa"/>
            <w:vMerge/>
          </w:tcPr>
          <w:p w14:paraId="7BBE1F9A" w14:textId="77777777" w:rsidR="002F3201" w:rsidRPr="00490F21" w:rsidRDefault="002F3201" w:rsidP="008A3537">
            <w:pPr>
              <w:pStyle w:val="a3"/>
              <w:jc w:val="both"/>
              <w:rPr>
                <w:rFonts w:ascii="Times New Roman" w:hAnsi="Times New Roman"/>
                <w:b/>
                <w:bCs/>
                <w:sz w:val="16"/>
                <w:szCs w:val="16"/>
              </w:rPr>
            </w:pPr>
          </w:p>
        </w:tc>
        <w:tc>
          <w:tcPr>
            <w:tcW w:w="3428" w:type="dxa"/>
            <w:vMerge/>
            <w:vAlign w:val="center"/>
          </w:tcPr>
          <w:p w14:paraId="47CF4FA8" w14:textId="77777777" w:rsidR="002F3201" w:rsidRPr="00490F21" w:rsidRDefault="002F3201" w:rsidP="008A3537">
            <w:pPr>
              <w:rPr>
                <w:rFonts w:ascii="Times New Roman" w:eastAsia="Times New Roman" w:hAnsi="Times New Roman"/>
                <w:iCs/>
                <w:sz w:val="16"/>
                <w:szCs w:val="16"/>
              </w:rPr>
            </w:pPr>
          </w:p>
        </w:tc>
        <w:tc>
          <w:tcPr>
            <w:tcW w:w="986" w:type="dxa"/>
            <w:vMerge/>
            <w:vAlign w:val="center"/>
          </w:tcPr>
          <w:p w14:paraId="772FAB7B" w14:textId="77777777" w:rsidR="002F3201" w:rsidRPr="00490F21" w:rsidRDefault="002F3201" w:rsidP="008A3537">
            <w:pPr>
              <w:pStyle w:val="a3"/>
              <w:jc w:val="center"/>
              <w:rPr>
                <w:rFonts w:ascii="Times New Roman" w:eastAsia="Times New Roman" w:hAnsi="Times New Roman"/>
                <w:sz w:val="16"/>
                <w:szCs w:val="16"/>
              </w:rPr>
            </w:pPr>
          </w:p>
        </w:tc>
        <w:tc>
          <w:tcPr>
            <w:tcW w:w="1566" w:type="dxa"/>
            <w:vMerge/>
            <w:vAlign w:val="center"/>
          </w:tcPr>
          <w:p w14:paraId="7AD28A83" w14:textId="77777777" w:rsidR="002F3201" w:rsidRPr="00490F21" w:rsidRDefault="002F3201" w:rsidP="008A3537">
            <w:pPr>
              <w:pStyle w:val="a3"/>
              <w:jc w:val="center"/>
              <w:rPr>
                <w:rFonts w:ascii="Times New Roman" w:eastAsia="Times New Roman" w:hAnsi="Times New Roman"/>
                <w:sz w:val="16"/>
                <w:szCs w:val="16"/>
              </w:rPr>
            </w:pPr>
          </w:p>
        </w:tc>
        <w:tc>
          <w:tcPr>
            <w:tcW w:w="850" w:type="dxa"/>
            <w:shd w:val="clear" w:color="auto" w:fill="auto"/>
            <w:vAlign w:val="center"/>
          </w:tcPr>
          <w:p w14:paraId="7A18B51A" w14:textId="4E6A668F" w:rsidR="002F3201" w:rsidRPr="00490F21" w:rsidRDefault="002F3201" w:rsidP="008A3537">
            <w:pPr>
              <w:pStyle w:val="a3"/>
              <w:jc w:val="center"/>
              <w:rPr>
                <w:rFonts w:ascii="Times New Roman" w:hAnsi="Times New Roman"/>
                <w:sz w:val="16"/>
                <w:szCs w:val="16"/>
              </w:rPr>
            </w:pPr>
            <w:r w:rsidRPr="00490F21">
              <w:rPr>
                <w:rFonts w:ascii="Times New Roman" w:hAnsi="Times New Roman"/>
                <w:sz w:val="16"/>
                <w:szCs w:val="16"/>
              </w:rPr>
              <w:t>0</w:t>
            </w:r>
          </w:p>
        </w:tc>
        <w:tc>
          <w:tcPr>
            <w:tcW w:w="851" w:type="dxa"/>
            <w:vMerge/>
            <w:vAlign w:val="center"/>
          </w:tcPr>
          <w:p w14:paraId="20E8ADD8" w14:textId="77777777" w:rsidR="002F3201" w:rsidRPr="00490F21" w:rsidRDefault="002F3201" w:rsidP="008A3537">
            <w:pPr>
              <w:pStyle w:val="a3"/>
              <w:jc w:val="center"/>
              <w:rPr>
                <w:rFonts w:ascii="Times New Roman" w:hAnsi="Times New Roman"/>
                <w:b/>
                <w:bCs/>
                <w:sz w:val="16"/>
                <w:szCs w:val="16"/>
              </w:rPr>
            </w:pPr>
          </w:p>
        </w:tc>
        <w:tc>
          <w:tcPr>
            <w:tcW w:w="709" w:type="dxa"/>
            <w:shd w:val="clear" w:color="auto" w:fill="auto"/>
            <w:vAlign w:val="center"/>
          </w:tcPr>
          <w:p w14:paraId="1961F3A4" w14:textId="4C4948E9"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5DCC8895" w14:textId="3C8F5AE1"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70" w:type="dxa"/>
            <w:shd w:val="clear" w:color="auto" w:fill="auto"/>
            <w:vAlign w:val="center"/>
          </w:tcPr>
          <w:p w14:paraId="0AA0AA34" w14:textId="3F82B44C"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528" w:type="dxa"/>
            <w:shd w:val="clear" w:color="auto" w:fill="auto"/>
            <w:vAlign w:val="center"/>
          </w:tcPr>
          <w:p w14:paraId="50AE39D9" w14:textId="593B1EF3"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600" w:type="dxa"/>
            <w:shd w:val="clear" w:color="auto" w:fill="auto"/>
            <w:vAlign w:val="center"/>
          </w:tcPr>
          <w:p w14:paraId="46EE1312" w14:textId="56763AA4" w:rsidR="002F3201" w:rsidRPr="00490F21" w:rsidRDefault="002F3201"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Merge/>
            <w:shd w:val="clear" w:color="auto" w:fill="auto"/>
            <w:vAlign w:val="center"/>
          </w:tcPr>
          <w:p w14:paraId="365E8031" w14:textId="77777777" w:rsidR="002F3201" w:rsidRPr="00490F21" w:rsidRDefault="002F3201"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6268ABCB" w14:textId="77777777" w:rsidR="002F3201" w:rsidRPr="00490F21" w:rsidRDefault="002F3201"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64937C56" w14:textId="77777777" w:rsidR="002F3201" w:rsidRPr="00490F21" w:rsidRDefault="002F3201" w:rsidP="008A3537">
            <w:pPr>
              <w:pStyle w:val="a3"/>
              <w:jc w:val="center"/>
              <w:rPr>
                <w:rFonts w:ascii="Times New Roman" w:hAnsi="Times New Roman"/>
                <w:b/>
                <w:bCs/>
                <w:sz w:val="16"/>
                <w:szCs w:val="16"/>
              </w:rPr>
            </w:pPr>
          </w:p>
        </w:tc>
        <w:tc>
          <w:tcPr>
            <w:tcW w:w="1843" w:type="dxa"/>
            <w:vMerge/>
            <w:vAlign w:val="center"/>
          </w:tcPr>
          <w:p w14:paraId="0915D72C" w14:textId="77777777" w:rsidR="002F3201" w:rsidRPr="00490F21" w:rsidRDefault="002F3201" w:rsidP="008A3537">
            <w:pPr>
              <w:pStyle w:val="a3"/>
              <w:jc w:val="both"/>
              <w:rPr>
                <w:rFonts w:ascii="Times New Roman" w:hAnsi="Times New Roman"/>
                <w:b/>
                <w:bCs/>
                <w:sz w:val="16"/>
                <w:szCs w:val="16"/>
              </w:rPr>
            </w:pPr>
          </w:p>
        </w:tc>
      </w:tr>
      <w:tr w:rsidR="0098796F" w:rsidRPr="00490F21" w14:paraId="6F1C328F" w14:textId="77777777" w:rsidTr="00146E22">
        <w:trPr>
          <w:trHeight w:val="347"/>
        </w:trPr>
        <w:tc>
          <w:tcPr>
            <w:tcW w:w="3969" w:type="dxa"/>
            <w:gridSpan w:val="2"/>
            <w:vMerge w:val="restart"/>
            <w:vAlign w:val="center"/>
          </w:tcPr>
          <w:p w14:paraId="7E177AF4" w14:textId="3C18F214" w:rsidR="0098796F" w:rsidRPr="00490F21" w:rsidRDefault="0098796F" w:rsidP="0098796F">
            <w:pPr>
              <w:rPr>
                <w:rFonts w:ascii="Times New Roman" w:hAnsi="Times New Roman"/>
              </w:rPr>
            </w:pPr>
            <w:r w:rsidRPr="00490F21">
              <w:rPr>
                <w:rFonts w:ascii="Times New Roman" w:eastAsia="Times New Roman" w:hAnsi="Times New Roman"/>
                <w:b/>
                <w:sz w:val="20"/>
                <w:szCs w:val="16"/>
              </w:rPr>
              <w:t>Итого по подпрограмме 4</w:t>
            </w:r>
          </w:p>
        </w:tc>
        <w:tc>
          <w:tcPr>
            <w:tcW w:w="2552" w:type="dxa"/>
            <w:gridSpan w:val="2"/>
            <w:vAlign w:val="center"/>
          </w:tcPr>
          <w:p w14:paraId="65D4E2D7" w14:textId="77777777" w:rsidR="0098796F" w:rsidRPr="00490F21" w:rsidRDefault="0098796F" w:rsidP="0098796F">
            <w:pPr>
              <w:jc w:val="right"/>
              <w:rPr>
                <w:rFonts w:ascii="Times New Roman" w:hAnsi="Times New Roman"/>
              </w:rPr>
            </w:pPr>
            <w:r w:rsidRPr="00490F21">
              <w:rPr>
                <w:rFonts w:ascii="Times New Roman" w:eastAsia="Times New Roman" w:hAnsi="Times New Roman"/>
                <w:sz w:val="16"/>
                <w:szCs w:val="16"/>
              </w:rPr>
              <w:t>Итого:</w:t>
            </w:r>
          </w:p>
        </w:tc>
        <w:tc>
          <w:tcPr>
            <w:tcW w:w="850" w:type="dxa"/>
            <w:vAlign w:val="center"/>
          </w:tcPr>
          <w:p w14:paraId="330F4A37" w14:textId="75CA97A3" w:rsidR="0098796F" w:rsidRPr="00490F21" w:rsidRDefault="0098796F" w:rsidP="0098796F">
            <w:pPr>
              <w:pStyle w:val="a3"/>
              <w:jc w:val="center"/>
              <w:rPr>
                <w:rFonts w:ascii="Times New Roman" w:hAnsi="Times New Roman"/>
                <w:b/>
                <w:sz w:val="16"/>
                <w:szCs w:val="16"/>
              </w:rPr>
            </w:pPr>
            <w:r w:rsidRPr="00490F21">
              <w:rPr>
                <w:rFonts w:ascii="Times New Roman" w:hAnsi="Times New Roman"/>
                <w:b/>
                <w:sz w:val="16"/>
                <w:szCs w:val="16"/>
              </w:rPr>
              <w:t>1</w:t>
            </w:r>
            <w:r w:rsidRPr="00490F21">
              <w:rPr>
                <w:rFonts w:ascii="Times New Roman" w:hAnsi="Times New Roman"/>
                <w:b/>
                <w:sz w:val="16"/>
                <w:szCs w:val="16"/>
                <w:lang w:val="en-US"/>
              </w:rPr>
              <w:t xml:space="preserve"> </w:t>
            </w:r>
            <w:r w:rsidRPr="00490F21">
              <w:rPr>
                <w:rFonts w:ascii="Times New Roman" w:hAnsi="Times New Roman"/>
                <w:b/>
                <w:sz w:val="16"/>
                <w:szCs w:val="16"/>
              </w:rPr>
              <w:t>148,5</w:t>
            </w:r>
          </w:p>
        </w:tc>
        <w:tc>
          <w:tcPr>
            <w:tcW w:w="851" w:type="dxa"/>
            <w:vAlign w:val="center"/>
          </w:tcPr>
          <w:p w14:paraId="6C9F0056" w14:textId="5B488DB8" w:rsidR="0098796F" w:rsidRPr="00490F21" w:rsidRDefault="0098796F" w:rsidP="0098796F">
            <w:pPr>
              <w:pStyle w:val="a3"/>
              <w:jc w:val="center"/>
              <w:rPr>
                <w:rFonts w:ascii="Times New Roman" w:hAnsi="Times New Roman"/>
                <w:b/>
                <w:sz w:val="16"/>
                <w:szCs w:val="16"/>
              </w:rPr>
            </w:pPr>
            <w:r w:rsidRPr="00490F21">
              <w:rPr>
                <w:rFonts w:ascii="Times New Roman" w:hAnsi="Times New Roman"/>
                <w:b/>
                <w:sz w:val="16"/>
                <w:szCs w:val="16"/>
              </w:rPr>
              <w:t>204,5</w:t>
            </w:r>
          </w:p>
        </w:tc>
        <w:tc>
          <w:tcPr>
            <w:tcW w:w="2977" w:type="dxa"/>
            <w:gridSpan w:val="5"/>
            <w:vAlign w:val="center"/>
          </w:tcPr>
          <w:p w14:paraId="2ADCD3B6" w14:textId="6918EECB" w:rsidR="0098796F" w:rsidRPr="00490F21" w:rsidRDefault="0098796F" w:rsidP="0098796F">
            <w:pPr>
              <w:pStyle w:val="a3"/>
              <w:jc w:val="center"/>
              <w:rPr>
                <w:rFonts w:ascii="Times New Roman" w:hAnsi="Times New Roman"/>
                <w:b/>
                <w:sz w:val="16"/>
                <w:szCs w:val="16"/>
              </w:rPr>
            </w:pPr>
            <w:r w:rsidRPr="00490F21">
              <w:rPr>
                <w:rFonts w:ascii="Times New Roman" w:hAnsi="Times New Roman"/>
                <w:b/>
                <w:sz w:val="16"/>
                <w:szCs w:val="16"/>
              </w:rPr>
              <w:t>200</w:t>
            </w:r>
          </w:p>
        </w:tc>
        <w:tc>
          <w:tcPr>
            <w:tcW w:w="850" w:type="dxa"/>
            <w:vAlign w:val="center"/>
          </w:tcPr>
          <w:p w14:paraId="74B2B951" w14:textId="686AD525"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140</w:t>
            </w:r>
          </w:p>
        </w:tc>
        <w:tc>
          <w:tcPr>
            <w:tcW w:w="851" w:type="dxa"/>
            <w:vAlign w:val="center"/>
          </w:tcPr>
          <w:p w14:paraId="077C4E38" w14:textId="3265BD8D"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302</w:t>
            </w:r>
          </w:p>
        </w:tc>
        <w:tc>
          <w:tcPr>
            <w:tcW w:w="992" w:type="dxa"/>
            <w:gridSpan w:val="3"/>
            <w:vAlign w:val="center"/>
          </w:tcPr>
          <w:p w14:paraId="46D15C23" w14:textId="0544C198" w:rsidR="0098796F" w:rsidRPr="00490F21" w:rsidRDefault="0098796F" w:rsidP="0098796F">
            <w:pPr>
              <w:pStyle w:val="a3"/>
              <w:jc w:val="center"/>
              <w:rPr>
                <w:rFonts w:ascii="Times New Roman" w:hAnsi="Times New Roman"/>
                <w:b/>
                <w:bCs/>
                <w:sz w:val="16"/>
                <w:szCs w:val="16"/>
              </w:rPr>
            </w:pPr>
            <w:r w:rsidRPr="00490F21">
              <w:rPr>
                <w:rFonts w:ascii="Times New Roman" w:hAnsi="Times New Roman"/>
                <w:b/>
                <w:bCs/>
                <w:sz w:val="16"/>
                <w:szCs w:val="16"/>
              </w:rPr>
              <w:t>302</w:t>
            </w:r>
          </w:p>
        </w:tc>
        <w:tc>
          <w:tcPr>
            <w:tcW w:w="1843" w:type="dxa"/>
            <w:vMerge w:val="restart"/>
          </w:tcPr>
          <w:p w14:paraId="68C8817B" w14:textId="77777777" w:rsidR="0098796F" w:rsidRPr="00490F21" w:rsidRDefault="0098796F" w:rsidP="0098796F">
            <w:pPr>
              <w:rPr>
                <w:rFonts w:ascii="Times New Roman" w:hAnsi="Times New Roman"/>
              </w:rPr>
            </w:pPr>
          </w:p>
        </w:tc>
      </w:tr>
      <w:tr w:rsidR="0098796F" w:rsidRPr="00490F21" w14:paraId="1641EB19" w14:textId="77777777" w:rsidTr="00146E22">
        <w:trPr>
          <w:trHeight w:val="409"/>
        </w:trPr>
        <w:tc>
          <w:tcPr>
            <w:tcW w:w="3969" w:type="dxa"/>
            <w:gridSpan w:val="2"/>
            <w:vMerge/>
          </w:tcPr>
          <w:p w14:paraId="0DF890CC" w14:textId="77777777" w:rsidR="0098796F" w:rsidRPr="00490F21" w:rsidRDefault="0098796F" w:rsidP="0098796F">
            <w:pPr>
              <w:rPr>
                <w:rFonts w:ascii="Times New Roman" w:hAnsi="Times New Roman"/>
              </w:rPr>
            </w:pPr>
          </w:p>
        </w:tc>
        <w:tc>
          <w:tcPr>
            <w:tcW w:w="2552" w:type="dxa"/>
            <w:gridSpan w:val="2"/>
            <w:vAlign w:val="center"/>
          </w:tcPr>
          <w:p w14:paraId="1EAC8732" w14:textId="77777777" w:rsidR="0098796F" w:rsidRPr="00490F21" w:rsidRDefault="0098796F" w:rsidP="0098796F">
            <w:pPr>
              <w:jc w:val="right"/>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w:t>
            </w:r>
          </w:p>
          <w:p w14:paraId="13D79EBB" w14:textId="1CAB312E" w:rsidR="0098796F" w:rsidRPr="00490F21" w:rsidRDefault="0098796F" w:rsidP="0098796F">
            <w:pPr>
              <w:jc w:val="right"/>
              <w:rPr>
                <w:rFonts w:ascii="Times New Roman" w:hAnsi="Times New Roman"/>
              </w:rPr>
            </w:pPr>
            <w:r w:rsidRPr="00490F21">
              <w:rPr>
                <w:rFonts w:ascii="Times New Roman" w:eastAsia="Times New Roman" w:hAnsi="Times New Roman"/>
                <w:sz w:val="16"/>
                <w:szCs w:val="16"/>
              </w:rPr>
              <w:t>городского округа Фрязино</w:t>
            </w:r>
          </w:p>
        </w:tc>
        <w:tc>
          <w:tcPr>
            <w:tcW w:w="850" w:type="dxa"/>
            <w:vAlign w:val="center"/>
          </w:tcPr>
          <w:p w14:paraId="51F11D63" w14:textId="4F791434" w:rsidR="0098796F" w:rsidRPr="00490F21" w:rsidRDefault="0098796F" w:rsidP="0098796F">
            <w:pPr>
              <w:pStyle w:val="a3"/>
              <w:jc w:val="center"/>
              <w:rPr>
                <w:rFonts w:ascii="Times New Roman" w:hAnsi="Times New Roman"/>
                <w:sz w:val="16"/>
                <w:szCs w:val="16"/>
              </w:rPr>
            </w:pPr>
            <w:r w:rsidRPr="00490F21">
              <w:rPr>
                <w:rFonts w:ascii="Times New Roman" w:hAnsi="Times New Roman"/>
                <w:sz w:val="16"/>
                <w:szCs w:val="16"/>
              </w:rPr>
              <w:t>1</w:t>
            </w:r>
            <w:r w:rsidRPr="00490F21">
              <w:rPr>
                <w:rFonts w:ascii="Times New Roman" w:hAnsi="Times New Roman"/>
                <w:sz w:val="16"/>
                <w:szCs w:val="16"/>
                <w:lang w:val="en-US"/>
              </w:rPr>
              <w:t xml:space="preserve"> </w:t>
            </w:r>
            <w:r w:rsidRPr="00490F21">
              <w:rPr>
                <w:rFonts w:ascii="Times New Roman" w:hAnsi="Times New Roman"/>
                <w:sz w:val="16"/>
                <w:szCs w:val="16"/>
              </w:rPr>
              <w:t>148,5</w:t>
            </w:r>
          </w:p>
        </w:tc>
        <w:tc>
          <w:tcPr>
            <w:tcW w:w="851" w:type="dxa"/>
            <w:vAlign w:val="center"/>
          </w:tcPr>
          <w:p w14:paraId="2A01344F" w14:textId="06BC0A4A" w:rsidR="0098796F" w:rsidRPr="00490F21" w:rsidRDefault="0098796F" w:rsidP="0098796F">
            <w:pPr>
              <w:pStyle w:val="a3"/>
              <w:jc w:val="center"/>
              <w:rPr>
                <w:rFonts w:ascii="Times New Roman" w:hAnsi="Times New Roman"/>
                <w:sz w:val="16"/>
                <w:szCs w:val="16"/>
              </w:rPr>
            </w:pPr>
            <w:r w:rsidRPr="00490F21">
              <w:rPr>
                <w:rFonts w:ascii="Times New Roman" w:hAnsi="Times New Roman"/>
                <w:sz w:val="16"/>
                <w:szCs w:val="16"/>
              </w:rPr>
              <w:t>204,5</w:t>
            </w:r>
          </w:p>
        </w:tc>
        <w:tc>
          <w:tcPr>
            <w:tcW w:w="2977" w:type="dxa"/>
            <w:gridSpan w:val="5"/>
            <w:vAlign w:val="center"/>
          </w:tcPr>
          <w:p w14:paraId="0B409045" w14:textId="0F4205C4" w:rsidR="0098796F" w:rsidRPr="00490F21" w:rsidRDefault="0098796F" w:rsidP="0098796F">
            <w:pPr>
              <w:pStyle w:val="a3"/>
              <w:jc w:val="center"/>
              <w:rPr>
                <w:rFonts w:ascii="Times New Roman" w:hAnsi="Times New Roman"/>
                <w:sz w:val="16"/>
                <w:szCs w:val="16"/>
              </w:rPr>
            </w:pPr>
            <w:r w:rsidRPr="00490F21">
              <w:rPr>
                <w:rFonts w:ascii="Times New Roman" w:hAnsi="Times New Roman"/>
                <w:sz w:val="16"/>
                <w:szCs w:val="16"/>
              </w:rPr>
              <w:t>200</w:t>
            </w:r>
          </w:p>
        </w:tc>
        <w:tc>
          <w:tcPr>
            <w:tcW w:w="850" w:type="dxa"/>
            <w:vAlign w:val="center"/>
          </w:tcPr>
          <w:p w14:paraId="46EB6B2D" w14:textId="5A2402F0" w:rsidR="0098796F" w:rsidRPr="00490F21" w:rsidRDefault="0098796F" w:rsidP="0098796F">
            <w:pPr>
              <w:jc w:val="center"/>
              <w:rPr>
                <w:rFonts w:ascii="Times New Roman" w:hAnsi="Times New Roman"/>
              </w:rPr>
            </w:pPr>
            <w:r w:rsidRPr="00490F21">
              <w:rPr>
                <w:rFonts w:ascii="Times New Roman" w:hAnsi="Times New Roman"/>
                <w:bCs/>
                <w:sz w:val="16"/>
                <w:szCs w:val="16"/>
              </w:rPr>
              <w:t>140</w:t>
            </w:r>
          </w:p>
        </w:tc>
        <w:tc>
          <w:tcPr>
            <w:tcW w:w="851" w:type="dxa"/>
            <w:vAlign w:val="center"/>
          </w:tcPr>
          <w:p w14:paraId="507B7B75" w14:textId="3291A1F5" w:rsidR="0098796F" w:rsidRPr="00490F21" w:rsidRDefault="0098796F" w:rsidP="0098796F">
            <w:pPr>
              <w:jc w:val="center"/>
              <w:rPr>
                <w:rFonts w:ascii="Times New Roman" w:hAnsi="Times New Roman"/>
              </w:rPr>
            </w:pPr>
            <w:r w:rsidRPr="00490F21">
              <w:rPr>
                <w:rFonts w:ascii="Times New Roman" w:hAnsi="Times New Roman"/>
                <w:bCs/>
                <w:sz w:val="16"/>
                <w:szCs w:val="16"/>
              </w:rPr>
              <w:t>302</w:t>
            </w:r>
          </w:p>
        </w:tc>
        <w:tc>
          <w:tcPr>
            <w:tcW w:w="992" w:type="dxa"/>
            <w:gridSpan w:val="3"/>
            <w:vAlign w:val="center"/>
          </w:tcPr>
          <w:p w14:paraId="2C3C16BD" w14:textId="17FEF5A5" w:rsidR="0098796F" w:rsidRPr="00490F21" w:rsidRDefault="0098796F" w:rsidP="0098796F">
            <w:pPr>
              <w:jc w:val="center"/>
              <w:rPr>
                <w:rFonts w:ascii="Times New Roman" w:hAnsi="Times New Roman"/>
              </w:rPr>
            </w:pPr>
            <w:r w:rsidRPr="00490F21">
              <w:rPr>
                <w:rFonts w:ascii="Times New Roman" w:hAnsi="Times New Roman"/>
                <w:bCs/>
                <w:sz w:val="16"/>
                <w:szCs w:val="16"/>
              </w:rPr>
              <w:t>302</w:t>
            </w:r>
          </w:p>
        </w:tc>
        <w:tc>
          <w:tcPr>
            <w:tcW w:w="1843" w:type="dxa"/>
            <w:vMerge/>
          </w:tcPr>
          <w:p w14:paraId="18412555" w14:textId="77777777" w:rsidR="0098796F" w:rsidRPr="00490F21" w:rsidRDefault="0098796F" w:rsidP="0098796F">
            <w:pPr>
              <w:rPr>
                <w:rFonts w:ascii="Times New Roman" w:hAnsi="Times New Roman"/>
              </w:rPr>
            </w:pPr>
          </w:p>
        </w:tc>
      </w:tr>
    </w:tbl>
    <w:p w14:paraId="25ACE7C2" w14:textId="77777777" w:rsidR="00E13C92" w:rsidRPr="00490F21" w:rsidRDefault="00E13C92" w:rsidP="008A3537">
      <w:pPr>
        <w:pStyle w:val="ConsPlusNormal"/>
        <w:jc w:val="center"/>
        <w:rPr>
          <w:rFonts w:ascii="Times New Roman" w:hAnsi="Times New Roman" w:cs="Times New Roman"/>
          <w:b/>
          <w:sz w:val="18"/>
          <w:szCs w:val="24"/>
        </w:rPr>
      </w:pPr>
    </w:p>
    <w:p w14:paraId="76C0A1DF" w14:textId="6EECB300" w:rsidR="00C67787" w:rsidRPr="00490F21" w:rsidRDefault="00C67787" w:rsidP="008A3537">
      <w:pPr>
        <w:spacing w:after="0" w:line="240" w:lineRule="auto"/>
        <w:rPr>
          <w:rFonts w:ascii="Times New Roman" w:hAnsi="Times New Roman"/>
          <w:sz w:val="2"/>
          <w:szCs w:val="6"/>
        </w:rPr>
      </w:pPr>
    </w:p>
    <w:p w14:paraId="099BEF87" w14:textId="61F09806" w:rsidR="00452124" w:rsidRPr="00490F21" w:rsidRDefault="00452124" w:rsidP="008A3537">
      <w:pPr>
        <w:rPr>
          <w:rFonts w:ascii="Times New Roman" w:hAnsi="Times New Roman"/>
          <w:sz w:val="24"/>
          <w:szCs w:val="24"/>
        </w:rPr>
      </w:pPr>
      <w:r w:rsidRPr="00490F21">
        <w:rPr>
          <w:rFonts w:ascii="Times New Roman" w:hAnsi="Times New Roman"/>
          <w:sz w:val="24"/>
          <w:szCs w:val="24"/>
        </w:rPr>
        <w:br w:type="page"/>
      </w:r>
    </w:p>
    <w:p w14:paraId="3875B77C" w14:textId="18534C6A" w:rsidR="00E97435" w:rsidRPr="00490F21" w:rsidRDefault="003E1FEA" w:rsidP="008A3537">
      <w:pPr>
        <w:spacing w:after="0" w:line="240" w:lineRule="auto"/>
        <w:jc w:val="center"/>
        <w:rPr>
          <w:rFonts w:ascii="Times New Roman" w:hAnsi="Times New Roman"/>
          <w:b/>
          <w:sz w:val="24"/>
          <w:szCs w:val="24"/>
        </w:rPr>
      </w:pPr>
      <w:r w:rsidRPr="00490F21">
        <w:rPr>
          <w:rFonts w:ascii="Times New Roman" w:hAnsi="Times New Roman"/>
          <w:b/>
          <w:sz w:val="24"/>
          <w:szCs w:val="24"/>
          <w:lang w:val="en-US"/>
        </w:rPr>
        <w:lastRenderedPageBreak/>
        <w:t>X</w:t>
      </w:r>
      <w:r w:rsidRPr="00490F21">
        <w:rPr>
          <w:rFonts w:ascii="Times New Roman" w:hAnsi="Times New Roman"/>
          <w:b/>
          <w:sz w:val="24"/>
          <w:szCs w:val="24"/>
        </w:rPr>
        <w:t>.</w:t>
      </w:r>
      <w:r w:rsidRPr="00490F21">
        <w:rPr>
          <w:rFonts w:ascii="Times New Roman" w:hAnsi="Times New Roman"/>
          <w:b/>
          <w:sz w:val="24"/>
          <w:szCs w:val="24"/>
        </w:rPr>
        <w:tab/>
      </w:r>
      <w:r w:rsidR="007F77A6" w:rsidRPr="00490F21">
        <w:rPr>
          <w:rFonts w:ascii="Times New Roman" w:hAnsi="Times New Roman"/>
          <w:b/>
          <w:sz w:val="24"/>
          <w:szCs w:val="24"/>
        </w:rPr>
        <w:t>Перечень мероприятий п</w:t>
      </w:r>
      <w:r w:rsidR="00D53532" w:rsidRPr="00490F21">
        <w:rPr>
          <w:rFonts w:ascii="Times New Roman" w:hAnsi="Times New Roman"/>
          <w:b/>
          <w:sz w:val="24"/>
          <w:szCs w:val="24"/>
        </w:rPr>
        <w:t>одпрограмм</w:t>
      </w:r>
      <w:r w:rsidR="007F77A6" w:rsidRPr="00490F21">
        <w:rPr>
          <w:rFonts w:ascii="Times New Roman" w:hAnsi="Times New Roman"/>
          <w:b/>
          <w:sz w:val="24"/>
          <w:szCs w:val="24"/>
        </w:rPr>
        <w:t>ы</w:t>
      </w:r>
      <w:r w:rsidR="00D53532" w:rsidRPr="00490F21">
        <w:rPr>
          <w:rFonts w:ascii="Times New Roman" w:hAnsi="Times New Roman"/>
          <w:b/>
          <w:sz w:val="24"/>
          <w:szCs w:val="24"/>
        </w:rPr>
        <w:t xml:space="preserve"> 5 </w:t>
      </w:r>
    </w:p>
    <w:p w14:paraId="62D462AE" w14:textId="77777777" w:rsidR="0020233B" w:rsidRPr="00490F21" w:rsidRDefault="00D53532" w:rsidP="008A3537">
      <w:pPr>
        <w:spacing w:after="0" w:line="240" w:lineRule="auto"/>
        <w:jc w:val="center"/>
        <w:rPr>
          <w:rFonts w:ascii="Times New Roman" w:hAnsi="Times New Roman"/>
          <w:b/>
          <w:sz w:val="24"/>
          <w:szCs w:val="24"/>
        </w:rPr>
      </w:pPr>
      <w:r w:rsidRPr="00490F21">
        <w:rPr>
          <w:rFonts w:ascii="Times New Roman" w:hAnsi="Times New Roman"/>
          <w:b/>
          <w:sz w:val="24"/>
          <w:szCs w:val="24"/>
        </w:rPr>
        <w:t xml:space="preserve">«Обеспечение безопасности населения </w:t>
      </w:r>
      <w:r w:rsidR="00137D7B" w:rsidRPr="00490F21">
        <w:rPr>
          <w:rFonts w:ascii="Times New Roman" w:hAnsi="Times New Roman"/>
          <w:b/>
          <w:sz w:val="24"/>
          <w:szCs w:val="24"/>
        </w:rPr>
        <w:t>на водных объектах,</w:t>
      </w:r>
      <w:r w:rsidRPr="00490F21">
        <w:rPr>
          <w:rFonts w:ascii="Times New Roman" w:hAnsi="Times New Roman"/>
          <w:b/>
          <w:sz w:val="24"/>
          <w:szCs w:val="24"/>
        </w:rPr>
        <w:t xml:space="preserve"> расположенных на территории муниципального образования </w:t>
      </w:r>
    </w:p>
    <w:p w14:paraId="4E01E4F8" w14:textId="34C60CA1" w:rsidR="007336A4" w:rsidRPr="00490F21" w:rsidRDefault="00D53532" w:rsidP="008A3537">
      <w:pPr>
        <w:spacing w:after="0" w:line="240" w:lineRule="auto"/>
        <w:jc w:val="center"/>
        <w:rPr>
          <w:rFonts w:ascii="Times New Roman" w:hAnsi="Times New Roman"/>
          <w:b/>
          <w:sz w:val="24"/>
          <w:szCs w:val="24"/>
        </w:rPr>
      </w:pPr>
      <w:r w:rsidRPr="00490F21">
        <w:rPr>
          <w:rFonts w:ascii="Times New Roman" w:hAnsi="Times New Roman"/>
          <w:b/>
          <w:sz w:val="24"/>
          <w:szCs w:val="24"/>
        </w:rPr>
        <w:t>Московской области»</w:t>
      </w:r>
    </w:p>
    <w:tbl>
      <w:tblPr>
        <w:tblStyle w:val="a4"/>
        <w:tblW w:w="15735" w:type="dxa"/>
        <w:tblInd w:w="-572" w:type="dxa"/>
        <w:tblLayout w:type="fixed"/>
        <w:tblLook w:val="04A0" w:firstRow="1" w:lastRow="0" w:firstColumn="1" w:lastColumn="0" w:noHBand="0" w:noVBand="1"/>
      </w:tblPr>
      <w:tblGrid>
        <w:gridCol w:w="541"/>
        <w:gridCol w:w="3421"/>
        <w:gridCol w:w="7"/>
        <w:gridCol w:w="986"/>
        <w:gridCol w:w="1566"/>
        <w:gridCol w:w="850"/>
        <w:gridCol w:w="709"/>
        <w:gridCol w:w="709"/>
        <w:gridCol w:w="570"/>
        <w:gridCol w:w="570"/>
        <w:gridCol w:w="528"/>
        <w:gridCol w:w="600"/>
        <w:gridCol w:w="850"/>
        <w:gridCol w:w="851"/>
        <w:gridCol w:w="16"/>
        <w:gridCol w:w="9"/>
        <w:gridCol w:w="967"/>
        <w:gridCol w:w="1985"/>
      </w:tblGrid>
      <w:tr w:rsidR="00DE4FBF" w:rsidRPr="00490F21" w14:paraId="4F57408F" w14:textId="77777777" w:rsidTr="00C91E79">
        <w:trPr>
          <w:trHeight w:val="227"/>
        </w:trPr>
        <w:tc>
          <w:tcPr>
            <w:tcW w:w="541" w:type="dxa"/>
            <w:vMerge w:val="restart"/>
            <w:vAlign w:val="center"/>
            <w:hideMark/>
          </w:tcPr>
          <w:p w14:paraId="1A6B8C6A"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 п/п</w:t>
            </w:r>
          </w:p>
        </w:tc>
        <w:tc>
          <w:tcPr>
            <w:tcW w:w="3421" w:type="dxa"/>
            <w:vMerge w:val="restart"/>
            <w:vAlign w:val="center"/>
            <w:hideMark/>
          </w:tcPr>
          <w:p w14:paraId="2AF67D00"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Мероприятие подпрограммы</w:t>
            </w:r>
          </w:p>
        </w:tc>
        <w:tc>
          <w:tcPr>
            <w:tcW w:w="993" w:type="dxa"/>
            <w:gridSpan w:val="2"/>
            <w:vMerge w:val="restart"/>
            <w:vAlign w:val="center"/>
            <w:hideMark/>
          </w:tcPr>
          <w:p w14:paraId="4D262F35" w14:textId="77777777" w:rsidR="00DE4FBF" w:rsidRPr="00490F21" w:rsidRDefault="00DE4FBF" w:rsidP="008A3537">
            <w:pPr>
              <w:ind w:left="-113" w:right="-111"/>
              <w:jc w:val="center"/>
              <w:rPr>
                <w:rFonts w:ascii="Times New Roman" w:eastAsia="Times New Roman" w:hAnsi="Times New Roman"/>
                <w:b/>
                <w:sz w:val="16"/>
                <w:szCs w:val="16"/>
              </w:rPr>
            </w:pPr>
            <w:r w:rsidRPr="00490F21">
              <w:rPr>
                <w:rFonts w:ascii="Times New Roman" w:eastAsia="Times New Roman" w:hAnsi="Times New Roman"/>
                <w:b/>
                <w:sz w:val="16"/>
                <w:szCs w:val="16"/>
              </w:rPr>
              <w:t>Сроки исполнения мероприятия</w:t>
            </w:r>
          </w:p>
        </w:tc>
        <w:tc>
          <w:tcPr>
            <w:tcW w:w="1566" w:type="dxa"/>
            <w:vMerge w:val="restart"/>
            <w:vAlign w:val="center"/>
            <w:hideMark/>
          </w:tcPr>
          <w:p w14:paraId="4CEDE5A9" w14:textId="46B2A042"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Источники финансирования</w:t>
            </w:r>
          </w:p>
        </w:tc>
        <w:tc>
          <w:tcPr>
            <w:tcW w:w="850" w:type="dxa"/>
            <w:vMerge w:val="restart"/>
            <w:vAlign w:val="center"/>
            <w:hideMark/>
          </w:tcPr>
          <w:p w14:paraId="5D906354" w14:textId="77777777" w:rsidR="00DE4FBF" w:rsidRPr="00490F21" w:rsidRDefault="00DE4FBF" w:rsidP="008A3537">
            <w:pPr>
              <w:pStyle w:val="a3"/>
              <w:ind w:left="-104" w:right="-108"/>
              <w:jc w:val="center"/>
              <w:rPr>
                <w:rFonts w:ascii="Times New Roman" w:hAnsi="Times New Roman"/>
                <w:b/>
                <w:bCs/>
                <w:sz w:val="16"/>
                <w:szCs w:val="16"/>
              </w:rPr>
            </w:pPr>
            <w:r w:rsidRPr="00490F21">
              <w:rPr>
                <w:rFonts w:ascii="Times New Roman" w:hAnsi="Times New Roman"/>
                <w:b/>
                <w:bCs/>
                <w:sz w:val="16"/>
                <w:szCs w:val="16"/>
              </w:rPr>
              <w:t>Всего</w:t>
            </w:r>
            <w:r w:rsidRPr="00490F21">
              <w:rPr>
                <w:rFonts w:ascii="Times New Roman" w:hAnsi="Times New Roman"/>
                <w:b/>
                <w:bCs/>
                <w:sz w:val="16"/>
                <w:szCs w:val="16"/>
              </w:rPr>
              <w:br/>
              <w:t>(тыс. руб.)</w:t>
            </w:r>
          </w:p>
        </w:tc>
        <w:tc>
          <w:tcPr>
            <w:tcW w:w="6379" w:type="dxa"/>
            <w:gridSpan w:val="11"/>
            <w:vAlign w:val="center"/>
            <w:hideMark/>
          </w:tcPr>
          <w:p w14:paraId="073F6CAE"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Объем финансирования по годам (тыс. руб.)</w:t>
            </w:r>
          </w:p>
        </w:tc>
        <w:tc>
          <w:tcPr>
            <w:tcW w:w="1985" w:type="dxa"/>
            <w:vMerge w:val="restart"/>
            <w:vAlign w:val="center"/>
            <w:hideMark/>
          </w:tcPr>
          <w:p w14:paraId="2738F68D"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Ответственный за выполнение мероприятия подпрограммы</w:t>
            </w:r>
          </w:p>
        </w:tc>
      </w:tr>
      <w:tr w:rsidR="00DE4FBF" w:rsidRPr="00490F21" w14:paraId="01D75901" w14:textId="77777777" w:rsidTr="00C91E79">
        <w:trPr>
          <w:trHeight w:val="225"/>
        </w:trPr>
        <w:tc>
          <w:tcPr>
            <w:tcW w:w="541" w:type="dxa"/>
            <w:vMerge/>
            <w:hideMark/>
          </w:tcPr>
          <w:p w14:paraId="615496C6" w14:textId="77777777" w:rsidR="00DE4FBF" w:rsidRPr="00490F21" w:rsidRDefault="00DE4FBF" w:rsidP="008A3537">
            <w:pPr>
              <w:pStyle w:val="a3"/>
              <w:jc w:val="both"/>
              <w:rPr>
                <w:rFonts w:ascii="Times New Roman" w:hAnsi="Times New Roman"/>
                <w:b/>
                <w:bCs/>
                <w:sz w:val="16"/>
                <w:szCs w:val="16"/>
              </w:rPr>
            </w:pPr>
          </w:p>
        </w:tc>
        <w:tc>
          <w:tcPr>
            <w:tcW w:w="3421" w:type="dxa"/>
            <w:vMerge/>
            <w:hideMark/>
          </w:tcPr>
          <w:p w14:paraId="05290832" w14:textId="77777777" w:rsidR="00DE4FBF" w:rsidRPr="00490F21" w:rsidRDefault="00DE4FBF" w:rsidP="008A3537">
            <w:pPr>
              <w:pStyle w:val="a3"/>
              <w:jc w:val="both"/>
              <w:rPr>
                <w:rFonts w:ascii="Times New Roman" w:hAnsi="Times New Roman"/>
                <w:b/>
                <w:bCs/>
                <w:sz w:val="16"/>
                <w:szCs w:val="16"/>
              </w:rPr>
            </w:pPr>
          </w:p>
        </w:tc>
        <w:tc>
          <w:tcPr>
            <w:tcW w:w="993" w:type="dxa"/>
            <w:gridSpan w:val="2"/>
            <w:vMerge/>
            <w:hideMark/>
          </w:tcPr>
          <w:p w14:paraId="122C069C" w14:textId="77777777" w:rsidR="00DE4FBF" w:rsidRPr="00490F21" w:rsidRDefault="00DE4FBF" w:rsidP="008A3537">
            <w:pPr>
              <w:pStyle w:val="a3"/>
              <w:jc w:val="both"/>
              <w:rPr>
                <w:rFonts w:ascii="Times New Roman" w:hAnsi="Times New Roman"/>
                <w:b/>
                <w:bCs/>
                <w:sz w:val="16"/>
                <w:szCs w:val="16"/>
              </w:rPr>
            </w:pPr>
          </w:p>
        </w:tc>
        <w:tc>
          <w:tcPr>
            <w:tcW w:w="1566" w:type="dxa"/>
            <w:vMerge/>
            <w:hideMark/>
          </w:tcPr>
          <w:p w14:paraId="3E065B19" w14:textId="77777777" w:rsidR="00DE4FBF" w:rsidRPr="00490F21" w:rsidRDefault="00DE4FBF" w:rsidP="008A3537">
            <w:pPr>
              <w:pStyle w:val="a3"/>
              <w:jc w:val="both"/>
              <w:rPr>
                <w:rFonts w:ascii="Times New Roman" w:hAnsi="Times New Roman"/>
                <w:b/>
                <w:bCs/>
                <w:sz w:val="16"/>
                <w:szCs w:val="16"/>
              </w:rPr>
            </w:pPr>
          </w:p>
        </w:tc>
        <w:tc>
          <w:tcPr>
            <w:tcW w:w="850" w:type="dxa"/>
            <w:vMerge/>
            <w:hideMark/>
          </w:tcPr>
          <w:p w14:paraId="14E1B26A" w14:textId="77777777" w:rsidR="00DE4FBF" w:rsidRPr="00490F21" w:rsidRDefault="00DE4FBF" w:rsidP="008A3537">
            <w:pPr>
              <w:pStyle w:val="a3"/>
              <w:jc w:val="both"/>
              <w:rPr>
                <w:rFonts w:ascii="Times New Roman" w:hAnsi="Times New Roman"/>
                <w:b/>
                <w:bCs/>
                <w:sz w:val="16"/>
                <w:szCs w:val="16"/>
              </w:rPr>
            </w:pPr>
          </w:p>
        </w:tc>
        <w:tc>
          <w:tcPr>
            <w:tcW w:w="709" w:type="dxa"/>
            <w:vAlign w:val="center"/>
            <w:hideMark/>
          </w:tcPr>
          <w:p w14:paraId="3186484D"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2023 год</w:t>
            </w:r>
          </w:p>
        </w:tc>
        <w:tc>
          <w:tcPr>
            <w:tcW w:w="2977" w:type="dxa"/>
            <w:gridSpan w:val="5"/>
            <w:vAlign w:val="center"/>
            <w:hideMark/>
          </w:tcPr>
          <w:p w14:paraId="079089DE"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2024 год</w:t>
            </w:r>
          </w:p>
        </w:tc>
        <w:tc>
          <w:tcPr>
            <w:tcW w:w="850" w:type="dxa"/>
            <w:vAlign w:val="center"/>
            <w:hideMark/>
          </w:tcPr>
          <w:p w14:paraId="4F05BF99"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2025 год</w:t>
            </w:r>
          </w:p>
        </w:tc>
        <w:tc>
          <w:tcPr>
            <w:tcW w:w="876" w:type="dxa"/>
            <w:gridSpan w:val="3"/>
            <w:vAlign w:val="center"/>
            <w:hideMark/>
          </w:tcPr>
          <w:p w14:paraId="2A942208"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2026 год</w:t>
            </w:r>
          </w:p>
        </w:tc>
        <w:tc>
          <w:tcPr>
            <w:tcW w:w="967" w:type="dxa"/>
            <w:vAlign w:val="center"/>
            <w:hideMark/>
          </w:tcPr>
          <w:p w14:paraId="0FEA5165"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2027 год</w:t>
            </w:r>
          </w:p>
        </w:tc>
        <w:tc>
          <w:tcPr>
            <w:tcW w:w="1985" w:type="dxa"/>
            <w:vMerge/>
            <w:hideMark/>
          </w:tcPr>
          <w:p w14:paraId="2B4143EB" w14:textId="77777777" w:rsidR="00DE4FBF" w:rsidRPr="00490F21" w:rsidRDefault="00DE4FBF" w:rsidP="008A3537">
            <w:pPr>
              <w:pStyle w:val="a3"/>
              <w:jc w:val="both"/>
              <w:rPr>
                <w:rFonts w:ascii="Times New Roman" w:hAnsi="Times New Roman"/>
                <w:b/>
                <w:bCs/>
                <w:sz w:val="16"/>
                <w:szCs w:val="16"/>
              </w:rPr>
            </w:pPr>
          </w:p>
        </w:tc>
      </w:tr>
      <w:tr w:rsidR="00DE4FBF" w:rsidRPr="00490F21" w14:paraId="6E530656" w14:textId="77777777" w:rsidTr="00C91E79">
        <w:trPr>
          <w:trHeight w:val="225"/>
        </w:trPr>
        <w:tc>
          <w:tcPr>
            <w:tcW w:w="541" w:type="dxa"/>
            <w:shd w:val="clear" w:color="auto" w:fill="E5DFEC" w:themeFill="accent4" w:themeFillTint="33"/>
            <w:vAlign w:val="center"/>
          </w:tcPr>
          <w:p w14:paraId="3D7E2B8B"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1</w:t>
            </w:r>
          </w:p>
        </w:tc>
        <w:tc>
          <w:tcPr>
            <w:tcW w:w="3421" w:type="dxa"/>
            <w:shd w:val="clear" w:color="auto" w:fill="E5DFEC" w:themeFill="accent4" w:themeFillTint="33"/>
            <w:vAlign w:val="center"/>
          </w:tcPr>
          <w:p w14:paraId="2C594579"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2</w:t>
            </w:r>
          </w:p>
        </w:tc>
        <w:tc>
          <w:tcPr>
            <w:tcW w:w="993" w:type="dxa"/>
            <w:gridSpan w:val="2"/>
            <w:shd w:val="clear" w:color="auto" w:fill="E5DFEC" w:themeFill="accent4" w:themeFillTint="33"/>
            <w:vAlign w:val="center"/>
          </w:tcPr>
          <w:p w14:paraId="77CAF27E"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3</w:t>
            </w:r>
          </w:p>
        </w:tc>
        <w:tc>
          <w:tcPr>
            <w:tcW w:w="1566" w:type="dxa"/>
            <w:shd w:val="clear" w:color="auto" w:fill="E5DFEC" w:themeFill="accent4" w:themeFillTint="33"/>
            <w:vAlign w:val="center"/>
          </w:tcPr>
          <w:p w14:paraId="3FC5CD2D"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4</w:t>
            </w:r>
          </w:p>
        </w:tc>
        <w:tc>
          <w:tcPr>
            <w:tcW w:w="850" w:type="dxa"/>
            <w:shd w:val="clear" w:color="auto" w:fill="E5DFEC" w:themeFill="accent4" w:themeFillTint="33"/>
            <w:vAlign w:val="center"/>
          </w:tcPr>
          <w:p w14:paraId="225D0580"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5</w:t>
            </w:r>
          </w:p>
        </w:tc>
        <w:tc>
          <w:tcPr>
            <w:tcW w:w="709" w:type="dxa"/>
            <w:shd w:val="clear" w:color="auto" w:fill="E5DFEC" w:themeFill="accent4" w:themeFillTint="33"/>
            <w:vAlign w:val="center"/>
          </w:tcPr>
          <w:p w14:paraId="65A8C448"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6</w:t>
            </w:r>
          </w:p>
        </w:tc>
        <w:tc>
          <w:tcPr>
            <w:tcW w:w="2977" w:type="dxa"/>
            <w:gridSpan w:val="5"/>
            <w:shd w:val="clear" w:color="auto" w:fill="E5DFEC" w:themeFill="accent4" w:themeFillTint="33"/>
            <w:vAlign w:val="center"/>
          </w:tcPr>
          <w:p w14:paraId="167EF49F"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7</w:t>
            </w:r>
          </w:p>
        </w:tc>
        <w:tc>
          <w:tcPr>
            <w:tcW w:w="850" w:type="dxa"/>
            <w:shd w:val="clear" w:color="auto" w:fill="E5DFEC" w:themeFill="accent4" w:themeFillTint="33"/>
            <w:vAlign w:val="center"/>
          </w:tcPr>
          <w:p w14:paraId="1F7B31E9"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8</w:t>
            </w:r>
          </w:p>
        </w:tc>
        <w:tc>
          <w:tcPr>
            <w:tcW w:w="876" w:type="dxa"/>
            <w:gridSpan w:val="3"/>
            <w:shd w:val="clear" w:color="auto" w:fill="E5DFEC" w:themeFill="accent4" w:themeFillTint="33"/>
            <w:vAlign w:val="center"/>
          </w:tcPr>
          <w:p w14:paraId="54366952"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9</w:t>
            </w:r>
          </w:p>
        </w:tc>
        <w:tc>
          <w:tcPr>
            <w:tcW w:w="967" w:type="dxa"/>
            <w:shd w:val="clear" w:color="auto" w:fill="E5DFEC" w:themeFill="accent4" w:themeFillTint="33"/>
            <w:vAlign w:val="center"/>
          </w:tcPr>
          <w:p w14:paraId="4673590A"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10</w:t>
            </w:r>
          </w:p>
        </w:tc>
        <w:tc>
          <w:tcPr>
            <w:tcW w:w="1985" w:type="dxa"/>
            <w:shd w:val="clear" w:color="auto" w:fill="E5DFEC" w:themeFill="accent4" w:themeFillTint="33"/>
            <w:vAlign w:val="center"/>
          </w:tcPr>
          <w:p w14:paraId="522B9DD6" w14:textId="77777777" w:rsidR="00DE4FBF" w:rsidRPr="00490F21" w:rsidRDefault="00DE4FBF" w:rsidP="008A3537">
            <w:pPr>
              <w:pStyle w:val="a3"/>
              <w:jc w:val="center"/>
              <w:rPr>
                <w:rFonts w:ascii="Times New Roman" w:hAnsi="Times New Roman"/>
                <w:b/>
                <w:bCs/>
                <w:sz w:val="16"/>
                <w:szCs w:val="16"/>
              </w:rPr>
            </w:pPr>
            <w:r w:rsidRPr="00490F21">
              <w:rPr>
                <w:rFonts w:ascii="Times New Roman" w:hAnsi="Times New Roman"/>
                <w:b/>
                <w:bCs/>
                <w:sz w:val="16"/>
                <w:szCs w:val="16"/>
              </w:rPr>
              <w:t>11</w:t>
            </w:r>
          </w:p>
        </w:tc>
      </w:tr>
      <w:tr w:rsidR="006B3AD4" w:rsidRPr="00490F21" w14:paraId="3294AD46" w14:textId="77777777" w:rsidTr="00C91E79">
        <w:trPr>
          <w:trHeight w:val="397"/>
        </w:trPr>
        <w:tc>
          <w:tcPr>
            <w:tcW w:w="541" w:type="dxa"/>
            <w:vMerge w:val="restart"/>
          </w:tcPr>
          <w:p w14:paraId="02270B28" w14:textId="689C741D" w:rsidR="006B3AD4" w:rsidRPr="00490F21" w:rsidRDefault="004B6EB8" w:rsidP="008A3537">
            <w:pPr>
              <w:pStyle w:val="a3"/>
              <w:jc w:val="both"/>
              <w:rPr>
                <w:rFonts w:ascii="Times New Roman" w:hAnsi="Times New Roman"/>
                <w:bCs/>
                <w:sz w:val="16"/>
                <w:szCs w:val="16"/>
              </w:rPr>
            </w:pPr>
            <w:r w:rsidRPr="00490F21">
              <w:rPr>
                <w:rFonts w:ascii="Times New Roman" w:hAnsi="Times New Roman"/>
                <w:bCs/>
                <w:sz w:val="16"/>
                <w:szCs w:val="16"/>
              </w:rPr>
              <w:t>1.</w:t>
            </w:r>
          </w:p>
        </w:tc>
        <w:tc>
          <w:tcPr>
            <w:tcW w:w="3421" w:type="dxa"/>
            <w:vMerge w:val="restart"/>
          </w:tcPr>
          <w:p w14:paraId="2EE39F07" w14:textId="4E879CBA" w:rsidR="006B3AD4" w:rsidRPr="00490F21" w:rsidRDefault="006B3AD4" w:rsidP="008A3537">
            <w:pPr>
              <w:rPr>
                <w:rFonts w:ascii="Times New Roman" w:eastAsia="Times New Roman" w:hAnsi="Times New Roman"/>
                <w:iCs/>
                <w:sz w:val="16"/>
                <w:szCs w:val="16"/>
              </w:rPr>
            </w:pPr>
            <w:r w:rsidRPr="00490F21">
              <w:rPr>
                <w:rFonts w:ascii="Times New Roman" w:eastAsia="Times New Roman" w:hAnsi="Times New Roman"/>
                <w:b/>
                <w:sz w:val="16"/>
                <w:szCs w:val="16"/>
              </w:rPr>
              <w:t>Основное мероприятие 01.</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Выполнение мероприятий по безопасности населения на водных объектах, расположенных на территории Московской области</w:t>
            </w:r>
          </w:p>
        </w:tc>
        <w:tc>
          <w:tcPr>
            <w:tcW w:w="993" w:type="dxa"/>
            <w:gridSpan w:val="2"/>
            <w:vMerge w:val="restart"/>
          </w:tcPr>
          <w:p w14:paraId="6D588A70" w14:textId="48883EAE" w:rsidR="006B3AD4" w:rsidRPr="00490F21" w:rsidRDefault="006B3AD4"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78C3D2AF" w14:textId="2DD96E1B" w:rsidR="006B3AD4" w:rsidRPr="00490F21" w:rsidRDefault="006B3AD4"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B768847" w14:textId="2CBB79E4" w:rsidR="006B3AD4" w:rsidRPr="00490F21" w:rsidRDefault="006B3AD4" w:rsidP="0000676A">
            <w:pPr>
              <w:pStyle w:val="a3"/>
              <w:jc w:val="center"/>
              <w:rPr>
                <w:rFonts w:ascii="Times New Roman" w:hAnsi="Times New Roman"/>
                <w:b/>
                <w:bCs/>
                <w:sz w:val="16"/>
                <w:szCs w:val="16"/>
              </w:rPr>
            </w:pPr>
            <w:r w:rsidRPr="00490F21">
              <w:rPr>
                <w:rFonts w:ascii="Times New Roman" w:hAnsi="Times New Roman"/>
                <w:b/>
                <w:bCs/>
                <w:sz w:val="16"/>
                <w:szCs w:val="16"/>
              </w:rPr>
              <w:t>44</w:t>
            </w:r>
            <w:r w:rsidR="00E2691E" w:rsidRPr="00490F21">
              <w:rPr>
                <w:rFonts w:ascii="Times New Roman" w:hAnsi="Times New Roman"/>
                <w:b/>
                <w:bCs/>
                <w:sz w:val="16"/>
                <w:szCs w:val="16"/>
              </w:rPr>
              <w:t xml:space="preserve"> </w:t>
            </w:r>
            <w:r w:rsidR="0000676A" w:rsidRPr="00490F21">
              <w:rPr>
                <w:rFonts w:ascii="Times New Roman" w:hAnsi="Times New Roman"/>
                <w:b/>
                <w:bCs/>
                <w:sz w:val="16"/>
                <w:szCs w:val="16"/>
              </w:rPr>
              <w:t>944</w:t>
            </w:r>
            <w:r w:rsidRPr="00490F21">
              <w:rPr>
                <w:rFonts w:ascii="Times New Roman" w:hAnsi="Times New Roman"/>
                <w:b/>
                <w:bCs/>
                <w:sz w:val="16"/>
                <w:szCs w:val="16"/>
              </w:rPr>
              <w:t>,</w:t>
            </w:r>
            <w:r w:rsidR="0000676A" w:rsidRPr="00490F21">
              <w:rPr>
                <w:rFonts w:ascii="Times New Roman" w:hAnsi="Times New Roman"/>
                <w:b/>
                <w:bCs/>
                <w:sz w:val="16"/>
                <w:szCs w:val="16"/>
              </w:rPr>
              <w:t>3</w:t>
            </w:r>
          </w:p>
        </w:tc>
        <w:tc>
          <w:tcPr>
            <w:tcW w:w="709" w:type="dxa"/>
            <w:tcBorders>
              <w:top w:val="single" w:sz="4" w:space="0" w:color="auto"/>
              <w:left w:val="nil"/>
              <w:bottom w:val="single" w:sz="4" w:space="0" w:color="auto"/>
              <w:right w:val="single" w:sz="4" w:space="0" w:color="auto"/>
            </w:tcBorders>
            <w:shd w:val="clear" w:color="auto" w:fill="auto"/>
            <w:vAlign w:val="center"/>
          </w:tcPr>
          <w:p w14:paraId="5D56B347" w14:textId="6B7F24FD" w:rsidR="006B3AD4" w:rsidRPr="00490F21" w:rsidRDefault="006B3AD4" w:rsidP="008A2B74">
            <w:pPr>
              <w:pStyle w:val="a3"/>
              <w:jc w:val="center"/>
              <w:rPr>
                <w:rFonts w:ascii="Times New Roman" w:hAnsi="Times New Roman"/>
                <w:b/>
                <w:bCs/>
                <w:sz w:val="16"/>
                <w:szCs w:val="16"/>
              </w:rPr>
            </w:pPr>
            <w:r w:rsidRPr="00490F21">
              <w:rPr>
                <w:rFonts w:ascii="Times New Roman" w:hAnsi="Times New Roman"/>
                <w:b/>
                <w:bCs/>
                <w:sz w:val="16"/>
                <w:szCs w:val="16"/>
              </w:rPr>
              <w:t>8</w:t>
            </w:r>
            <w:r w:rsidR="00E2691E" w:rsidRPr="00490F21">
              <w:rPr>
                <w:rFonts w:ascii="Times New Roman" w:hAnsi="Times New Roman"/>
                <w:b/>
                <w:bCs/>
                <w:sz w:val="16"/>
                <w:szCs w:val="16"/>
              </w:rPr>
              <w:t xml:space="preserve"> </w:t>
            </w:r>
            <w:r w:rsidR="008A2B74" w:rsidRPr="00490F21">
              <w:rPr>
                <w:rFonts w:ascii="Times New Roman" w:hAnsi="Times New Roman"/>
                <w:b/>
                <w:bCs/>
                <w:sz w:val="16"/>
                <w:szCs w:val="16"/>
              </w:rPr>
              <w:t>849</w:t>
            </w:r>
            <w:r w:rsidRPr="00490F21">
              <w:rPr>
                <w:rFonts w:ascii="Times New Roman" w:hAnsi="Times New Roman"/>
                <w:b/>
                <w:bCs/>
                <w:sz w:val="16"/>
                <w:szCs w:val="16"/>
              </w:rPr>
              <w:t>,</w:t>
            </w:r>
            <w:r w:rsidR="008A2B74" w:rsidRPr="00490F21">
              <w:rPr>
                <w:rFonts w:ascii="Times New Roman" w:hAnsi="Times New Roman"/>
                <w:b/>
                <w:bCs/>
                <w:sz w:val="16"/>
                <w:szCs w:val="16"/>
              </w:rPr>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6228A06E" w14:textId="69DB2DBC" w:rsidR="006B3AD4" w:rsidRPr="00490F21" w:rsidRDefault="006B3AD4" w:rsidP="008A3537">
            <w:pPr>
              <w:pStyle w:val="a3"/>
              <w:jc w:val="center"/>
              <w:rPr>
                <w:rFonts w:ascii="Times New Roman" w:hAnsi="Times New Roman"/>
                <w:b/>
                <w:bCs/>
                <w:sz w:val="16"/>
                <w:szCs w:val="16"/>
              </w:rPr>
            </w:pPr>
            <w:r w:rsidRPr="00490F21">
              <w:rPr>
                <w:rFonts w:ascii="Times New Roman" w:hAnsi="Times New Roman"/>
                <w:b/>
                <w:bCs/>
                <w:sz w:val="16"/>
                <w:szCs w:val="16"/>
              </w:rPr>
              <w:t>9</w:t>
            </w:r>
            <w:r w:rsidR="00E2691E" w:rsidRPr="00490F21">
              <w:rPr>
                <w:rFonts w:ascii="Times New Roman" w:hAnsi="Times New Roman"/>
                <w:b/>
                <w:bCs/>
                <w:sz w:val="16"/>
                <w:szCs w:val="16"/>
              </w:rPr>
              <w:t xml:space="preserve"> </w:t>
            </w:r>
            <w:r w:rsidRPr="00490F21">
              <w:rPr>
                <w:rFonts w:ascii="Times New Roman" w:hAnsi="Times New Roman"/>
                <w:b/>
                <w:bCs/>
                <w:sz w:val="16"/>
                <w:szCs w:val="16"/>
              </w:rPr>
              <w:t>023,8</w:t>
            </w:r>
          </w:p>
        </w:tc>
        <w:tc>
          <w:tcPr>
            <w:tcW w:w="850" w:type="dxa"/>
            <w:tcBorders>
              <w:top w:val="single" w:sz="4" w:space="0" w:color="auto"/>
              <w:left w:val="nil"/>
              <w:bottom w:val="single" w:sz="4" w:space="0" w:color="auto"/>
              <w:right w:val="single" w:sz="4" w:space="0" w:color="auto"/>
            </w:tcBorders>
            <w:shd w:val="clear" w:color="auto" w:fill="auto"/>
            <w:vAlign w:val="center"/>
          </w:tcPr>
          <w:p w14:paraId="4B9F7C8B" w14:textId="4A2AD285" w:rsidR="006B3AD4" w:rsidRPr="00490F21" w:rsidRDefault="006B3AD4" w:rsidP="008A3537">
            <w:pPr>
              <w:pStyle w:val="a3"/>
              <w:jc w:val="center"/>
              <w:rPr>
                <w:rFonts w:ascii="Times New Roman" w:hAnsi="Times New Roman"/>
                <w:b/>
                <w:bCs/>
                <w:sz w:val="16"/>
                <w:szCs w:val="16"/>
              </w:rPr>
            </w:pPr>
            <w:r w:rsidRPr="00490F21">
              <w:rPr>
                <w:rFonts w:ascii="Times New Roman" w:hAnsi="Times New Roman"/>
                <w:b/>
                <w:bCs/>
                <w:sz w:val="16"/>
                <w:szCs w:val="16"/>
              </w:rPr>
              <w:t>9</w:t>
            </w:r>
            <w:r w:rsidR="00E2691E" w:rsidRPr="00490F21">
              <w:rPr>
                <w:rFonts w:ascii="Times New Roman" w:hAnsi="Times New Roman"/>
                <w:b/>
                <w:bCs/>
                <w:sz w:val="16"/>
                <w:szCs w:val="16"/>
              </w:rPr>
              <w:t xml:space="preserve"> </w:t>
            </w:r>
            <w:r w:rsidRPr="00490F21">
              <w:rPr>
                <w:rFonts w:ascii="Times New Roman" w:hAnsi="Times New Roman"/>
                <w:b/>
                <w:bCs/>
                <w:sz w:val="16"/>
                <w:szCs w:val="16"/>
              </w:rPr>
              <w:t>023,8</w:t>
            </w:r>
          </w:p>
        </w:tc>
        <w:tc>
          <w:tcPr>
            <w:tcW w:w="867" w:type="dxa"/>
            <w:gridSpan w:val="2"/>
            <w:tcBorders>
              <w:top w:val="single" w:sz="4" w:space="0" w:color="auto"/>
              <w:left w:val="nil"/>
              <w:bottom w:val="single" w:sz="4" w:space="0" w:color="auto"/>
              <w:right w:val="single" w:sz="4" w:space="0" w:color="auto"/>
            </w:tcBorders>
            <w:shd w:val="clear" w:color="auto" w:fill="auto"/>
            <w:vAlign w:val="center"/>
          </w:tcPr>
          <w:p w14:paraId="4079BF81" w14:textId="5ED04D4D" w:rsidR="006B3AD4" w:rsidRPr="00490F21" w:rsidRDefault="006B3AD4" w:rsidP="008A3537">
            <w:pPr>
              <w:pStyle w:val="a3"/>
              <w:jc w:val="center"/>
              <w:rPr>
                <w:rFonts w:ascii="Times New Roman" w:hAnsi="Times New Roman"/>
                <w:b/>
                <w:bCs/>
                <w:sz w:val="16"/>
                <w:szCs w:val="16"/>
              </w:rPr>
            </w:pPr>
            <w:r w:rsidRPr="00490F21">
              <w:rPr>
                <w:rFonts w:ascii="Times New Roman" w:hAnsi="Times New Roman"/>
                <w:b/>
                <w:bCs/>
                <w:sz w:val="16"/>
                <w:szCs w:val="16"/>
              </w:rPr>
              <w:t>9</w:t>
            </w:r>
            <w:r w:rsidR="00E2691E" w:rsidRPr="00490F21">
              <w:rPr>
                <w:rFonts w:ascii="Times New Roman" w:hAnsi="Times New Roman"/>
                <w:b/>
                <w:bCs/>
                <w:sz w:val="16"/>
                <w:szCs w:val="16"/>
              </w:rPr>
              <w:t xml:space="preserve"> </w:t>
            </w:r>
            <w:r w:rsidRPr="00490F21">
              <w:rPr>
                <w:rFonts w:ascii="Times New Roman" w:hAnsi="Times New Roman"/>
                <w:b/>
                <w:bCs/>
                <w:sz w:val="16"/>
                <w:szCs w:val="16"/>
              </w:rPr>
              <w:t>023,8</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19B49DFE" w14:textId="1A5DCD9B" w:rsidR="006B3AD4" w:rsidRPr="00490F21" w:rsidRDefault="006B3AD4" w:rsidP="008A3537">
            <w:pPr>
              <w:pStyle w:val="a3"/>
              <w:jc w:val="center"/>
              <w:rPr>
                <w:rFonts w:ascii="Times New Roman" w:hAnsi="Times New Roman"/>
                <w:b/>
                <w:bCs/>
                <w:sz w:val="16"/>
                <w:szCs w:val="16"/>
              </w:rPr>
            </w:pPr>
            <w:r w:rsidRPr="00490F21">
              <w:rPr>
                <w:rFonts w:ascii="Times New Roman" w:hAnsi="Times New Roman"/>
                <w:b/>
                <w:bCs/>
                <w:sz w:val="16"/>
                <w:szCs w:val="16"/>
              </w:rPr>
              <w:t>9</w:t>
            </w:r>
            <w:r w:rsidR="00E2691E" w:rsidRPr="00490F21">
              <w:rPr>
                <w:rFonts w:ascii="Times New Roman" w:hAnsi="Times New Roman"/>
                <w:b/>
                <w:bCs/>
                <w:sz w:val="16"/>
                <w:szCs w:val="16"/>
              </w:rPr>
              <w:t xml:space="preserve"> </w:t>
            </w:r>
            <w:r w:rsidRPr="00490F21">
              <w:rPr>
                <w:rFonts w:ascii="Times New Roman" w:hAnsi="Times New Roman"/>
                <w:b/>
                <w:bCs/>
                <w:sz w:val="16"/>
                <w:szCs w:val="16"/>
              </w:rPr>
              <w:t>023,8</w:t>
            </w:r>
          </w:p>
        </w:tc>
        <w:tc>
          <w:tcPr>
            <w:tcW w:w="1985" w:type="dxa"/>
            <w:vMerge w:val="restart"/>
          </w:tcPr>
          <w:p w14:paraId="4F977060" w14:textId="77777777" w:rsidR="00F314D1" w:rsidRPr="00490F21" w:rsidRDefault="00F314D1"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411DE2DA" w14:textId="7FBEEA50" w:rsidR="006B3AD4" w:rsidRPr="00490F21" w:rsidRDefault="00F314D1"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6B3AD4" w:rsidRPr="00490F21" w14:paraId="7D5DE1EC" w14:textId="77777777" w:rsidTr="00C91E79">
        <w:trPr>
          <w:trHeight w:val="397"/>
        </w:trPr>
        <w:tc>
          <w:tcPr>
            <w:tcW w:w="541" w:type="dxa"/>
            <w:vMerge/>
          </w:tcPr>
          <w:p w14:paraId="0CC8155F" w14:textId="77777777" w:rsidR="006B3AD4" w:rsidRPr="00490F21" w:rsidRDefault="006B3AD4" w:rsidP="008A3537">
            <w:pPr>
              <w:pStyle w:val="a3"/>
              <w:jc w:val="both"/>
              <w:rPr>
                <w:rFonts w:ascii="Times New Roman" w:hAnsi="Times New Roman"/>
                <w:bCs/>
                <w:sz w:val="16"/>
                <w:szCs w:val="16"/>
              </w:rPr>
            </w:pPr>
          </w:p>
        </w:tc>
        <w:tc>
          <w:tcPr>
            <w:tcW w:w="3421" w:type="dxa"/>
            <w:vMerge/>
            <w:vAlign w:val="center"/>
          </w:tcPr>
          <w:p w14:paraId="72E8A72A" w14:textId="77777777" w:rsidR="006B3AD4" w:rsidRPr="00490F21" w:rsidRDefault="006B3AD4" w:rsidP="008A3537">
            <w:pPr>
              <w:rPr>
                <w:rFonts w:ascii="Times New Roman" w:eastAsia="Times New Roman" w:hAnsi="Times New Roman"/>
                <w:iCs/>
                <w:sz w:val="16"/>
                <w:szCs w:val="16"/>
              </w:rPr>
            </w:pPr>
          </w:p>
        </w:tc>
        <w:tc>
          <w:tcPr>
            <w:tcW w:w="993" w:type="dxa"/>
            <w:gridSpan w:val="2"/>
            <w:vMerge/>
          </w:tcPr>
          <w:p w14:paraId="6261E54D" w14:textId="77777777" w:rsidR="006B3AD4" w:rsidRPr="00490F21" w:rsidRDefault="006B3AD4" w:rsidP="008A3537">
            <w:pPr>
              <w:pStyle w:val="a3"/>
              <w:jc w:val="center"/>
              <w:rPr>
                <w:rFonts w:ascii="Times New Roman" w:eastAsia="Times New Roman" w:hAnsi="Times New Roman"/>
                <w:sz w:val="16"/>
                <w:szCs w:val="16"/>
              </w:rPr>
            </w:pPr>
          </w:p>
        </w:tc>
        <w:tc>
          <w:tcPr>
            <w:tcW w:w="1566" w:type="dxa"/>
          </w:tcPr>
          <w:p w14:paraId="60A69C4E" w14:textId="6E567F8D" w:rsidR="006B3AD4"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72C7344D" w14:textId="023B0B90" w:rsidR="006B3AD4" w:rsidRPr="00490F21" w:rsidRDefault="006B3AD4" w:rsidP="0000676A">
            <w:pPr>
              <w:pStyle w:val="a3"/>
              <w:jc w:val="center"/>
              <w:rPr>
                <w:rFonts w:ascii="Times New Roman" w:hAnsi="Times New Roman"/>
                <w:sz w:val="16"/>
                <w:szCs w:val="16"/>
              </w:rPr>
            </w:pPr>
            <w:r w:rsidRPr="00490F21">
              <w:rPr>
                <w:rFonts w:ascii="Times New Roman" w:hAnsi="Times New Roman"/>
                <w:bCs/>
                <w:sz w:val="16"/>
                <w:szCs w:val="16"/>
              </w:rPr>
              <w:t>44</w:t>
            </w:r>
            <w:r w:rsidR="00E2691E" w:rsidRPr="00490F21">
              <w:rPr>
                <w:rFonts w:ascii="Times New Roman" w:hAnsi="Times New Roman"/>
                <w:bCs/>
                <w:sz w:val="16"/>
                <w:szCs w:val="16"/>
              </w:rPr>
              <w:t xml:space="preserve"> </w:t>
            </w:r>
            <w:r w:rsidR="0000676A" w:rsidRPr="00490F21">
              <w:rPr>
                <w:rFonts w:ascii="Times New Roman" w:hAnsi="Times New Roman"/>
                <w:bCs/>
                <w:sz w:val="16"/>
                <w:szCs w:val="16"/>
              </w:rPr>
              <w:t>944</w:t>
            </w:r>
            <w:r w:rsidRPr="00490F21">
              <w:rPr>
                <w:rFonts w:ascii="Times New Roman" w:hAnsi="Times New Roman"/>
                <w:bCs/>
                <w:sz w:val="16"/>
                <w:szCs w:val="16"/>
              </w:rPr>
              <w:t>,</w:t>
            </w:r>
            <w:r w:rsidR="0000676A" w:rsidRPr="00490F21">
              <w:rPr>
                <w:rFonts w:ascii="Times New Roman" w:hAnsi="Times New Roman"/>
                <w:bCs/>
                <w:sz w:val="16"/>
                <w:szCs w:val="16"/>
              </w:rPr>
              <w:t>3</w:t>
            </w:r>
          </w:p>
        </w:tc>
        <w:tc>
          <w:tcPr>
            <w:tcW w:w="709" w:type="dxa"/>
            <w:vAlign w:val="center"/>
          </w:tcPr>
          <w:p w14:paraId="5F2E5140" w14:textId="154C02CD" w:rsidR="006B3AD4" w:rsidRPr="00490F21" w:rsidRDefault="006B3AD4" w:rsidP="008A2B74">
            <w:pPr>
              <w:pStyle w:val="a3"/>
              <w:jc w:val="center"/>
              <w:rPr>
                <w:rFonts w:ascii="Times New Roman" w:hAnsi="Times New Roman"/>
                <w:bCs/>
                <w:sz w:val="16"/>
                <w:szCs w:val="16"/>
              </w:rPr>
            </w:pPr>
            <w:r w:rsidRPr="00490F21">
              <w:rPr>
                <w:rFonts w:ascii="Times New Roman" w:hAnsi="Times New Roman"/>
                <w:bCs/>
                <w:sz w:val="16"/>
                <w:szCs w:val="16"/>
              </w:rPr>
              <w:t>8</w:t>
            </w:r>
            <w:r w:rsidR="00E2691E" w:rsidRPr="00490F21">
              <w:rPr>
                <w:rFonts w:ascii="Times New Roman" w:hAnsi="Times New Roman"/>
                <w:bCs/>
                <w:sz w:val="16"/>
                <w:szCs w:val="16"/>
              </w:rPr>
              <w:t xml:space="preserve"> </w:t>
            </w:r>
            <w:r w:rsidR="008A2B74" w:rsidRPr="00490F21">
              <w:rPr>
                <w:rFonts w:ascii="Times New Roman" w:hAnsi="Times New Roman"/>
                <w:bCs/>
                <w:sz w:val="16"/>
                <w:szCs w:val="16"/>
              </w:rPr>
              <w:t>849</w:t>
            </w:r>
            <w:r w:rsidRPr="00490F21">
              <w:rPr>
                <w:rFonts w:ascii="Times New Roman" w:hAnsi="Times New Roman"/>
                <w:bCs/>
                <w:sz w:val="16"/>
                <w:szCs w:val="16"/>
              </w:rPr>
              <w:t>,</w:t>
            </w:r>
            <w:r w:rsidR="008A2B74" w:rsidRPr="00490F21">
              <w:rPr>
                <w:rFonts w:ascii="Times New Roman" w:hAnsi="Times New Roman"/>
                <w:bCs/>
                <w:sz w:val="16"/>
                <w:szCs w:val="16"/>
              </w:rPr>
              <w:t>1</w:t>
            </w:r>
          </w:p>
        </w:tc>
        <w:tc>
          <w:tcPr>
            <w:tcW w:w="2977" w:type="dxa"/>
            <w:gridSpan w:val="5"/>
            <w:vAlign w:val="center"/>
          </w:tcPr>
          <w:p w14:paraId="0EEFF804" w14:textId="23393989" w:rsidR="006B3AD4" w:rsidRPr="00490F21" w:rsidRDefault="006B3AD4" w:rsidP="008A3537">
            <w:pPr>
              <w:pStyle w:val="a3"/>
              <w:jc w:val="center"/>
              <w:rPr>
                <w:rFonts w:ascii="Times New Roman" w:hAnsi="Times New Roman"/>
                <w:bCs/>
                <w:sz w:val="16"/>
                <w:szCs w:val="16"/>
              </w:rPr>
            </w:pPr>
            <w:r w:rsidRPr="00490F21">
              <w:rPr>
                <w:rFonts w:ascii="Times New Roman" w:hAnsi="Times New Roman"/>
                <w:bCs/>
                <w:sz w:val="16"/>
                <w:szCs w:val="16"/>
              </w:rPr>
              <w:t>9</w:t>
            </w:r>
            <w:r w:rsidR="00E2691E" w:rsidRPr="00490F21">
              <w:rPr>
                <w:rFonts w:ascii="Times New Roman" w:hAnsi="Times New Roman"/>
                <w:bCs/>
                <w:sz w:val="16"/>
                <w:szCs w:val="16"/>
              </w:rPr>
              <w:t xml:space="preserve"> </w:t>
            </w:r>
            <w:r w:rsidRPr="00490F21">
              <w:rPr>
                <w:rFonts w:ascii="Times New Roman" w:hAnsi="Times New Roman"/>
                <w:bCs/>
                <w:sz w:val="16"/>
                <w:szCs w:val="16"/>
              </w:rPr>
              <w:t>023,8</w:t>
            </w:r>
          </w:p>
        </w:tc>
        <w:tc>
          <w:tcPr>
            <w:tcW w:w="850" w:type="dxa"/>
            <w:vAlign w:val="center"/>
          </w:tcPr>
          <w:p w14:paraId="270A7D48" w14:textId="3D488010" w:rsidR="006B3AD4" w:rsidRPr="00490F21" w:rsidRDefault="006B3AD4" w:rsidP="008A3537">
            <w:pPr>
              <w:pStyle w:val="a3"/>
              <w:jc w:val="center"/>
              <w:rPr>
                <w:rFonts w:ascii="Times New Roman" w:hAnsi="Times New Roman"/>
                <w:bCs/>
                <w:sz w:val="16"/>
                <w:szCs w:val="16"/>
              </w:rPr>
            </w:pPr>
            <w:r w:rsidRPr="00490F21">
              <w:rPr>
                <w:rFonts w:ascii="Times New Roman" w:hAnsi="Times New Roman"/>
                <w:bCs/>
                <w:sz w:val="16"/>
                <w:szCs w:val="16"/>
              </w:rPr>
              <w:t>9</w:t>
            </w:r>
            <w:r w:rsidR="00E2691E" w:rsidRPr="00490F21">
              <w:rPr>
                <w:rFonts w:ascii="Times New Roman" w:hAnsi="Times New Roman"/>
                <w:bCs/>
                <w:sz w:val="16"/>
                <w:szCs w:val="16"/>
              </w:rPr>
              <w:t xml:space="preserve"> </w:t>
            </w:r>
            <w:r w:rsidRPr="00490F21">
              <w:rPr>
                <w:rFonts w:ascii="Times New Roman" w:hAnsi="Times New Roman"/>
                <w:bCs/>
                <w:sz w:val="16"/>
                <w:szCs w:val="16"/>
              </w:rPr>
              <w:t>023,8</w:t>
            </w:r>
          </w:p>
        </w:tc>
        <w:tc>
          <w:tcPr>
            <w:tcW w:w="867" w:type="dxa"/>
            <w:gridSpan w:val="2"/>
            <w:vAlign w:val="center"/>
          </w:tcPr>
          <w:p w14:paraId="5875061A" w14:textId="22C094F5" w:rsidR="006B3AD4" w:rsidRPr="00490F21" w:rsidRDefault="006B3AD4" w:rsidP="008A3537">
            <w:pPr>
              <w:pStyle w:val="a3"/>
              <w:jc w:val="center"/>
              <w:rPr>
                <w:rFonts w:ascii="Times New Roman" w:hAnsi="Times New Roman"/>
                <w:bCs/>
                <w:sz w:val="16"/>
                <w:szCs w:val="16"/>
              </w:rPr>
            </w:pPr>
            <w:r w:rsidRPr="00490F21">
              <w:rPr>
                <w:rFonts w:ascii="Times New Roman" w:hAnsi="Times New Roman"/>
                <w:bCs/>
                <w:sz w:val="16"/>
                <w:szCs w:val="16"/>
              </w:rPr>
              <w:t>9</w:t>
            </w:r>
            <w:r w:rsidR="00E2691E" w:rsidRPr="00490F21">
              <w:rPr>
                <w:rFonts w:ascii="Times New Roman" w:hAnsi="Times New Roman"/>
                <w:bCs/>
                <w:sz w:val="16"/>
                <w:szCs w:val="16"/>
              </w:rPr>
              <w:t xml:space="preserve"> </w:t>
            </w:r>
            <w:r w:rsidRPr="00490F21">
              <w:rPr>
                <w:rFonts w:ascii="Times New Roman" w:hAnsi="Times New Roman"/>
                <w:bCs/>
                <w:sz w:val="16"/>
                <w:szCs w:val="16"/>
              </w:rPr>
              <w:t>023,8</w:t>
            </w:r>
          </w:p>
        </w:tc>
        <w:tc>
          <w:tcPr>
            <w:tcW w:w="976" w:type="dxa"/>
            <w:gridSpan w:val="2"/>
            <w:vAlign w:val="center"/>
          </w:tcPr>
          <w:p w14:paraId="1C77F036" w14:textId="4324D617" w:rsidR="006B3AD4" w:rsidRPr="00490F21" w:rsidRDefault="006B3AD4" w:rsidP="008A3537">
            <w:pPr>
              <w:pStyle w:val="a3"/>
              <w:jc w:val="center"/>
              <w:rPr>
                <w:rFonts w:ascii="Times New Roman" w:hAnsi="Times New Roman"/>
                <w:bCs/>
                <w:sz w:val="16"/>
                <w:szCs w:val="16"/>
              </w:rPr>
            </w:pPr>
            <w:r w:rsidRPr="00490F21">
              <w:rPr>
                <w:rFonts w:ascii="Times New Roman" w:hAnsi="Times New Roman"/>
                <w:bCs/>
                <w:sz w:val="16"/>
                <w:szCs w:val="16"/>
              </w:rPr>
              <w:t>9</w:t>
            </w:r>
            <w:r w:rsidR="00E2691E" w:rsidRPr="00490F21">
              <w:rPr>
                <w:rFonts w:ascii="Times New Roman" w:hAnsi="Times New Roman"/>
                <w:bCs/>
                <w:sz w:val="16"/>
                <w:szCs w:val="16"/>
              </w:rPr>
              <w:t xml:space="preserve"> </w:t>
            </w:r>
            <w:r w:rsidRPr="00490F21">
              <w:rPr>
                <w:rFonts w:ascii="Times New Roman" w:hAnsi="Times New Roman"/>
                <w:bCs/>
                <w:sz w:val="16"/>
                <w:szCs w:val="16"/>
              </w:rPr>
              <w:t>023,8</w:t>
            </w:r>
          </w:p>
        </w:tc>
        <w:tc>
          <w:tcPr>
            <w:tcW w:w="1985" w:type="dxa"/>
            <w:vMerge/>
            <w:vAlign w:val="center"/>
          </w:tcPr>
          <w:p w14:paraId="4046F626" w14:textId="77777777" w:rsidR="006B3AD4" w:rsidRPr="00490F21" w:rsidRDefault="006B3AD4" w:rsidP="008A3537">
            <w:pPr>
              <w:pStyle w:val="a3"/>
              <w:jc w:val="both"/>
              <w:rPr>
                <w:rFonts w:ascii="Times New Roman" w:hAnsi="Times New Roman"/>
                <w:b/>
                <w:bCs/>
                <w:sz w:val="16"/>
                <w:szCs w:val="16"/>
              </w:rPr>
            </w:pPr>
          </w:p>
        </w:tc>
      </w:tr>
      <w:tr w:rsidR="00CF3F46" w:rsidRPr="00490F21" w14:paraId="091B38DE" w14:textId="77777777" w:rsidTr="00C91E79">
        <w:trPr>
          <w:trHeight w:val="397"/>
        </w:trPr>
        <w:tc>
          <w:tcPr>
            <w:tcW w:w="541" w:type="dxa"/>
            <w:vMerge w:val="restart"/>
          </w:tcPr>
          <w:p w14:paraId="15B11DF0" w14:textId="2C5BD7BD" w:rsidR="00CF3F46" w:rsidRPr="00490F21" w:rsidRDefault="00CF3F46" w:rsidP="00CF3F46">
            <w:pPr>
              <w:pStyle w:val="a3"/>
              <w:jc w:val="both"/>
              <w:rPr>
                <w:rFonts w:ascii="Times New Roman" w:hAnsi="Times New Roman"/>
                <w:bCs/>
                <w:sz w:val="16"/>
                <w:szCs w:val="16"/>
              </w:rPr>
            </w:pPr>
            <w:r w:rsidRPr="00490F21">
              <w:rPr>
                <w:rFonts w:ascii="Times New Roman" w:hAnsi="Times New Roman"/>
                <w:bCs/>
                <w:sz w:val="16"/>
                <w:szCs w:val="16"/>
              </w:rPr>
              <w:t>1.1</w:t>
            </w:r>
          </w:p>
        </w:tc>
        <w:tc>
          <w:tcPr>
            <w:tcW w:w="3421" w:type="dxa"/>
            <w:vMerge w:val="restart"/>
            <w:vAlign w:val="center"/>
          </w:tcPr>
          <w:p w14:paraId="46D635C3" w14:textId="790F9A01" w:rsidR="00CF3F46" w:rsidRPr="00490F21" w:rsidRDefault="00CF3F46" w:rsidP="00CF3F46">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01.01.</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Осуществление мероприятий по обеспечению безопасности людей на водных объектах, охране их жизни и здоровья (оплата работы спасательного поста, в том числе в межкупальный период)</w:t>
            </w:r>
          </w:p>
        </w:tc>
        <w:tc>
          <w:tcPr>
            <w:tcW w:w="993" w:type="dxa"/>
            <w:gridSpan w:val="2"/>
            <w:vMerge w:val="restart"/>
          </w:tcPr>
          <w:p w14:paraId="22D94ED0" w14:textId="40E5414E" w:rsidR="00CF3F46" w:rsidRPr="00490F21" w:rsidRDefault="00CF3F46" w:rsidP="00CF3F46">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05B1344B" w14:textId="3607265A" w:rsidR="00CF3F46" w:rsidRPr="00490F21" w:rsidRDefault="00CF3F46" w:rsidP="00CF3F46">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A2FD398" w14:textId="5B45FAB3" w:rsidR="00CF3F46" w:rsidRPr="00490F21" w:rsidRDefault="00CF3F46" w:rsidP="00627CD2">
            <w:pPr>
              <w:pStyle w:val="a3"/>
              <w:jc w:val="center"/>
              <w:rPr>
                <w:rFonts w:ascii="Times New Roman" w:hAnsi="Times New Roman"/>
                <w:b/>
                <w:bCs/>
                <w:sz w:val="16"/>
                <w:szCs w:val="16"/>
              </w:rPr>
            </w:pPr>
            <w:r w:rsidRPr="00490F21">
              <w:rPr>
                <w:rFonts w:ascii="Times New Roman" w:hAnsi="Times New Roman"/>
                <w:b/>
                <w:bCs/>
                <w:sz w:val="16"/>
                <w:szCs w:val="16"/>
              </w:rPr>
              <w:t>42</w:t>
            </w:r>
            <w:r w:rsidR="00E2691E" w:rsidRPr="00490F21">
              <w:rPr>
                <w:rFonts w:ascii="Times New Roman" w:hAnsi="Times New Roman"/>
                <w:b/>
                <w:bCs/>
                <w:sz w:val="16"/>
                <w:szCs w:val="16"/>
              </w:rPr>
              <w:t xml:space="preserve"> </w:t>
            </w:r>
            <w:r w:rsidR="00627CD2" w:rsidRPr="00490F21">
              <w:rPr>
                <w:rFonts w:ascii="Times New Roman" w:hAnsi="Times New Roman"/>
                <w:b/>
                <w:bCs/>
                <w:sz w:val="16"/>
                <w:szCs w:val="16"/>
              </w:rPr>
              <w:t>513</w:t>
            </w:r>
            <w:r w:rsidRPr="00490F21">
              <w:rPr>
                <w:rFonts w:ascii="Times New Roman" w:hAnsi="Times New Roman"/>
                <w:b/>
                <w:bCs/>
                <w:sz w:val="16"/>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tcPr>
          <w:p w14:paraId="17D570D2" w14:textId="6A4B6BBD" w:rsidR="00CF3F46" w:rsidRPr="00490F21" w:rsidRDefault="00CF3F46" w:rsidP="00CF3F46">
            <w:pPr>
              <w:pStyle w:val="a3"/>
              <w:jc w:val="center"/>
              <w:rPr>
                <w:rFonts w:ascii="Times New Roman" w:hAnsi="Times New Roman"/>
                <w:b/>
                <w:bCs/>
                <w:sz w:val="16"/>
                <w:szCs w:val="16"/>
              </w:rPr>
            </w:pPr>
            <w:r w:rsidRPr="00490F21">
              <w:rPr>
                <w:rFonts w:ascii="Times New Roman" w:hAnsi="Times New Roman"/>
                <w:b/>
                <w:bCs/>
                <w:sz w:val="16"/>
                <w:szCs w:val="16"/>
              </w:rPr>
              <w:t>8</w:t>
            </w:r>
            <w:r w:rsidR="00E2691E" w:rsidRPr="00490F21">
              <w:rPr>
                <w:rFonts w:ascii="Times New Roman" w:hAnsi="Times New Roman"/>
                <w:b/>
                <w:bCs/>
                <w:sz w:val="16"/>
                <w:szCs w:val="16"/>
              </w:rPr>
              <w:t xml:space="preserve"> </w:t>
            </w:r>
            <w:r w:rsidRPr="00490F21">
              <w:rPr>
                <w:rFonts w:ascii="Times New Roman" w:hAnsi="Times New Roman"/>
                <w:b/>
                <w:bCs/>
                <w:sz w:val="16"/>
                <w:szCs w:val="16"/>
              </w:rPr>
              <w:t>343,5</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7255F2D7" w14:textId="3FF80A07" w:rsidR="00CF3F46" w:rsidRPr="00490F21" w:rsidRDefault="00F16EA4" w:rsidP="00CF3F46">
            <w:pPr>
              <w:pStyle w:val="a3"/>
              <w:jc w:val="center"/>
              <w:rPr>
                <w:rFonts w:ascii="Times New Roman" w:hAnsi="Times New Roman"/>
                <w:b/>
                <w:bCs/>
                <w:sz w:val="16"/>
                <w:szCs w:val="16"/>
              </w:rPr>
            </w:pPr>
            <w:r w:rsidRPr="00490F21">
              <w:rPr>
                <w:rFonts w:ascii="Times New Roman" w:hAnsi="Times New Roman"/>
                <w:b/>
                <w:bCs/>
                <w:sz w:val="16"/>
                <w:szCs w:val="16"/>
              </w:rPr>
              <w:t>8</w:t>
            </w:r>
            <w:r w:rsidR="00E2691E" w:rsidRPr="00490F21">
              <w:rPr>
                <w:rFonts w:ascii="Times New Roman" w:hAnsi="Times New Roman"/>
                <w:b/>
                <w:bCs/>
                <w:sz w:val="16"/>
                <w:szCs w:val="16"/>
              </w:rPr>
              <w:t xml:space="preserve"> </w:t>
            </w:r>
            <w:r w:rsidRPr="00490F21">
              <w:rPr>
                <w:rFonts w:ascii="Times New Roman" w:hAnsi="Times New Roman"/>
                <w:b/>
                <w:bCs/>
                <w:sz w:val="16"/>
                <w:szCs w:val="16"/>
              </w:rPr>
              <w:t>901,8</w:t>
            </w:r>
          </w:p>
        </w:tc>
        <w:tc>
          <w:tcPr>
            <w:tcW w:w="850" w:type="dxa"/>
            <w:tcBorders>
              <w:top w:val="single" w:sz="4" w:space="0" w:color="auto"/>
              <w:left w:val="nil"/>
              <w:bottom w:val="single" w:sz="4" w:space="0" w:color="auto"/>
              <w:right w:val="single" w:sz="4" w:space="0" w:color="auto"/>
            </w:tcBorders>
            <w:shd w:val="clear" w:color="auto" w:fill="auto"/>
            <w:vAlign w:val="center"/>
          </w:tcPr>
          <w:p w14:paraId="6652180A" w14:textId="151F4C0B" w:rsidR="00CF3F46" w:rsidRPr="00490F21" w:rsidRDefault="00CF3F46" w:rsidP="00CF3F46">
            <w:pPr>
              <w:pStyle w:val="a3"/>
              <w:jc w:val="center"/>
              <w:rPr>
                <w:rFonts w:ascii="Times New Roman" w:hAnsi="Times New Roman"/>
                <w:b/>
                <w:bCs/>
                <w:sz w:val="16"/>
                <w:szCs w:val="16"/>
              </w:rPr>
            </w:pPr>
            <w:r w:rsidRPr="00490F21">
              <w:rPr>
                <w:rFonts w:ascii="Times New Roman" w:hAnsi="Times New Roman"/>
                <w:b/>
                <w:bCs/>
                <w:sz w:val="16"/>
                <w:szCs w:val="16"/>
              </w:rPr>
              <w:t>8</w:t>
            </w:r>
            <w:r w:rsidR="00E2691E" w:rsidRPr="00490F21">
              <w:rPr>
                <w:rFonts w:ascii="Times New Roman" w:hAnsi="Times New Roman"/>
                <w:b/>
                <w:bCs/>
                <w:sz w:val="16"/>
                <w:szCs w:val="16"/>
              </w:rPr>
              <w:t xml:space="preserve"> </w:t>
            </w:r>
            <w:r w:rsidRPr="00490F21">
              <w:rPr>
                <w:rFonts w:ascii="Times New Roman" w:hAnsi="Times New Roman"/>
                <w:b/>
                <w:bCs/>
                <w:sz w:val="16"/>
                <w:szCs w:val="16"/>
              </w:rPr>
              <w:t>422,8</w:t>
            </w:r>
          </w:p>
        </w:tc>
        <w:tc>
          <w:tcPr>
            <w:tcW w:w="867" w:type="dxa"/>
            <w:gridSpan w:val="2"/>
            <w:tcBorders>
              <w:top w:val="single" w:sz="4" w:space="0" w:color="auto"/>
              <w:left w:val="nil"/>
              <w:bottom w:val="single" w:sz="4" w:space="0" w:color="auto"/>
              <w:right w:val="single" w:sz="4" w:space="0" w:color="auto"/>
            </w:tcBorders>
            <w:shd w:val="clear" w:color="auto" w:fill="auto"/>
            <w:vAlign w:val="center"/>
          </w:tcPr>
          <w:p w14:paraId="7671343C" w14:textId="64A23B54" w:rsidR="00CF3F46" w:rsidRPr="00490F21" w:rsidRDefault="00CF3F46" w:rsidP="00CF3F46">
            <w:pPr>
              <w:pStyle w:val="a3"/>
              <w:jc w:val="center"/>
              <w:rPr>
                <w:rFonts w:ascii="Times New Roman" w:hAnsi="Times New Roman"/>
                <w:b/>
                <w:bCs/>
                <w:sz w:val="16"/>
                <w:szCs w:val="16"/>
              </w:rPr>
            </w:pPr>
            <w:r w:rsidRPr="00490F21">
              <w:rPr>
                <w:rFonts w:ascii="Times New Roman" w:hAnsi="Times New Roman"/>
                <w:b/>
                <w:bCs/>
                <w:sz w:val="16"/>
                <w:szCs w:val="16"/>
              </w:rPr>
              <w:t>8</w:t>
            </w:r>
            <w:r w:rsidR="00E2691E" w:rsidRPr="00490F21">
              <w:rPr>
                <w:rFonts w:ascii="Times New Roman" w:hAnsi="Times New Roman"/>
                <w:b/>
                <w:bCs/>
                <w:sz w:val="16"/>
                <w:szCs w:val="16"/>
              </w:rPr>
              <w:t xml:space="preserve"> </w:t>
            </w:r>
            <w:r w:rsidRPr="00490F21">
              <w:rPr>
                <w:rFonts w:ascii="Times New Roman" w:hAnsi="Times New Roman"/>
                <w:b/>
                <w:bCs/>
                <w:sz w:val="16"/>
                <w:szCs w:val="16"/>
              </w:rPr>
              <w:t>422,8</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6FEDE49E" w14:textId="749AF0E9" w:rsidR="00CF3F46" w:rsidRPr="00490F21" w:rsidRDefault="00CF3F46" w:rsidP="00CF3F46">
            <w:pPr>
              <w:pStyle w:val="a3"/>
              <w:jc w:val="center"/>
              <w:rPr>
                <w:rFonts w:ascii="Times New Roman" w:hAnsi="Times New Roman"/>
                <w:b/>
                <w:bCs/>
                <w:sz w:val="16"/>
                <w:szCs w:val="16"/>
              </w:rPr>
            </w:pPr>
            <w:r w:rsidRPr="00490F21">
              <w:rPr>
                <w:rFonts w:ascii="Times New Roman" w:hAnsi="Times New Roman"/>
                <w:b/>
                <w:bCs/>
                <w:sz w:val="16"/>
                <w:szCs w:val="16"/>
              </w:rPr>
              <w:t>8</w:t>
            </w:r>
            <w:r w:rsidR="00E2691E" w:rsidRPr="00490F21">
              <w:rPr>
                <w:rFonts w:ascii="Times New Roman" w:hAnsi="Times New Roman"/>
                <w:b/>
                <w:bCs/>
                <w:sz w:val="16"/>
                <w:szCs w:val="16"/>
              </w:rPr>
              <w:t xml:space="preserve"> </w:t>
            </w:r>
            <w:r w:rsidRPr="00490F21">
              <w:rPr>
                <w:rFonts w:ascii="Times New Roman" w:hAnsi="Times New Roman"/>
                <w:b/>
                <w:bCs/>
                <w:sz w:val="16"/>
                <w:szCs w:val="16"/>
              </w:rPr>
              <w:t>422,8</w:t>
            </w:r>
          </w:p>
        </w:tc>
        <w:tc>
          <w:tcPr>
            <w:tcW w:w="1985" w:type="dxa"/>
            <w:vMerge w:val="restart"/>
          </w:tcPr>
          <w:p w14:paraId="1468874C" w14:textId="4F035D85" w:rsidR="00CF3F46" w:rsidRPr="00490F21" w:rsidRDefault="00CF3F46" w:rsidP="00CF3F46">
            <w:pPr>
              <w:pStyle w:val="a3"/>
              <w:rPr>
                <w:rFonts w:ascii="Times New Roman" w:hAnsi="Times New Roman"/>
                <w:b/>
                <w:bCs/>
                <w:sz w:val="16"/>
                <w:szCs w:val="16"/>
              </w:rPr>
            </w:pPr>
            <w:r w:rsidRPr="00490F21">
              <w:rPr>
                <w:rFonts w:ascii="Times New Roman" w:hAnsi="Times New Roman"/>
                <w:bCs/>
                <w:sz w:val="16"/>
                <w:szCs w:val="16"/>
              </w:rPr>
              <w:t>МКУ "ЕДДС г. Фрязино"</w:t>
            </w:r>
          </w:p>
        </w:tc>
      </w:tr>
      <w:tr w:rsidR="00CF3F46" w:rsidRPr="00490F21" w14:paraId="26304868" w14:textId="77777777" w:rsidTr="00C91E79">
        <w:trPr>
          <w:trHeight w:val="397"/>
        </w:trPr>
        <w:tc>
          <w:tcPr>
            <w:tcW w:w="541" w:type="dxa"/>
            <w:vMerge/>
          </w:tcPr>
          <w:p w14:paraId="74615059" w14:textId="77777777" w:rsidR="00CF3F46" w:rsidRPr="00490F21" w:rsidRDefault="00CF3F46" w:rsidP="00CF3F46">
            <w:pPr>
              <w:pStyle w:val="a3"/>
              <w:jc w:val="both"/>
              <w:rPr>
                <w:rFonts w:ascii="Times New Roman" w:hAnsi="Times New Roman"/>
                <w:bCs/>
                <w:sz w:val="16"/>
                <w:szCs w:val="16"/>
              </w:rPr>
            </w:pPr>
          </w:p>
        </w:tc>
        <w:tc>
          <w:tcPr>
            <w:tcW w:w="3421" w:type="dxa"/>
            <w:vMerge/>
          </w:tcPr>
          <w:p w14:paraId="54544CE8" w14:textId="77777777" w:rsidR="00CF3F46" w:rsidRPr="00490F21" w:rsidRDefault="00CF3F46" w:rsidP="00CF3F46">
            <w:pPr>
              <w:rPr>
                <w:rFonts w:ascii="Times New Roman" w:eastAsia="Times New Roman" w:hAnsi="Times New Roman"/>
                <w:iCs/>
                <w:sz w:val="16"/>
                <w:szCs w:val="16"/>
              </w:rPr>
            </w:pPr>
          </w:p>
        </w:tc>
        <w:tc>
          <w:tcPr>
            <w:tcW w:w="993" w:type="dxa"/>
            <w:gridSpan w:val="2"/>
            <w:vMerge/>
          </w:tcPr>
          <w:p w14:paraId="411753BF" w14:textId="77777777" w:rsidR="00CF3F46" w:rsidRPr="00490F21" w:rsidRDefault="00CF3F46" w:rsidP="00CF3F46">
            <w:pPr>
              <w:pStyle w:val="a3"/>
              <w:jc w:val="center"/>
              <w:rPr>
                <w:rFonts w:ascii="Times New Roman" w:eastAsia="Times New Roman" w:hAnsi="Times New Roman"/>
                <w:sz w:val="16"/>
                <w:szCs w:val="16"/>
              </w:rPr>
            </w:pPr>
          </w:p>
        </w:tc>
        <w:tc>
          <w:tcPr>
            <w:tcW w:w="1566" w:type="dxa"/>
          </w:tcPr>
          <w:p w14:paraId="36F49CB4" w14:textId="37FAED92" w:rsidR="00CF3F46" w:rsidRPr="00490F21" w:rsidRDefault="00CF3F46" w:rsidP="00CF3F46">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612C88D2" w14:textId="7E305C0F" w:rsidR="00CF3F46" w:rsidRPr="00490F21" w:rsidRDefault="00CF3F46" w:rsidP="00627CD2">
            <w:pPr>
              <w:pStyle w:val="a3"/>
              <w:jc w:val="center"/>
              <w:rPr>
                <w:rFonts w:ascii="Times New Roman" w:hAnsi="Times New Roman"/>
                <w:bCs/>
                <w:sz w:val="16"/>
                <w:szCs w:val="16"/>
              </w:rPr>
            </w:pPr>
            <w:r w:rsidRPr="00490F21">
              <w:rPr>
                <w:rFonts w:ascii="Times New Roman" w:hAnsi="Times New Roman"/>
                <w:bCs/>
                <w:sz w:val="16"/>
                <w:szCs w:val="16"/>
              </w:rPr>
              <w:t>42</w:t>
            </w:r>
            <w:r w:rsidR="00E2691E" w:rsidRPr="00490F21">
              <w:rPr>
                <w:rFonts w:ascii="Times New Roman" w:hAnsi="Times New Roman"/>
                <w:bCs/>
                <w:sz w:val="16"/>
                <w:szCs w:val="16"/>
              </w:rPr>
              <w:t xml:space="preserve"> </w:t>
            </w:r>
            <w:r w:rsidR="00627CD2" w:rsidRPr="00490F21">
              <w:rPr>
                <w:rFonts w:ascii="Times New Roman" w:hAnsi="Times New Roman"/>
                <w:bCs/>
                <w:sz w:val="16"/>
                <w:szCs w:val="16"/>
              </w:rPr>
              <w:t>513</w:t>
            </w:r>
            <w:r w:rsidRPr="00490F21">
              <w:rPr>
                <w:rFonts w:ascii="Times New Roman" w:hAnsi="Times New Roman"/>
                <w:bCs/>
                <w:sz w:val="16"/>
                <w:szCs w:val="16"/>
              </w:rPr>
              <w:t>,7</w:t>
            </w:r>
          </w:p>
        </w:tc>
        <w:tc>
          <w:tcPr>
            <w:tcW w:w="709" w:type="dxa"/>
            <w:vAlign w:val="center"/>
          </w:tcPr>
          <w:p w14:paraId="0489BB8E" w14:textId="6F0C39D5" w:rsidR="00CF3F46" w:rsidRPr="00490F21" w:rsidRDefault="00CF3F46" w:rsidP="00CF3F46">
            <w:pPr>
              <w:pStyle w:val="a3"/>
              <w:jc w:val="center"/>
              <w:rPr>
                <w:rFonts w:ascii="Times New Roman" w:hAnsi="Times New Roman"/>
                <w:bCs/>
                <w:sz w:val="16"/>
                <w:szCs w:val="16"/>
              </w:rPr>
            </w:pPr>
            <w:r w:rsidRPr="00490F21">
              <w:rPr>
                <w:rFonts w:ascii="Times New Roman" w:hAnsi="Times New Roman"/>
                <w:bCs/>
                <w:sz w:val="16"/>
                <w:szCs w:val="16"/>
              </w:rPr>
              <w:t>8</w:t>
            </w:r>
            <w:r w:rsidR="00E2691E" w:rsidRPr="00490F21">
              <w:rPr>
                <w:rFonts w:ascii="Times New Roman" w:hAnsi="Times New Roman"/>
                <w:bCs/>
                <w:sz w:val="16"/>
                <w:szCs w:val="16"/>
              </w:rPr>
              <w:t xml:space="preserve"> </w:t>
            </w:r>
            <w:r w:rsidRPr="00490F21">
              <w:rPr>
                <w:rFonts w:ascii="Times New Roman" w:hAnsi="Times New Roman"/>
                <w:bCs/>
                <w:sz w:val="16"/>
                <w:szCs w:val="16"/>
              </w:rPr>
              <w:t>343,5</w:t>
            </w:r>
          </w:p>
        </w:tc>
        <w:tc>
          <w:tcPr>
            <w:tcW w:w="2977" w:type="dxa"/>
            <w:gridSpan w:val="5"/>
            <w:vAlign w:val="center"/>
          </w:tcPr>
          <w:p w14:paraId="32ECF334" w14:textId="67E12DE3" w:rsidR="00CF3F46" w:rsidRPr="00490F21" w:rsidRDefault="00F16EA4" w:rsidP="00627CD2">
            <w:pPr>
              <w:pStyle w:val="a3"/>
              <w:jc w:val="center"/>
              <w:rPr>
                <w:rFonts w:ascii="Times New Roman" w:hAnsi="Times New Roman"/>
                <w:bCs/>
                <w:sz w:val="16"/>
                <w:szCs w:val="16"/>
              </w:rPr>
            </w:pPr>
            <w:r w:rsidRPr="00490F21">
              <w:rPr>
                <w:rFonts w:ascii="Times New Roman" w:hAnsi="Times New Roman"/>
                <w:bCs/>
                <w:sz w:val="16"/>
                <w:szCs w:val="16"/>
              </w:rPr>
              <w:t>8</w:t>
            </w:r>
            <w:r w:rsidR="00E2691E" w:rsidRPr="00490F21">
              <w:rPr>
                <w:rFonts w:ascii="Times New Roman" w:hAnsi="Times New Roman"/>
                <w:bCs/>
                <w:sz w:val="16"/>
                <w:szCs w:val="16"/>
              </w:rPr>
              <w:t xml:space="preserve"> </w:t>
            </w:r>
            <w:r w:rsidRPr="00490F21">
              <w:rPr>
                <w:rFonts w:ascii="Times New Roman" w:hAnsi="Times New Roman"/>
                <w:bCs/>
                <w:sz w:val="16"/>
                <w:szCs w:val="16"/>
              </w:rPr>
              <w:t>901,8</w:t>
            </w:r>
          </w:p>
        </w:tc>
        <w:tc>
          <w:tcPr>
            <w:tcW w:w="850" w:type="dxa"/>
            <w:vAlign w:val="center"/>
          </w:tcPr>
          <w:p w14:paraId="473AE9B5" w14:textId="134AF100" w:rsidR="00CF3F46" w:rsidRPr="00490F21" w:rsidRDefault="00CF3F46" w:rsidP="00CF3F46">
            <w:pPr>
              <w:pStyle w:val="a3"/>
              <w:jc w:val="center"/>
              <w:rPr>
                <w:rFonts w:ascii="Times New Roman" w:hAnsi="Times New Roman"/>
                <w:bCs/>
                <w:sz w:val="16"/>
                <w:szCs w:val="16"/>
              </w:rPr>
            </w:pPr>
            <w:r w:rsidRPr="00490F21">
              <w:rPr>
                <w:rFonts w:ascii="Times New Roman" w:hAnsi="Times New Roman"/>
                <w:bCs/>
                <w:sz w:val="16"/>
                <w:szCs w:val="16"/>
              </w:rPr>
              <w:t>8</w:t>
            </w:r>
            <w:r w:rsidR="00E2691E" w:rsidRPr="00490F21">
              <w:rPr>
                <w:rFonts w:ascii="Times New Roman" w:hAnsi="Times New Roman"/>
                <w:bCs/>
                <w:sz w:val="16"/>
                <w:szCs w:val="16"/>
              </w:rPr>
              <w:t xml:space="preserve"> </w:t>
            </w:r>
            <w:r w:rsidRPr="00490F21">
              <w:rPr>
                <w:rFonts w:ascii="Times New Roman" w:hAnsi="Times New Roman"/>
                <w:bCs/>
                <w:sz w:val="16"/>
                <w:szCs w:val="16"/>
              </w:rPr>
              <w:t>422,8</w:t>
            </w:r>
          </w:p>
        </w:tc>
        <w:tc>
          <w:tcPr>
            <w:tcW w:w="867" w:type="dxa"/>
            <w:gridSpan w:val="2"/>
            <w:vAlign w:val="center"/>
          </w:tcPr>
          <w:p w14:paraId="3A249A19" w14:textId="625B0804" w:rsidR="00CF3F46" w:rsidRPr="00490F21" w:rsidRDefault="00CF3F46" w:rsidP="00CF3F46">
            <w:pPr>
              <w:pStyle w:val="a3"/>
              <w:jc w:val="center"/>
              <w:rPr>
                <w:rFonts w:ascii="Times New Roman" w:hAnsi="Times New Roman"/>
                <w:bCs/>
                <w:sz w:val="16"/>
                <w:szCs w:val="16"/>
              </w:rPr>
            </w:pPr>
            <w:r w:rsidRPr="00490F21">
              <w:rPr>
                <w:rFonts w:ascii="Times New Roman" w:hAnsi="Times New Roman"/>
                <w:bCs/>
                <w:sz w:val="16"/>
                <w:szCs w:val="16"/>
              </w:rPr>
              <w:t>8</w:t>
            </w:r>
            <w:r w:rsidR="00E2691E" w:rsidRPr="00490F21">
              <w:rPr>
                <w:rFonts w:ascii="Times New Roman" w:hAnsi="Times New Roman"/>
                <w:bCs/>
                <w:sz w:val="16"/>
                <w:szCs w:val="16"/>
              </w:rPr>
              <w:t xml:space="preserve"> </w:t>
            </w:r>
            <w:r w:rsidRPr="00490F21">
              <w:rPr>
                <w:rFonts w:ascii="Times New Roman" w:hAnsi="Times New Roman"/>
                <w:bCs/>
                <w:sz w:val="16"/>
                <w:szCs w:val="16"/>
              </w:rPr>
              <w:t>422,8</w:t>
            </w:r>
          </w:p>
        </w:tc>
        <w:tc>
          <w:tcPr>
            <w:tcW w:w="976" w:type="dxa"/>
            <w:gridSpan w:val="2"/>
            <w:vAlign w:val="center"/>
          </w:tcPr>
          <w:p w14:paraId="293886A7" w14:textId="6086D686" w:rsidR="00CF3F46" w:rsidRPr="00490F21" w:rsidRDefault="00CF3F46" w:rsidP="00CF3F46">
            <w:pPr>
              <w:pStyle w:val="a3"/>
              <w:jc w:val="center"/>
              <w:rPr>
                <w:rFonts w:ascii="Times New Roman" w:hAnsi="Times New Roman"/>
                <w:bCs/>
                <w:sz w:val="16"/>
                <w:szCs w:val="16"/>
              </w:rPr>
            </w:pPr>
            <w:r w:rsidRPr="00490F21">
              <w:rPr>
                <w:rFonts w:ascii="Times New Roman" w:hAnsi="Times New Roman"/>
                <w:bCs/>
                <w:sz w:val="16"/>
                <w:szCs w:val="16"/>
              </w:rPr>
              <w:t>8</w:t>
            </w:r>
            <w:r w:rsidR="00E2691E" w:rsidRPr="00490F21">
              <w:rPr>
                <w:rFonts w:ascii="Times New Roman" w:hAnsi="Times New Roman"/>
                <w:bCs/>
                <w:sz w:val="16"/>
                <w:szCs w:val="16"/>
              </w:rPr>
              <w:t xml:space="preserve"> </w:t>
            </w:r>
            <w:r w:rsidRPr="00490F21">
              <w:rPr>
                <w:rFonts w:ascii="Times New Roman" w:hAnsi="Times New Roman"/>
                <w:bCs/>
                <w:sz w:val="16"/>
                <w:szCs w:val="16"/>
              </w:rPr>
              <w:t>422,8</w:t>
            </w:r>
          </w:p>
        </w:tc>
        <w:tc>
          <w:tcPr>
            <w:tcW w:w="1985" w:type="dxa"/>
            <w:vMerge/>
            <w:vAlign w:val="center"/>
          </w:tcPr>
          <w:p w14:paraId="789278C6" w14:textId="77777777" w:rsidR="00CF3F46" w:rsidRPr="00490F21" w:rsidRDefault="00CF3F46" w:rsidP="00CF3F46">
            <w:pPr>
              <w:pStyle w:val="a3"/>
              <w:jc w:val="both"/>
              <w:rPr>
                <w:rFonts w:ascii="Times New Roman" w:hAnsi="Times New Roman"/>
                <w:b/>
                <w:bCs/>
                <w:sz w:val="16"/>
                <w:szCs w:val="16"/>
              </w:rPr>
            </w:pPr>
          </w:p>
        </w:tc>
      </w:tr>
      <w:tr w:rsidR="008A3537" w:rsidRPr="00490F21" w14:paraId="1E213C91" w14:textId="77777777" w:rsidTr="009A53CE">
        <w:trPr>
          <w:trHeight w:val="227"/>
        </w:trPr>
        <w:tc>
          <w:tcPr>
            <w:tcW w:w="541" w:type="dxa"/>
            <w:vMerge/>
          </w:tcPr>
          <w:p w14:paraId="255676A7" w14:textId="77777777" w:rsidR="003D7BDB" w:rsidRPr="00490F21" w:rsidRDefault="003D7BDB" w:rsidP="008A3537">
            <w:pPr>
              <w:pStyle w:val="a3"/>
              <w:jc w:val="both"/>
              <w:rPr>
                <w:rFonts w:ascii="Times New Roman" w:hAnsi="Times New Roman"/>
                <w:bCs/>
                <w:sz w:val="16"/>
                <w:szCs w:val="16"/>
              </w:rPr>
            </w:pPr>
          </w:p>
        </w:tc>
        <w:tc>
          <w:tcPr>
            <w:tcW w:w="3421" w:type="dxa"/>
            <w:vMerge w:val="restart"/>
            <w:shd w:val="clear" w:color="auto" w:fill="auto"/>
          </w:tcPr>
          <w:p w14:paraId="0112B957" w14:textId="4391942B" w:rsidR="003D7BDB" w:rsidRPr="00490F21" w:rsidRDefault="009A53CE" w:rsidP="008A3537">
            <w:pPr>
              <w:rPr>
                <w:rFonts w:ascii="Times New Roman" w:eastAsia="Times New Roman" w:hAnsi="Times New Roman"/>
                <w:iCs/>
                <w:sz w:val="16"/>
                <w:szCs w:val="16"/>
              </w:rPr>
            </w:pPr>
            <w:r w:rsidRPr="00490F21">
              <w:rPr>
                <w:rFonts w:ascii="Times New Roman" w:eastAsia="Times New Roman" w:hAnsi="Times New Roman"/>
                <w:sz w:val="16"/>
                <w:szCs w:val="16"/>
              </w:rPr>
              <w:t>Оплата работы спасательного поста, в том числе в межкупальный период (тыс.руб.)</w:t>
            </w:r>
          </w:p>
        </w:tc>
        <w:tc>
          <w:tcPr>
            <w:tcW w:w="993" w:type="dxa"/>
            <w:gridSpan w:val="2"/>
            <w:vMerge w:val="restart"/>
            <w:vAlign w:val="center"/>
          </w:tcPr>
          <w:p w14:paraId="465CFBD2" w14:textId="41E3A713"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7835907D" w14:textId="2B4C53F5"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39F4F19D"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709" w:type="dxa"/>
            <w:vMerge w:val="restart"/>
            <w:shd w:val="clear" w:color="auto" w:fill="auto"/>
            <w:vAlign w:val="center"/>
          </w:tcPr>
          <w:p w14:paraId="04E5E496" w14:textId="6F350F7C" w:rsidR="003D7BDB" w:rsidRPr="00490F21" w:rsidRDefault="002818D8" w:rsidP="008A2B74">
            <w:pPr>
              <w:pStyle w:val="a3"/>
              <w:jc w:val="center"/>
              <w:rPr>
                <w:rFonts w:ascii="Times New Roman" w:hAnsi="Times New Roman"/>
                <w:b/>
                <w:bCs/>
                <w:sz w:val="16"/>
                <w:szCs w:val="16"/>
              </w:rPr>
            </w:pPr>
            <w:r w:rsidRPr="00490F21">
              <w:rPr>
                <w:rFonts w:ascii="Times New Roman" w:hAnsi="Times New Roman"/>
                <w:bCs/>
                <w:sz w:val="16"/>
                <w:szCs w:val="16"/>
              </w:rPr>
              <w:t>8</w:t>
            </w:r>
            <w:r w:rsidR="00E2691E" w:rsidRPr="00490F21">
              <w:rPr>
                <w:rFonts w:ascii="Times New Roman" w:hAnsi="Times New Roman"/>
                <w:bCs/>
                <w:sz w:val="16"/>
                <w:szCs w:val="16"/>
              </w:rPr>
              <w:t xml:space="preserve"> </w:t>
            </w:r>
            <w:r w:rsidR="008A2B74" w:rsidRPr="00490F21">
              <w:rPr>
                <w:rFonts w:ascii="Times New Roman" w:hAnsi="Times New Roman"/>
                <w:bCs/>
                <w:sz w:val="16"/>
                <w:szCs w:val="16"/>
              </w:rPr>
              <w:t>343,5</w:t>
            </w:r>
          </w:p>
        </w:tc>
        <w:tc>
          <w:tcPr>
            <w:tcW w:w="709" w:type="dxa"/>
            <w:vMerge w:val="restart"/>
            <w:vAlign w:val="center"/>
          </w:tcPr>
          <w:p w14:paraId="027F0C16" w14:textId="77777777"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Итого 2024 год</w:t>
            </w:r>
          </w:p>
        </w:tc>
        <w:tc>
          <w:tcPr>
            <w:tcW w:w="2268" w:type="dxa"/>
            <w:gridSpan w:val="4"/>
            <w:vAlign w:val="center"/>
          </w:tcPr>
          <w:p w14:paraId="5EFF674E"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В том числе по кварталам</w:t>
            </w:r>
          </w:p>
        </w:tc>
        <w:tc>
          <w:tcPr>
            <w:tcW w:w="850" w:type="dxa"/>
            <w:vMerge w:val="restart"/>
            <w:vAlign w:val="center"/>
          </w:tcPr>
          <w:p w14:paraId="072B07D7" w14:textId="700A2C3A"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Cs/>
                <w:sz w:val="16"/>
                <w:szCs w:val="16"/>
              </w:rPr>
              <w:t>8</w:t>
            </w:r>
            <w:r w:rsidR="00E2691E" w:rsidRPr="00490F21">
              <w:rPr>
                <w:rFonts w:ascii="Times New Roman" w:hAnsi="Times New Roman"/>
                <w:bCs/>
                <w:sz w:val="16"/>
                <w:szCs w:val="16"/>
              </w:rPr>
              <w:t xml:space="preserve"> </w:t>
            </w:r>
            <w:r w:rsidRPr="00490F21">
              <w:rPr>
                <w:rFonts w:ascii="Times New Roman" w:hAnsi="Times New Roman"/>
                <w:bCs/>
                <w:sz w:val="16"/>
                <w:szCs w:val="16"/>
              </w:rPr>
              <w:t>422,8</w:t>
            </w:r>
          </w:p>
        </w:tc>
        <w:tc>
          <w:tcPr>
            <w:tcW w:w="867" w:type="dxa"/>
            <w:gridSpan w:val="2"/>
            <w:vMerge w:val="restart"/>
            <w:vAlign w:val="center"/>
          </w:tcPr>
          <w:p w14:paraId="18D867D3" w14:textId="7DFCA936"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Cs/>
                <w:sz w:val="16"/>
                <w:szCs w:val="16"/>
              </w:rPr>
              <w:t>8</w:t>
            </w:r>
            <w:r w:rsidR="00E2691E" w:rsidRPr="00490F21">
              <w:rPr>
                <w:rFonts w:ascii="Times New Roman" w:hAnsi="Times New Roman"/>
                <w:bCs/>
                <w:sz w:val="16"/>
                <w:szCs w:val="16"/>
              </w:rPr>
              <w:t xml:space="preserve"> </w:t>
            </w:r>
            <w:r w:rsidRPr="00490F21">
              <w:rPr>
                <w:rFonts w:ascii="Times New Roman" w:hAnsi="Times New Roman"/>
                <w:bCs/>
                <w:sz w:val="16"/>
                <w:szCs w:val="16"/>
              </w:rPr>
              <w:t>422,8</w:t>
            </w:r>
          </w:p>
        </w:tc>
        <w:tc>
          <w:tcPr>
            <w:tcW w:w="976" w:type="dxa"/>
            <w:gridSpan w:val="2"/>
            <w:vMerge w:val="restart"/>
            <w:vAlign w:val="center"/>
          </w:tcPr>
          <w:p w14:paraId="4113BD47" w14:textId="13D4326B"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Cs/>
                <w:sz w:val="16"/>
                <w:szCs w:val="16"/>
              </w:rPr>
              <w:t>8</w:t>
            </w:r>
            <w:r w:rsidR="00E2691E" w:rsidRPr="00490F21">
              <w:rPr>
                <w:rFonts w:ascii="Times New Roman" w:hAnsi="Times New Roman"/>
                <w:bCs/>
                <w:sz w:val="16"/>
                <w:szCs w:val="16"/>
              </w:rPr>
              <w:t xml:space="preserve"> </w:t>
            </w:r>
            <w:r w:rsidRPr="00490F21">
              <w:rPr>
                <w:rFonts w:ascii="Times New Roman" w:hAnsi="Times New Roman"/>
                <w:bCs/>
                <w:sz w:val="16"/>
                <w:szCs w:val="16"/>
              </w:rPr>
              <w:t>422,8</w:t>
            </w:r>
          </w:p>
        </w:tc>
        <w:tc>
          <w:tcPr>
            <w:tcW w:w="1985" w:type="dxa"/>
            <w:vMerge/>
            <w:vAlign w:val="center"/>
          </w:tcPr>
          <w:p w14:paraId="2D512C67" w14:textId="77777777" w:rsidR="003D7BDB" w:rsidRPr="00490F21" w:rsidRDefault="003D7BDB" w:rsidP="008A3537">
            <w:pPr>
              <w:pStyle w:val="a3"/>
              <w:jc w:val="both"/>
              <w:rPr>
                <w:rFonts w:ascii="Times New Roman" w:hAnsi="Times New Roman"/>
                <w:b/>
                <w:bCs/>
                <w:sz w:val="16"/>
                <w:szCs w:val="16"/>
              </w:rPr>
            </w:pPr>
          </w:p>
        </w:tc>
      </w:tr>
      <w:tr w:rsidR="008A3537" w:rsidRPr="00490F21" w14:paraId="5F9053C0" w14:textId="77777777" w:rsidTr="009A53CE">
        <w:trPr>
          <w:trHeight w:val="227"/>
        </w:trPr>
        <w:tc>
          <w:tcPr>
            <w:tcW w:w="541" w:type="dxa"/>
            <w:vMerge/>
          </w:tcPr>
          <w:p w14:paraId="7C1D55A6" w14:textId="77777777" w:rsidR="003D7BDB" w:rsidRPr="00490F21" w:rsidRDefault="003D7BDB" w:rsidP="008A3537">
            <w:pPr>
              <w:pStyle w:val="a3"/>
              <w:jc w:val="both"/>
              <w:rPr>
                <w:rFonts w:ascii="Times New Roman" w:hAnsi="Times New Roman"/>
                <w:bCs/>
                <w:sz w:val="16"/>
                <w:szCs w:val="16"/>
              </w:rPr>
            </w:pPr>
          </w:p>
        </w:tc>
        <w:tc>
          <w:tcPr>
            <w:tcW w:w="3421" w:type="dxa"/>
            <w:vMerge/>
            <w:shd w:val="clear" w:color="auto" w:fill="auto"/>
            <w:vAlign w:val="center"/>
          </w:tcPr>
          <w:p w14:paraId="0C6BAC61" w14:textId="77777777" w:rsidR="003D7BDB" w:rsidRPr="00490F21" w:rsidRDefault="003D7BDB" w:rsidP="008A3537">
            <w:pPr>
              <w:rPr>
                <w:rFonts w:ascii="Times New Roman" w:eastAsia="Times New Roman" w:hAnsi="Times New Roman"/>
                <w:iCs/>
                <w:sz w:val="16"/>
                <w:szCs w:val="16"/>
              </w:rPr>
            </w:pPr>
          </w:p>
        </w:tc>
        <w:tc>
          <w:tcPr>
            <w:tcW w:w="993" w:type="dxa"/>
            <w:gridSpan w:val="2"/>
            <w:vMerge/>
            <w:vAlign w:val="center"/>
          </w:tcPr>
          <w:p w14:paraId="19C0CE72" w14:textId="77777777" w:rsidR="003D7BDB" w:rsidRPr="00490F21" w:rsidRDefault="003D7BDB" w:rsidP="008A3537">
            <w:pPr>
              <w:pStyle w:val="a3"/>
              <w:jc w:val="center"/>
              <w:rPr>
                <w:rFonts w:ascii="Times New Roman" w:eastAsia="Times New Roman" w:hAnsi="Times New Roman"/>
                <w:sz w:val="16"/>
                <w:szCs w:val="16"/>
              </w:rPr>
            </w:pPr>
          </w:p>
        </w:tc>
        <w:tc>
          <w:tcPr>
            <w:tcW w:w="1566" w:type="dxa"/>
            <w:vMerge/>
            <w:vAlign w:val="center"/>
          </w:tcPr>
          <w:p w14:paraId="14BCB0A7" w14:textId="77777777" w:rsidR="003D7BDB" w:rsidRPr="00490F21" w:rsidRDefault="003D7BDB" w:rsidP="008A3537">
            <w:pPr>
              <w:pStyle w:val="a3"/>
              <w:jc w:val="center"/>
              <w:rPr>
                <w:rFonts w:ascii="Times New Roman" w:eastAsia="Times New Roman" w:hAnsi="Times New Roman"/>
                <w:sz w:val="16"/>
                <w:szCs w:val="16"/>
              </w:rPr>
            </w:pPr>
          </w:p>
        </w:tc>
        <w:tc>
          <w:tcPr>
            <w:tcW w:w="850" w:type="dxa"/>
            <w:vMerge/>
            <w:vAlign w:val="center"/>
          </w:tcPr>
          <w:p w14:paraId="25D1A3DA" w14:textId="77777777" w:rsidR="003D7BDB" w:rsidRPr="00490F21" w:rsidRDefault="003D7BDB" w:rsidP="008A3537">
            <w:pPr>
              <w:pStyle w:val="a3"/>
              <w:jc w:val="center"/>
              <w:rPr>
                <w:rFonts w:ascii="Times New Roman" w:hAnsi="Times New Roman"/>
                <w:sz w:val="16"/>
                <w:szCs w:val="16"/>
              </w:rPr>
            </w:pPr>
          </w:p>
        </w:tc>
        <w:tc>
          <w:tcPr>
            <w:tcW w:w="709" w:type="dxa"/>
            <w:vMerge/>
            <w:shd w:val="clear" w:color="auto" w:fill="auto"/>
            <w:vAlign w:val="center"/>
          </w:tcPr>
          <w:p w14:paraId="7687A9F9" w14:textId="77777777" w:rsidR="003D7BDB" w:rsidRPr="00490F21" w:rsidRDefault="003D7BDB" w:rsidP="008A3537">
            <w:pPr>
              <w:pStyle w:val="a3"/>
              <w:jc w:val="center"/>
              <w:rPr>
                <w:rFonts w:ascii="Times New Roman" w:hAnsi="Times New Roman"/>
                <w:b/>
                <w:bCs/>
                <w:sz w:val="16"/>
                <w:szCs w:val="16"/>
              </w:rPr>
            </w:pPr>
          </w:p>
        </w:tc>
        <w:tc>
          <w:tcPr>
            <w:tcW w:w="709" w:type="dxa"/>
            <w:vMerge/>
            <w:vAlign w:val="center"/>
          </w:tcPr>
          <w:p w14:paraId="4D90B61C" w14:textId="77777777" w:rsidR="003D7BDB" w:rsidRPr="00490F21" w:rsidRDefault="003D7BDB" w:rsidP="008A3537">
            <w:pPr>
              <w:pStyle w:val="a3"/>
              <w:jc w:val="center"/>
              <w:rPr>
                <w:rFonts w:ascii="Times New Roman" w:hAnsi="Times New Roman"/>
                <w:sz w:val="16"/>
                <w:szCs w:val="16"/>
              </w:rPr>
            </w:pPr>
          </w:p>
        </w:tc>
        <w:tc>
          <w:tcPr>
            <w:tcW w:w="570" w:type="dxa"/>
            <w:vAlign w:val="center"/>
          </w:tcPr>
          <w:p w14:paraId="43A7255E"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I</w:t>
            </w:r>
          </w:p>
        </w:tc>
        <w:tc>
          <w:tcPr>
            <w:tcW w:w="570" w:type="dxa"/>
            <w:vAlign w:val="center"/>
          </w:tcPr>
          <w:p w14:paraId="7E514EC7"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II</w:t>
            </w:r>
          </w:p>
        </w:tc>
        <w:tc>
          <w:tcPr>
            <w:tcW w:w="528" w:type="dxa"/>
            <w:vAlign w:val="center"/>
          </w:tcPr>
          <w:p w14:paraId="10481B03"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III</w:t>
            </w:r>
          </w:p>
        </w:tc>
        <w:tc>
          <w:tcPr>
            <w:tcW w:w="600" w:type="dxa"/>
            <w:vAlign w:val="center"/>
          </w:tcPr>
          <w:p w14:paraId="3940F92A"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IV</w:t>
            </w:r>
          </w:p>
        </w:tc>
        <w:tc>
          <w:tcPr>
            <w:tcW w:w="850" w:type="dxa"/>
            <w:vMerge/>
            <w:vAlign w:val="center"/>
          </w:tcPr>
          <w:p w14:paraId="0CA38725" w14:textId="77777777" w:rsidR="003D7BDB" w:rsidRPr="00490F21" w:rsidRDefault="003D7BDB" w:rsidP="008A3537">
            <w:pPr>
              <w:pStyle w:val="a3"/>
              <w:jc w:val="center"/>
              <w:rPr>
                <w:rFonts w:ascii="Times New Roman" w:hAnsi="Times New Roman"/>
                <w:b/>
                <w:bCs/>
                <w:sz w:val="16"/>
                <w:szCs w:val="16"/>
              </w:rPr>
            </w:pPr>
          </w:p>
        </w:tc>
        <w:tc>
          <w:tcPr>
            <w:tcW w:w="867" w:type="dxa"/>
            <w:gridSpan w:val="2"/>
            <w:vMerge/>
            <w:vAlign w:val="center"/>
          </w:tcPr>
          <w:p w14:paraId="78844378" w14:textId="77777777" w:rsidR="003D7BDB" w:rsidRPr="00490F21" w:rsidRDefault="003D7BDB" w:rsidP="008A3537">
            <w:pPr>
              <w:pStyle w:val="a3"/>
              <w:jc w:val="center"/>
              <w:rPr>
                <w:rFonts w:ascii="Times New Roman" w:hAnsi="Times New Roman"/>
                <w:b/>
                <w:bCs/>
                <w:sz w:val="16"/>
                <w:szCs w:val="16"/>
              </w:rPr>
            </w:pPr>
          </w:p>
        </w:tc>
        <w:tc>
          <w:tcPr>
            <w:tcW w:w="976" w:type="dxa"/>
            <w:gridSpan w:val="2"/>
            <w:vMerge/>
            <w:vAlign w:val="center"/>
          </w:tcPr>
          <w:p w14:paraId="051D592B" w14:textId="77777777" w:rsidR="003D7BDB" w:rsidRPr="00490F21" w:rsidRDefault="003D7BDB" w:rsidP="008A3537">
            <w:pPr>
              <w:pStyle w:val="a3"/>
              <w:jc w:val="center"/>
              <w:rPr>
                <w:rFonts w:ascii="Times New Roman" w:hAnsi="Times New Roman"/>
                <w:b/>
                <w:bCs/>
                <w:sz w:val="16"/>
                <w:szCs w:val="16"/>
              </w:rPr>
            </w:pPr>
          </w:p>
        </w:tc>
        <w:tc>
          <w:tcPr>
            <w:tcW w:w="1985" w:type="dxa"/>
            <w:vMerge/>
            <w:vAlign w:val="center"/>
          </w:tcPr>
          <w:p w14:paraId="51F282CA" w14:textId="77777777" w:rsidR="003D7BDB" w:rsidRPr="00490F21" w:rsidRDefault="003D7BDB" w:rsidP="008A3537">
            <w:pPr>
              <w:pStyle w:val="a3"/>
              <w:jc w:val="both"/>
              <w:rPr>
                <w:rFonts w:ascii="Times New Roman" w:hAnsi="Times New Roman"/>
                <w:b/>
                <w:bCs/>
                <w:sz w:val="16"/>
                <w:szCs w:val="16"/>
              </w:rPr>
            </w:pPr>
          </w:p>
        </w:tc>
      </w:tr>
      <w:tr w:rsidR="008A3537" w:rsidRPr="00490F21" w14:paraId="57098266" w14:textId="77777777" w:rsidTr="009A53CE">
        <w:trPr>
          <w:trHeight w:val="234"/>
        </w:trPr>
        <w:tc>
          <w:tcPr>
            <w:tcW w:w="541" w:type="dxa"/>
            <w:vMerge/>
          </w:tcPr>
          <w:p w14:paraId="3EE9DAD2" w14:textId="77777777" w:rsidR="003D7BDB" w:rsidRPr="00490F21" w:rsidRDefault="003D7BDB" w:rsidP="008A3537">
            <w:pPr>
              <w:pStyle w:val="a3"/>
              <w:jc w:val="both"/>
              <w:rPr>
                <w:rFonts w:ascii="Times New Roman" w:hAnsi="Times New Roman"/>
                <w:bCs/>
                <w:sz w:val="16"/>
                <w:szCs w:val="16"/>
              </w:rPr>
            </w:pPr>
          </w:p>
        </w:tc>
        <w:tc>
          <w:tcPr>
            <w:tcW w:w="3421" w:type="dxa"/>
            <w:vMerge/>
            <w:shd w:val="clear" w:color="auto" w:fill="auto"/>
          </w:tcPr>
          <w:p w14:paraId="2C7C7D9C" w14:textId="77777777" w:rsidR="003D7BDB" w:rsidRPr="00490F21" w:rsidRDefault="003D7BDB" w:rsidP="008A3537">
            <w:pPr>
              <w:rPr>
                <w:rFonts w:ascii="Times New Roman" w:eastAsia="Times New Roman" w:hAnsi="Times New Roman"/>
                <w:iCs/>
                <w:sz w:val="16"/>
                <w:szCs w:val="16"/>
              </w:rPr>
            </w:pPr>
          </w:p>
        </w:tc>
        <w:tc>
          <w:tcPr>
            <w:tcW w:w="993" w:type="dxa"/>
            <w:gridSpan w:val="2"/>
            <w:vMerge/>
            <w:vAlign w:val="center"/>
          </w:tcPr>
          <w:p w14:paraId="3EEBA2E9" w14:textId="77777777" w:rsidR="003D7BDB" w:rsidRPr="00490F21" w:rsidRDefault="003D7BDB" w:rsidP="008A3537">
            <w:pPr>
              <w:pStyle w:val="a3"/>
              <w:jc w:val="center"/>
              <w:rPr>
                <w:rFonts w:ascii="Times New Roman" w:eastAsia="Times New Roman" w:hAnsi="Times New Roman"/>
                <w:sz w:val="16"/>
                <w:szCs w:val="16"/>
              </w:rPr>
            </w:pPr>
          </w:p>
        </w:tc>
        <w:tc>
          <w:tcPr>
            <w:tcW w:w="1566" w:type="dxa"/>
            <w:vMerge/>
            <w:vAlign w:val="center"/>
          </w:tcPr>
          <w:p w14:paraId="70D5AB4B" w14:textId="77777777" w:rsidR="003D7BDB" w:rsidRPr="00490F21" w:rsidRDefault="003D7BDB" w:rsidP="008A3537">
            <w:pPr>
              <w:pStyle w:val="a3"/>
              <w:jc w:val="center"/>
              <w:rPr>
                <w:rFonts w:ascii="Times New Roman" w:eastAsia="Times New Roman" w:hAnsi="Times New Roman"/>
                <w:sz w:val="16"/>
                <w:szCs w:val="16"/>
              </w:rPr>
            </w:pPr>
          </w:p>
        </w:tc>
        <w:tc>
          <w:tcPr>
            <w:tcW w:w="850" w:type="dxa"/>
            <w:vAlign w:val="center"/>
          </w:tcPr>
          <w:p w14:paraId="5019569A" w14:textId="09845A2B" w:rsidR="003D7BDB" w:rsidRPr="00490F21" w:rsidRDefault="007E4A68" w:rsidP="0000676A">
            <w:pPr>
              <w:pStyle w:val="a3"/>
              <w:jc w:val="center"/>
              <w:rPr>
                <w:rFonts w:ascii="Times New Roman" w:hAnsi="Times New Roman"/>
                <w:sz w:val="16"/>
                <w:szCs w:val="16"/>
              </w:rPr>
            </w:pPr>
            <w:r w:rsidRPr="00490F21">
              <w:rPr>
                <w:rFonts w:ascii="Times New Roman" w:hAnsi="Times New Roman"/>
                <w:bCs/>
                <w:sz w:val="16"/>
                <w:szCs w:val="16"/>
              </w:rPr>
              <w:t>42</w:t>
            </w:r>
            <w:r w:rsidR="00E2691E" w:rsidRPr="00490F21">
              <w:rPr>
                <w:rFonts w:ascii="Times New Roman" w:hAnsi="Times New Roman"/>
                <w:bCs/>
                <w:sz w:val="16"/>
                <w:szCs w:val="16"/>
              </w:rPr>
              <w:t xml:space="preserve"> </w:t>
            </w:r>
            <w:r w:rsidRPr="00490F21">
              <w:rPr>
                <w:rFonts w:ascii="Times New Roman" w:hAnsi="Times New Roman"/>
                <w:bCs/>
                <w:sz w:val="16"/>
                <w:szCs w:val="16"/>
              </w:rPr>
              <w:t>513,7</w:t>
            </w:r>
          </w:p>
        </w:tc>
        <w:tc>
          <w:tcPr>
            <w:tcW w:w="709" w:type="dxa"/>
            <w:vMerge/>
            <w:shd w:val="clear" w:color="auto" w:fill="auto"/>
            <w:vAlign w:val="center"/>
          </w:tcPr>
          <w:p w14:paraId="771C439C" w14:textId="77777777" w:rsidR="003D7BDB" w:rsidRPr="00490F21" w:rsidRDefault="003D7BDB" w:rsidP="008A3537">
            <w:pPr>
              <w:pStyle w:val="a3"/>
              <w:jc w:val="center"/>
              <w:rPr>
                <w:rFonts w:ascii="Times New Roman" w:hAnsi="Times New Roman"/>
                <w:b/>
                <w:bCs/>
                <w:sz w:val="16"/>
                <w:szCs w:val="16"/>
              </w:rPr>
            </w:pPr>
          </w:p>
        </w:tc>
        <w:tc>
          <w:tcPr>
            <w:tcW w:w="709" w:type="dxa"/>
            <w:vAlign w:val="center"/>
          </w:tcPr>
          <w:p w14:paraId="125AA692" w14:textId="23ED5BA8" w:rsidR="003D7BDB" w:rsidRPr="00490F21" w:rsidRDefault="00C90B1C" w:rsidP="008A3537">
            <w:pPr>
              <w:pStyle w:val="a3"/>
              <w:jc w:val="center"/>
              <w:rPr>
                <w:rFonts w:ascii="Times New Roman" w:hAnsi="Times New Roman"/>
                <w:bCs/>
                <w:sz w:val="16"/>
                <w:szCs w:val="16"/>
              </w:rPr>
            </w:pPr>
            <w:r w:rsidRPr="00490F21">
              <w:rPr>
                <w:rFonts w:ascii="Times New Roman" w:hAnsi="Times New Roman"/>
                <w:bCs/>
                <w:sz w:val="16"/>
                <w:szCs w:val="16"/>
              </w:rPr>
              <w:t>8901,8</w:t>
            </w:r>
          </w:p>
        </w:tc>
        <w:tc>
          <w:tcPr>
            <w:tcW w:w="570" w:type="dxa"/>
            <w:vAlign w:val="center"/>
          </w:tcPr>
          <w:p w14:paraId="3AB4DBEC" w14:textId="2161D766" w:rsidR="003D7BDB" w:rsidRPr="00490F21" w:rsidRDefault="003D7BDB" w:rsidP="008A3537">
            <w:pPr>
              <w:pStyle w:val="a3"/>
              <w:ind w:left="-102" w:right="-104"/>
              <w:jc w:val="center"/>
              <w:rPr>
                <w:rFonts w:ascii="Times New Roman" w:hAnsi="Times New Roman"/>
                <w:bCs/>
                <w:sz w:val="16"/>
                <w:szCs w:val="16"/>
              </w:rPr>
            </w:pPr>
            <w:r w:rsidRPr="00490F21">
              <w:rPr>
                <w:rFonts w:ascii="Times New Roman" w:hAnsi="Times New Roman"/>
                <w:bCs/>
                <w:sz w:val="16"/>
                <w:szCs w:val="16"/>
              </w:rPr>
              <w:t>2105,7</w:t>
            </w:r>
          </w:p>
        </w:tc>
        <w:tc>
          <w:tcPr>
            <w:tcW w:w="570" w:type="dxa"/>
            <w:vAlign w:val="center"/>
          </w:tcPr>
          <w:p w14:paraId="4765BF01" w14:textId="46D828D6" w:rsidR="003D7BDB" w:rsidRPr="00490F21" w:rsidRDefault="003D7BDB" w:rsidP="008A3537">
            <w:pPr>
              <w:pStyle w:val="a3"/>
              <w:ind w:left="-102" w:right="-104"/>
              <w:jc w:val="center"/>
              <w:rPr>
                <w:rFonts w:ascii="Times New Roman" w:hAnsi="Times New Roman"/>
                <w:bCs/>
                <w:sz w:val="16"/>
                <w:szCs w:val="16"/>
              </w:rPr>
            </w:pPr>
            <w:r w:rsidRPr="00490F21">
              <w:rPr>
                <w:rFonts w:ascii="Times New Roman" w:hAnsi="Times New Roman"/>
                <w:bCs/>
                <w:sz w:val="16"/>
                <w:szCs w:val="16"/>
              </w:rPr>
              <w:t>4 211,4</w:t>
            </w:r>
          </w:p>
        </w:tc>
        <w:tc>
          <w:tcPr>
            <w:tcW w:w="528" w:type="dxa"/>
            <w:vAlign w:val="center"/>
          </w:tcPr>
          <w:p w14:paraId="255D7423" w14:textId="0FCCD445" w:rsidR="003D7BDB" w:rsidRPr="00490F21" w:rsidRDefault="003D7BDB" w:rsidP="008A3537">
            <w:pPr>
              <w:pStyle w:val="a3"/>
              <w:ind w:left="-102" w:right="-104"/>
              <w:jc w:val="center"/>
              <w:rPr>
                <w:rFonts w:ascii="Times New Roman" w:hAnsi="Times New Roman"/>
                <w:bCs/>
                <w:sz w:val="16"/>
                <w:szCs w:val="16"/>
              </w:rPr>
            </w:pPr>
            <w:r w:rsidRPr="00490F21">
              <w:rPr>
                <w:rFonts w:ascii="Times New Roman" w:hAnsi="Times New Roman"/>
                <w:bCs/>
                <w:sz w:val="16"/>
                <w:szCs w:val="16"/>
              </w:rPr>
              <w:t>6 317,1</w:t>
            </w:r>
          </w:p>
        </w:tc>
        <w:tc>
          <w:tcPr>
            <w:tcW w:w="600" w:type="dxa"/>
            <w:vAlign w:val="center"/>
          </w:tcPr>
          <w:p w14:paraId="0D3D3657" w14:textId="32E98E6A" w:rsidR="003D7BDB" w:rsidRPr="00490F21" w:rsidRDefault="00C90B1C" w:rsidP="008A3537">
            <w:pPr>
              <w:pStyle w:val="a3"/>
              <w:ind w:left="-102" w:right="-104"/>
              <w:jc w:val="center"/>
              <w:rPr>
                <w:rFonts w:ascii="Times New Roman" w:hAnsi="Times New Roman"/>
                <w:bCs/>
                <w:sz w:val="16"/>
                <w:szCs w:val="16"/>
              </w:rPr>
            </w:pPr>
            <w:r w:rsidRPr="00490F21">
              <w:rPr>
                <w:rFonts w:ascii="Times New Roman" w:hAnsi="Times New Roman"/>
                <w:bCs/>
                <w:sz w:val="16"/>
                <w:szCs w:val="16"/>
              </w:rPr>
              <w:t>8901,8</w:t>
            </w:r>
          </w:p>
        </w:tc>
        <w:tc>
          <w:tcPr>
            <w:tcW w:w="850" w:type="dxa"/>
            <w:vMerge/>
            <w:vAlign w:val="center"/>
          </w:tcPr>
          <w:p w14:paraId="005A4FFF" w14:textId="77777777" w:rsidR="003D7BDB" w:rsidRPr="00490F21" w:rsidRDefault="003D7BDB" w:rsidP="008A3537">
            <w:pPr>
              <w:pStyle w:val="a3"/>
              <w:jc w:val="center"/>
              <w:rPr>
                <w:rFonts w:ascii="Times New Roman" w:hAnsi="Times New Roman"/>
                <w:b/>
                <w:bCs/>
                <w:sz w:val="16"/>
                <w:szCs w:val="16"/>
              </w:rPr>
            </w:pPr>
          </w:p>
        </w:tc>
        <w:tc>
          <w:tcPr>
            <w:tcW w:w="867" w:type="dxa"/>
            <w:gridSpan w:val="2"/>
            <w:vMerge/>
            <w:vAlign w:val="center"/>
          </w:tcPr>
          <w:p w14:paraId="23BB9971" w14:textId="77777777" w:rsidR="003D7BDB" w:rsidRPr="00490F21" w:rsidRDefault="003D7BDB" w:rsidP="008A3537">
            <w:pPr>
              <w:pStyle w:val="a3"/>
              <w:jc w:val="center"/>
              <w:rPr>
                <w:rFonts w:ascii="Times New Roman" w:hAnsi="Times New Roman"/>
                <w:b/>
                <w:bCs/>
                <w:sz w:val="16"/>
                <w:szCs w:val="16"/>
              </w:rPr>
            </w:pPr>
          </w:p>
        </w:tc>
        <w:tc>
          <w:tcPr>
            <w:tcW w:w="976" w:type="dxa"/>
            <w:gridSpan w:val="2"/>
            <w:vMerge/>
            <w:vAlign w:val="center"/>
          </w:tcPr>
          <w:p w14:paraId="6EFA598B" w14:textId="77777777" w:rsidR="003D7BDB" w:rsidRPr="00490F21" w:rsidRDefault="003D7BDB" w:rsidP="008A3537">
            <w:pPr>
              <w:pStyle w:val="a3"/>
              <w:jc w:val="center"/>
              <w:rPr>
                <w:rFonts w:ascii="Times New Roman" w:hAnsi="Times New Roman"/>
                <w:b/>
                <w:bCs/>
                <w:sz w:val="16"/>
                <w:szCs w:val="16"/>
              </w:rPr>
            </w:pPr>
          </w:p>
        </w:tc>
        <w:tc>
          <w:tcPr>
            <w:tcW w:w="1985" w:type="dxa"/>
            <w:vMerge/>
            <w:vAlign w:val="center"/>
          </w:tcPr>
          <w:p w14:paraId="154A1B64" w14:textId="77777777" w:rsidR="003D7BDB" w:rsidRPr="00490F21" w:rsidRDefault="003D7BDB" w:rsidP="008A3537">
            <w:pPr>
              <w:pStyle w:val="a3"/>
              <w:jc w:val="both"/>
              <w:rPr>
                <w:rFonts w:ascii="Times New Roman" w:hAnsi="Times New Roman"/>
                <w:b/>
                <w:bCs/>
                <w:sz w:val="16"/>
                <w:szCs w:val="16"/>
              </w:rPr>
            </w:pPr>
          </w:p>
        </w:tc>
      </w:tr>
      <w:tr w:rsidR="00CF3F46" w:rsidRPr="00490F21" w14:paraId="33855A8F" w14:textId="77777777" w:rsidTr="00ED4266">
        <w:trPr>
          <w:trHeight w:val="338"/>
        </w:trPr>
        <w:tc>
          <w:tcPr>
            <w:tcW w:w="541" w:type="dxa"/>
            <w:vMerge w:val="restart"/>
          </w:tcPr>
          <w:p w14:paraId="47D647EE" w14:textId="41CBFE12" w:rsidR="00CF3F46" w:rsidRPr="00490F21" w:rsidRDefault="00CF3F46" w:rsidP="00CF3F46">
            <w:pPr>
              <w:pStyle w:val="a3"/>
              <w:jc w:val="both"/>
              <w:rPr>
                <w:rFonts w:ascii="Times New Roman" w:hAnsi="Times New Roman"/>
                <w:bCs/>
                <w:sz w:val="16"/>
                <w:szCs w:val="16"/>
              </w:rPr>
            </w:pPr>
            <w:r w:rsidRPr="00490F21">
              <w:rPr>
                <w:rFonts w:ascii="Times New Roman" w:hAnsi="Times New Roman"/>
                <w:bCs/>
                <w:sz w:val="16"/>
                <w:szCs w:val="16"/>
              </w:rPr>
              <w:t>1.2</w:t>
            </w:r>
          </w:p>
        </w:tc>
        <w:tc>
          <w:tcPr>
            <w:tcW w:w="3421" w:type="dxa"/>
            <w:vMerge w:val="restart"/>
          </w:tcPr>
          <w:p w14:paraId="02924005" w14:textId="2DFC6205" w:rsidR="00CF3F46" w:rsidRPr="00490F21" w:rsidRDefault="00CF3F46" w:rsidP="00CF3F46">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01.02.</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Создание безопасных мест отдыха для населения на водных объектах</w:t>
            </w:r>
          </w:p>
        </w:tc>
        <w:tc>
          <w:tcPr>
            <w:tcW w:w="993" w:type="dxa"/>
            <w:gridSpan w:val="2"/>
            <w:vMerge w:val="restart"/>
          </w:tcPr>
          <w:p w14:paraId="3FAEA907" w14:textId="30A1EB43" w:rsidR="00CF3F46" w:rsidRPr="00490F21" w:rsidRDefault="00CF3F46" w:rsidP="00CF3F46">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2A9747A4" w14:textId="4ECB3936" w:rsidR="00CF3F46" w:rsidRPr="00490F21" w:rsidRDefault="00CF3F46" w:rsidP="00CF3F46">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8A41DBF" w14:textId="11774C90" w:rsidR="00CF3F46" w:rsidRPr="00490F21" w:rsidRDefault="00CF3F46" w:rsidP="003A0158">
            <w:pPr>
              <w:pStyle w:val="a3"/>
              <w:jc w:val="center"/>
              <w:rPr>
                <w:rFonts w:ascii="Times New Roman" w:hAnsi="Times New Roman"/>
                <w:b/>
                <w:bCs/>
                <w:sz w:val="16"/>
                <w:szCs w:val="16"/>
              </w:rPr>
            </w:pPr>
            <w:r w:rsidRPr="00490F21">
              <w:rPr>
                <w:rFonts w:ascii="Times New Roman" w:hAnsi="Times New Roman"/>
                <w:b/>
                <w:bCs/>
                <w:sz w:val="16"/>
                <w:szCs w:val="16"/>
              </w:rPr>
              <w:t>2</w:t>
            </w:r>
            <w:r w:rsidR="00E2691E" w:rsidRPr="00490F21">
              <w:rPr>
                <w:rFonts w:ascii="Times New Roman" w:hAnsi="Times New Roman"/>
                <w:b/>
                <w:bCs/>
                <w:sz w:val="16"/>
                <w:szCs w:val="16"/>
              </w:rPr>
              <w:t xml:space="preserve"> </w:t>
            </w:r>
            <w:r w:rsidR="003A0158" w:rsidRPr="00490F21">
              <w:rPr>
                <w:rFonts w:ascii="Times New Roman" w:hAnsi="Times New Roman"/>
                <w:b/>
                <w:bCs/>
                <w:sz w:val="16"/>
                <w:szCs w:val="16"/>
              </w:rPr>
              <w:t>430</w:t>
            </w:r>
            <w:r w:rsidRPr="00490F21">
              <w:rPr>
                <w:rFonts w:ascii="Times New Roman" w:hAnsi="Times New Roman"/>
                <w:b/>
                <w:bCs/>
                <w:sz w:val="16"/>
                <w:szCs w:val="16"/>
              </w:rPr>
              <w:t>,6</w:t>
            </w:r>
          </w:p>
        </w:tc>
        <w:tc>
          <w:tcPr>
            <w:tcW w:w="709" w:type="dxa"/>
            <w:tcBorders>
              <w:top w:val="single" w:sz="4" w:space="0" w:color="auto"/>
              <w:left w:val="nil"/>
              <w:bottom w:val="single" w:sz="4" w:space="0" w:color="auto"/>
              <w:right w:val="single" w:sz="4" w:space="0" w:color="auto"/>
            </w:tcBorders>
            <w:shd w:val="clear" w:color="auto" w:fill="auto"/>
            <w:vAlign w:val="center"/>
          </w:tcPr>
          <w:p w14:paraId="1B15E096" w14:textId="65E77B5F" w:rsidR="00CF3F46" w:rsidRPr="00490F21" w:rsidRDefault="00CF3F46" w:rsidP="00CF3F46">
            <w:pPr>
              <w:pStyle w:val="a3"/>
              <w:jc w:val="center"/>
              <w:rPr>
                <w:rFonts w:ascii="Times New Roman" w:hAnsi="Times New Roman"/>
                <w:b/>
                <w:bCs/>
                <w:sz w:val="16"/>
                <w:szCs w:val="16"/>
              </w:rPr>
            </w:pPr>
            <w:r w:rsidRPr="00490F21">
              <w:rPr>
                <w:rFonts w:ascii="Times New Roman" w:hAnsi="Times New Roman"/>
                <w:b/>
                <w:bCs/>
                <w:sz w:val="16"/>
                <w:szCs w:val="16"/>
              </w:rPr>
              <w:t>505,6</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315596D0" w14:textId="6B7C12D8" w:rsidR="00CF3F46" w:rsidRPr="00490F21" w:rsidRDefault="00CF3F46" w:rsidP="00CF3F46">
            <w:pPr>
              <w:pStyle w:val="a3"/>
              <w:jc w:val="center"/>
              <w:rPr>
                <w:rFonts w:ascii="Times New Roman" w:hAnsi="Times New Roman"/>
                <w:b/>
                <w:bCs/>
                <w:sz w:val="16"/>
                <w:szCs w:val="16"/>
              </w:rPr>
            </w:pPr>
            <w:r w:rsidRPr="00490F21">
              <w:rPr>
                <w:rFonts w:ascii="Times New Roman" w:hAnsi="Times New Roman"/>
                <w:b/>
                <w:bCs/>
                <w:sz w:val="16"/>
                <w:szCs w:val="16"/>
              </w:rPr>
              <w:t>1</w:t>
            </w:r>
            <w:r w:rsidR="003A0158" w:rsidRPr="00490F21">
              <w:rPr>
                <w:rFonts w:ascii="Times New Roman" w:hAnsi="Times New Roman"/>
                <w:b/>
                <w:bCs/>
                <w:sz w:val="16"/>
                <w:szCs w:val="16"/>
              </w:rPr>
              <w:t>22</w:t>
            </w:r>
          </w:p>
        </w:tc>
        <w:tc>
          <w:tcPr>
            <w:tcW w:w="850" w:type="dxa"/>
            <w:tcBorders>
              <w:top w:val="single" w:sz="4" w:space="0" w:color="auto"/>
              <w:left w:val="nil"/>
              <w:bottom w:val="single" w:sz="4" w:space="0" w:color="auto"/>
              <w:right w:val="single" w:sz="4" w:space="0" w:color="auto"/>
            </w:tcBorders>
            <w:shd w:val="clear" w:color="auto" w:fill="auto"/>
            <w:vAlign w:val="center"/>
          </w:tcPr>
          <w:p w14:paraId="3B876581" w14:textId="2A2AD82F" w:rsidR="00CF3F46" w:rsidRPr="00490F21" w:rsidRDefault="00CF3F46" w:rsidP="00CF3F46">
            <w:pPr>
              <w:pStyle w:val="a3"/>
              <w:jc w:val="center"/>
              <w:rPr>
                <w:rFonts w:ascii="Times New Roman" w:hAnsi="Times New Roman"/>
                <w:b/>
                <w:bCs/>
                <w:sz w:val="16"/>
                <w:szCs w:val="16"/>
              </w:rPr>
            </w:pPr>
            <w:r w:rsidRPr="00490F21">
              <w:rPr>
                <w:rFonts w:ascii="Times New Roman" w:hAnsi="Times New Roman"/>
                <w:b/>
                <w:bCs/>
                <w:sz w:val="16"/>
                <w:szCs w:val="16"/>
              </w:rPr>
              <w:t>601</w:t>
            </w:r>
          </w:p>
        </w:tc>
        <w:tc>
          <w:tcPr>
            <w:tcW w:w="867" w:type="dxa"/>
            <w:gridSpan w:val="2"/>
            <w:tcBorders>
              <w:top w:val="single" w:sz="4" w:space="0" w:color="auto"/>
              <w:left w:val="nil"/>
              <w:bottom w:val="single" w:sz="4" w:space="0" w:color="auto"/>
              <w:right w:val="single" w:sz="4" w:space="0" w:color="auto"/>
            </w:tcBorders>
            <w:shd w:val="clear" w:color="auto" w:fill="auto"/>
            <w:vAlign w:val="center"/>
          </w:tcPr>
          <w:p w14:paraId="544DEBB1" w14:textId="48B4477C" w:rsidR="00CF3F46" w:rsidRPr="00490F21" w:rsidRDefault="00CF3F46" w:rsidP="00CF3F46">
            <w:pPr>
              <w:pStyle w:val="a3"/>
              <w:jc w:val="center"/>
              <w:rPr>
                <w:rFonts w:ascii="Times New Roman" w:hAnsi="Times New Roman"/>
                <w:b/>
                <w:bCs/>
                <w:sz w:val="16"/>
                <w:szCs w:val="16"/>
              </w:rPr>
            </w:pPr>
            <w:r w:rsidRPr="00490F21">
              <w:rPr>
                <w:rFonts w:ascii="Times New Roman" w:hAnsi="Times New Roman"/>
                <w:b/>
                <w:bCs/>
                <w:sz w:val="16"/>
                <w:szCs w:val="16"/>
              </w:rPr>
              <w:t>601</w:t>
            </w:r>
          </w:p>
        </w:tc>
        <w:tc>
          <w:tcPr>
            <w:tcW w:w="976" w:type="dxa"/>
            <w:gridSpan w:val="2"/>
            <w:tcBorders>
              <w:top w:val="single" w:sz="4" w:space="0" w:color="auto"/>
              <w:left w:val="nil"/>
              <w:bottom w:val="single" w:sz="4" w:space="0" w:color="auto"/>
              <w:right w:val="single" w:sz="4" w:space="0" w:color="auto"/>
            </w:tcBorders>
            <w:shd w:val="clear" w:color="auto" w:fill="auto"/>
            <w:vAlign w:val="center"/>
          </w:tcPr>
          <w:p w14:paraId="4C57B95F" w14:textId="472733AB" w:rsidR="00CF3F46" w:rsidRPr="00490F21" w:rsidRDefault="00CF3F46" w:rsidP="00CF3F46">
            <w:pPr>
              <w:pStyle w:val="a3"/>
              <w:jc w:val="center"/>
              <w:rPr>
                <w:rFonts w:ascii="Times New Roman" w:hAnsi="Times New Roman"/>
                <w:b/>
                <w:bCs/>
                <w:sz w:val="16"/>
                <w:szCs w:val="16"/>
              </w:rPr>
            </w:pPr>
            <w:r w:rsidRPr="00490F21">
              <w:rPr>
                <w:rFonts w:ascii="Times New Roman" w:hAnsi="Times New Roman"/>
                <w:b/>
                <w:bCs/>
                <w:sz w:val="16"/>
                <w:szCs w:val="16"/>
              </w:rPr>
              <w:t>601</w:t>
            </w:r>
          </w:p>
        </w:tc>
        <w:tc>
          <w:tcPr>
            <w:tcW w:w="1985" w:type="dxa"/>
            <w:vMerge w:val="restart"/>
          </w:tcPr>
          <w:p w14:paraId="5C6F43B5" w14:textId="1D887B8C" w:rsidR="00CF3F46" w:rsidRPr="00490F21" w:rsidRDefault="00CF3F46" w:rsidP="00CF3F46">
            <w:pPr>
              <w:pStyle w:val="a3"/>
              <w:jc w:val="both"/>
              <w:rPr>
                <w:rFonts w:ascii="Times New Roman" w:hAnsi="Times New Roman"/>
                <w:b/>
                <w:bCs/>
                <w:sz w:val="16"/>
                <w:szCs w:val="16"/>
              </w:rPr>
            </w:pPr>
            <w:r w:rsidRPr="00490F21">
              <w:rPr>
                <w:rFonts w:ascii="Times New Roman" w:hAnsi="Times New Roman"/>
                <w:bCs/>
                <w:sz w:val="16"/>
                <w:szCs w:val="16"/>
              </w:rPr>
              <w:t>МКУ "ЕДДС г. Фрязино"</w:t>
            </w:r>
          </w:p>
        </w:tc>
      </w:tr>
      <w:tr w:rsidR="00CF3F46" w:rsidRPr="00490F21" w14:paraId="3CBCC3D8" w14:textId="77777777" w:rsidTr="00C91E79">
        <w:trPr>
          <w:trHeight w:val="397"/>
        </w:trPr>
        <w:tc>
          <w:tcPr>
            <w:tcW w:w="541" w:type="dxa"/>
            <w:vMerge/>
          </w:tcPr>
          <w:p w14:paraId="1DEFF7B1" w14:textId="77777777" w:rsidR="00CF3F46" w:rsidRPr="00490F21" w:rsidRDefault="00CF3F46" w:rsidP="00CF3F46">
            <w:pPr>
              <w:pStyle w:val="a3"/>
              <w:jc w:val="both"/>
              <w:rPr>
                <w:rFonts w:ascii="Times New Roman" w:hAnsi="Times New Roman"/>
                <w:bCs/>
                <w:sz w:val="16"/>
                <w:szCs w:val="16"/>
              </w:rPr>
            </w:pPr>
          </w:p>
        </w:tc>
        <w:tc>
          <w:tcPr>
            <w:tcW w:w="3421" w:type="dxa"/>
            <w:vMerge/>
            <w:vAlign w:val="center"/>
          </w:tcPr>
          <w:p w14:paraId="19FE0FAE" w14:textId="77777777" w:rsidR="00CF3F46" w:rsidRPr="00490F21" w:rsidRDefault="00CF3F46" w:rsidP="00CF3F46">
            <w:pPr>
              <w:rPr>
                <w:rFonts w:ascii="Times New Roman" w:eastAsia="Times New Roman" w:hAnsi="Times New Roman"/>
                <w:iCs/>
                <w:sz w:val="16"/>
                <w:szCs w:val="16"/>
              </w:rPr>
            </w:pPr>
          </w:p>
        </w:tc>
        <w:tc>
          <w:tcPr>
            <w:tcW w:w="993" w:type="dxa"/>
            <w:gridSpan w:val="2"/>
            <w:vMerge/>
          </w:tcPr>
          <w:p w14:paraId="42AC3989" w14:textId="77777777" w:rsidR="00CF3F46" w:rsidRPr="00490F21" w:rsidRDefault="00CF3F46" w:rsidP="00CF3F46">
            <w:pPr>
              <w:pStyle w:val="a3"/>
              <w:jc w:val="center"/>
              <w:rPr>
                <w:rFonts w:ascii="Times New Roman" w:eastAsia="Times New Roman" w:hAnsi="Times New Roman"/>
                <w:sz w:val="16"/>
                <w:szCs w:val="16"/>
              </w:rPr>
            </w:pPr>
          </w:p>
        </w:tc>
        <w:tc>
          <w:tcPr>
            <w:tcW w:w="1566" w:type="dxa"/>
          </w:tcPr>
          <w:p w14:paraId="642826DE" w14:textId="3EE0B83C" w:rsidR="00CF3F46" w:rsidRPr="00490F21" w:rsidRDefault="00CF3F46" w:rsidP="00CF3F46">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7367F447" w14:textId="5826919A" w:rsidR="00CF3F46" w:rsidRPr="00490F21" w:rsidRDefault="00CF3F46" w:rsidP="003A0158">
            <w:pPr>
              <w:pStyle w:val="a3"/>
              <w:jc w:val="center"/>
              <w:rPr>
                <w:rFonts w:ascii="Times New Roman" w:hAnsi="Times New Roman"/>
                <w:bCs/>
                <w:sz w:val="16"/>
                <w:szCs w:val="16"/>
              </w:rPr>
            </w:pPr>
            <w:r w:rsidRPr="00490F21">
              <w:rPr>
                <w:rFonts w:ascii="Times New Roman" w:hAnsi="Times New Roman"/>
                <w:bCs/>
                <w:sz w:val="16"/>
                <w:szCs w:val="16"/>
              </w:rPr>
              <w:t>2</w:t>
            </w:r>
            <w:r w:rsidR="00E2691E" w:rsidRPr="00490F21">
              <w:rPr>
                <w:rFonts w:ascii="Times New Roman" w:hAnsi="Times New Roman"/>
                <w:bCs/>
                <w:sz w:val="16"/>
                <w:szCs w:val="16"/>
              </w:rPr>
              <w:t xml:space="preserve"> </w:t>
            </w:r>
            <w:r w:rsidR="003A0158" w:rsidRPr="00490F21">
              <w:rPr>
                <w:rFonts w:ascii="Times New Roman" w:hAnsi="Times New Roman"/>
                <w:bCs/>
                <w:sz w:val="16"/>
                <w:szCs w:val="16"/>
              </w:rPr>
              <w:t>430</w:t>
            </w:r>
            <w:r w:rsidRPr="00490F21">
              <w:rPr>
                <w:rFonts w:ascii="Times New Roman" w:hAnsi="Times New Roman"/>
                <w:bCs/>
                <w:sz w:val="16"/>
                <w:szCs w:val="16"/>
              </w:rPr>
              <w:t>,6</w:t>
            </w:r>
          </w:p>
        </w:tc>
        <w:tc>
          <w:tcPr>
            <w:tcW w:w="709" w:type="dxa"/>
            <w:vAlign w:val="center"/>
          </w:tcPr>
          <w:p w14:paraId="76133BA1" w14:textId="18FFD9FF" w:rsidR="00CF3F46" w:rsidRPr="00490F21" w:rsidRDefault="00CF3F46" w:rsidP="00CF3F46">
            <w:pPr>
              <w:pStyle w:val="a3"/>
              <w:jc w:val="center"/>
              <w:rPr>
                <w:rFonts w:ascii="Times New Roman" w:hAnsi="Times New Roman"/>
                <w:bCs/>
                <w:sz w:val="16"/>
                <w:szCs w:val="16"/>
              </w:rPr>
            </w:pPr>
            <w:r w:rsidRPr="00490F21">
              <w:rPr>
                <w:rFonts w:ascii="Times New Roman" w:hAnsi="Times New Roman"/>
                <w:bCs/>
                <w:sz w:val="16"/>
                <w:szCs w:val="16"/>
              </w:rPr>
              <w:t>505,6</w:t>
            </w:r>
          </w:p>
        </w:tc>
        <w:tc>
          <w:tcPr>
            <w:tcW w:w="2977" w:type="dxa"/>
            <w:gridSpan w:val="5"/>
            <w:vAlign w:val="center"/>
          </w:tcPr>
          <w:p w14:paraId="5AE388CC" w14:textId="577BBF92" w:rsidR="00CF3F46" w:rsidRPr="00490F21" w:rsidRDefault="00CF3F46" w:rsidP="00CF3F46">
            <w:pPr>
              <w:pStyle w:val="a3"/>
              <w:jc w:val="center"/>
              <w:rPr>
                <w:rFonts w:ascii="Times New Roman" w:hAnsi="Times New Roman"/>
                <w:bCs/>
                <w:sz w:val="16"/>
                <w:szCs w:val="16"/>
              </w:rPr>
            </w:pPr>
            <w:r w:rsidRPr="00490F21">
              <w:rPr>
                <w:rFonts w:ascii="Times New Roman" w:hAnsi="Times New Roman"/>
                <w:bCs/>
                <w:sz w:val="16"/>
                <w:szCs w:val="16"/>
              </w:rPr>
              <w:t>1</w:t>
            </w:r>
            <w:r w:rsidR="003A0158" w:rsidRPr="00490F21">
              <w:rPr>
                <w:rFonts w:ascii="Times New Roman" w:hAnsi="Times New Roman"/>
                <w:bCs/>
                <w:sz w:val="16"/>
                <w:szCs w:val="16"/>
              </w:rPr>
              <w:t>22</w:t>
            </w:r>
          </w:p>
        </w:tc>
        <w:tc>
          <w:tcPr>
            <w:tcW w:w="850" w:type="dxa"/>
            <w:vAlign w:val="center"/>
          </w:tcPr>
          <w:p w14:paraId="6603D6F2" w14:textId="7A4AE033" w:rsidR="00CF3F46" w:rsidRPr="00490F21" w:rsidRDefault="00CF3F46" w:rsidP="00CF3F46">
            <w:pPr>
              <w:pStyle w:val="a3"/>
              <w:jc w:val="center"/>
              <w:rPr>
                <w:rFonts w:ascii="Times New Roman" w:hAnsi="Times New Roman"/>
                <w:bCs/>
                <w:sz w:val="16"/>
                <w:szCs w:val="16"/>
              </w:rPr>
            </w:pPr>
            <w:r w:rsidRPr="00490F21">
              <w:rPr>
                <w:rFonts w:ascii="Times New Roman" w:hAnsi="Times New Roman"/>
                <w:bCs/>
                <w:sz w:val="16"/>
                <w:szCs w:val="16"/>
              </w:rPr>
              <w:t>601</w:t>
            </w:r>
          </w:p>
        </w:tc>
        <w:tc>
          <w:tcPr>
            <w:tcW w:w="867" w:type="dxa"/>
            <w:gridSpan w:val="2"/>
            <w:vAlign w:val="center"/>
          </w:tcPr>
          <w:p w14:paraId="3C59DDC7" w14:textId="2587F599" w:rsidR="00CF3F46" w:rsidRPr="00490F21" w:rsidRDefault="00CF3F46" w:rsidP="00CF3F46">
            <w:pPr>
              <w:pStyle w:val="a3"/>
              <w:jc w:val="center"/>
              <w:rPr>
                <w:rFonts w:ascii="Times New Roman" w:hAnsi="Times New Roman"/>
                <w:bCs/>
                <w:sz w:val="16"/>
                <w:szCs w:val="16"/>
              </w:rPr>
            </w:pPr>
            <w:r w:rsidRPr="00490F21">
              <w:rPr>
                <w:rFonts w:ascii="Times New Roman" w:hAnsi="Times New Roman"/>
                <w:bCs/>
                <w:sz w:val="16"/>
                <w:szCs w:val="16"/>
              </w:rPr>
              <w:t>601</w:t>
            </w:r>
          </w:p>
        </w:tc>
        <w:tc>
          <w:tcPr>
            <w:tcW w:w="976" w:type="dxa"/>
            <w:gridSpan w:val="2"/>
            <w:vAlign w:val="center"/>
          </w:tcPr>
          <w:p w14:paraId="5E9DE94B" w14:textId="6BE5A5CD" w:rsidR="00CF3F46" w:rsidRPr="00490F21" w:rsidRDefault="00CF3F46" w:rsidP="00CF3F46">
            <w:pPr>
              <w:pStyle w:val="a3"/>
              <w:jc w:val="center"/>
              <w:rPr>
                <w:rFonts w:ascii="Times New Roman" w:hAnsi="Times New Roman"/>
                <w:bCs/>
                <w:sz w:val="16"/>
                <w:szCs w:val="16"/>
              </w:rPr>
            </w:pPr>
            <w:r w:rsidRPr="00490F21">
              <w:rPr>
                <w:rFonts w:ascii="Times New Roman" w:hAnsi="Times New Roman"/>
                <w:bCs/>
                <w:sz w:val="16"/>
                <w:szCs w:val="16"/>
              </w:rPr>
              <w:t>601</w:t>
            </w:r>
          </w:p>
        </w:tc>
        <w:tc>
          <w:tcPr>
            <w:tcW w:w="1985" w:type="dxa"/>
            <w:vMerge/>
            <w:vAlign w:val="center"/>
          </w:tcPr>
          <w:p w14:paraId="6B0BBF74" w14:textId="77777777" w:rsidR="00CF3F46" w:rsidRPr="00490F21" w:rsidRDefault="00CF3F46" w:rsidP="00CF3F46">
            <w:pPr>
              <w:pStyle w:val="a3"/>
              <w:jc w:val="both"/>
              <w:rPr>
                <w:rFonts w:ascii="Times New Roman" w:hAnsi="Times New Roman"/>
                <w:b/>
                <w:bCs/>
                <w:sz w:val="16"/>
                <w:szCs w:val="16"/>
              </w:rPr>
            </w:pPr>
          </w:p>
        </w:tc>
      </w:tr>
      <w:tr w:rsidR="003D7BDB" w:rsidRPr="00490F21" w14:paraId="14C57C22" w14:textId="77777777" w:rsidTr="00C91E79">
        <w:trPr>
          <w:trHeight w:val="227"/>
        </w:trPr>
        <w:tc>
          <w:tcPr>
            <w:tcW w:w="541" w:type="dxa"/>
            <w:vMerge/>
          </w:tcPr>
          <w:p w14:paraId="30B2154E" w14:textId="77777777" w:rsidR="003D7BDB" w:rsidRPr="00490F21" w:rsidRDefault="003D7BDB" w:rsidP="008A3537">
            <w:pPr>
              <w:pStyle w:val="a3"/>
              <w:jc w:val="both"/>
              <w:rPr>
                <w:rFonts w:ascii="Times New Roman" w:hAnsi="Times New Roman"/>
                <w:bCs/>
                <w:sz w:val="16"/>
                <w:szCs w:val="16"/>
              </w:rPr>
            </w:pPr>
          </w:p>
        </w:tc>
        <w:tc>
          <w:tcPr>
            <w:tcW w:w="3421" w:type="dxa"/>
            <w:vMerge w:val="restart"/>
          </w:tcPr>
          <w:p w14:paraId="3AE81107" w14:textId="3DD583CB" w:rsidR="003D7BDB" w:rsidRPr="00490F21" w:rsidRDefault="003D7BDB" w:rsidP="008A3537">
            <w:pPr>
              <w:rPr>
                <w:rFonts w:ascii="Times New Roman" w:eastAsia="Times New Roman" w:hAnsi="Times New Roman"/>
                <w:sz w:val="16"/>
                <w:szCs w:val="16"/>
              </w:rPr>
            </w:pPr>
            <w:r w:rsidRPr="00490F21">
              <w:rPr>
                <w:rFonts w:ascii="Times New Roman" w:eastAsia="Times New Roman" w:hAnsi="Times New Roman"/>
                <w:sz w:val="16"/>
                <w:szCs w:val="16"/>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 единица</w:t>
            </w:r>
          </w:p>
        </w:tc>
        <w:tc>
          <w:tcPr>
            <w:tcW w:w="993" w:type="dxa"/>
            <w:gridSpan w:val="2"/>
            <w:vMerge w:val="restart"/>
            <w:vAlign w:val="center"/>
          </w:tcPr>
          <w:p w14:paraId="73E1FC27" w14:textId="295803E4"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3F93505D" w14:textId="2135D70A"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117EE4B7"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709" w:type="dxa"/>
            <w:vMerge w:val="restart"/>
            <w:vAlign w:val="center"/>
          </w:tcPr>
          <w:p w14:paraId="4C190DA8" w14:textId="76BF70B0"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709" w:type="dxa"/>
            <w:vMerge w:val="restart"/>
            <w:vAlign w:val="center"/>
          </w:tcPr>
          <w:p w14:paraId="782DC350" w14:textId="77777777"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Итого 2024 год</w:t>
            </w:r>
          </w:p>
        </w:tc>
        <w:tc>
          <w:tcPr>
            <w:tcW w:w="2268" w:type="dxa"/>
            <w:gridSpan w:val="4"/>
            <w:vAlign w:val="center"/>
          </w:tcPr>
          <w:p w14:paraId="0EAAD9BD"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В том числе по кварталам</w:t>
            </w:r>
          </w:p>
        </w:tc>
        <w:tc>
          <w:tcPr>
            <w:tcW w:w="850" w:type="dxa"/>
            <w:vMerge w:val="restart"/>
            <w:vAlign w:val="center"/>
          </w:tcPr>
          <w:p w14:paraId="4B6FDCEF" w14:textId="42A4F979"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867" w:type="dxa"/>
            <w:gridSpan w:val="2"/>
            <w:vMerge w:val="restart"/>
            <w:vAlign w:val="center"/>
          </w:tcPr>
          <w:p w14:paraId="1D7B9C49" w14:textId="4A58FC3C"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976" w:type="dxa"/>
            <w:gridSpan w:val="2"/>
            <w:vMerge w:val="restart"/>
            <w:vAlign w:val="center"/>
          </w:tcPr>
          <w:p w14:paraId="2A275FBB" w14:textId="3CC4E3A7"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4</w:t>
            </w:r>
          </w:p>
        </w:tc>
        <w:tc>
          <w:tcPr>
            <w:tcW w:w="1985" w:type="dxa"/>
            <w:vMerge/>
            <w:vAlign w:val="center"/>
          </w:tcPr>
          <w:p w14:paraId="43906026" w14:textId="77777777" w:rsidR="003D7BDB" w:rsidRPr="00490F21" w:rsidRDefault="003D7BDB" w:rsidP="008A3537">
            <w:pPr>
              <w:pStyle w:val="a3"/>
              <w:jc w:val="both"/>
              <w:rPr>
                <w:rFonts w:ascii="Times New Roman" w:hAnsi="Times New Roman"/>
                <w:b/>
                <w:bCs/>
                <w:sz w:val="16"/>
                <w:szCs w:val="16"/>
              </w:rPr>
            </w:pPr>
          </w:p>
        </w:tc>
      </w:tr>
      <w:tr w:rsidR="003D7BDB" w:rsidRPr="00490F21" w14:paraId="151BCB31" w14:textId="77777777" w:rsidTr="00C91E79">
        <w:trPr>
          <w:trHeight w:val="227"/>
        </w:trPr>
        <w:tc>
          <w:tcPr>
            <w:tcW w:w="541" w:type="dxa"/>
            <w:vMerge/>
          </w:tcPr>
          <w:p w14:paraId="7737CE29" w14:textId="77777777" w:rsidR="003D7BDB" w:rsidRPr="00490F21" w:rsidRDefault="003D7BDB" w:rsidP="008A3537">
            <w:pPr>
              <w:pStyle w:val="a3"/>
              <w:jc w:val="both"/>
              <w:rPr>
                <w:rFonts w:ascii="Times New Roman" w:hAnsi="Times New Roman"/>
                <w:bCs/>
                <w:sz w:val="16"/>
                <w:szCs w:val="16"/>
              </w:rPr>
            </w:pPr>
          </w:p>
        </w:tc>
        <w:tc>
          <w:tcPr>
            <w:tcW w:w="3421" w:type="dxa"/>
            <w:vMerge/>
          </w:tcPr>
          <w:p w14:paraId="32ECE25F" w14:textId="77777777" w:rsidR="003D7BDB" w:rsidRPr="00490F21" w:rsidRDefault="003D7BDB" w:rsidP="008A3537">
            <w:pPr>
              <w:rPr>
                <w:rFonts w:ascii="Times New Roman" w:eastAsia="Times New Roman" w:hAnsi="Times New Roman"/>
                <w:iCs/>
                <w:sz w:val="16"/>
                <w:szCs w:val="16"/>
              </w:rPr>
            </w:pPr>
          </w:p>
        </w:tc>
        <w:tc>
          <w:tcPr>
            <w:tcW w:w="993" w:type="dxa"/>
            <w:gridSpan w:val="2"/>
            <w:vMerge/>
            <w:vAlign w:val="center"/>
          </w:tcPr>
          <w:p w14:paraId="44B52A82" w14:textId="77777777" w:rsidR="003D7BDB" w:rsidRPr="00490F21" w:rsidRDefault="003D7BDB" w:rsidP="008A3537">
            <w:pPr>
              <w:pStyle w:val="a3"/>
              <w:jc w:val="center"/>
              <w:rPr>
                <w:rFonts w:ascii="Times New Roman" w:eastAsia="Times New Roman" w:hAnsi="Times New Roman"/>
                <w:sz w:val="16"/>
                <w:szCs w:val="16"/>
              </w:rPr>
            </w:pPr>
          </w:p>
        </w:tc>
        <w:tc>
          <w:tcPr>
            <w:tcW w:w="1566" w:type="dxa"/>
            <w:vMerge/>
            <w:vAlign w:val="center"/>
          </w:tcPr>
          <w:p w14:paraId="752C8874" w14:textId="77777777" w:rsidR="003D7BDB" w:rsidRPr="00490F21" w:rsidRDefault="003D7BDB" w:rsidP="008A3537">
            <w:pPr>
              <w:pStyle w:val="a3"/>
              <w:jc w:val="center"/>
              <w:rPr>
                <w:rFonts w:ascii="Times New Roman" w:eastAsia="Times New Roman" w:hAnsi="Times New Roman"/>
                <w:sz w:val="16"/>
                <w:szCs w:val="16"/>
              </w:rPr>
            </w:pPr>
          </w:p>
        </w:tc>
        <w:tc>
          <w:tcPr>
            <w:tcW w:w="850" w:type="dxa"/>
            <w:vMerge/>
            <w:vAlign w:val="center"/>
          </w:tcPr>
          <w:p w14:paraId="487BB211" w14:textId="77777777" w:rsidR="003D7BDB" w:rsidRPr="00490F21" w:rsidRDefault="003D7BDB" w:rsidP="008A3537">
            <w:pPr>
              <w:pStyle w:val="a3"/>
              <w:jc w:val="center"/>
              <w:rPr>
                <w:rFonts w:ascii="Times New Roman" w:hAnsi="Times New Roman"/>
                <w:sz w:val="16"/>
                <w:szCs w:val="16"/>
              </w:rPr>
            </w:pPr>
          </w:p>
        </w:tc>
        <w:tc>
          <w:tcPr>
            <w:tcW w:w="709" w:type="dxa"/>
            <w:vMerge/>
            <w:vAlign w:val="center"/>
          </w:tcPr>
          <w:p w14:paraId="4C6B0D9E" w14:textId="77777777" w:rsidR="003D7BDB" w:rsidRPr="00490F21" w:rsidRDefault="003D7BDB" w:rsidP="008A3537">
            <w:pPr>
              <w:pStyle w:val="a3"/>
              <w:jc w:val="center"/>
              <w:rPr>
                <w:rFonts w:ascii="Times New Roman" w:hAnsi="Times New Roman"/>
                <w:bCs/>
                <w:sz w:val="16"/>
                <w:szCs w:val="16"/>
              </w:rPr>
            </w:pPr>
          </w:p>
        </w:tc>
        <w:tc>
          <w:tcPr>
            <w:tcW w:w="709" w:type="dxa"/>
            <w:vMerge/>
            <w:vAlign w:val="center"/>
          </w:tcPr>
          <w:p w14:paraId="41F63F43" w14:textId="77777777" w:rsidR="003D7BDB" w:rsidRPr="00490F21" w:rsidRDefault="003D7BDB" w:rsidP="008A3537">
            <w:pPr>
              <w:pStyle w:val="a3"/>
              <w:ind w:left="-106" w:right="-107"/>
              <w:jc w:val="center"/>
              <w:rPr>
                <w:rFonts w:ascii="Times New Roman" w:hAnsi="Times New Roman"/>
                <w:sz w:val="16"/>
                <w:szCs w:val="16"/>
              </w:rPr>
            </w:pPr>
          </w:p>
        </w:tc>
        <w:tc>
          <w:tcPr>
            <w:tcW w:w="570" w:type="dxa"/>
            <w:vAlign w:val="center"/>
          </w:tcPr>
          <w:p w14:paraId="1EE5D784" w14:textId="77777777"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I</w:t>
            </w:r>
          </w:p>
        </w:tc>
        <w:tc>
          <w:tcPr>
            <w:tcW w:w="570" w:type="dxa"/>
            <w:vAlign w:val="center"/>
          </w:tcPr>
          <w:p w14:paraId="7289A530" w14:textId="77777777"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II</w:t>
            </w:r>
          </w:p>
        </w:tc>
        <w:tc>
          <w:tcPr>
            <w:tcW w:w="528" w:type="dxa"/>
            <w:vAlign w:val="center"/>
          </w:tcPr>
          <w:p w14:paraId="25931228" w14:textId="77777777"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III</w:t>
            </w:r>
          </w:p>
        </w:tc>
        <w:tc>
          <w:tcPr>
            <w:tcW w:w="600" w:type="dxa"/>
            <w:vAlign w:val="center"/>
          </w:tcPr>
          <w:p w14:paraId="162C5BC8" w14:textId="77777777"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IV</w:t>
            </w:r>
          </w:p>
        </w:tc>
        <w:tc>
          <w:tcPr>
            <w:tcW w:w="850" w:type="dxa"/>
            <w:vMerge/>
            <w:vAlign w:val="center"/>
          </w:tcPr>
          <w:p w14:paraId="3EC9B391" w14:textId="77777777" w:rsidR="003D7BDB" w:rsidRPr="00490F21" w:rsidRDefault="003D7BDB" w:rsidP="008A3537">
            <w:pPr>
              <w:pStyle w:val="a3"/>
              <w:jc w:val="center"/>
              <w:rPr>
                <w:rFonts w:ascii="Times New Roman" w:hAnsi="Times New Roman"/>
                <w:bCs/>
                <w:sz w:val="16"/>
                <w:szCs w:val="16"/>
              </w:rPr>
            </w:pPr>
          </w:p>
        </w:tc>
        <w:tc>
          <w:tcPr>
            <w:tcW w:w="867" w:type="dxa"/>
            <w:gridSpan w:val="2"/>
            <w:vMerge/>
            <w:vAlign w:val="center"/>
          </w:tcPr>
          <w:p w14:paraId="5AFA8616" w14:textId="77777777" w:rsidR="003D7BDB" w:rsidRPr="00490F21" w:rsidRDefault="003D7BDB" w:rsidP="008A3537">
            <w:pPr>
              <w:pStyle w:val="a3"/>
              <w:jc w:val="center"/>
              <w:rPr>
                <w:rFonts w:ascii="Times New Roman" w:hAnsi="Times New Roman"/>
                <w:bCs/>
                <w:sz w:val="16"/>
                <w:szCs w:val="16"/>
              </w:rPr>
            </w:pPr>
          </w:p>
        </w:tc>
        <w:tc>
          <w:tcPr>
            <w:tcW w:w="976" w:type="dxa"/>
            <w:gridSpan w:val="2"/>
            <w:vMerge/>
            <w:vAlign w:val="center"/>
          </w:tcPr>
          <w:p w14:paraId="57F6CD9C" w14:textId="77777777" w:rsidR="003D7BDB" w:rsidRPr="00490F21" w:rsidRDefault="003D7BDB" w:rsidP="008A3537">
            <w:pPr>
              <w:pStyle w:val="a3"/>
              <w:jc w:val="center"/>
              <w:rPr>
                <w:rFonts w:ascii="Times New Roman" w:hAnsi="Times New Roman"/>
                <w:bCs/>
                <w:sz w:val="16"/>
                <w:szCs w:val="16"/>
              </w:rPr>
            </w:pPr>
          </w:p>
        </w:tc>
        <w:tc>
          <w:tcPr>
            <w:tcW w:w="1985" w:type="dxa"/>
            <w:vMerge/>
            <w:vAlign w:val="center"/>
          </w:tcPr>
          <w:p w14:paraId="323ACEC9" w14:textId="77777777" w:rsidR="003D7BDB" w:rsidRPr="00490F21" w:rsidRDefault="003D7BDB" w:rsidP="008A3537">
            <w:pPr>
              <w:pStyle w:val="a3"/>
              <w:jc w:val="both"/>
              <w:rPr>
                <w:rFonts w:ascii="Times New Roman" w:hAnsi="Times New Roman"/>
                <w:b/>
                <w:bCs/>
                <w:sz w:val="16"/>
                <w:szCs w:val="16"/>
              </w:rPr>
            </w:pPr>
          </w:p>
        </w:tc>
      </w:tr>
      <w:tr w:rsidR="003D7BDB" w:rsidRPr="00490F21" w14:paraId="1D1E7F82" w14:textId="77777777" w:rsidTr="00C91E79">
        <w:trPr>
          <w:trHeight w:val="397"/>
        </w:trPr>
        <w:tc>
          <w:tcPr>
            <w:tcW w:w="541" w:type="dxa"/>
            <w:vMerge/>
          </w:tcPr>
          <w:p w14:paraId="664EC5EE" w14:textId="77777777" w:rsidR="003D7BDB" w:rsidRPr="00490F21" w:rsidRDefault="003D7BDB" w:rsidP="008A3537">
            <w:pPr>
              <w:pStyle w:val="a3"/>
              <w:jc w:val="both"/>
              <w:rPr>
                <w:rFonts w:ascii="Times New Roman" w:hAnsi="Times New Roman"/>
                <w:bCs/>
                <w:sz w:val="16"/>
                <w:szCs w:val="16"/>
              </w:rPr>
            </w:pPr>
          </w:p>
        </w:tc>
        <w:tc>
          <w:tcPr>
            <w:tcW w:w="3421" w:type="dxa"/>
            <w:vMerge/>
            <w:vAlign w:val="center"/>
          </w:tcPr>
          <w:p w14:paraId="770C1EF6" w14:textId="77777777" w:rsidR="003D7BDB" w:rsidRPr="00490F21" w:rsidRDefault="003D7BDB" w:rsidP="008A3537">
            <w:pPr>
              <w:rPr>
                <w:rFonts w:ascii="Times New Roman" w:eastAsia="Times New Roman" w:hAnsi="Times New Roman"/>
                <w:iCs/>
                <w:sz w:val="16"/>
                <w:szCs w:val="16"/>
              </w:rPr>
            </w:pPr>
          </w:p>
        </w:tc>
        <w:tc>
          <w:tcPr>
            <w:tcW w:w="993" w:type="dxa"/>
            <w:gridSpan w:val="2"/>
            <w:vMerge/>
            <w:vAlign w:val="center"/>
          </w:tcPr>
          <w:p w14:paraId="270CCBF7" w14:textId="77777777" w:rsidR="003D7BDB" w:rsidRPr="00490F21" w:rsidRDefault="003D7BDB" w:rsidP="008A3537">
            <w:pPr>
              <w:pStyle w:val="a3"/>
              <w:jc w:val="center"/>
              <w:rPr>
                <w:rFonts w:ascii="Times New Roman" w:eastAsia="Times New Roman" w:hAnsi="Times New Roman"/>
                <w:sz w:val="16"/>
                <w:szCs w:val="16"/>
              </w:rPr>
            </w:pPr>
          </w:p>
        </w:tc>
        <w:tc>
          <w:tcPr>
            <w:tcW w:w="1566" w:type="dxa"/>
            <w:vMerge/>
            <w:vAlign w:val="center"/>
          </w:tcPr>
          <w:p w14:paraId="30F97B4D" w14:textId="77777777" w:rsidR="003D7BDB" w:rsidRPr="00490F21" w:rsidRDefault="003D7BDB" w:rsidP="008A3537">
            <w:pPr>
              <w:pStyle w:val="a3"/>
              <w:jc w:val="center"/>
              <w:rPr>
                <w:rFonts w:ascii="Times New Roman" w:eastAsia="Times New Roman" w:hAnsi="Times New Roman"/>
                <w:sz w:val="16"/>
                <w:szCs w:val="16"/>
              </w:rPr>
            </w:pPr>
          </w:p>
        </w:tc>
        <w:tc>
          <w:tcPr>
            <w:tcW w:w="850" w:type="dxa"/>
            <w:vAlign w:val="center"/>
          </w:tcPr>
          <w:p w14:paraId="6DFC1821" w14:textId="2ECDFB02"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4</w:t>
            </w:r>
          </w:p>
        </w:tc>
        <w:tc>
          <w:tcPr>
            <w:tcW w:w="709" w:type="dxa"/>
            <w:vMerge/>
            <w:vAlign w:val="center"/>
          </w:tcPr>
          <w:p w14:paraId="7B369E0D" w14:textId="77777777" w:rsidR="003D7BDB" w:rsidRPr="00490F21" w:rsidRDefault="003D7BDB" w:rsidP="008A3537">
            <w:pPr>
              <w:pStyle w:val="a3"/>
              <w:jc w:val="center"/>
              <w:rPr>
                <w:rFonts w:ascii="Times New Roman" w:hAnsi="Times New Roman"/>
                <w:bCs/>
                <w:sz w:val="16"/>
                <w:szCs w:val="16"/>
              </w:rPr>
            </w:pPr>
          </w:p>
        </w:tc>
        <w:tc>
          <w:tcPr>
            <w:tcW w:w="709" w:type="dxa"/>
            <w:vAlign w:val="center"/>
          </w:tcPr>
          <w:p w14:paraId="795A407F" w14:textId="09AD7F13"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4</w:t>
            </w:r>
          </w:p>
        </w:tc>
        <w:tc>
          <w:tcPr>
            <w:tcW w:w="570" w:type="dxa"/>
            <w:vAlign w:val="center"/>
          </w:tcPr>
          <w:p w14:paraId="16693802" w14:textId="088339DC"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0</w:t>
            </w:r>
          </w:p>
        </w:tc>
        <w:tc>
          <w:tcPr>
            <w:tcW w:w="570" w:type="dxa"/>
            <w:vAlign w:val="center"/>
          </w:tcPr>
          <w:p w14:paraId="5D965F8B" w14:textId="7252A8FD"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2</w:t>
            </w:r>
          </w:p>
        </w:tc>
        <w:tc>
          <w:tcPr>
            <w:tcW w:w="528" w:type="dxa"/>
            <w:vAlign w:val="center"/>
          </w:tcPr>
          <w:p w14:paraId="6CDC47E3" w14:textId="351BB584"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4</w:t>
            </w:r>
          </w:p>
        </w:tc>
        <w:tc>
          <w:tcPr>
            <w:tcW w:w="600" w:type="dxa"/>
            <w:vAlign w:val="center"/>
          </w:tcPr>
          <w:p w14:paraId="59BEBAFC" w14:textId="61D858BF"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4</w:t>
            </w:r>
          </w:p>
        </w:tc>
        <w:tc>
          <w:tcPr>
            <w:tcW w:w="850" w:type="dxa"/>
            <w:vMerge/>
            <w:vAlign w:val="center"/>
          </w:tcPr>
          <w:p w14:paraId="05184891" w14:textId="77777777" w:rsidR="003D7BDB" w:rsidRPr="00490F21" w:rsidRDefault="003D7BDB" w:rsidP="008A3537">
            <w:pPr>
              <w:pStyle w:val="a3"/>
              <w:jc w:val="center"/>
              <w:rPr>
                <w:rFonts w:ascii="Times New Roman" w:hAnsi="Times New Roman"/>
                <w:bCs/>
                <w:sz w:val="16"/>
                <w:szCs w:val="16"/>
              </w:rPr>
            </w:pPr>
          </w:p>
        </w:tc>
        <w:tc>
          <w:tcPr>
            <w:tcW w:w="867" w:type="dxa"/>
            <w:gridSpan w:val="2"/>
            <w:vMerge/>
            <w:vAlign w:val="center"/>
          </w:tcPr>
          <w:p w14:paraId="0FA48F30" w14:textId="77777777" w:rsidR="003D7BDB" w:rsidRPr="00490F21" w:rsidRDefault="003D7BDB" w:rsidP="008A3537">
            <w:pPr>
              <w:pStyle w:val="a3"/>
              <w:jc w:val="center"/>
              <w:rPr>
                <w:rFonts w:ascii="Times New Roman" w:hAnsi="Times New Roman"/>
                <w:bCs/>
                <w:sz w:val="16"/>
                <w:szCs w:val="16"/>
              </w:rPr>
            </w:pPr>
          </w:p>
        </w:tc>
        <w:tc>
          <w:tcPr>
            <w:tcW w:w="976" w:type="dxa"/>
            <w:gridSpan w:val="2"/>
            <w:vMerge/>
            <w:vAlign w:val="center"/>
          </w:tcPr>
          <w:p w14:paraId="3715D3DE" w14:textId="77777777" w:rsidR="003D7BDB" w:rsidRPr="00490F21" w:rsidRDefault="003D7BDB" w:rsidP="008A3537">
            <w:pPr>
              <w:pStyle w:val="a3"/>
              <w:jc w:val="center"/>
              <w:rPr>
                <w:rFonts w:ascii="Times New Roman" w:hAnsi="Times New Roman"/>
                <w:bCs/>
                <w:sz w:val="16"/>
                <w:szCs w:val="16"/>
              </w:rPr>
            </w:pPr>
          </w:p>
        </w:tc>
        <w:tc>
          <w:tcPr>
            <w:tcW w:w="1985" w:type="dxa"/>
            <w:vMerge/>
            <w:vAlign w:val="center"/>
          </w:tcPr>
          <w:p w14:paraId="5B6DC4A9" w14:textId="77777777" w:rsidR="003D7BDB" w:rsidRPr="00490F21" w:rsidRDefault="003D7BDB" w:rsidP="008A3537">
            <w:pPr>
              <w:pStyle w:val="a3"/>
              <w:jc w:val="both"/>
              <w:rPr>
                <w:rFonts w:ascii="Times New Roman" w:hAnsi="Times New Roman"/>
                <w:b/>
                <w:bCs/>
                <w:sz w:val="16"/>
                <w:szCs w:val="16"/>
              </w:rPr>
            </w:pPr>
          </w:p>
        </w:tc>
      </w:tr>
      <w:tr w:rsidR="003D7BDB" w:rsidRPr="00490F21" w14:paraId="6CFD583A" w14:textId="77777777" w:rsidTr="00C91E79">
        <w:trPr>
          <w:trHeight w:val="397"/>
        </w:trPr>
        <w:tc>
          <w:tcPr>
            <w:tcW w:w="541" w:type="dxa"/>
            <w:vMerge w:val="restart"/>
          </w:tcPr>
          <w:p w14:paraId="47D6250C" w14:textId="4DB3AF2F" w:rsidR="003D7BDB" w:rsidRPr="00490F21" w:rsidRDefault="004B6EB8" w:rsidP="008A3537">
            <w:pPr>
              <w:pStyle w:val="a3"/>
              <w:jc w:val="both"/>
              <w:rPr>
                <w:rFonts w:ascii="Times New Roman" w:hAnsi="Times New Roman"/>
                <w:bCs/>
                <w:sz w:val="16"/>
                <w:szCs w:val="16"/>
              </w:rPr>
            </w:pPr>
            <w:r w:rsidRPr="00490F21">
              <w:rPr>
                <w:rFonts w:ascii="Times New Roman" w:hAnsi="Times New Roman"/>
                <w:bCs/>
                <w:sz w:val="16"/>
                <w:szCs w:val="16"/>
              </w:rPr>
              <w:t>1.3</w:t>
            </w:r>
          </w:p>
        </w:tc>
        <w:tc>
          <w:tcPr>
            <w:tcW w:w="3421" w:type="dxa"/>
            <w:vMerge w:val="restart"/>
          </w:tcPr>
          <w:p w14:paraId="788068C6" w14:textId="77777777" w:rsidR="003D7BDB" w:rsidRPr="00490F21" w:rsidRDefault="003D7BDB" w:rsidP="008A3537">
            <w:pPr>
              <w:rPr>
                <w:rFonts w:ascii="Times New Roman" w:eastAsia="Times New Roman" w:hAnsi="Times New Roman"/>
                <w:b/>
                <w:sz w:val="16"/>
                <w:szCs w:val="16"/>
              </w:rPr>
            </w:pPr>
            <w:r w:rsidRPr="00490F21">
              <w:rPr>
                <w:rFonts w:ascii="Times New Roman" w:eastAsia="Times New Roman" w:hAnsi="Times New Roman"/>
                <w:b/>
                <w:sz w:val="16"/>
                <w:szCs w:val="16"/>
              </w:rPr>
              <w:t xml:space="preserve">Мероприятие 01.03. </w:t>
            </w:r>
          </w:p>
          <w:p w14:paraId="7D58116D" w14:textId="32336397" w:rsidR="003D7BDB" w:rsidRPr="00490F21" w:rsidRDefault="003D7BDB" w:rsidP="008A3537">
            <w:pPr>
              <w:rPr>
                <w:rFonts w:ascii="Times New Roman" w:eastAsia="Times New Roman" w:hAnsi="Times New Roman"/>
                <w:iCs/>
                <w:sz w:val="16"/>
                <w:szCs w:val="16"/>
              </w:rPr>
            </w:pPr>
            <w:r w:rsidRPr="00490F21">
              <w:rPr>
                <w:rFonts w:ascii="Times New Roman" w:eastAsia="Times New Roman" w:hAnsi="Times New Roman"/>
                <w:sz w:val="16"/>
                <w:szCs w:val="16"/>
              </w:rPr>
              <w:t>Обучение населения, прежде всего детей, плаванию и приемам спасания на воде</w:t>
            </w:r>
          </w:p>
        </w:tc>
        <w:tc>
          <w:tcPr>
            <w:tcW w:w="993" w:type="dxa"/>
            <w:gridSpan w:val="2"/>
            <w:vMerge w:val="restart"/>
          </w:tcPr>
          <w:p w14:paraId="36A17B28" w14:textId="7E92E461"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66" w:type="dxa"/>
          </w:tcPr>
          <w:p w14:paraId="6BFE9169" w14:textId="64505280" w:rsidR="003D7BDB" w:rsidRPr="00490F21" w:rsidRDefault="003D7BDB"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850" w:type="dxa"/>
            <w:vAlign w:val="center"/>
          </w:tcPr>
          <w:p w14:paraId="201D47DB" w14:textId="5DD2D55E" w:rsidR="003D7BDB" w:rsidRPr="00490F21" w:rsidRDefault="003D7BDB" w:rsidP="008A3537">
            <w:pPr>
              <w:pStyle w:val="a3"/>
              <w:jc w:val="center"/>
              <w:rPr>
                <w:rFonts w:ascii="Times New Roman" w:hAnsi="Times New Roman"/>
                <w:sz w:val="16"/>
                <w:szCs w:val="16"/>
              </w:rPr>
            </w:pPr>
            <w:r w:rsidRPr="00490F21">
              <w:rPr>
                <w:rFonts w:ascii="Times New Roman" w:hAnsi="Times New Roman"/>
                <w:b/>
                <w:bCs/>
                <w:sz w:val="16"/>
                <w:szCs w:val="16"/>
              </w:rPr>
              <w:t>0</w:t>
            </w:r>
          </w:p>
        </w:tc>
        <w:tc>
          <w:tcPr>
            <w:tcW w:w="709" w:type="dxa"/>
            <w:vAlign w:val="center"/>
          </w:tcPr>
          <w:p w14:paraId="1E5A66D1" w14:textId="7C505781"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2977" w:type="dxa"/>
            <w:gridSpan w:val="5"/>
            <w:vAlign w:val="center"/>
          </w:tcPr>
          <w:p w14:paraId="0D2713A1" w14:textId="3139E055"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
                <w:bCs/>
                <w:sz w:val="16"/>
                <w:szCs w:val="16"/>
              </w:rPr>
              <w:t>0</w:t>
            </w:r>
          </w:p>
        </w:tc>
        <w:tc>
          <w:tcPr>
            <w:tcW w:w="850" w:type="dxa"/>
            <w:vAlign w:val="center"/>
          </w:tcPr>
          <w:p w14:paraId="2F28C7B4" w14:textId="145FE915"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867" w:type="dxa"/>
            <w:gridSpan w:val="2"/>
            <w:vAlign w:val="center"/>
          </w:tcPr>
          <w:p w14:paraId="4A82116B" w14:textId="3E7D9A0E"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976" w:type="dxa"/>
            <w:gridSpan w:val="2"/>
            <w:vAlign w:val="center"/>
          </w:tcPr>
          <w:p w14:paraId="7AE30538" w14:textId="738BD33D"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0</w:t>
            </w:r>
          </w:p>
        </w:tc>
        <w:tc>
          <w:tcPr>
            <w:tcW w:w="1985" w:type="dxa"/>
            <w:vMerge w:val="restart"/>
          </w:tcPr>
          <w:p w14:paraId="6DB0C22F" w14:textId="77777777" w:rsidR="003D7BDB" w:rsidRPr="00490F21" w:rsidRDefault="003D7BDB" w:rsidP="008A3537">
            <w:pPr>
              <w:pStyle w:val="a3"/>
              <w:rPr>
                <w:rFonts w:ascii="Times New Roman" w:hAnsi="Times New Roman"/>
                <w:bCs/>
                <w:sz w:val="16"/>
                <w:szCs w:val="16"/>
              </w:rPr>
            </w:pPr>
            <w:r w:rsidRPr="00490F21">
              <w:rPr>
                <w:rFonts w:ascii="Times New Roman" w:hAnsi="Times New Roman"/>
                <w:bCs/>
                <w:sz w:val="16"/>
                <w:szCs w:val="16"/>
              </w:rPr>
              <w:t xml:space="preserve">Администрация </w:t>
            </w:r>
          </w:p>
          <w:p w14:paraId="724C1CE4" w14:textId="311672D8" w:rsidR="003D7BDB" w:rsidRPr="00490F21" w:rsidRDefault="003D7BDB" w:rsidP="008A3537">
            <w:pPr>
              <w:pStyle w:val="a3"/>
              <w:rPr>
                <w:rFonts w:ascii="Times New Roman" w:hAnsi="Times New Roman"/>
                <w:b/>
                <w:bCs/>
                <w:sz w:val="16"/>
                <w:szCs w:val="16"/>
              </w:rPr>
            </w:pPr>
            <w:r w:rsidRPr="00490F21">
              <w:rPr>
                <w:rFonts w:ascii="Times New Roman" w:hAnsi="Times New Roman"/>
                <w:bCs/>
                <w:sz w:val="16"/>
                <w:szCs w:val="16"/>
              </w:rPr>
              <w:t>г.о. Фрязино и подведомственные учреждения</w:t>
            </w:r>
          </w:p>
        </w:tc>
      </w:tr>
      <w:tr w:rsidR="003D7BDB" w:rsidRPr="00490F21" w14:paraId="2FC9B394" w14:textId="77777777" w:rsidTr="00C91E79">
        <w:trPr>
          <w:trHeight w:val="180"/>
        </w:trPr>
        <w:tc>
          <w:tcPr>
            <w:tcW w:w="541" w:type="dxa"/>
            <w:vMerge/>
          </w:tcPr>
          <w:p w14:paraId="4E2E9D95" w14:textId="77777777" w:rsidR="003D7BDB" w:rsidRPr="00490F21" w:rsidRDefault="003D7BDB" w:rsidP="008A3537">
            <w:pPr>
              <w:pStyle w:val="a3"/>
              <w:jc w:val="both"/>
              <w:rPr>
                <w:rFonts w:ascii="Times New Roman" w:hAnsi="Times New Roman"/>
                <w:b/>
                <w:bCs/>
                <w:sz w:val="16"/>
                <w:szCs w:val="16"/>
              </w:rPr>
            </w:pPr>
          </w:p>
        </w:tc>
        <w:tc>
          <w:tcPr>
            <w:tcW w:w="3421" w:type="dxa"/>
            <w:vMerge/>
            <w:vAlign w:val="center"/>
          </w:tcPr>
          <w:p w14:paraId="6D604859" w14:textId="77777777" w:rsidR="003D7BDB" w:rsidRPr="00490F21" w:rsidRDefault="003D7BDB" w:rsidP="008A3537">
            <w:pPr>
              <w:rPr>
                <w:rFonts w:ascii="Times New Roman" w:eastAsia="Times New Roman" w:hAnsi="Times New Roman"/>
                <w:iCs/>
                <w:sz w:val="16"/>
                <w:szCs w:val="16"/>
              </w:rPr>
            </w:pPr>
          </w:p>
        </w:tc>
        <w:tc>
          <w:tcPr>
            <w:tcW w:w="993" w:type="dxa"/>
            <w:gridSpan w:val="2"/>
            <w:vMerge/>
          </w:tcPr>
          <w:p w14:paraId="21C47BC4" w14:textId="77777777" w:rsidR="003D7BDB" w:rsidRPr="00490F21" w:rsidRDefault="003D7BDB" w:rsidP="008A3537">
            <w:pPr>
              <w:pStyle w:val="a3"/>
              <w:jc w:val="center"/>
              <w:rPr>
                <w:rFonts w:ascii="Times New Roman" w:eastAsia="Times New Roman" w:hAnsi="Times New Roman"/>
                <w:sz w:val="16"/>
                <w:szCs w:val="16"/>
              </w:rPr>
            </w:pPr>
          </w:p>
        </w:tc>
        <w:tc>
          <w:tcPr>
            <w:tcW w:w="1566" w:type="dxa"/>
          </w:tcPr>
          <w:p w14:paraId="09CCC461" w14:textId="754B4C01" w:rsidR="003D7BDB"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850" w:type="dxa"/>
            <w:vAlign w:val="center"/>
          </w:tcPr>
          <w:p w14:paraId="0F967D3B" w14:textId="5633C84A" w:rsidR="003D7BDB" w:rsidRPr="00490F21" w:rsidRDefault="003D7BDB" w:rsidP="008A3537">
            <w:pPr>
              <w:pStyle w:val="a3"/>
              <w:jc w:val="center"/>
              <w:rPr>
                <w:rFonts w:ascii="Times New Roman" w:hAnsi="Times New Roman"/>
                <w:sz w:val="16"/>
                <w:szCs w:val="16"/>
              </w:rPr>
            </w:pPr>
            <w:r w:rsidRPr="00490F21">
              <w:rPr>
                <w:rFonts w:ascii="Times New Roman" w:hAnsi="Times New Roman"/>
                <w:bCs/>
                <w:sz w:val="16"/>
                <w:szCs w:val="16"/>
              </w:rPr>
              <w:t>0</w:t>
            </w:r>
          </w:p>
        </w:tc>
        <w:tc>
          <w:tcPr>
            <w:tcW w:w="709" w:type="dxa"/>
            <w:vAlign w:val="center"/>
          </w:tcPr>
          <w:p w14:paraId="1B4EF88F" w14:textId="1B97A5E9"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2977" w:type="dxa"/>
            <w:gridSpan w:val="5"/>
            <w:vAlign w:val="center"/>
          </w:tcPr>
          <w:p w14:paraId="3FA23B4C" w14:textId="23C4AC1F" w:rsidR="003D7BDB" w:rsidRPr="00490F21" w:rsidRDefault="003D7BDB" w:rsidP="008A3537">
            <w:pPr>
              <w:pStyle w:val="a3"/>
              <w:jc w:val="center"/>
              <w:rPr>
                <w:rFonts w:ascii="Times New Roman" w:hAnsi="Times New Roman"/>
                <w:bCs/>
                <w:sz w:val="16"/>
                <w:szCs w:val="16"/>
              </w:rPr>
            </w:pPr>
            <w:r w:rsidRPr="00490F21">
              <w:rPr>
                <w:rFonts w:ascii="Times New Roman" w:hAnsi="Times New Roman"/>
                <w:bCs/>
                <w:sz w:val="16"/>
                <w:szCs w:val="16"/>
              </w:rPr>
              <w:t>0</w:t>
            </w:r>
          </w:p>
        </w:tc>
        <w:tc>
          <w:tcPr>
            <w:tcW w:w="850" w:type="dxa"/>
            <w:vAlign w:val="center"/>
          </w:tcPr>
          <w:p w14:paraId="4DC9B909" w14:textId="4B0BD7E2"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867" w:type="dxa"/>
            <w:gridSpan w:val="2"/>
            <w:vAlign w:val="center"/>
          </w:tcPr>
          <w:p w14:paraId="4ECC73B9" w14:textId="2065E2E7"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976" w:type="dxa"/>
            <w:gridSpan w:val="2"/>
            <w:vAlign w:val="center"/>
          </w:tcPr>
          <w:p w14:paraId="148057CD" w14:textId="7FBE7DAC"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Cs/>
                <w:sz w:val="16"/>
                <w:szCs w:val="16"/>
              </w:rPr>
              <w:t>0</w:t>
            </w:r>
          </w:p>
        </w:tc>
        <w:tc>
          <w:tcPr>
            <w:tcW w:w="1985" w:type="dxa"/>
            <w:vMerge/>
            <w:vAlign w:val="center"/>
          </w:tcPr>
          <w:p w14:paraId="1AB513EA" w14:textId="77777777" w:rsidR="003D7BDB" w:rsidRPr="00490F21" w:rsidRDefault="003D7BDB" w:rsidP="008A3537">
            <w:pPr>
              <w:pStyle w:val="a3"/>
              <w:jc w:val="both"/>
              <w:rPr>
                <w:rFonts w:ascii="Times New Roman" w:hAnsi="Times New Roman"/>
                <w:b/>
                <w:bCs/>
                <w:sz w:val="16"/>
                <w:szCs w:val="16"/>
              </w:rPr>
            </w:pPr>
          </w:p>
        </w:tc>
      </w:tr>
      <w:tr w:rsidR="008A3537" w:rsidRPr="00490F21" w14:paraId="50157EE2" w14:textId="77777777" w:rsidTr="009A53CE">
        <w:trPr>
          <w:trHeight w:val="227"/>
        </w:trPr>
        <w:tc>
          <w:tcPr>
            <w:tcW w:w="541" w:type="dxa"/>
            <w:vMerge/>
          </w:tcPr>
          <w:p w14:paraId="67FAF7C0" w14:textId="77777777" w:rsidR="003D7BDB" w:rsidRPr="00490F21" w:rsidRDefault="003D7BDB" w:rsidP="008A3537">
            <w:pPr>
              <w:pStyle w:val="a3"/>
              <w:jc w:val="both"/>
              <w:rPr>
                <w:rFonts w:ascii="Times New Roman" w:hAnsi="Times New Roman"/>
                <w:b/>
                <w:bCs/>
                <w:sz w:val="16"/>
                <w:szCs w:val="16"/>
              </w:rPr>
            </w:pPr>
          </w:p>
        </w:tc>
        <w:tc>
          <w:tcPr>
            <w:tcW w:w="3421" w:type="dxa"/>
            <w:vMerge w:val="restart"/>
          </w:tcPr>
          <w:p w14:paraId="21FF696D" w14:textId="6B46A300" w:rsidR="003D7BDB" w:rsidRPr="00490F21" w:rsidRDefault="003D7BDB" w:rsidP="008A3537">
            <w:pPr>
              <w:rPr>
                <w:rFonts w:ascii="Times New Roman" w:eastAsia="Times New Roman" w:hAnsi="Times New Roman"/>
                <w:iCs/>
                <w:sz w:val="16"/>
                <w:szCs w:val="16"/>
              </w:rPr>
            </w:pPr>
            <w:r w:rsidRPr="00490F21">
              <w:rPr>
                <w:rFonts w:ascii="Times New Roman" w:eastAsia="Times New Roman" w:hAnsi="Times New Roman"/>
                <w:sz w:val="16"/>
                <w:szCs w:val="16"/>
              </w:rPr>
              <w:t>Обучение населения, прежде всего детей, плаванию и приемам спасания на воде, человек</w:t>
            </w:r>
          </w:p>
        </w:tc>
        <w:tc>
          <w:tcPr>
            <w:tcW w:w="993" w:type="dxa"/>
            <w:gridSpan w:val="2"/>
            <w:vMerge w:val="restart"/>
            <w:vAlign w:val="center"/>
          </w:tcPr>
          <w:p w14:paraId="5E7C4AEB" w14:textId="392450E8"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1566" w:type="dxa"/>
            <w:vMerge w:val="restart"/>
            <w:vAlign w:val="center"/>
          </w:tcPr>
          <w:p w14:paraId="61530EC8" w14:textId="66AFEC19" w:rsidR="003D7BDB" w:rsidRPr="00490F21" w:rsidRDefault="003D7BDB"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Х</w:t>
            </w:r>
          </w:p>
        </w:tc>
        <w:tc>
          <w:tcPr>
            <w:tcW w:w="850" w:type="dxa"/>
            <w:vMerge w:val="restart"/>
            <w:vAlign w:val="center"/>
          </w:tcPr>
          <w:p w14:paraId="4A6B00B2"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Всего</w:t>
            </w:r>
          </w:p>
        </w:tc>
        <w:tc>
          <w:tcPr>
            <w:tcW w:w="709" w:type="dxa"/>
            <w:vMerge w:val="restart"/>
            <w:vAlign w:val="center"/>
          </w:tcPr>
          <w:p w14:paraId="0606980A" w14:textId="1D8871A7" w:rsidR="003D7BDB" w:rsidRPr="00490F21" w:rsidRDefault="004A6485" w:rsidP="008A3537">
            <w:pPr>
              <w:pStyle w:val="a3"/>
              <w:jc w:val="center"/>
              <w:rPr>
                <w:rFonts w:ascii="Times New Roman" w:hAnsi="Times New Roman"/>
                <w:bCs/>
                <w:sz w:val="16"/>
                <w:szCs w:val="16"/>
              </w:rPr>
            </w:pPr>
            <w:r w:rsidRPr="00490F21">
              <w:rPr>
                <w:rFonts w:ascii="Times New Roman" w:hAnsi="Times New Roman"/>
                <w:sz w:val="16"/>
                <w:szCs w:val="16"/>
              </w:rPr>
              <w:t>0</w:t>
            </w:r>
          </w:p>
        </w:tc>
        <w:tc>
          <w:tcPr>
            <w:tcW w:w="709" w:type="dxa"/>
            <w:vMerge w:val="restart"/>
            <w:vAlign w:val="center"/>
          </w:tcPr>
          <w:p w14:paraId="46037646" w14:textId="77777777"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Итого 2024 год</w:t>
            </w:r>
          </w:p>
        </w:tc>
        <w:tc>
          <w:tcPr>
            <w:tcW w:w="2268" w:type="dxa"/>
            <w:gridSpan w:val="4"/>
            <w:vAlign w:val="center"/>
          </w:tcPr>
          <w:p w14:paraId="0DDD2F94" w14:textId="77777777" w:rsidR="003D7BDB" w:rsidRPr="00490F21" w:rsidRDefault="003D7BDB" w:rsidP="008A3537">
            <w:pPr>
              <w:pStyle w:val="a3"/>
              <w:jc w:val="center"/>
              <w:rPr>
                <w:rFonts w:ascii="Times New Roman" w:hAnsi="Times New Roman"/>
                <w:sz w:val="16"/>
                <w:szCs w:val="16"/>
              </w:rPr>
            </w:pPr>
            <w:r w:rsidRPr="00490F21">
              <w:rPr>
                <w:rFonts w:ascii="Times New Roman" w:hAnsi="Times New Roman"/>
                <w:sz w:val="16"/>
                <w:szCs w:val="16"/>
              </w:rPr>
              <w:t>В том числе по кварталам</w:t>
            </w:r>
          </w:p>
        </w:tc>
        <w:tc>
          <w:tcPr>
            <w:tcW w:w="850" w:type="dxa"/>
            <w:vMerge w:val="restart"/>
            <w:shd w:val="clear" w:color="auto" w:fill="auto"/>
            <w:vAlign w:val="center"/>
          </w:tcPr>
          <w:p w14:paraId="7976F390" w14:textId="6B71301A" w:rsidR="003D7BDB" w:rsidRPr="00490F21" w:rsidRDefault="009A53CE" w:rsidP="008A3537">
            <w:pPr>
              <w:pStyle w:val="a3"/>
              <w:ind w:left="-106" w:right="-107"/>
              <w:jc w:val="center"/>
              <w:rPr>
                <w:rFonts w:ascii="Times New Roman" w:hAnsi="Times New Roman"/>
                <w:sz w:val="16"/>
                <w:szCs w:val="16"/>
              </w:rPr>
            </w:pPr>
            <w:r w:rsidRPr="00490F21">
              <w:rPr>
                <w:rFonts w:ascii="Times New Roman" w:hAnsi="Times New Roman"/>
                <w:sz w:val="16"/>
                <w:szCs w:val="16"/>
              </w:rPr>
              <w:t>0</w:t>
            </w:r>
          </w:p>
        </w:tc>
        <w:tc>
          <w:tcPr>
            <w:tcW w:w="867" w:type="dxa"/>
            <w:gridSpan w:val="2"/>
            <w:vMerge w:val="restart"/>
            <w:shd w:val="clear" w:color="auto" w:fill="auto"/>
            <w:vAlign w:val="center"/>
          </w:tcPr>
          <w:p w14:paraId="636AE15B" w14:textId="2FA84525" w:rsidR="003D7BDB" w:rsidRPr="00490F21" w:rsidRDefault="009A53CE" w:rsidP="008A3537">
            <w:pPr>
              <w:pStyle w:val="a3"/>
              <w:ind w:left="-106" w:right="-107"/>
              <w:jc w:val="center"/>
              <w:rPr>
                <w:rFonts w:ascii="Times New Roman" w:hAnsi="Times New Roman"/>
                <w:sz w:val="16"/>
                <w:szCs w:val="16"/>
              </w:rPr>
            </w:pPr>
            <w:r w:rsidRPr="00490F21">
              <w:rPr>
                <w:rFonts w:ascii="Times New Roman" w:hAnsi="Times New Roman"/>
                <w:sz w:val="16"/>
                <w:szCs w:val="16"/>
              </w:rPr>
              <w:t>0</w:t>
            </w:r>
          </w:p>
        </w:tc>
        <w:tc>
          <w:tcPr>
            <w:tcW w:w="976" w:type="dxa"/>
            <w:gridSpan w:val="2"/>
            <w:vMerge w:val="restart"/>
            <w:shd w:val="clear" w:color="auto" w:fill="auto"/>
            <w:vAlign w:val="center"/>
          </w:tcPr>
          <w:p w14:paraId="16545E9E" w14:textId="7E4B7BAB" w:rsidR="003D7BDB" w:rsidRPr="00490F21" w:rsidRDefault="009A53CE" w:rsidP="008A3537">
            <w:pPr>
              <w:pStyle w:val="a3"/>
              <w:ind w:left="-106" w:right="-107"/>
              <w:jc w:val="center"/>
              <w:rPr>
                <w:rFonts w:ascii="Times New Roman" w:hAnsi="Times New Roman"/>
                <w:sz w:val="16"/>
                <w:szCs w:val="16"/>
              </w:rPr>
            </w:pPr>
            <w:r w:rsidRPr="00490F21">
              <w:rPr>
                <w:rFonts w:ascii="Times New Roman" w:hAnsi="Times New Roman"/>
                <w:sz w:val="16"/>
                <w:szCs w:val="16"/>
              </w:rPr>
              <w:t>0</w:t>
            </w:r>
          </w:p>
        </w:tc>
        <w:tc>
          <w:tcPr>
            <w:tcW w:w="1985" w:type="dxa"/>
            <w:vMerge/>
            <w:vAlign w:val="center"/>
          </w:tcPr>
          <w:p w14:paraId="3DBE7EDB" w14:textId="77777777" w:rsidR="003D7BDB" w:rsidRPr="00490F21" w:rsidRDefault="003D7BDB" w:rsidP="008A3537">
            <w:pPr>
              <w:pStyle w:val="a3"/>
              <w:jc w:val="both"/>
              <w:rPr>
                <w:rFonts w:ascii="Times New Roman" w:hAnsi="Times New Roman"/>
                <w:b/>
                <w:bCs/>
                <w:sz w:val="16"/>
                <w:szCs w:val="16"/>
              </w:rPr>
            </w:pPr>
          </w:p>
        </w:tc>
      </w:tr>
      <w:tr w:rsidR="008A3537" w:rsidRPr="00490F21" w14:paraId="627787E7" w14:textId="77777777" w:rsidTr="009A53CE">
        <w:trPr>
          <w:trHeight w:val="227"/>
        </w:trPr>
        <w:tc>
          <w:tcPr>
            <w:tcW w:w="541" w:type="dxa"/>
            <w:vMerge/>
          </w:tcPr>
          <w:p w14:paraId="63B19072" w14:textId="77777777" w:rsidR="003D7BDB" w:rsidRPr="00490F21" w:rsidRDefault="003D7BDB" w:rsidP="008A3537">
            <w:pPr>
              <w:pStyle w:val="a3"/>
              <w:jc w:val="both"/>
              <w:rPr>
                <w:rFonts w:ascii="Times New Roman" w:hAnsi="Times New Roman"/>
                <w:b/>
                <w:bCs/>
                <w:sz w:val="16"/>
                <w:szCs w:val="16"/>
              </w:rPr>
            </w:pPr>
          </w:p>
        </w:tc>
        <w:tc>
          <w:tcPr>
            <w:tcW w:w="3421" w:type="dxa"/>
            <w:vMerge/>
          </w:tcPr>
          <w:p w14:paraId="2DFF5848" w14:textId="77777777" w:rsidR="003D7BDB" w:rsidRPr="00490F21" w:rsidRDefault="003D7BDB" w:rsidP="008A3537">
            <w:pPr>
              <w:rPr>
                <w:rFonts w:ascii="Times New Roman" w:eastAsia="Times New Roman" w:hAnsi="Times New Roman"/>
                <w:iCs/>
                <w:sz w:val="16"/>
                <w:szCs w:val="16"/>
              </w:rPr>
            </w:pPr>
          </w:p>
        </w:tc>
        <w:tc>
          <w:tcPr>
            <w:tcW w:w="993" w:type="dxa"/>
            <w:gridSpan w:val="2"/>
            <w:vMerge/>
            <w:vAlign w:val="center"/>
          </w:tcPr>
          <w:p w14:paraId="37EA8717" w14:textId="77777777" w:rsidR="003D7BDB" w:rsidRPr="00490F21" w:rsidRDefault="003D7BDB" w:rsidP="008A3537">
            <w:pPr>
              <w:pStyle w:val="a3"/>
              <w:jc w:val="center"/>
              <w:rPr>
                <w:rFonts w:ascii="Times New Roman" w:eastAsia="Times New Roman" w:hAnsi="Times New Roman"/>
                <w:sz w:val="16"/>
                <w:szCs w:val="16"/>
              </w:rPr>
            </w:pPr>
          </w:p>
        </w:tc>
        <w:tc>
          <w:tcPr>
            <w:tcW w:w="1566" w:type="dxa"/>
            <w:vMerge/>
            <w:vAlign w:val="center"/>
          </w:tcPr>
          <w:p w14:paraId="3B4D5B64" w14:textId="77777777" w:rsidR="003D7BDB" w:rsidRPr="00490F21" w:rsidRDefault="003D7BDB" w:rsidP="008A3537">
            <w:pPr>
              <w:pStyle w:val="a3"/>
              <w:jc w:val="center"/>
              <w:rPr>
                <w:rFonts w:ascii="Times New Roman" w:eastAsia="Times New Roman" w:hAnsi="Times New Roman"/>
                <w:sz w:val="16"/>
                <w:szCs w:val="16"/>
              </w:rPr>
            </w:pPr>
          </w:p>
        </w:tc>
        <w:tc>
          <w:tcPr>
            <w:tcW w:w="850" w:type="dxa"/>
            <w:vMerge/>
            <w:vAlign w:val="center"/>
          </w:tcPr>
          <w:p w14:paraId="21B7E399" w14:textId="77777777" w:rsidR="003D7BDB" w:rsidRPr="00490F21" w:rsidRDefault="003D7BDB" w:rsidP="008A3537">
            <w:pPr>
              <w:pStyle w:val="a3"/>
              <w:jc w:val="center"/>
              <w:rPr>
                <w:rFonts w:ascii="Times New Roman" w:hAnsi="Times New Roman"/>
                <w:sz w:val="16"/>
                <w:szCs w:val="16"/>
              </w:rPr>
            </w:pPr>
          </w:p>
        </w:tc>
        <w:tc>
          <w:tcPr>
            <w:tcW w:w="709" w:type="dxa"/>
            <w:vMerge/>
            <w:vAlign w:val="center"/>
          </w:tcPr>
          <w:p w14:paraId="26A31703" w14:textId="77777777" w:rsidR="003D7BDB" w:rsidRPr="00490F21" w:rsidRDefault="003D7BDB" w:rsidP="008A3537">
            <w:pPr>
              <w:pStyle w:val="a3"/>
              <w:jc w:val="center"/>
              <w:rPr>
                <w:rFonts w:ascii="Times New Roman" w:hAnsi="Times New Roman"/>
                <w:b/>
                <w:bCs/>
                <w:sz w:val="16"/>
                <w:szCs w:val="16"/>
              </w:rPr>
            </w:pPr>
          </w:p>
        </w:tc>
        <w:tc>
          <w:tcPr>
            <w:tcW w:w="709" w:type="dxa"/>
            <w:vMerge/>
            <w:vAlign w:val="center"/>
          </w:tcPr>
          <w:p w14:paraId="59B68AEE" w14:textId="77777777" w:rsidR="003D7BDB" w:rsidRPr="00490F21" w:rsidRDefault="003D7BDB" w:rsidP="008A3537">
            <w:pPr>
              <w:pStyle w:val="a3"/>
              <w:ind w:left="-106" w:right="-107"/>
              <w:jc w:val="center"/>
              <w:rPr>
                <w:rFonts w:ascii="Times New Roman" w:hAnsi="Times New Roman"/>
                <w:sz w:val="16"/>
                <w:szCs w:val="16"/>
              </w:rPr>
            </w:pPr>
          </w:p>
        </w:tc>
        <w:tc>
          <w:tcPr>
            <w:tcW w:w="570" w:type="dxa"/>
            <w:vAlign w:val="center"/>
          </w:tcPr>
          <w:p w14:paraId="4AFCB92E" w14:textId="77777777"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I</w:t>
            </w:r>
          </w:p>
        </w:tc>
        <w:tc>
          <w:tcPr>
            <w:tcW w:w="570" w:type="dxa"/>
            <w:vAlign w:val="center"/>
          </w:tcPr>
          <w:p w14:paraId="5C59090E" w14:textId="77777777"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II</w:t>
            </w:r>
          </w:p>
        </w:tc>
        <w:tc>
          <w:tcPr>
            <w:tcW w:w="528" w:type="dxa"/>
            <w:vAlign w:val="center"/>
          </w:tcPr>
          <w:p w14:paraId="5EBD34C7" w14:textId="77777777"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III</w:t>
            </w:r>
          </w:p>
        </w:tc>
        <w:tc>
          <w:tcPr>
            <w:tcW w:w="600" w:type="dxa"/>
            <w:vAlign w:val="center"/>
          </w:tcPr>
          <w:p w14:paraId="1B9E9634" w14:textId="77777777" w:rsidR="003D7BDB" w:rsidRPr="00490F21" w:rsidRDefault="003D7BDB" w:rsidP="008A3537">
            <w:pPr>
              <w:pStyle w:val="a3"/>
              <w:ind w:left="-106" w:right="-107"/>
              <w:jc w:val="center"/>
              <w:rPr>
                <w:rFonts w:ascii="Times New Roman" w:hAnsi="Times New Roman"/>
                <w:sz w:val="16"/>
                <w:szCs w:val="16"/>
              </w:rPr>
            </w:pPr>
            <w:r w:rsidRPr="00490F21">
              <w:rPr>
                <w:rFonts w:ascii="Times New Roman" w:hAnsi="Times New Roman"/>
                <w:sz w:val="16"/>
                <w:szCs w:val="16"/>
              </w:rPr>
              <w:t>IV</w:t>
            </w:r>
          </w:p>
        </w:tc>
        <w:tc>
          <w:tcPr>
            <w:tcW w:w="850" w:type="dxa"/>
            <w:vMerge/>
            <w:shd w:val="clear" w:color="auto" w:fill="auto"/>
            <w:vAlign w:val="center"/>
          </w:tcPr>
          <w:p w14:paraId="2DF50F8D" w14:textId="77777777" w:rsidR="003D7BDB" w:rsidRPr="00490F21" w:rsidRDefault="003D7BDB"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2D6252B7" w14:textId="77777777" w:rsidR="003D7BDB" w:rsidRPr="00490F21" w:rsidRDefault="003D7BDB"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00BFCB1" w14:textId="77777777" w:rsidR="003D7BDB" w:rsidRPr="00490F21" w:rsidRDefault="003D7BDB" w:rsidP="008A3537">
            <w:pPr>
              <w:pStyle w:val="a3"/>
              <w:jc w:val="center"/>
              <w:rPr>
                <w:rFonts w:ascii="Times New Roman" w:hAnsi="Times New Roman"/>
                <w:b/>
                <w:bCs/>
                <w:sz w:val="16"/>
                <w:szCs w:val="16"/>
              </w:rPr>
            </w:pPr>
          </w:p>
        </w:tc>
        <w:tc>
          <w:tcPr>
            <w:tcW w:w="1985" w:type="dxa"/>
            <w:vMerge/>
            <w:vAlign w:val="center"/>
          </w:tcPr>
          <w:p w14:paraId="56E9CD58" w14:textId="77777777" w:rsidR="003D7BDB" w:rsidRPr="00490F21" w:rsidRDefault="003D7BDB" w:rsidP="008A3537">
            <w:pPr>
              <w:pStyle w:val="a3"/>
              <w:jc w:val="both"/>
              <w:rPr>
                <w:rFonts w:ascii="Times New Roman" w:hAnsi="Times New Roman"/>
                <w:b/>
                <w:bCs/>
                <w:sz w:val="16"/>
                <w:szCs w:val="16"/>
              </w:rPr>
            </w:pPr>
          </w:p>
        </w:tc>
      </w:tr>
      <w:tr w:rsidR="008A3537" w:rsidRPr="00490F21" w14:paraId="33B3790C" w14:textId="77777777" w:rsidTr="009A53CE">
        <w:trPr>
          <w:trHeight w:val="397"/>
        </w:trPr>
        <w:tc>
          <w:tcPr>
            <w:tcW w:w="541" w:type="dxa"/>
            <w:vMerge/>
          </w:tcPr>
          <w:p w14:paraId="1EA58814" w14:textId="77777777" w:rsidR="003D7BDB" w:rsidRPr="00490F21" w:rsidRDefault="003D7BDB" w:rsidP="008A3537">
            <w:pPr>
              <w:pStyle w:val="a3"/>
              <w:jc w:val="both"/>
              <w:rPr>
                <w:rFonts w:ascii="Times New Roman" w:hAnsi="Times New Roman"/>
                <w:b/>
                <w:bCs/>
                <w:sz w:val="16"/>
                <w:szCs w:val="16"/>
              </w:rPr>
            </w:pPr>
          </w:p>
        </w:tc>
        <w:tc>
          <w:tcPr>
            <w:tcW w:w="3421" w:type="dxa"/>
            <w:vMerge/>
            <w:vAlign w:val="center"/>
          </w:tcPr>
          <w:p w14:paraId="4F6234F7" w14:textId="77777777" w:rsidR="003D7BDB" w:rsidRPr="00490F21" w:rsidRDefault="003D7BDB" w:rsidP="008A3537">
            <w:pPr>
              <w:rPr>
                <w:rFonts w:ascii="Times New Roman" w:eastAsia="Times New Roman" w:hAnsi="Times New Roman"/>
                <w:iCs/>
                <w:sz w:val="16"/>
                <w:szCs w:val="16"/>
              </w:rPr>
            </w:pPr>
          </w:p>
        </w:tc>
        <w:tc>
          <w:tcPr>
            <w:tcW w:w="993" w:type="dxa"/>
            <w:gridSpan w:val="2"/>
            <w:vMerge/>
            <w:vAlign w:val="center"/>
          </w:tcPr>
          <w:p w14:paraId="0596CF6F" w14:textId="77777777" w:rsidR="003D7BDB" w:rsidRPr="00490F21" w:rsidRDefault="003D7BDB" w:rsidP="008A3537">
            <w:pPr>
              <w:pStyle w:val="a3"/>
              <w:jc w:val="center"/>
              <w:rPr>
                <w:rFonts w:ascii="Times New Roman" w:eastAsia="Times New Roman" w:hAnsi="Times New Roman"/>
                <w:sz w:val="16"/>
                <w:szCs w:val="16"/>
              </w:rPr>
            </w:pPr>
          </w:p>
        </w:tc>
        <w:tc>
          <w:tcPr>
            <w:tcW w:w="1566" w:type="dxa"/>
            <w:vMerge/>
            <w:vAlign w:val="center"/>
          </w:tcPr>
          <w:p w14:paraId="05A097CA" w14:textId="77777777" w:rsidR="003D7BDB" w:rsidRPr="00490F21" w:rsidRDefault="003D7BDB" w:rsidP="008A3537">
            <w:pPr>
              <w:pStyle w:val="a3"/>
              <w:jc w:val="center"/>
              <w:rPr>
                <w:rFonts w:ascii="Times New Roman" w:eastAsia="Times New Roman" w:hAnsi="Times New Roman"/>
                <w:sz w:val="16"/>
                <w:szCs w:val="16"/>
              </w:rPr>
            </w:pPr>
          </w:p>
        </w:tc>
        <w:tc>
          <w:tcPr>
            <w:tcW w:w="850" w:type="dxa"/>
            <w:shd w:val="clear" w:color="auto" w:fill="auto"/>
            <w:vAlign w:val="center"/>
          </w:tcPr>
          <w:p w14:paraId="7CEBD847" w14:textId="7FD06976" w:rsidR="003D7BDB" w:rsidRPr="00490F21" w:rsidRDefault="009A53CE" w:rsidP="008A3537">
            <w:pPr>
              <w:pStyle w:val="a3"/>
              <w:ind w:left="-106" w:right="-107"/>
              <w:jc w:val="center"/>
              <w:rPr>
                <w:rFonts w:ascii="Times New Roman" w:hAnsi="Times New Roman"/>
                <w:sz w:val="16"/>
                <w:szCs w:val="16"/>
              </w:rPr>
            </w:pPr>
            <w:r w:rsidRPr="00490F21">
              <w:rPr>
                <w:rFonts w:ascii="Times New Roman" w:hAnsi="Times New Roman"/>
                <w:sz w:val="16"/>
                <w:szCs w:val="16"/>
              </w:rPr>
              <w:t>0</w:t>
            </w:r>
          </w:p>
        </w:tc>
        <w:tc>
          <w:tcPr>
            <w:tcW w:w="709" w:type="dxa"/>
            <w:vMerge/>
            <w:vAlign w:val="center"/>
          </w:tcPr>
          <w:p w14:paraId="7ED508F6" w14:textId="77777777" w:rsidR="003D7BDB" w:rsidRPr="00490F21" w:rsidRDefault="003D7BDB" w:rsidP="008A3537">
            <w:pPr>
              <w:pStyle w:val="a3"/>
              <w:jc w:val="center"/>
              <w:rPr>
                <w:rFonts w:ascii="Times New Roman" w:hAnsi="Times New Roman"/>
                <w:b/>
                <w:bCs/>
                <w:sz w:val="16"/>
                <w:szCs w:val="16"/>
              </w:rPr>
            </w:pPr>
          </w:p>
        </w:tc>
        <w:tc>
          <w:tcPr>
            <w:tcW w:w="709" w:type="dxa"/>
            <w:shd w:val="clear" w:color="auto" w:fill="auto"/>
            <w:vAlign w:val="center"/>
          </w:tcPr>
          <w:p w14:paraId="4DC5B83B" w14:textId="10CC50EB" w:rsidR="003D7BDB" w:rsidRPr="00490F21" w:rsidRDefault="009A53CE" w:rsidP="008A3537">
            <w:pPr>
              <w:pStyle w:val="a3"/>
              <w:ind w:left="-106" w:right="-107"/>
              <w:jc w:val="center"/>
              <w:rPr>
                <w:rFonts w:ascii="Times New Roman" w:hAnsi="Times New Roman"/>
                <w:sz w:val="16"/>
                <w:szCs w:val="16"/>
              </w:rPr>
            </w:pPr>
            <w:r w:rsidRPr="00490F21">
              <w:rPr>
                <w:rFonts w:ascii="Times New Roman" w:hAnsi="Times New Roman"/>
                <w:sz w:val="16"/>
                <w:szCs w:val="16"/>
              </w:rPr>
              <w:t>0</w:t>
            </w:r>
          </w:p>
        </w:tc>
        <w:tc>
          <w:tcPr>
            <w:tcW w:w="570" w:type="dxa"/>
            <w:shd w:val="clear" w:color="auto" w:fill="auto"/>
            <w:vAlign w:val="center"/>
          </w:tcPr>
          <w:p w14:paraId="35399ACF" w14:textId="790A5B46" w:rsidR="003D7BDB" w:rsidRPr="00490F21" w:rsidRDefault="009A53CE" w:rsidP="008A3537">
            <w:pPr>
              <w:pStyle w:val="a3"/>
              <w:ind w:left="-106" w:right="-107"/>
              <w:jc w:val="center"/>
              <w:rPr>
                <w:rFonts w:ascii="Times New Roman" w:hAnsi="Times New Roman"/>
                <w:sz w:val="16"/>
                <w:szCs w:val="16"/>
              </w:rPr>
            </w:pPr>
            <w:r w:rsidRPr="00490F21">
              <w:rPr>
                <w:rFonts w:ascii="Times New Roman" w:hAnsi="Times New Roman"/>
                <w:sz w:val="16"/>
                <w:szCs w:val="16"/>
              </w:rPr>
              <w:t>0</w:t>
            </w:r>
          </w:p>
        </w:tc>
        <w:tc>
          <w:tcPr>
            <w:tcW w:w="570" w:type="dxa"/>
            <w:shd w:val="clear" w:color="auto" w:fill="auto"/>
            <w:vAlign w:val="center"/>
          </w:tcPr>
          <w:p w14:paraId="7DF4B5D6" w14:textId="30B3C00E" w:rsidR="003D7BDB" w:rsidRPr="00490F21" w:rsidRDefault="009A53CE" w:rsidP="008A3537">
            <w:pPr>
              <w:pStyle w:val="a3"/>
              <w:ind w:left="-106" w:right="-107"/>
              <w:jc w:val="center"/>
              <w:rPr>
                <w:rFonts w:ascii="Times New Roman" w:hAnsi="Times New Roman"/>
                <w:sz w:val="16"/>
                <w:szCs w:val="16"/>
              </w:rPr>
            </w:pPr>
            <w:r w:rsidRPr="00490F21">
              <w:rPr>
                <w:rFonts w:ascii="Times New Roman" w:hAnsi="Times New Roman"/>
                <w:sz w:val="16"/>
                <w:szCs w:val="16"/>
              </w:rPr>
              <w:t>0</w:t>
            </w:r>
          </w:p>
        </w:tc>
        <w:tc>
          <w:tcPr>
            <w:tcW w:w="528" w:type="dxa"/>
            <w:shd w:val="clear" w:color="auto" w:fill="auto"/>
            <w:vAlign w:val="center"/>
          </w:tcPr>
          <w:p w14:paraId="2FF0CD40" w14:textId="47AA7373" w:rsidR="003D7BDB" w:rsidRPr="00490F21" w:rsidRDefault="009A53CE" w:rsidP="008A3537">
            <w:pPr>
              <w:pStyle w:val="a3"/>
              <w:ind w:left="-106" w:right="-107"/>
              <w:jc w:val="center"/>
              <w:rPr>
                <w:rFonts w:ascii="Times New Roman" w:hAnsi="Times New Roman"/>
                <w:sz w:val="16"/>
                <w:szCs w:val="16"/>
              </w:rPr>
            </w:pPr>
            <w:r w:rsidRPr="00490F21">
              <w:rPr>
                <w:rFonts w:ascii="Times New Roman" w:hAnsi="Times New Roman"/>
                <w:sz w:val="16"/>
                <w:szCs w:val="16"/>
              </w:rPr>
              <w:t>0</w:t>
            </w:r>
          </w:p>
        </w:tc>
        <w:tc>
          <w:tcPr>
            <w:tcW w:w="600" w:type="dxa"/>
            <w:shd w:val="clear" w:color="auto" w:fill="auto"/>
            <w:vAlign w:val="center"/>
          </w:tcPr>
          <w:p w14:paraId="43FEE97D" w14:textId="3D8BD056" w:rsidR="003D7BDB" w:rsidRPr="00490F21" w:rsidRDefault="009A53CE" w:rsidP="008A3537">
            <w:pPr>
              <w:pStyle w:val="a3"/>
              <w:ind w:left="-106" w:right="-107"/>
              <w:jc w:val="center"/>
              <w:rPr>
                <w:rFonts w:ascii="Times New Roman" w:hAnsi="Times New Roman"/>
                <w:sz w:val="16"/>
                <w:szCs w:val="16"/>
              </w:rPr>
            </w:pPr>
            <w:r w:rsidRPr="00490F21">
              <w:rPr>
                <w:rFonts w:ascii="Times New Roman" w:hAnsi="Times New Roman"/>
                <w:sz w:val="16"/>
                <w:szCs w:val="16"/>
              </w:rPr>
              <w:t>0</w:t>
            </w:r>
          </w:p>
        </w:tc>
        <w:tc>
          <w:tcPr>
            <w:tcW w:w="850" w:type="dxa"/>
            <w:vMerge/>
            <w:shd w:val="clear" w:color="auto" w:fill="auto"/>
            <w:vAlign w:val="center"/>
          </w:tcPr>
          <w:p w14:paraId="25504710" w14:textId="77777777" w:rsidR="003D7BDB" w:rsidRPr="00490F21" w:rsidRDefault="003D7BDB" w:rsidP="008A3537">
            <w:pPr>
              <w:pStyle w:val="a3"/>
              <w:jc w:val="center"/>
              <w:rPr>
                <w:rFonts w:ascii="Times New Roman" w:hAnsi="Times New Roman"/>
                <w:b/>
                <w:bCs/>
                <w:sz w:val="16"/>
                <w:szCs w:val="16"/>
              </w:rPr>
            </w:pPr>
          </w:p>
        </w:tc>
        <w:tc>
          <w:tcPr>
            <w:tcW w:w="867" w:type="dxa"/>
            <w:gridSpan w:val="2"/>
            <w:vMerge/>
            <w:shd w:val="clear" w:color="auto" w:fill="auto"/>
            <w:vAlign w:val="center"/>
          </w:tcPr>
          <w:p w14:paraId="13C304CF" w14:textId="77777777" w:rsidR="003D7BDB" w:rsidRPr="00490F21" w:rsidRDefault="003D7BDB" w:rsidP="008A3537">
            <w:pPr>
              <w:pStyle w:val="a3"/>
              <w:jc w:val="center"/>
              <w:rPr>
                <w:rFonts w:ascii="Times New Roman" w:hAnsi="Times New Roman"/>
                <w:b/>
                <w:bCs/>
                <w:sz w:val="16"/>
                <w:szCs w:val="16"/>
              </w:rPr>
            </w:pPr>
          </w:p>
        </w:tc>
        <w:tc>
          <w:tcPr>
            <w:tcW w:w="976" w:type="dxa"/>
            <w:gridSpan w:val="2"/>
            <w:vMerge/>
            <w:shd w:val="clear" w:color="auto" w:fill="auto"/>
            <w:vAlign w:val="center"/>
          </w:tcPr>
          <w:p w14:paraId="3B9C446E" w14:textId="77777777" w:rsidR="003D7BDB" w:rsidRPr="00490F21" w:rsidRDefault="003D7BDB" w:rsidP="008A3537">
            <w:pPr>
              <w:pStyle w:val="a3"/>
              <w:jc w:val="center"/>
              <w:rPr>
                <w:rFonts w:ascii="Times New Roman" w:hAnsi="Times New Roman"/>
                <w:b/>
                <w:bCs/>
                <w:sz w:val="16"/>
                <w:szCs w:val="16"/>
              </w:rPr>
            </w:pPr>
          </w:p>
        </w:tc>
        <w:tc>
          <w:tcPr>
            <w:tcW w:w="1985" w:type="dxa"/>
            <w:vMerge/>
            <w:vAlign w:val="center"/>
          </w:tcPr>
          <w:p w14:paraId="74F9F185" w14:textId="77777777" w:rsidR="003D7BDB" w:rsidRPr="00490F21" w:rsidRDefault="003D7BDB" w:rsidP="008A3537">
            <w:pPr>
              <w:pStyle w:val="a3"/>
              <w:jc w:val="both"/>
              <w:rPr>
                <w:rFonts w:ascii="Times New Roman" w:hAnsi="Times New Roman"/>
                <w:b/>
                <w:bCs/>
                <w:sz w:val="16"/>
                <w:szCs w:val="16"/>
              </w:rPr>
            </w:pPr>
          </w:p>
        </w:tc>
      </w:tr>
      <w:tr w:rsidR="003D7BDB" w:rsidRPr="00490F21" w14:paraId="1F0A9F31" w14:textId="77777777" w:rsidTr="00C91E79">
        <w:trPr>
          <w:trHeight w:val="340"/>
        </w:trPr>
        <w:tc>
          <w:tcPr>
            <w:tcW w:w="3969" w:type="dxa"/>
            <w:gridSpan w:val="3"/>
            <w:vMerge w:val="restart"/>
            <w:vAlign w:val="center"/>
          </w:tcPr>
          <w:p w14:paraId="01B97634" w14:textId="6337591B" w:rsidR="003D7BDB" w:rsidRPr="00490F21" w:rsidRDefault="003D7BDB" w:rsidP="008A3537">
            <w:pPr>
              <w:rPr>
                <w:rFonts w:ascii="Times New Roman" w:hAnsi="Times New Roman"/>
              </w:rPr>
            </w:pPr>
            <w:r w:rsidRPr="00490F21">
              <w:rPr>
                <w:rFonts w:ascii="Times New Roman" w:eastAsia="Times New Roman" w:hAnsi="Times New Roman"/>
                <w:b/>
                <w:sz w:val="20"/>
                <w:szCs w:val="16"/>
              </w:rPr>
              <w:t>Итого по подпрограмме 5</w:t>
            </w:r>
          </w:p>
        </w:tc>
        <w:tc>
          <w:tcPr>
            <w:tcW w:w="2552" w:type="dxa"/>
            <w:gridSpan w:val="2"/>
            <w:vAlign w:val="center"/>
          </w:tcPr>
          <w:p w14:paraId="42F86236" w14:textId="77777777" w:rsidR="003D7BDB" w:rsidRPr="00490F21" w:rsidRDefault="003D7BDB" w:rsidP="008A3537">
            <w:pPr>
              <w:jc w:val="right"/>
              <w:rPr>
                <w:rFonts w:ascii="Times New Roman" w:hAnsi="Times New Roman"/>
              </w:rPr>
            </w:pPr>
            <w:r w:rsidRPr="00490F21">
              <w:rPr>
                <w:rFonts w:ascii="Times New Roman" w:eastAsia="Times New Roman" w:hAnsi="Times New Roman"/>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DC89BC" w14:textId="5EA71278" w:rsidR="003D7BDB" w:rsidRPr="00490F21" w:rsidRDefault="003D7BDB" w:rsidP="008A2B74">
            <w:pPr>
              <w:pStyle w:val="a3"/>
              <w:jc w:val="center"/>
              <w:rPr>
                <w:rFonts w:ascii="Times New Roman" w:hAnsi="Times New Roman"/>
                <w:b/>
                <w:bCs/>
                <w:sz w:val="16"/>
                <w:szCs w:val="16"/>
              </w:rPr>
            </w:pPr>
            <w:r w:rsidRPr="00490F21">
              <w:rPr>
                <w:rFonts w:ascii="Times New Roman" w:hAnsi="Times New Roman"/>
                <w:b/>
                <w:bCs/>
                <w:sz w:val="16"/>
                <w:szCs w:val="16"/>
              </w:rPr>
              <w:t>44</w:t>
            </w:r>
            <w:r w:rsidR="00E2691E" w:rsidRPr="00490F21">
              <w:rPr>
                <w:rFonts w:ascii="Times New Roman" w:hAnsi="Times New Roman"/>
                <w:b/>
                <w:bCs/>
                <w:sz w:val="16"/>
                <w:szCs w:val="16"/>
              </w:rPr>
              <w:t xml:space="preserve"> </w:t>
            </w:r>
            <w:r w:rsidR="008A2B74" w:rsidRPr="00490F21">
              <w:rPr>
                <w:rFonts w:ascii="Times New Roman" w:hAnsi="Times New Roman"/>
                <w:b/>
                <w:bCs/>
                <w:sz w:val="16"/>
                <w:szCs w:val="16"/>
              </w:rPr>
              <w:t>944</w:t>
            </w:r>
            <w:r w:rsidRPr="00490F21">
              <w:rPr>
                <w:rFonts w:ascii="Times New Roman" w:hAnsi="Times New Roman"/>
                <w:b/>
                <w:bCs/>
                <w:sz w:val="16"/>
                <w:szCs w:val="16"/>
              </w:rPr>
              <w:t>,</w:t>
            </w:r>
            <w:r w:rsidR="008A2B74" w:rsidRPr="00490F21">
              <w:rPr>
                <w:rFonts w:ascii="Times New Roman" w:hAnsi="Times New Roman"/>
                <w:b/>
                <w:bCs/>
                <w:sz w:val="16"/>
                <w:szCs w:val="16"/>
              </w:rPr>
              <w:t>3</w:t>
            </w:r>
          </w:p>
        </w:tc>
        <w:tc>
          <w:tcPr>
            <w:tcW w:w="709" w:type="dxa"/>
            <w:tcBorders>
              <w:top w:val="single" w:sz="4" w:space="0" w:color="auto"/>
              <w:left w:val="nil"/>
              <w:bottom w:val="single" w:sz="4" w:space="0" w:color="auto"/>
              <w:right w:val="single" w:sz="4" w:space="0" w:color="auto"/>
            </w:tcBorders>
            <w:shd w:val="clear" w:color="auto" w:fill="auto"/>
            <w:vAlign w:val="center"/>
          </w:tcPr>
          <w:p w14:paraId="209CD328" w14:textId="4E46BC29" w:rsidR="003D7BDB" w:rsidRPr="00490F21" w:rsidRDefault="003D7BDB" w:rsidP="008A2B74">
            <w:pPr>
              <w:pStyle w:val="a3"/>
              <w:jc w:val="center"/>
              <w:rPr>
                <w:rFonts w:ascii="Times New Roman" w:hAnsi="Times New Roman"/>
                <w:b/>
                <w:bCs/>
                <w:sz w:val="16"/>
                <w:szCs w:val="16"/>
              </w:rPr>
            </w:pPr>
            <w:r w:rsidRPr="00490F21">
              <w:rPr>
                <w:rFonts w:ascii="Times New Roman" w:hAnsi="Times New Roman"/>
                <w:b/>
                <w:bCs/>
                <w:sz w:val="16"/>
                <w:szCs w:val="16"/>
              </w:rPr>
              <w:t>8</w:t>
            </w:r>
            <w:r w:rsidR="00E2691E" w:rsidRPr="00490F21">
              <w:rPr>
                <w:rFonts w:ascii="Times New Roman" w:hAnsi="Times New Roman"/>
                <w:b/>
                <w:bCs/>
                <w:sz w:val="16"/>
                <w:szCs w:val="16"/>
              </w:rPr>
              <w:t xml:space="preserve"> </w:t>
            </w:r>
            <w:r w:rsidR="008A2B74" w:rsidRPr="00490F21">
              <w:rPr>
                <w:rFonts w:ascii="Times New Roman" w:hAnsi="Times New Roman"/>
                <w:b/>
                <w:bCs/>
                <w:sz w:val="16"/>
                <w:szCs w:val="16"/>
              </w:rPr>
              <w:t>849</w:t>
            </w:r>
            <w:r w:rsidRPr="00490F21">
              <w:rPr>
                <w:rFonts w:ascii="Times New Roman" w:hAnsi="Times New Roman"/>
                <w:b/>
                <w:bCs/>
                <w:sz w:val="16"/>
                <w:szCs w:val="16"/>
              </w:rPr>
              <w:t>,</w:t>
            </w:r>
            <w:r w:rsidR="008A2B74" w:rsidRPr="00490F21">
              <w:rPr>
                <w:rFonts w:ascii="Times New Roman" w:hAnsi="Times New Roman"/>
                <w:b/>
                <w:bCs/>
                <w:sz w:val="16"/>
                <w:szCs w:val="16"/>
              </w:rPr>
              <w:t>1</w:t>
            </w:r>
          </w:p>
        </w:tc>
        <w:tc>
          <w:tcPr>
            <w:tcW w:w="2977" w:type="dxa"/>
            <w:gridSpan w:val="5"/>
            <w:tcBorders>
              <w:top w:val="single" w:sz="4" w:space="0" w:color="auto"/>
              <w:left w:val="nil"/>
              <w:bottom w:val="single" w:sz="4" w:space="0" w:color="auto"/>
              <w:right w:val="single" w:sz="4" w:space="0" w:color="auto"/>
            </w:tcBorders>
            <w:shd w:val="clear" w:color="auto" w:fill="auto"/>
            <w:vAlign w:val="center"/>
          </w:tcPr>
          <w:p w14:paraId="3B5D618D" w14:textId="2B4EFDB3"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9</w:t>
            </w:r>
            <w:r w:rsidR="00E2691E" w:rsidRPr="00490F21">
              <w:rPr>
                <w:rFonts w:ascii="Times New Roman" w:hAnsi="Times New Roman"/>
                <w:b/>
                <w:bCs/>
                <w:sz w:val="16"/>
                <w:szCs w:val="16"/>
              </w:rPr>
              <w:t xml:space="preserve"> </w:t>
            </w:r>
            <w:r w:rsidRPr="00490F21">
              <w:rPr>
                <w:rFonts w:ascii="Times New Roman" w:hAnsi="Times New Roman"/>
                <w:b/>
                <w:bCs/>
                <w:sz w:val="16"/>
                <w:szCs w:val="16"/>
              </w:rPr>
              <w:t>023,8</w:t>
            </w:r>
          </w:p>
        </w:tc>
        <w:tc>
          <w:tcPr>
            <w:tcW w:w="850" w:type="dxa"/>
            <w:tcBorders>
              <w:top w:val="single" w:sz="4" w:space="0" w:color="auto"/>
              <w:left w:val="nil"/>
              <w:bottom w:val="single" w:sz="4" w:space="0" w:color="auto"/>
              <w:right w:val="single" w:sz="4" w:space="0" w:color="auto"/>
            </w:tcBorders>
            <w:shd w:val="clear" w:color="auto" w:fill="auto"/>
            <w:vAlign w:val="center"/>
          </w:tcPr>
          <w:p w14:paraId="087424A9" w14:textId="346ABDC9"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9</w:t>
            </w:r>
            <w:r w:rsidR="00E2691E" w:rsidRPr="00490F21">
              <w:rPr>
                <w:rFonts w:ascii="Times New Roman" w:hAnsi="Times New Roman"/>
                <w:b/>
                <w:bCs/>
                <w:sz w:val="16"/>
                <w:szCs w:val="16"/>
              </w:rPr>
              <w:t xml:space="preserve"> </w:t>
            </w:r>
            <w:r w:rsidRPr="00490F21">
              <w:rPr>
                <w:rFonts w:ascii="Times New Roman" w:hAnsi="Times New Roman"/>
                <w:b/>
                <w:bCs/>
                <w:sz w:val="16"/>
                <w:szCs w:val="16"/>
              </w:rPr>
              <w:t>023,8</w:t>
            </w:r>
          </w:p>
        </w:tc>
        <w:tc>
          <w:tcPr>
            <w:tcW w:w="851" w:type="dxa"/>
            <w:tcBorders>
              <w:top w:val="single" w:sz="4" w:space="0" w:color="auto"/>
              <w:left w:val="nil"/>
              <w:bottom w:val="single" w:sz="4" w:space="0" w:color="auto"/>
              <w:right w:val="single" w:sz="4" w:space="0" w:color="auto"/>
            </w:tcBorders>
            <w:shd w:val="clear" w:color="auto" w:fill="auto"/>
            <w:vAlign w:val="center"/>
          </w:tcPr>
          <w:p w14:paraId="6AAF10FA" w14:textId="78D111BA"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9</w:t>
            </w:r>
            <w:r w:rsidR="00E2691E" w:rsidRPr="00490F21">
              <w:rPr>
                <w:rFonts w:ascii="Times New Roman" w:hAnsi="Times New Roman"/>
                <w:b/>
                <w:bCs/>
                <w:sz w:val="16"/>
                <w:szCs w:val="16"/>
              </w:rPr>
              <w:t xml:space="preserve"> </w:t>
            </w:r>
            <w:r w:rsidRPr="00490F21">
              <w:rPr>
                <w:rFonts w:ascii="Times New Roman" w:hAnsi="Times New Roman"/>
                <w:b/>
                <w:bCs/>
                <w:sz w:val="16"/>
                <w:szCs w:val="16"/>
              </w:rPr>
              <w:t>023,8</w:t>
            </w: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14:paraId="592B3FC1" w14:textId="5BF89A2F" w:rsidR="003D7BDB" w:rsidRPr="00490F21" w:rsidRDefault="003D7BDB" w:rsidP="008A3537">
            <w:pPr>
              <w:pStyle w:val="a3"/>
              <w:jc w:val="center"/>
              <w:rPr>
                <w:rFonts w:ascii="Times New Roman" w:hAnsi="Times New Roman"/>
                <w:b/>
                <w:bCs/>
                <w:sz w:val="16"/>
                <w:szCs w:val="16"/>
              </w:rPr>
            </w:pPr>
            <w:r w:rsidRPr="00490F21">
              <w:rPr>
                <w:rFonts w:ascii="Times New Roman" w:hAnsi="Times New Roman"/>
                <w:b/>
                <w:bCs/>
                <w:sz w:val="16"/>
                <w:szCs w:val="16"/>
              </w:rPr>
              <w:t>9</w:t>
            </w:r>
            <w:r w:rsidR="00E2691E" w:rsidRPr="00490F21">
              <w:rPr>
                <w:rFonts w:ascii="Times New Roman" w:hAnsi="Times New Roman"/>
                <w:b/>
                <w:bCs/>
                <w:sz w:val="16"/>
                <w:szCs w:val="16"/>
              </w:rPr>
              <w:t xml:space="preserve"> </w:t>
            </w:r>
            <w:r w:rsidRPr="00490F21">
              <w:rPr>
                <w:rFonts w:ascii="Times New Roman" w:hAnsi="Times New Roman"/>
                <w:b/>
                <w:bCs/>
                <w:sz w:val="16"/>
                <w:szCs w:val="16"/>
              </w:rPr>
              <w:t>023,8</w:t>
            </w:r>
          </w:p>
        </w:tc>
        <w:tc>
          <w:tcPr>
            <w:tcW w:w="1985" w:type="dxa"/>
            <w:vMerge w:val="restart"/>
          </w:tcPr>
          <w:p w14:paraId="6B39AF65" w14:textId="77777777" w:rsidR="003D7BDB" w:rsidRPr="00490F21" w:rsidRDefault="003D7BDB" w:rsidP="008A3537">
            <w:pPr>
              <w:rPr>
                <w:rFonts w:ascii="Times New Roman" w:hAnsi="Times New Roman"/>
              </w:rPr>
            </w:pPr>
          </w:p>
        </w:tc>
      </w:tr>
      <w:tr w:rsidR="003D7BDB" w:rsidRPr="00490F21" w14:paraId="260145C0" w14:textId="77777777" w:rsidTr="00C91E79">
        <w:trPr>
          <w:trHeight w:val="415"/>
        </w:trPr>
        <w:tc>
          <w:tcPr>
            <w:tcW w:w="3969" w:type="dxa"/>
            <w:gridSpan w:val="3"/>
            <w:vMerge/>
          </w:tcPr>
          <w:p w14:paraId="7589EB0C" w14:textId="77777777" w:rsidR="003D7BDB" w:rsidRPr="00490F21" w:rsidRDefault="003D7BDB" w:rsidP="008A3537">
            <w:pPr>
              <w:rPr>
                <w:rFonts w:ascii="Times New Roman" w:hAnsi="Times New Roman"/>
              </w:rPr>
            </w:pPr>
          </w:p>
        </w:tc>
        <w:tc>
          <w:tcPr>
            <w:tcW w:w="2552" w:type="dxa"/>
            <w:gridSpan w:val="2"/>
            <w:vAlign w:val="center"/>
          </w:tcPr>
          <w:p w14:paraId="593D8E3A" w14:textId="77777777" w:rsidR="00971DE6" w:rsidRPr="00490F21" w:rsidRDefault="003D7BDB" w:rsidP="008A3537">
            <w:pPr>
              <w:jc w:val="right"/>
              <w:rPr>
                <w:rFonts w:ascii="Times New Roman" w:eastAsia="Times New Roman" w:hAnsi="Times New Roman"/>
                <w:sz w:val="16"/>
                <w:szCs w:val="16"/>
              </w:rPr>
            </w:pPr>
            <w:r w:rsidRPr="00490F21">
              <w:rPr>
                <w:rFonts w:ascii="Times New Roman" w:eastAsia="Times New Roman" w:hAnsi="Times New Roman"/>
                <w:sz w:val="16"/>
                <w:szCs w:val="16"/>
              </w:rPr>
              <w:t xml:space="preserve">Средства бюджета </w:t>
            </w:r>
          </w:p>
          <w:p w14:paraId="470B19CE" w14:textId="4A9535CB" w:rsidR="003D7BDB" w:rsidRPr="00490F21" w:rsidRDefault="003D7BDB" w:rsidP="008A3537">
            <w:pPr>
              <w:jc w:val="right"/>
              <w:rPr>
                <w:rFonts w:ascii="Times New Roman" w:hAnsi="Times New Roman"/>
              </w:rPr>
            </w:pPr>
            <w:r w:rsidRPr="00490F21">
              <w:rPr>
                <w:rFonts w:ascii="Times New Roman" w:eastAsia="Times New Roman" w:hAnsi="Times New Roman"/>
                <w:sz w:val="16"/>
                <w:szCs w:val="16"/>
              </w:rPr>
              <w:t>городского округа Фрязино</w:t>
            </w:r>
          </w:p>
        </w:tc>
        <w:tc>
          <w:tcPr>
            <w:tcW w:w="850" w:type="dxa"/>
            <w:vAlign w:val="center"/>
          </w:tcPr>
          <w:p w14:paraId="0FE9C3CA" w14:textId="33097C84" w:rsidR="003D7BDB" w:rsidRPr="00490F21" w:rsidRDefault="003D7BDB" w:rsidP="008A2B74">
            <w:pPr>
              <w:jc w:val="center"/>
              <w:rPr>
                <w:rFonts w:ascii="Times New Roman" w:hAnsi="Times New Roman"/>
              </w:rPr>
            </w:pPr>
            <w:r w:rsidRPr="00490F21">
              <w:rPr>
                <w:rFonts w:ascii="Times New Roman" w:hAnsi="Times New Roman"/>
                <w:bCs/>
                <w:sz w:val="16"/>
                <w:szCs w:val="16"/>
              </w:rPr>
              <w:t>44</w:t>
            </w:r>
            <w:r w:rsidR="00E2691E" w:rsidRPr="00490F21">
              <w:rPr>
                <w:rFonts w:ascii="Times New Roman" w:hAnsi="Times New Roman"/>
                <w:bCs/>
                <w:sz w:val="16"/>
                <w:szCs w:val="16"/>
              </w:rPr>
              <w:t xml:space="preserve"> </w:t>
            </w:r>
            <w:r w:rsidR="008A2B74" w:rsidRPr="00490F21">
              <w:rPr>
                <w:rFonts w:ascii="Times New Roman" w:hAnsi="Times New Roman"/>
                <w:bCs/>
                <w:sz w:val="16"/>
                <w:szCs w:val="16"/>
              </w:rPr>
              <w:t>944</w:t>
            </w:r>
            <w:r w:rsidRPr="00490F21">
              <w:rPr>
                <w:rFonts w:ascii="Times New Roman" w:hAnsi="Times New Roman"/>
                <w:bCs/>
                <w:sz w:val="16"/>
                <w:szCs w:val="16"/>
              </w:rPr>
              <w:t>,</w:t>
            </w:r>
            <w:r w:rsidR="008A2B74" w:rsidRPr="00490F21">
              <w:rPr>
                <w:rFonts w:ascii="Times New Roman" w:hAnsi="Times New Roman"/>
                <w:bCs/>
                <w:sz w:val="16"/>
                <w:szCs w:val="16"/>
              </w:rPr>
              <w:t>3</w:t>
            </w:r>
          </w:p>
        </w:tc>
        <w:tc>
          <w:tcPr>
            <w:tcW w:w="709" w:type="dxa"/>
            <w:vAlign w:val="center"/>
          </w:tcPr>
          <w:p w14:paraId="1608C898" w14:textId="5B8E4FCC" w:rsidR="003D7BDB" w:rsidRPr="00490F21" w:rsidRDefault="003D7BDB" w:rsidP="008A2B74">
            <w:pPr>
              <w:jc w:val="center"/>
              <w:rPr>
                <w:rFonts w:ascii="Times New Roman" w:hAnsi="Times New Roman"/>
              </w:rPr>
            </w:pPr>
            <w:r w:rsidRPr="00490F21">
              <w:rPr>
                <w:rFonts w:ascii="Times New Roman" w:hAnsi="Times New Roman"/>
                <w:bCs/>
                <w:sz w:val="16"/>
                <w:szCs w:val="16"/>
              </w:rPr>
              <w:t>8</w:t>
            </w:r>
            <w:r w:rsidR="00E2691E" w:rsidRPr="00490F21">
              <w:rPr>
                <w:rFonts w:ascii="Times New Roman" w:hAnsi="Times New Roman"/>
                <w:bCs/>
                <w:sz w:val="16"/>
                <w:szCs w:val="16"/>
              </w:rPr>
              <w:t xml:space="preserve"> </w:t>
            </w:r>
            <w:r w:rsidR="008A2B74" w:rsidRPr="00490F21">
              <w:rPr>
                <w:rFonts w:ascii="Times New Roman" w:hAnsi="Times New Roman"/>
                <w:bCs/>
                <w:sz w:val="16"/>
                <w:szCs w:val="16"/>
              </w:rPr>
              <w:t>849</w:t>
            </w:r>
            <w:r w:rsidRPr="00490F21">
              <w:rPr>
                <w:rFonts w:ascii="Times New Roman" w:hAnsi="Times New Roman"/>
                <w:bCs/>
                <w:sz w:val="16"/>
                <w:szCs w:val="16"/>
              </w:rPr>
              <w:t>,</w:t>
            </w:r>
            <w:r w:rsidR="008A2B74" w:rsidRPr="00490F21">
              <w:rPr>
                <w:rFonts w:ascii="Times New Roman" w:hAnsi="Times New Roman"/>
                <w:bCs/>
                <w:sz w:val="16"/>
                <w:szCs w:val="16"/>
              </w:rPr>
              <w:t>1</w:t>
            </w:r>
          </w:p>
        </w:tc>
        <w:tc>
          <w:tcPr>
            <w:tcW w:w="2977" w:type="dxa"/>
            <w:gridSpan w:val="5"/>
            <w:vAlign w:val="center"/>
          </w:tcPr>
          <w:p w14:paraId="6A042923" w14:textId="01818E4F" w:rsidR="003D7BDB" w:rsidRPr="00490F21" w:rsidRDefault="003D7BDB" w:rsidP="008A3537">
            <w:pPr>
              <w:jc w:val="center"/>
              <w:rPr>
                <w:rFonts w:ascii="Times New Roman" w:hAnsi="Times New Roman"/>
              </w:rPr>
            </w:pPr>
            <w:r w:rsidRPr="00490F21">
              <w:rPr>
                <w:rFonts w:ascii="Times New Roman" w:hAnsi="Times New Roman"/>
                <w:bCs/>
                <w:sz w:val="16"/>
                <w:szCs w:val="16"/>
              </w:rPr>
              <w:t>9</w:t>
            </w:r>
            <w:r w:rsidR="00E2691E" w:rsidRPr="00490F21">
              <w:rPr>
                <w:rFonts w:ascii="Times New Roman" w:hAnsi="Times New Roman"/>
                <w:bCs/>
                <w:sz w:val="16"/>
                <w:szCs w:val="16"/>
              </w:rPr>
              <w:t xml:space="preserve"> </w:t>
            </w:r>
            <w:r w:rsidRPr="00490F21">
              <w:rPr>
                <w:rFonts w:ascii="Times New Roman" w:hAnsi="Times New Roman"/>
                <w:bCs/>
                <w:sz w:val="16"/>
                <w:szCs w:val="16"/>
              </w:rPr>
              <w:t>023,8</w:t>
            </w:r>
          </w:p>
        </w:tc>
        <w:tc>
          <w:tcPr>
            <w:tcW w:w="850" w:type="dxa"/>
            <w:vAlign w:val="center"/>
          </w:tcPr>
          <w:p w14:paraId="3CAB0D37" w14:textId="62B2FDD0" w:rsidR="003D7BDB" w:rsidRPr="00490F21" w:rsidRDefault="003D7BDB" w:rsidP="008A3537">
            <w:pPr>
              <w:jc w:val="center"/>
              <w:rPr>
                <w:rFonts w:ascii="Times New Roman" w:hAnsi="Times New Roman"/>
              </w:rPr>
            </w:pPr>
            <w:r w:rsidRPr="00490F21">
              <w:rPr>
                <w:rFonts w:ascii="Times New Roman" w:hAnsi="Times New Roman"/>
                <w:bCs/>
                <w:sz w:val="16"/>
                <w:szCs w:val="16"/>
              </w:rPr>
              <w:t>9</w:t>
            </w:r>
            <w:r w:rsidR="00E2691E" w:rsidRPr="00490F21">
              <w:rPr>
                <w:rFonts w:ascii="Times New Roman" w:hAnsi="Times New Roman"/>
                <w:bCs/>
                <w:sz w:val="16"/>
                <w:szCs w:val="16"/>
              </w:rPr>
              <w:t xml:space="preserve"> </w:t>
            </w:r>
            <w:r w:rsidRPr="00490F21">
              <w:rPr>
                <w:rFonts w:ascii="Times New Roman" w:hAnsi="Times New Roman"/>
                <w:bCs/>
                <w:sz w:val="16"/>
                <w:szCs w:val="16"/>
              </w:rPr>
              <w:t>023,8</w:t>
            </w:r>
          </w:p>
        </w:tc>
        <w:tc>
          <w:tcPr>
            <w:tcW w:w="851" w:type="dxa"/>
            <w:vAlign w:val="center"/>
          </w:tcPr>
          <w:p w14:paraId="0926C73B" w14:textId="73671B6B" w:rsidR="003D7BDB" w:rsidRPr="00490F21" w:rsidRDefault="003D7BDB" w:rsidP="008A3537">
            <w:pPr>
              <w:jc w:val="center"/>
              <w:rPr>
                <w:rFonts w:ascii="Times New Roman" w:hAnsi="Times New Roman"/>
              </w:rPr>
            </w:pPr>
            <w:r w:rsidRPr="00490F21">
              <w:rPr>
                <w:rFonts w:ascii="Times New Roman" w:hAnsi="Times New Roman"/>
                <w:bCs/>
                <w:sz w:val="16"/>
                <w:szCs w:val="16"/>
              </w:rPr>
              <w:t>9</w:t>
            </w:r>
            <w:r w:rsidR="00E2691E" w:rsidRPr="00490F21">
              <w:rPr>
                <w:rFonts w:ascii="Times New Roman" w:hAnsi="Times New Roman"/>
                <w:bCs/>
                <w:sz w:val="16"/>
                <w:szCs w:val="16"/>
              </w:rPr>
              <w:t xml:space="preserve"> </w:t>
            </w:r>
            <w:r w:rsidRPr="00490F21">
              <w:rPr>
                <w:rFonts w:ascii="Times New Roman" w:hAnsi="Times New Roman"/>
                <w:bCs/>
                <w:sz w:val="16"/>
                <w:szCs w:val="16"/>
              </w:rPr>
              <w:t>023,8</w:t>
            </w:r>
          </w:p>
        </w:tc>
        <w:tc>
          <w:tcPr>
            <w:tcW w:w="992" w:type="dxa"/>
            <w:gridSpan w:val="3"/>
            <w:vAlign w:val="center"/>
          </w:tcPr>
          <w:p w14:paraId="2FB5EA84" w14:textId="66C1FACF" w:rsidR="003D7BDB" w:rsidRPr="00490F21" w:rsidRDefault="003D7BDB" w:rsidP="008A3537">
            <w:pPr>
              <w:jc w:val="center"/>
              <w:rPr>
                <w:rFonts w:ascii="Times New Roman" w:hAnsi="Times New Roman"/>
              </w:rPr>
            </w:pPr>
            <w:r w:rsidRPr="00490F21">
              <w:rPr>
                <w:rFonts w:ascii="Times New Roman" w:hAnsi="Times New Roman"/>
                <w:bCs/>
                <w:sz w:val="16"/>
                <w:szCs w:val="16"/>
              </w:rPr>
              <w:t>9</w:t>
            </w:r>
            <w:r w:rsidR="00E2691E" w:rsidRPr="00490F21">
              <w:rPr>
                <w:rFonts w:ascii="Times New Roman" w:hAnsi="Times New Roman"/>
                <w:bCs/>
                <w:sz w:val="16"/>
                <w:szCs w:val="16"/>
              </w:rPr>
              <w:t xml:space="preserve"> </w:t>
            </w:r>
            <w:r w:rsidRPr="00490F21">
              <w:rPr>
                <w:rFonts w:ascii="Times New Roman" w:hAnsi="Times New Roman"/>
                <w:bCs/>
                <w:sz w:val="16"/>
                <w:szCs w:val="16"/>
              </w:rPr>
              <w:t>023,8</w:t>
            </w:r>
          </w:p>
        </w:tc>
        <w:tc>
          <w:tcPr>
            <w:tcW w:w="1985" w:type="dxa"/>
            <w:vMerge/>
          </w:tcPr>
          <w:p w14:paraId="70F299C0" w14:textId="77777777" w:rsidR="003D7BDB" w:rsidRPr="00490F21" w:rsidRDefault="003D7BDB" w:rsidP="008A3537">
            <w:pPr>
              <w:rPr>
                <w:rFonts w:ascii="Times New Roman" w:hAnsi="Times New Roman"/>
              </w:rPr>
            </w:pPr>
          </w:p>
        </w:tc>
      </w:tr>
    </w:tbl>
    <w:p w14:paraId="3757C577" w14:textId="77777777" w:rsidR="00314F60" w:rsidRPr="00490F21" w:rsidRDefault="00314F60" w:rsidP="008A3537">
      <w:pPr>
        <w:rPr>
          <w:rFonts w:ascii="Times New Roman" w:eastAsia="Times New Roman" w:hAnsi="Times New Roman"/>
          <w:b/>
          <w:sz w:val="24"/>
          <w:szCs w:val="24"/>
          <w:lang w:val="en-US" w:eastAsia="ru-RU"/>
        </w:rPr>
      </w:pPr>
      <w:r w:rsidRPr="00490F21">
        <w:rPr>
          <w:rFonts w:ascii="Times New Roman" w:hAnsi="Times New Roman"/>
          <w:b/>
          <w:sz w:val="24"/>
          <w:szCs w:val="24"/>
          <w:lang w:val="en-US"/>
        </w:rPr>
        <w:br w:type="page"/>
      </w:r>
    </w:p>
    <w:p w14:paraId="64F17B95" w14:textId="4DB5179D" w:rsidR="00D53532" w:rsidRPr="00490F21" w:rsidRDefault="003E1FEA" w:rsidP="008A3537">
      <w:pPr>
        <w:pStyle w:val="ConsPlusNormal"/>
        <w:jc w:val="center"/>
        <w:rPr>
          <w:rFonts w:ascii="Times New Roman" w:hAnsi="Times New Roman" w:cs="Times New Roman"/>
          <w:b/>
          <w:sz w:val="24"/>
          <w:szCs w:val="24"/>
        </w:rPr>
      </w:pPr>
      <w:r w:rsidRPr="00490F21">
        <w:rPr>
          <w:rFonts w:ascii="Times New Roman" w:hAnsi="Times New Roman" w:cs="Times New Roman"/>
          <w:b/>
          <w:sz w:val="24"/>
          <w:szCs w:val="24"/>
          <w:lang w:val="en-US"/>
        </w:rPr>
        <w:lastRenderedPageBreak/>
        <w:t>X</w:t>
      </w:r>
      <w:r w:rsidR="00625CBA" w:rsidRPr="00490F21">
        <w:rPr>
          <w:rFonts w:ascii="Times New Roman" w:hAnsi="Times New Roman" w:cs="Times New Roman"/>
          <w:b/>
          <w:sz w:val="24"/>
          <w:szCs w:val="24"/>
          <w:lang w:val="en-US"/>
        </w:rPr>
        <w:t>I</w:t>
      </w:r>
      <w:r w:rsidRPr="00490F21">
        <w:rPr>
          <w:rFonts w:ascii="Times New Roman" w:hAnsi="Times New Roman" w:cs="Times New Roman"/>
          <w:b/>
          <w:sz w:val="24"/>
          <w:szCs w:val="24"/>
        </w:rPr>
        <w:t>.</w:t>
      </w:r>
      <w:r w:rsidRPr="00490F21">
        <w:rPr>
          <w:rFonts w:ascii="Times New Roman" w:hAnsi="Times New Roman" w:cs="Times New Roman"/>
          <w:b/>
          <w:sz w:val="24"/>
          <w:szCs w:val="24"/>
        </w:rPr>
        <w:tab/>
      </w:r>
      <w:r w:rsidR="007F77A6" w:rsidRPr="00490F21">
        <w:rPr>
          <w:rFonts w:ascii="Times New Roman" w:hAnsi="Times New Roman" w:cs="Times New Roman"/>
          <w:b/>
          <w:sz w:val="24"/>
          <w:szCs w:val="24"/>
        </w:rPr>
        <w:t>Перечень мероприятий п</w:t>
      </w:r>
      <w:r w:rsidR="00D53532" w:rsidRPr="00490F21">
        <w:rPr>
          <w:rFonts w:ascii="Times New Roman" w:hAnsi="Times New Roman" w:cs="Times New Roman"/>
          <w:b/>
          <w:sz w:val="24"/>
          <w:szCs w:val="24"/>
        </w:rPr>
        <w:t>одпрограмм</w:t>
      </w:r>
      <w:r w:rsidR="007F77A6" w:rsidRPr="00490F21">
        <w:rPr>
          <w:rFonts w:ascii="Times New Roman" w:hAnsi="Times New Roman" w:cs="Times New Roman"/>
          <w:b/>
          <w:sz w:val="24"/>
          <w:szCs w:val="24"/>
        </w:rPr>
        <w:t>ы</w:t>
      </w:r>
      <w:r w:rsidR="00D53532" w:rsidRPr="00490F21">
        <w:rPr>
          <w:rFonts w:ascii="Times New Roman" w:hAnsi="Times New Roman" w:cs="Times New Roman"/>
          <w:b/>
          <w:sz w:val="24"/>
          <w:szCs w:val="24"/>
        </w:rPr>
        <w:t xml:space="preserve"> 6 «Обеспечивающая подпрограмма»</w:t>
      </w:r>
    </w:p>
    <w:tbl>
      <w:tblPr>
        <w:tblStyle w:val="a4"/>
        <w:tblW w:w="15735" w:type="dxa"/>
        <w:tblInd w:w="-572" w:type="dxa"/>
        <w:tblLayout w:type="fixed"/>
        <w:tblLook w:val="04A0" w:firstRow="1" w:lastRow="0" w:firstColumn="1" w:lastColumn="0" w:noHBand="0" w:noVBand="1"/>
      </w:tblPr>
      <w:tblGrid>
        <w:gridCol w:w="541"/>
        <w:gridCol w:w="4421"/>
        <w:gridCol w:w="1417"/>
        <w:gridCol w:w="1559"/>
        <w:gridCol w:w="993"/>
        <w:gridCol w:w="1134"/>
        <w:gridCol w:w="992"/>
        <w:gridCol w:w="850"/>
        <w:gridCol w:w="851"/>
        <w:gridCol w:w="992"/>
        <w:gridCol w:w="1985"/>
      </w:tblGrid>
      <w:tr w:rsidR="008A3537" w:rsidRPr="00490F21" w14:paraId="5F87F7D2" w14:textId="77777777" w:rsidTr="00736F14">
        <w:trPr>
          <w:trHeight w:val="227"/>
        </w:trPr>
        <w:tc>
          <w:tcPr>
            <w:tcW w:w="541" w:type="dxa"/>
            <w:vMerge w:val="restart"/>
            <w:vAlign w:val="center"/>
            <w:hideMark/>
          </w:tcPr>
          <w:p w14:paraId="2F352134"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 п/п</w:t>
            </w:r>
          </w:p>
        </w:tc>
        <w:tc>
          <w:tcPr>
            <w:tcW w:w="4421" w:type="dxa"/>
            <w:vMerge w:val="restart"/>
            <w:vAlign w:val="center"/>
            <w:hideMark/>
          </w:tcPr>
          <w:p w14:paraId="24478C9A"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Мероприятие подпрограммы</w:t>
            </w:r>
          </w:p>
        </w:tc>
        <w:tc>
          <w:tcPr>
            <w:tcW w:w="1417" w:type="dxa"/>
            <w:vMerge w:val="restart"/>
            <w:vAlign w:val="center"/>
            <w:hideMark/>
          </w:tcPr>
          <w:p w14:paraId="67E9B913" w14:textId="77777777" w:rsidR="00736F14" w:rsidRPr="00490F21" w:rsidRDefault="00736F14" w:rsidP="008A3537">
            <w:pPr>
              <w:ind w:left="-113" w:right="-111"/>
              <w:jc w:val="center"/>
              <w:rPr>
                <w:rFonts w:ascii="Times New Roman" w:eastAsia="Times New Roman" w:hAnsi="Times New Roman"/>
                <w:b/>
                <w:sz w:val="16"/>
                <w:szCs w:val="16"/>
              </w:rPr>
            </w:pPr>
            <w:r w:rsidRPr="00490F21">
              <w:rPr>
                <w:rFonts w:ascii="Times New Roman" w:eastAsia="Times New Roman" w:hAnsi="Times New Roman"/>
                <w:b/>
                <w:sz w:val="16"/>
                <w:szCs w:val="16"/>
              </w:rPr>
              <w:t>Сроки исполнения мероприятия</w:t>
            </w:r>
          </w:p>
        </w:tc>
        <w:tc>
          <w:tcPr>
            <w:tcW w:w="1559" w:type="dxa"/>
            <w:vMerge w:val="restart"/>
            <w:vAlign w:val="center"/>
            <w:hideMark/>
          </w:tcPr>
          <w:p w14:paraId="0C6DF289" w14:textId="3D6E02D6"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Источники финансирования</w:t>
            </w:r>
          </w:p>
        </w:tc>
        <w:tc>
          <w:tcPr>
            <w:tcW w:w="993" w:type="dxa"/>
            <w:vMerge w:val="restart"/>
            <w:vAlign w:val="center"/>
            <w:hideMark/>
          </w:tcPr>
          <w:p w14:paraId="70FE2312" w14:textId="77777777" w:rsidR="00736F14" w:rsidRPr="00490F21" w:rsidRDefault="00736F14" w:rsidP="008A3537">
            <w:pPr>
              <w:pStyle w:val="a3"/>
              <w:ind w:left="-104" w:right="-108"/>
              <w:jc w:val="center"/>
              <w:rPr>
                <w:rFonts w:ascii="Times New Roman" w:hAnsi="Times New Roman"/>
                <w:b/>
                <w:bCs/>
                <w:sz w:val="16"/>
                <w:szCs w:val="16"/>
              </w:rPr>
            </w:pPr>
            <w:r w:rsidRPr="00490F21">
              <w:rPr>
                <w:rFonts w:ascii="Times New Roman" w:hAnsi="Times New Roman"/>
                <w:b/>
                <w:bCs/>
                <w:sz w:val="16"/>
                <w:szCs w:val="16"/>
              </w:rPr>
              <w:t>Всего</w:t>
            </w:r>
            <w:r w:rsidRPr="00490F21">
              <w:rPr>
                <w:rFonts w:ascii="Times New Roman" w:hAnsi="Times New Roman"/>
                <w:b/>
                <w:bCs/>
                <w:sz w:val="16"/>
                <w:szCs w:val="16"/>
              </w:rPr>
              <w:br/>
              <w:t>(тыс. руб.)</w:t>
            </w:r>
          </w:p>
        </w:tc>
        <w:tc>
          <w:tcPr>
            <w:tcW w:w="4819" w:type="dxa"/>
            <w:gridSpan w:val="5"/>
            <w:vAlign w:val="center"/>
            <w:hideMark/>
          </w:tcPr>
          <w:p w14:paraId="6094574F"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Объем финансирования по годам (тыс. руб.)</w:t>
            </w:r>
          </w:p>
        </w:tc>
        <w:tc>
          <w:tcPr>
            <w:tcW w:w="1985" w:type="dxa"/>
            <w:vMerge w:val="restart"/>
            <w:vAlign w:val="center"/>
            <w:hideMark/>
          </w:tcPr>
          <w:p w14:paraId="35E64F96"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Ответственный за выполнение мероприятия подпрограммы</w:t>
            </w:r>
          </w:p>
        </w:tc>
      </w:tr>
      <w:tr w:rsidR="008A3537" w:rsidRPr="00490F21" w14:paraId="3F319D6B" w14:textId="77777777" w:rsidTr="00C91E79">
        <w:trPr>
          <w:trHeight w:val="225"/>
        </w:trPr>
        <w:tc>
          <w:tcPr>
            <w:tcW w:w="541" w:type="dxa"/>
            <w:vMerge/>
            <w:hideMark/>
          </w:tcPr>
          <w:p w14:paraId="7E3B1451" w14:textId="77777777" w:rsidR="00736F14" w:rsidRPr="00490F21" w:rsidRDefault="00736F14" w:rsidP="008A3537">
            <w:pPr>
              <w:pStyle w:val="a3"/>
              <w:jc w:val="both"/>
              <w:rPr>
                <w:rFonts w:ascii="Times New Roman" w:hAnsi="Times New Roman"/>
                <w:b/>
                <w:bCs/>
                <w:sz w:val="16"/>
                <w:szCs w:val="16"/>
              </w:rPr>
            </w:pPr>
          </w:p>
        </w:tc>
        <w:tc>
          <w:tcPr>
            <w:tcW w:w="4421" w:type="dxa"/>
            <w:vMerge/>
            <w:hideMark/>
          </w:tcPr>
          <w:p w14:paraId="3B87703F" w14:textId="77777777" w:rsidR="00736F14" w:rsidRPr="00490F21" w:rsidRDefault="00736F14" w:rsidP="008A3537">
            <w:pPr>
              <w:pStyle w:val="a3"/>
              <w:jc w:val="both"/>
              <w:rPr>
                <w:rFonts w:ascii="Times New Roman" w:hAnsi="Times New Roman"/>
                <w:b/>
                <w:bCs/>
                <w:sz w:val="16"/>
                <w:szCs w:val="16"/>
              </w:rPr>
            </w:pPr>
          </w:p>
        </w:tc>
        <w:tc>
          <w:tcPr>
            <w:tcW w:w="1417" w:type="dxa"/>
            <w:vMerge/>
            <w:hideMark/>
          </w:tcPr>
          <w:p w14:paraId="55E9EE70" w14:textId="77777777" w:rsidR="00736F14" w:rsidRPr="00490F21" w:rsidRDefault="00736F14" w:rsidP="008A3537">
            <w:pPr>
              <w:pStyle w:val="a3"/>
              <w:jc w:val="both"/>
              <w:rPr>
                <w:rFonts w:ascii="Times New Roman" w:hAnsi="Times New Roman"/>
                <w:b/>
                <w:bCs/>
                <w:sz w:val="16"/>
                <w:szCs w:val="16"/>
              </w:rPr>
            </w:pPr>
          </w:p>
        </w:tc>
        <w:tc>
          <w:tcPr>
            <w:tcW w:w="1559" w:type="dxa"/>
            <w:vMerge/>
            <w:hideMark/>
          </w:tcPr>
          <w:p w14:paraId="0A6D1875" w14:textId="77777777" w:rsidR="00736F14" w:rsidRPr="00490F21" w:rsidRDefault="00736F14" w:rsidP="008A3537">
            <w:pPr>
              <w:pStyle w:val="a3"/>
              <w:jc w:val="both"/>
              <w:rPr>
                <w:rFonts w:ascii="Times New Roman" w:hAnsi="Times New Roman"/>
                <w:b/>
                <w:bCs/>
                <w:sz w:val="16"/>
                <w:szCs w:val="16"/>
              </w:rPr>
            </w:pPr>
          </w:p>
        </w:tc>
        <w:tc>
          <w:tcPr>
            <w:tcW w:w="993" w:type="dxa"/>
            <w:vMerge/>
            <w:hideMark/>
          </w:tcPr>
          <w:p w14:paraId="164FE4D9" w14:textId="77777777" w:rsidR="00736F14" w:rsidRPr="00490F21" w:rsidRDefault="00736F14" w:rsidP="008A3537">
            <w:pPr>
              <w:pStyle w:val="a3"/>
              <w:jc w:val="both"/>
              <w:rPr>
                <w:rFonts w:ascii="Times New Roman" w:hAnsi="Times New Roman"/>
                <w:b/>
                <w:bCs/>
                <w:sz w:val="16"/>
                <w:szCs w:val="16"/>
              </w:rPr>
            </w:pPr>
          </w:p>
        </w:tc>
        <w:tc>
          <w:tcPr>
            <w:tcW w:w="1134" w:type="dxa"/>
            <w:vAlign w:val="center"/>
            <w:hideMark/>
          </w:tcPr>
          <w:p w14:paraId="120B0FFB"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2023 год</w:t>
            </w:r>
          </w:p>
        </w:tc>
        <w:tc>
          <w:tcPr>
            <w:tcW w:w="992" w:type="dxa"/>
            <w:vAlign w:val="center"/>
            <w:hideMark/>
          </w:tcPr>
          <w:p w14:paraId="4D70DE09"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2024 год</w:t>
            </w:r>
          </w:p>
        </w:tc>
        <w:tc>
          <w:tcPr>
            <w:tcW w:w="850" w:type="dxa"/>
            <w:vAlign w:val="center"/>
            <w:hideMark/>
          </w:tcPr>
          <w:p w14:paraId="7E02CE8A"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2025 год</w:t>
            </w:r>
          </w:p>
        </w:tc>
        <w:tc>
          <w:tcPr>
            <w:tcW w:w="851" w:type="dxa"/>
            <w:vAlign w:val="center"/>
            <w:hideMark/>
          </w:tcPr>
          <w:p w14:paraId="4CBA8B14"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2026 год</w:t>
            </w:r>
          </w:p>
        </w:tc>
        <w:tc>
          <w:tcPr>
            <w:tcW w:w="992" w:type="dxa"/>
            <w:vAlign w:val="center"/>
            <w:hideMark/>
          </w:tcPr>
          <w:p w14:paraId="2B765D5A"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2027 год</w:t>
            </w:r>
          </w:p>
        </w:tc>
        <w:tc>
          <w:tcPr>
            <w:tcW w:w="1985" w:type="dxa"/>
            <w:vMerge/>
            <w:hideMark/>
          </w:tcPr>
          <w:p w14:paraId="76E80C6D" w14:textId="77777777" w:rsidR="00736F14" w:rsidRPr="00490F21" w:rsidRDefault="00736F14" w:rsidP="008A3537">
            <w:pPr>
              <w:pStyle w:val="a3"/>
              <w:jc w:val="both"/>
              <w:rPr>
                <w:rFonts w:ascii="Times New Roman" w:hAnsi="Times New Roman"/>
                <w:b/>
                <w:bCs/>
                <w:sz w:val="16"/>
                <w:szCs w:val="16"/>
              </w:rPr>
            </w:pPr>
          </w:p>
        </w:tc>
      </w:tr>
      <w:tr w:rsidR="008A3537" w:rsidRPr="00490F21" w14:paraId="0A371302" w14:textId="77777777" w:rsidTr="00F5164F">
        <w:trPr>
          <w:trHeight w:val="225"/>
        </w:trPr>
        <w:tc>
          <w:tcPr>
            <w:tcW w:w="541" w:type="dxa"/>
            <w:shd w:val="clear" w:color="auto" w:fill="E5DFEC" w:themeFill="accent4" w:themeFillTint="33"/>
            <w:vAlign w:val="center"/>
          </w:tcPr>
          <w:p w14:paraId="6D70FA65"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1</w:t>
            </w:r>
          </w:p>
        </w:tc>
        <w:tc>
          <w:tcPr>
            <w:tcW w:w="4421" w:type="dxa"/>
            <w:shd w:val="clear" w:color="auto" w:fill="E5DFEC" w:themeFill="accent4" w:themeFillTint="33"/>
            <w:vAlign w:val="center"/>
          </w:tcPr>
          <w:p w14:paraId="2242DD71"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2</w:t>
            </w:r>
          </w:p>
        </w:tc>
        <w:tc>
          <w:tcPr>
            <w:tcW w:w="1417" w:type="dxa"/>
            <w:shd w:val="clear" w:color="auto" w:fill="E5DFEC" w:themeFill="accent4" w:themeFillTint="33"/>
            <w:vAlign w:val="center"/>
          </w:tcPr>
          <w:p w14:paraId="7A360F7D"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3</w:t>
            </w:r>
          </w:p>
        </w:tc>
        <w:tc>
          <w:tcPr>
            <w:tcW w:w="1559" w:type="dxa"/>
            <w:shd w:val="clear" w:color="auto" w:fill="E5DFEC" w:themeFill="accent4" w:themeFillTint="33"/>
            <w:vAlign w:val="center"/>
          </w:tcPr>
          <w:p w14:paraId="06FD2DA4"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4</w:t>
            </w:r>
          </w:p>
        </w:tc>
        <w:tc>
          <w:tcPr>
            <w:tcW w:w="993" w:type="dxa"/>
            <w:shd w:val="clear" w:color="auto" w:fill="E5DFEC" w:themeFill="accent4" w:themeFillTint="33"/>
            <w:vAlign w:val="center"/>
          </w:tcPr>
          <w:p w14:paraId="39CCB08A"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5</w:t>
            </w:r>
          </w:p>
        </w:tc>
        <w:tc>
          <w:tcPr>
            <w:tcW w:w="1134" w:type="dxa"/>
            <w:shd w:val="clear" w:color="auto" w:fill="E5DFEC" w:themeFill="accent4" w:themeFillTint="33"/>
            <w:vAlign w:val="center"/>
          </w:tcPr>
          <w:p w14:paraId="7C9D6E4D"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6</w:t>
            </w:r>
          </w:p>
        </w:tc>
        <w:tc>
          <w:tcPr>
            <w:tcW w:w="992" w:type="dxa"/>
            <w:shd w:val="clear" w:color="auto" w:fill="E5DFEC" w:themeFill="accent4" w:themeFillTint="33"/>
            <w:vAlign w:val="center"/>
          </w:tcPr>
          <w:p w14:paraId="3E9D8DD0"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7</w:t>
            </w:r>
          </w:p>
        </w:tc>
        <w:tc>
          <w:tcPr>
            <w:tcW w:w="850" w:type="dxa"/>
            <w:shd w:val="clear" w:color="auto" w:fill="E5DFEC" w:themeFill="accent4" w:themeFillTint="33"/>
            <w:vAlign w:val="center"/>
          </w:tcPr>
          <w:p w14:paraId="3D56388F"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8</w:t>
            </w:r>
          </w:p>
        </w:tc>
        <w:tc>
          <w:tcPr>
            <w:tcW w:w="851" w:type="dxa"/>
            <w:shd w:val="clear" w:color="auto" w:fill="E5DFEC" w:themeFill="accent4" w:themeFillTint="33"/>
            <w:vAlign w:val="center"/>
          </w:tcPr>
          <w:p w14:paraId="2FC4912E"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9</w:t>
            </w:r>
          </w:p>
        </w:tc>
        <w:tc>
          <w:tcPr>
            <w:tcW w:w="992" w:type="dxa"/>
            <w:shd w:val="clear" w:color="auto" w:fill="E5DFEC" w:themeFill="accent4" w:themeFillTint="33"/>
            <w:vAlign w:val="center"/>
          </w:tcPr>
          <w:p w14:paraId="23025346"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10</w:t>
            </w:r>
          </w:p>
        </w:tc>
        <w:tc>
          <w:tcPr>
            <w:tcW w:w="1985" w:type="dxa"/>
            <w:shd w:val="clear" w:color="auto" w:fill="E5DFEC" w:themeFill="accent4" w:themeFillTint="33"/>
            <w:vAlign w:val="center"/>
          </w:tcPr>
          <w:p w14:paraId="2B417BCC" w14:textId="77777777" w:rsidR="00736F14" w:rsidRPr="00490F21" w:rsidRDefault="00736F14" w:rsidP="008A3537">
            <w:pPr>
              <w:pStyle w:val="a3"/>
              <w:jc w:val="center"/>
              <w:rPr>
                <w:rFonts w:ascii="Times New Roman" w:hAnsi="Times New Roman"/>
                <w:b/>
                <w:bCs/>
                <w:sz w:val="16"/>
                <w:szCs w:val="16"/>
              </w:rPr>
            </w:pPr>
            <w:r w:rsidRPr="00490F21">
              <w:rPr>
                <w:rFonts w:ascii="Times New Roman" w:hAnsi="Times New Roman"/>
                <w:b/>
                <w:bCs/>
                <w:sz w:val="16"/>
                <w:szCs w:val="16"/>
              </w:rPr>
              <w:t>11</w:t>
            </w:r>
          </w:p>
        </w:tc>
      </w:tr>
      <w:tr w:rsidR="008A3537" w:rsidRPr="00490F21" w14:paraId="79FD9DF4" w14:textId="77777777" w:rsidTr="00C91E79">
        <w:trPr>
          <w:trHeight w:val="397"/>
        </w:trPr>
        <w:tc>
          <w:tcPr>
            <w:tcW w:w="541" w:type="dxa"/>
            <w:vMerge w:val="restart"/>
          </w:tcPr>
          <w:p w14:paraId="7DE0FBA7" w14:textId="17332311" w:rsidR="0088480E" w:rsidRPr="00490F21" w:rsidRDefault="004B6EB8" w:rsidP="008A3537">
            <w:pPr>
              <w:pStyle w:val="a3"/>
              <w:jc w:val="both"/>
              <w:rPr>
                <w:rFonts w:ascii="Times New Roman" w:hAnsi="Times New Roman"/>
                <w:bCs/>
                <w:sz w:val="16"/>
                <w:szCs w:val="16"/>
              </w:rPr>
            </w:pPr>
            <w:r w:rsidRPr="00490F21">
              <w:rPr>
                <w:rFonts w:ascii="Times New Roman" w:hAnsi="Times New Roman"/>
                <w:bCs/>
                <w:sz w:val="16"/>
                <w:szCs w:val="16"/>
              </w:rPr>
              <w:t>1.</w:t>
            </w:r>
          </w:p>
        </w:tc>
        <w:tc>
          <w:tcPr>
            <w:tcW w:w="4421" w:type="dxa"/>
            <w:vMerge w:val="restart"/>
          </w:tcPr>
          <w:p w14:paraId="2CE7DE2D" w14:textId="77777777" w:rsidR="0088480E" w:rsidRPr="00490F21" w:rsidRDefault="0088480E" w:rsidP="008A3537">
            <w:pPr>
              <w:rPr>
                <w:rFonts w:ascii="Times New Roman" w:eastAsia="Times New Roman" w:hAnsi="Times New Roman"/>
                <w:b/>
                <w:bCs/>
                <w:sz w:val="16"/>
                <w:szCs w:val="16"/>
              </w:rPr>
            </w:pPr>
            <w:r w:rsidRPr="00490F21">
              <w:rPr>
                <w:rFonts w:ascii="Times New Roman" w:eastAsia="Times New Roman" w:hAnsi="Times New Roman"/>
                <w:b/>
                <w:bCs/>
                <w:sz w:val="16"/>
                <w:szCs w:val="16"/>
              </w:rPr>
              <w:t xml:space="preserve">Основное мероприятие 01. </w:t>
            </w:r>
          </w:p>
          <w:p w14:paraId="3B234442" w14:textId="75DFFC88" w:rsidR="0088480E" w:rsidRPr="00490F21" w:rsidRDefault="0088480E" w:rsidP="008A3537">
            <w:pPr>
              <w:rPr>
                <w:rFonts w:ascii="Times New Roman" w:eastAsia="Times New Roman" w:hAnsi="Times New Roman"/>
                <w:iCs/>
                <w:sz w:val="16"/>
                <w:szCs w:val="16"/>
              </w:rPr>
            </w:pPr>
            <w:r w:rsidRPr="00490F21">
              <w:rPr>
                <w:rFonts w:ascii="Times New Roman" w:eastAsia="Times New Roman" w:hAnsi="Times New Roman"/>
                <w:bCs/>
                <w:sz w:val="16"/>
                <w:szCs w:val="16"/>
              </w:rPr>
              <w:t>Создание условий для реализации полномочий органов местного самоуправления</w:t>
            </w:r>
          </w:p>
        </w:tc>
        <w:tc>
          <w:tcPr>
            <w:tcW w:w="1417" w:type="dxa"/>
            <w:vMerge w:val="restart"/>
          </w:tcPr>
          <w:p w14:paraId="52FE64ED" w14:textId="5D20F749" w:rsidR="0088480E" w:rsidRPr="00490F21" w:rsidRDefault="0088480E" w:rsidP="008A3537">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59" w:type="dxa"/>
          </w:tcPr>
          <w:p w14:paraId="0472C6D8" w14:textId="54BB94DE" w:rsidR="0088480E" w:rsidRPr="00490F21" w:rsidRDefault="0088480E"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3" w:type="dxa"/>
            <w:vAlign w:val="center"/>
          </w:tcPr>
          <w:p w14:paraId="424311C7" w14:textId="3C19A3B6" w:rsidR="0088480E"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180 011,2</w:t>
            </w:r>
          </w:p>
        </w:tc>
        <w:tc>
          <w:tcPr>
            <w:tcW w:w="1134" w:type="dxa"/>
            <w:vAlign w:val="center"/>
          </w:tcPr>
          <w:p w14:paraId="220DD9CF" w14:textId="60CF0A41" w:rsidR="0088480E" w:rsidRPr="00490F21" w:rsidRDefault="0088480E" w:rsidP="006F0EA7">
            <w:pPr>
              <w:pStyle w:val="a3"/>
              <w:jc w:val="center"/>
              <w:rPr>
                <w:rFonts w:ascii="Times New Roman" w:hAnsi="Times New Roman"/>
                <w:b/>
                <w:bCs/>
                <w:sz w:val="16"/>
                <w:szCs w:val="16"/>
              </w:rPr>
            </w:pPr>
            <w:r w:rsidRPr="00490F21">
              <w:rPr>
                <w:rFonts w:ascii="Times New Roman" w:hAnsi="Times New Roman"/>
                <w:b/>
                <w:bCs/>
                <w:sz w:val="16"/>
                <w:szCs w:val="16"/>
              </w:rPr>
              <w:t>34 </w:t>
            </w:r>
            <w:r w:rsidR="006F0EA7" w:rsidRPr="00490F21">
              <w:rPr>
                <w:rFonts w:ascii="Times New Roman" w:hAnsi="Times New Roman"/>
                <w:b/>
                <w:bCs/>
                <w:sz w:val="16"/>
                <w:szCs w:val="16"/>
              </w:rPr>
              <w:t>929</w:t>
            </w:r>
            <w:r w:rsidRPr="00490F21">
              <w:rPr>
                <w:rFonts w:ascii="Times New Roman" w:hAnsi="Times New Roman"/>
                <w:b/>
                <w:bCs/>
                <w:sz w:val="16"/>
                <w:szCs w:val="16"/>
              </w:rPr>
              <w:t>,</w:t>
            </w:r>
            <w:r w:rsidR="006F0EA7" w:rsidRPr="00490F21">
              <w:rPr>
                <w:rFonts w:ascii="Times New Roman" w:hAnsi="Times New Roman"/>
                <w:b/>
                <w:bCs/>
                <w:sz w:val="16"/>
                <w:szCs w:val="16"/>
              </w:rPr>
              <w:t>6</w:t>
            </w:r>
          </w:p>
        </w:tc>
        <w:tc>
          <w:tcPr>
            <w:tcW w:w="992" w:type="dxa"/>
            <w:vAlign w:val="center"/>
          </w:tcPr>
          <w:p w14:paraId="08699DDD" w14:textId="5CED05B7" w:rsidR="0088480E" w:rsidRPr="00490F21" w:rsidRDefault="0088480E" w:rsidP="00BA3386">
            <w:pPr>
              <w:pStyle w:val="a3"/>
              <w:jc w:val="center"/>
              <w:rPr>
                <w:rFonts w:ascii="Times New Roman" w:hAnsi="Times New Roman"/>
                <w:b/>
                <w:bCs/>
                <w:sz w:val="16"/>
                <w:szCs w:val="16"/>
              </w:rPr>
            </w:pPr>
            <w:r w:rsidRPr="00490F21">
              <w:rPr>
                <w:rFonts w:ascii="Times New Roman" w:hAnsi="Times New Roman"/>
                <w:b/>
                <w:bCs/>
                <w:sz w:val="16"/>
                <w:szCs w:val="16"/>
              </w:rPr>
              <w:t>36 </w:t>
            </w:r>
            <w:r w:rsidR="00BA3386" w:rsidRPr="00490F21">
              <w:rPr>
                <w:rFonts w:ascii="Times New Roman" w:hAnsi="Times New Roman"/>
                <w:b/>
                <w:bCs/>
                <w:sz w:val="16"/>
                <w:szCs w:val="16"/>
                <w:lang w:val="en-US"/>
              </w:rPr>
              <w:t>6</w:t>
            </w:r>
            <w:r w:rsidRPr="00490F21">
              <w:rPr>
                <w:rFonts w:ascii="Times New Roman" w:hAnsi="Times New Roman"/>
                <w:b/>
                <w:bCs/>
                <w:sz w:val="16"/>
                <w:szCs w:val="16"/>
              </w:rPr>
              <w:t>82,9</w:t>
            </w:r>
          </w:p>
        </w:tc>
        <w:tc>
          <w:tcPr>
            <w:tcW w:w="850" w:type="dxa"/>
            <w:vAlign w:val="center"/>
          </w:tcPr>
          <w:p w14:paraId="56D9DB96" w14:textId="5B358154" w:rsidR="0088480E" w:rsidRPr="00490F21" w:rsidRDefault="0088480E" w:rsidP="008A3537">
            <w:pPr>
              <w:pStyle w:val="a3"/>
              <w:jc w:val="center"/>
              <w:rPr>
                <w:rFonts w:ascii="Times New Roman" w:hAnsi="Times New Roman"/>
                <w:b/>
                <w:bCs/>
                <w:sz w:val="16"/>
                <w:szCs w:val="16"/>
              </w:rPr>
            </w:pPr>
            <w:r w:rsidRPr="00490F21">
              <w:rPr>
                <w:rFonts w:ascii="Times New Roman" w:hAnsi="Times New Roman"/>
                <w:b/>
                <w:bCs/>
                <w:sz w:val="16"/>
                <w:szCs w:val="16"/>
              </w:rPr>
              <w:t>36 132,9</w:t>
            </w:r>
          </w:p>
        </w:tc>
        <w:tc>
          <w:tcPr>
            <w:tcW w:w="851" w:type="dxa"/>
            <w:vAlign w:val="center"/>
          </w:tcPr>
          <w:p w14:paraId="7EC9DB16" w14:textId="5C807DC1" w:rsidR="0088480E" w:rsidRPr="00490F21" w:rsidRDefault="0088480E" w:rsidP="008A3537">
            <w:pPr>
              <w:pStyle w:val="a3"/>
              <w:jc w:val="center"/>
              <w:rPr>
                <w:rFonts w:ascii="Times New Roman" w:hAnsi="Times New Roman"/>
                <w:b/>
                <w:bCs/>
                <w:sz w:val="16"/>
                <w:szCs w:val="16"/>
              </w:rPr>
            </w:pPr>
            <w:r w:rsidRPr="00490F21">
              <w:rPr>
                <w:rFonts w:ascii="Times New Roman" w:hAnsi="Times New Roman"/>
                <w:b/>
                <w:bCs/>
                <w:sz w:val="16"/>
                <w:szCs w:val="16"/>
              </w:rPr>
              <w:t>36 132,9</w:t>
            </w:r>
          </w:p>
        </w:tc>
        <w:tc>
          <w:tcPr>
            <w:tcW w:w="992" w:type="dxa"/>
            <w:vAlign w:val="center"/>
          </w:tcPr>
          <w:p w14:paraId="20E6D3C7" w14:textId="2AF1DA34" w:rsidR="0088480E" w:rsidRPr="00490F21" w:rsidRDefault="0088480E" w:rsidP="008A3537">
            <w:pPr>
              <w:pStyle w:val="a3"/>
              <w:jc w:val="center"/>
              <w:rPr>
                <w:rFonts w:ascii="Times New Roman" w:hAnsi="Times New Roman"/>
                <w:b/>
                <w:bCs/>
                <w:sz w:val="16"/>
                <w:szCs w:val="16"/>
              </w:rPr>
            </w:pPr>
            <w:r w:rsidRPr="00490F21">
              <w:rPr>
                <w:rFonts w:ascii="Times New Roman" w:hAnsi="Times New Roman"/>
                <w:b/>
                <w:bCs/>
                <w:sz w:val="16"/>
                <w:szCs w:val="16"/>
              </w:rPr>
              <w:t>36 132,9</w:t>
            </w:r>
          </w:p>
        </w:tc>
        <w:tc>
          <w:tcPr>
            <w:tcW w:w="1985" w:type="dxa"/>
            <w:vMerge w:val="restart"/>
          </w:tcPr>
          <w:p w14:paraId="52574BA3" w14:textId="02CADA7F" w:rsidR="0088480E" w:rsidRPr="00490F21" w:rsidRDefault="0088480E" w:rsidP="008A3537">
            <w:pPr>
              <w:pStyle w:val="a3"/>
              <w:rPr>
                <w:rFonts w:ascii="Times New Roman" w:hAnsi="Times New Roman"/>
                <w:b/>
                <w:bCs/>
                <w:sz w:val="16"/>
                <w:szCs w:val="16"/>
              </w:rPr>
            </w:pPr>
            <w:r w:rsidRPr="00490F21">
              <w:rPr>
                <w:rFonts w:ascii="Times New Roman" w:hAnsi="Times New Roman"/>
                <w:bCs/>
                <w:sz w:val="16"/>
                <w:szCs w:val="16"/>
              </w:rPr>
              <w:t>МКУ "ЕДДС г. Фрязино"</w:t>
            </w:r>
          </w:p>
        </w:tc>
      </w:tr>
      <w:tr w:rsidR="008A3537" w:rsidRPr="00490F21" w14:paraId="6338D711" w14:textId="77777777" w:rsidTr="00BC5DC5">
        <w:trPr>
          <w:trHeight w:val="397"/>
        </w:trPr>
        <w:tc>
          <w:tcPr>
            <w:tcW w:w="541" w:type="dxa"/>
            <w:vMerge/>
          </w:tcPr>
          <w:p w14:paraId="11A18F82" w14:textId="77777777" w:rsidR="0088480E" w:rsidRPr="00490F21" w:rsidRDefault="0088480E" w:rsidP="008A3537">
            <w:pPr>
              <w:pStyle w:val="a3"/>
              <w:jc w:val="both"/>
              <w:rPr>
                <w:rFonts w:ascii="Times New Roman" w:hAnsi="Times New Roman"/>
                <w:bCs/>
                <w:sz w:val="16"/>
                <w:szCs w:val="16"/>
              </w:rPr>
            </w:pPr>
          </w:p>
        </w:tc>
        <w:tc>
          <w:tcPr>
            <w:tcW w:w="4421" w:type="dxa"/>
            <w:vMerge/>
          </w:tcPr>
          <w:p w14:paraId="7E0B170F" w14:textId="77777777" w:rsidR="0088480E" w:rsidRPr="00490F21" w:rsidRDefault="0088480E" w:rsidP="008A3537">
            <w:pPr>
              <w:rPr>
                <w:rFonts w:ascii="Times New Roman" w:eastAsia="Times New Roman" w:hAnsi="Times New Roman"/>
                <w:iCs/>
                <w:sz w:val="16"/>
                <w:szCs w:val="16"/>
              </w:rPr>
            </w:pPr>
          </w:p>
        </w:tc>
        <w:tc>
          <w:tcPr>
            <w:tcW w:w="1417" w:type="dxa"/>
            <w:vMerge/>
          </w:tcPr>
          <w:p w14:paraId="0A809A6E" w14:textId="77777777" w:rsidR="0088480E" w:rsidRPr="00490F21" w:rsidRDefault="0088480E" w:rsidP="008A3537">
            <w:pPr>
              <w:pStyle w:val="a3"/>
              <w:jc w:val="center"/>
              <w:rPr>
                <w:rFonts w:ascii="Times New Roman" w:eastAsia="Times New Roman" w:hAnsi="Times New Roman"/>
                <w:sz w:val="16"/>
                <w:szCs w:val="16"/>
              </w:rPr>
            </w:pPr>
          </w:p>
        </w:tc>
        <w:tc>
          <w:tcPr>
            <w:tcW w:w="1559" w:type="dxa"/>
          </w:tcPr>
          <w:p w14:paraId="02B12ABB" w14:textId="688DCA2D" w:rsidR="0088480E" w:rsidRPr="00490F21" w:rsidRDefault="00ED4266" w:rsidP="008A3537">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3" w:type="dxa"/>
            <w:vAlign w:val="center"/>
          </w:tcPr>
          <w:p w14:paraId="61C10752" w14:textId="57875442" w:rsidR="0088480E" w:rsidRPr="00490F21" w:rsidRDefault="00BC5DC5" w:rsidP="00BC5DC5">
            <w:pPr>
              <w:pStyle w:val="a3"/>
              <w:jc w:val="center"/>
              <w:rPr>
                <w:rFonts w:ascii="Times New Roman" w:hAnsi="Times New Roman"/>
                <w:sz w:val="16"/>
                <w:szCs w:val="16"/>
              </w:rPr>
            </w:pPr>
            <w:r w:rsidRPr="00490F21">
              <w:rPr>
                <w:rFonts w:ascii="Times New Roman" w:hAnsi="Times New Roman"/>
                <w:bCs/>
                <w:sz w:val="16"/>
                <w:szCs w:val="16"/>
              </w:rPr>
              <w:t>180 011,2</w:t>
            </w:r>
          </w:p>
        </w:tc>
        <w:tc>
          <w:tcPr>
            <w:tcW w:w="1134" w:type="dxa"/>
            <w:vAlign w:val="center"/>
          </w:tcPr>
          <w:p w14:paraId="4542C842" w14:textId="6E958102" w:rsidR="0088480E" w:rsidRPr="00490F21" w:rsidRDefault="0088480E" w:rsidP="00BE127C">
            <w:pPr>
              <w:pStyle w:val="a3"/>
              <w:jc w:val="center"/>
              <w:rPr>
                <w:rFonts w:ascii="Times New Roman" w:hAnsi="Times New Roman"/>
                <w:bCs/>
                <w:sz w:val="16"/>
                <w:szCs w:val="16"/>
              </w:rPr>
            </w:pPr>
            <w:r w:rsidRPr="00490F21">
              <w:rPr>
                <w:rFonts w:ascii="Times New Roman" w:hAnsi="Times New Roman"/>
                <w:bCs/>
                <w:sz w:val="16"/>
                <w:szCs w:val="16"/>
              </w:rPr>
              <w:t>34 </w:t>
            </w:r>
            <w:r w:rsidR="00BE127C" w:rsidRPr="00490F21">
              <w:rPr>
                <w:rFonts w:ascii="Times New Roman" w:hAnsi="Times New Roman"/>
                <w:bCs/>
                <w:sz w:val="16"/>
                <w:szCs w:val="16"/>
              </w:rPr>
              <w:t>929</w:t>
            </w:r>
            <w:r w:rsidRPr="00490F21">
              <w:rPr>
                <w:rFonts w:ascii="Times New Roman" w:hAnsi="Times New Roman"/>
                <w:bCs/>
                <w:sz w:val="16"/>
                <w:szCs w:val="16"/>
              </w:rPr>
              <w:t>,</w:t>
            </w:r>
            <w:r w:rsidR="006F0EA7" w:rsidRPr="00490F21">
              <w:rPr>
                <w:rFonts w:ascii="Times New Roman" w:hAnsi="Times New Roman"/>
                <w:bCs/>
                <w:sz w:val="16"/>
                <w:szCs w:val="16"/>
              </w:rPr>
              <w:t>6</w:t>
            </w:r>
          </w:p>
        </w:tc>
        <w:tc>
          <w:tcPr>
            <w:tcW w:w="992" w:type="dxa"/>
            <w:vAlign w:val="center"/>
          </w:tcPr>
          <w:p w14:paraId="2E0952EF" w14:textId="284FD9AF" w:rsidR="0088480E" w:rsidRPr="00490F21" w:rsidRDefault="0088480E" w:rsidP="00BA3386">
            <w:pPr>
              <w:pStyle w:val="a3"/>
              <w:jc w:val="center"/>
              <w:rPr>
                <w:rFonts w:ascii="Times New Roman" w:hAnsi="Times New Roman"/>
                <w:bCs/>
                <w:sz w:val="16"/>
                <w:szCs w:val="16"/>
              </w:rPr>
            </w:pPr>
            <w:r w:rsidRPr="00490F21">
              <w:rPr>
                <w:rFonts w:ascii="Times New Roman" w:hAnsi="Times New Roman"/>
                <w:bCs/>
                <w:sz w:val="16"/>
                <w:szCs w:val="16"/>
              </w:rPr>
              <w:t>36 </w:t>
            </w:r>
            <w:r w:rsidR="00BA3386" w:rsidRPr="00490F21">
              <w:rPr>
                <w:rFonts w:ascii="Times New Roman" w:hAnsi="Times New Roman"/>
                <w:bCs/>
                <w:sz w:val="16"/>
                <w:szCs w:val="16"/>
                <w:lang w:val="en-US"/>
              </w:rPr>
              <w:t>6</w:t>
            </w:r>
            <w:r w:rsidRPr="00490F21">
              <w:rPr>
                <w:rFonts w:ascii="Times New Roman" w:hAnsi="Times New Roman"/>
                <w:bCs/>
                <w:sz w:val="16"/>
                <w:szCs w:val="16"/>
              </w:rPr>
              <w:t>82,9</w:t>
            </w:r>
          </w:p>
        </w:tc>
        <w:tc>
          <w:tcPr>
            <w:tcW w:w="850" w:type="dxa"/>
            <w:vAlign w:val="center"/>
          </w:tcPr>
          <w:p w14:paraId="36BF7530" w14:textId="517312C6" w:rsidR="0088480E" w:rsidRPr="00490F21" w:rsidRDefault="0088480E" w:rsidP="008A3537">
            <w:pPr>
              <w:pStyle w:val="a3"/>
              <w:jc w:val="center"/>
              <w:rPr>
                <w:rFonts w:ascii="Times New Roman" w:hAnsi="Times New Roman"/>
                <w:bCs/>
                <w:sz w:val="16"/>
                <w:szCs w:val="16"/>
              </w:rPr>
            </w:pPr>
            <w:r w:rsidRPr="00490F21">
              <w:rPr>
                <w:rFonts w:ascii="Times New Roman" w:hAnsi="Times New Roman"/>
                <w:bCs/>
                <w:sz w:val="16"/>
                <w:szCs w:val="16"/>
              </w:rPr>
              <w:t>36 132,9</w:t>
            </w:r>
          </w:p>
        </w:tc>
        <w:tc>
          <w:tcPr>
            <w:tcW w:w="851" w:type="dxa"/>
            <w:vAlign w:val="center"/>
          </w:tcPr>
          <w:p w14:paraId="69FF8E86" w14:textId="46A40D72" w:rsidR="0088480E" w:rsidRPr="00490F21" w:rsidRDefault="0088480E" w:rsidP="008A3537">
            <w:pPr>
              <w:pStyle w:val="a3"/>
              <w:jc w:val="center"/>
              <w:rPr>
                <w:rFonts w:ascii="Times New Roman" w:hAnsi="Times New Roman"/>
                <w:bCs/>
                <w:sz w:val="16"/>
                <w:szCs w:val="16"/>
              </w:rPr>
            </w:pPr>
            <w:r w:rsidRPr="00490F21">
              <w:rPr>
                <w:rFonts w:ascii="Times New Roman" w:hAnsi="Times New Roman"/>
                <w:bCs/>
                <w:sz w:val="16"/>
                <w:szCs w:val="16"/>
              </w:rPr>
              <w:t>36 132,9</w:t>
            </w:r>
          </w:p>
        </w:tc>
        <w:tc>
          <w:tcPr>
            <w:tcW w:w="992" w:type="dxa"/>
            <w:vAlign w:val="center"/>
          </w:tcPr>
          <w:p w14:paraId="0C0B8D97" w14:textId="1EA4AE40" w:rsidR="0088480E" w:rsidRPr="00490F21" w:rsidRDefault="0088480E" w:rsidP="008A3537">
            <w:pPr>
              <w:pStyle w:val="a3"/>
              <w:jc w:val="center"/>
              <w:rPr>
                <w:rFonts w:ascii="Times New Roman" w:hAnsi="Times New Roman"/>
                <w:bCs/>
                <w:sz w:val="16"/>
                <w:szCs w:val="16"/>
              </w:rPr>
            </w:pPr>
            <w:r w:rsidRPr="00490F21">
              <w:rPr>
                <w:rFonts w:ascii="Times New Roman" w:hAnsi="Times New Roman"/>
                <w:bCs/>
                <w:sz w:val="16"/>
                <w:szCs w:val="16"/>
              </w:rPr>
              <w:t>36 132,9</w:t>
            </w:r>
          </w:p>
        </w:tc>
        <w:tc>
          <w:tcPr>
            <w:tcW w:w="1985" w:type="dxa"/>
            <w:vMerge/>
            <w:vAlign w:val="center"/>
          </w:tcPr>
          <w:p w14:paraId="32438457" w14:textId="77777777" w:rsidR="0088480E" w:rsidRPr="00490F21" w:rsidRDefault="0088480E" w:rsidP="008A3537">
            <w:pPr>
              <w:pStyle w:val="a3"/>
              <w:jc w:val="both"/>
              <w:rPr>
                <w:rFonts w:ascii="Times New Roman" w:hAnsi="Times New Roman"/>
                <w:b/>
                <w:bCs/>
                <w:sz w:val="16"/>
                <w:szCs w:val="16"/>
              </w:rPr>
            </w:pPr>
          </w:p>
        </w:tc>
      </w:tr>
      <w:tr w:rsidR="00BC5DC5" w:rsidRPr="00490F21" w14:paraId="3A76A01D" w14:textId="77777777" w:rsidTr="00BC5DC5">
        <w:trPr>
          <w:trHeight w:val="397"/>
        </w:trPr>
        <w:tc>
          <w:tcPr>
            <w:tcW w:w="541" w:type="dxa"/>
            <w:vMerge w:val="restart"/>
          </w:tcPr>
          <w:p w14:paraId="2B29A31F" w14:textId="437EBADA" w:rsidR="00BC5DC5" w:rsidRPr="00490F21" w:rsidRDefault="00BC5DC5" w:rsidP="00BC5DC5">
            <w:pPr>
              <w:pStyle w:val="a3"/>
              <w:jc w:val="both"/>
              <w:rPr>
                <w:rFonts w:ascii="Times New Roman" w:hAnsi="Times New Roman"/>
                <w:bCs/>
                <w:sz w:val="16"/>
                <w:szCs w:val="16"/>
              </w:rPr>
            </w:pPr>
            <w:r w:rsidRPr="00490F21">
              <w:rPr>
                <w:rFonts w:ascii="Times New Roman" w:hAnsi="Times New Roman"/>
                <w:bCs/>
                <w:sz w:val="16"/>
                <w:szCs w:val="16"/>
              </w:rPr>
              <w:t>1.1</w:t>
            </w:r>
          </w:p>
        </w:tc>
        <w:tc>
          <w:tcPr>
            <w:tcW w:w="4421" w:type="dxa"/>
            <w:vMerge w:val="restart"/>
          </w:tcPr>
          <w:p w14:paraId="776398F3" w14:textId="4A98C7BF" w:rsidR="00BC5DC5" w:rsidRPr="00490F21" w:rsidRDefault="00BC5DC5" w:rsidP="00BC5DC5">
            <w:pPr>
              <w:rPr>
                <w:rFonts w:ascii="Times New Roman" w:eastAsia="Times New Roman" w:hAnsi="Times New Roman"/>
                <w:iCs/>
                <w:sz w:val="16"/>
                <w:szCs w:val="16"/>
              </w:rPr>
            </w:pPr>
            <w:r w:rsidRPr="00490F21">
              <w:rPr>
                <w:rFonts w:ascii="Times New Roman" w:eastAsia="Times New Roman" w:hAnsi="Times New Roman"/>
                <w:b/>
                <w:sz w:val="16"/>
                <w:szCs w:val="16"/>
              </w:rPr>
              <w:t>Мероприятие 01.01.</w:t>
            </w:r>
            <w:r w:rsidRPr="00490F21">
              <w:rPr>
                <w:rFonts w:ascii="Times New Roman" w:eastAsia="Times New Roman" w:hAnsi="Times New Roman"/>
                <w:sz w:val="16"/>
                <w:szCs w:val="16"/>
              </w:rPr>
              <w:t xml:space="preserve"> </w:t>
            </w:r>
            <w:r w:rsidRPr="00490F21">
              <w:rPr>
                <w:rFonts w:ascii="Times New Roman" w:eastAsia="Times New Roman" w:hAnsi="Times New Roman"/>
                <w:sz w:val="16"/>
                <w:szCs w:val="16"/>
              </w:rPr>
              <w:br/>
              <w:t>Обеспечение деятельности муниципального учреждения «Единая дежурная диспетчерская служба муниципального образования Московской области»</w:t>
            </w:r>
          </w:p>
        </w:tc>
        <w:tc>
          <w:tcPr>
            <w:tcW w:w="1417" w:type="dxa"/>
            <w:vMerge w:val="restart"/>
          </w:tcPr>
          <w:p w14:paraId="42EFA76D" w14:textId="638F905E" w:rsidR="00BC5DC5" w:rsidRPr="00490F21" w:rsidRDefault="00BC5DC5" w:rsidP="00BC5DC5">
            <w:pPr>
              <w:pStyle w:val="a3"/>
              <w:jc w:val="center"/>
              <w:rPr>
                <w:rFonts w:ascii="Times New Roman" w:eastAsia="Times New Roman" w:hAnsi="Times New Roman"/>
                <w:sz w:val="16"/>
                <w:szCs w:val="16"/>
              </w:rPr>
            </w:pPr>
            <w:r w:rsidRPr="00490F21">
              <w:rPr>
                <w:rFonts w:ascii="Times New Roman" w:eastAsia="Times New Roman" w:hAnsi="Times New Roman"/>
                <w:sz w:val="16"/>
                <w:szCs w:val="16"/>
              </w:rPr>
              <w:t>2023-2027</w:t>
            </w:r>
          </w:p>
        </w:tc>
        <w:tc>
          <w:tcPr>
            <w:tcW w:w="1559" w:type="dxa"/>
          </w:tcPr>
          <w:p w14:paraId="7EF6D1E4" w14:textId="15A25831" w:rsidR="00BC5DC5" w:rsidRPr="00490F21" w:rsidRDefault="00BC5DC5" w:rsidP="00BC5DC5">
            <w:pPr>
              <w:pStyle w:val="a3"/>
              <w:rPr>
                <w:rFonts w:ascii="Times New Roman" w:eastAsia="Times New Roman" w:hAnsi="Times New Roman"/>
                <w:sz w:val="16"/>
                <w:szCs w:val="16"/>
              </w:rPr>
            </w:pPr>
            <w:r w:rsidRPr="00490F21">
              <w:rPr>
                <w:rFonts w:ascii="Times New Roman" w:eastAsia="Times New Roman" w:hAnsi="Times New Roman"/>
                <w:sz w:val="16"/>
                <w:szCs w:val="16"/>
              </w:rPr>
              <w:t>Итого:</w:t>
            </w:r>
          </w:p>
        </w:tc>
        <w:tc>
          <w:tcPr>
            <w:tcW w:w="993" w:type="dxa"/>
            <w:vAlign w:val="center"/>
          </w:tcPr>
          <w:p w14:paraId="5DDF1B1A" w14:textId="0EBB3205" w:rsidR="00BC5DC5" w:rsidRPr="00490F21" w:rsidRDefault="00BC5DC5" w:rsidP="00BC5DC5">
            <w:pPr>
              <w:pStyle w:val="a3"/>
              <w:jc w:val="center"/>
              <w:rPr>
                <w:rFonts w:ascii="Times New Roman" w:hAnsi="Times New Roman"/>
                <w:sz w:val="16"/>
                <w:szCs w:val="16"/>
              </w:rPr>
            </w:pPr>
            <w:r w:rsidRPr="00490F21">
              <w:rPr>
                <w:rFonts w:ascii="Times New Roman" w:hAnsi="Times New Roman"/>
                <w:b/>
                <w:bCs/>
                <w:sz w:val="16"/>
                <w:szCs w:val="16"/>
              </w:rPr>
              <w:t>180 011,2</w:t>
            </w:r>
          </w:p>
        </w:tc>
        <w:tc>
          <w:tcPr>
            <w:tcW w:w="1134" w:type="dxa"/>
            <w:vAlign w:val="center"/>
          </w:tcPr>
          <w:p w14:paraId="531F9746" w14:textId="2D78E4F3"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34 929,6</w:t>
            </w:r>
          </w:p>
        </w:tc>
        <w:tc>
          <w:tcPr>
            <w:tcW w:w="992" w:type="dxa"/>
            <w:vAlign w:val="center"/>
          </w:tcPr>
          <w:p w14:paraId="7DFB48AB" w14:textId="0E731464" w:rsidR="00BC5DC5" w:rsidRPr="00490F21" w:rsidRDefault="00BC5DC5" w:rsidP="00BC5DC5">
            <w:pPr>
              <w:pStyle w:val="a3"/>
              <w:jc w:val="center"/>
              <w:rPr>
                <w:rFonts w:ascii="Times New Roman" w:hAnsi="Times New Roman"/>
                <w:bCs/>
                <w:sz w:val="16"/>
                <w:szCs w:val="16"/>
              </w:rPr>
            </w:pPr>
            <w:r w:rsidRPr="00490F21">
              <w:rPr>
                <w:rFonts w:ascii="Times New Roman" w:hAnsi="Times New Roman"/>
                <w:b/>
                <w:bCs/>
                <w:sz w:val="16"/>
                <w:szCs w:val="16"/>
              </w:rPr>
              <w:t>36 </w:t>
            </w:r>
            <w:r w:rsidRPr="00490F21">
              <w:rPr>
                <w:rFonts w:ascii="Times New Roman" w:hAnsi="Times New Roman"/>
                <w:b/>
                <w:bCs/>
                <w:sz w:val="16"/>
                <w:szCs w:val="16"/>
                <w:lang w:val="en-US"/>
              </w:rPr>
              <w:t>6</w:t>
            </w:r>
            <w:r w:rsidRPr="00490F21">
              <w:rPr>
                <w:rFonts w:ascii="Times New Roman" w:hAnsi="Times New Roman"/>
                <w:b/>
                <w:bCs/>
                <w:sz w:val="16"/>
                <w:szCs w:val="16"/>
              </w:rPr>
              <w:t>82,9</w:t>
            </w:r>
          </w:p>
        </w:tc>
        <w:tc>
          <w:tcPr>
            <w:tcW w:w="850" w:type="dxa"/>
            <w:vAlign w:val="center"/>
          </w:tcPr>
          <w:p w14:paraId="2C1FCC12" w14:textId="37572049"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36 132,9</w:t>
            </w:r>
          </w:p>
        </w:tc>
        <w:tc>
          <w:tcPr>
            <w:tcW w:w="851" w:type="dxa"/>
            <w:vAlign w:val="center"/>
          </w:tcPr>
          <w:p w14:paraId="5AE4A36E" w14:textId="247E5DB3"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36 132,9</w:t>
            </w:r>
          </w:p>
        </w:tc>
        <w:tc>
          <w:tcPr>
            <w:tcW w:w="992" w:type="dxa"/>
            <w:vAlign w:val="center"/>
          </w:tcPr>
          <w:p w14:paraId="105EAB73" w14:textId="1EDD52F4" w:rsidR="00BC5DC5" w:rsidRPr="00490F21" w:rsidRDefault="00BC5DC5" w:rsidP="00BC5DC5">
            <w:pPr>
              <w:pStyle w:val="a3"/>
              <w:jc w:val="center"/>
              <w:rPr>
                <w:rFonts w:ascii="Times New Roman" w:hAnsi="Times New Roman"/>
                <w:b/>
                <w:bCs/>
                <w:sz w:val="16"/>
                <w:szCs w:val="16"/>
              </w:rPr>
            </w:pPr>
            <w:r w:rsidRPr="00490F21">
              <w:rPr>
                <w:rFonts w:ascii="Times New Roman" w:hAnsi="Times New Roman"/>
                <w:b/>
                <w:bCs/>
                <w:sz w:val="16"/>
                <w:szCs w:val="16"/>
              </w:rPr>
              <w:t>36 132,9</w:t>
            </w:r>
          </w:p>
        </w:tc>
        <w:tc>
          <w:tcPr>
            <w:tcW w:w="1985" w:type="dxa"/>
            <w:vMerge/>
          </w:tcPr>
          <w:p w14:paraId="1AE41141" w14:textId="2487E07C" w:rsidR="00BC5DC5" w:rsidRPr="00490F21" w:rsidRDefault="00BC5DC5" w:rsidP="00BC5DC5">
            <w:pPr>
              <w:pStyle w:val="a3"/>
              <w:rPr>
                <w:rFonts w:ascii="Times New Roman" w:hAnsi="Times New Roman"/>
                <w:b/>
                <w:bCs/>
                <w:sz w:val="16"/>
                <w:szCs w:val="16"/>
              </w:rPr>
            </w:pPr>
          </w:p>
        </w:tc>
      </w:tr>
      <w:tr w:rsidR="00BC5DC5" w:rsidRPr="00490F21" w14:paraId="322B2B19" w14:textId="77777777" w:rsidTr="00BC5DC5">
        <w:trPr>
          <w:trHeight w:val="621"/>
        </w:trPr>
        <w:tc>
          <w:tcPr>
            <w:tcW w:w="541" w:type="dxa"/>
            <w:vMerge/>
          </w:tcPr>
          <w:p w14:paraId="73E94688" w14:textId="77777777" w:rsidR="00BC5DC5" w:rsidRPr="00490F21" w:rsidRDefault="00BC5DC5" w:rsidP="00BC5DC5">
            <w:pPr>
              <w:pStyle w:val="a3"/>
              <w:jc w:val="both"/>
              <w:rPr>
                <w:rFonts w:ascii="Times New Roman" w:hAnsi="Times New Roman"/>
                <w:bCs/>
                <w:sz w:val="16"/>
                <w:szCs w:val="16"/>
              </w:rPr>
            </w:pPr>
          </w:p>
        </w:tc>
        <w:tc>
          <w:tcPr>
            <w:tcW w:w="4421" w:type="dxa"/>
            <w:vMerge/>
          </w:tcPr>
          <w:p w14:paraId="5743D2FB" w14:textId="77777777" w:rsidR="00BC5DC5" w:rsidRPr="00490F21" w:rsidRDefault="00BC5DC5" w:rsidP="00BC5DC5">
            <w:pPr>
              <w:rPr>
                <w:rFonts w:ascii="Times New Roman" w:eastAsia="Times New Roman" w:hAnsi="Times New Roman"/>
                <w:iCs/>
                <w:sz w:val="16"/>
                <w:szCs w:val="16"/>
              </w:rPr>
            </w:pPr>
          </w:p>
        </w:tc>
        <w:tc>
          <w:tcPr>
            <w:tcW w:w="1417" w:type="dxa"/>
            <w:vMerge/>
          </w:tcPr>
          <w:p w14:paraId="6001BF86" w14:textId="77777777" w:rsidR="00BC5DC5" w:rsidRPr="00490F21" w:rsidRDefault="00BC5DC5" w:rsidP="00BC5DC5">
            <w:pPr>
              <w:pStyle w:val="a3"/>
              <w:jc w:val="center"/>
              <w:rPr>
                <w:rFonts w:ascii="Times New Roman" w:eastAsia="Times New Roman" w:hAnsi="Times New Roman"/>
                <w:sz w:val="16"/>
                <w:szCs w:val="16"/>
              </w:rPr>
            </w:pPr>
          </w:p>
        </w:tc>
        <w:tc>
          <w:tcPr>
            <w:tcW w:w="1559" w:type="dxa"/>
          </w:tcPr>
          <w:p w14:paraId="3E1D5770" w14:textId="3D6D877F" w:rsidR="00BC5DC5" w:rsidRPr="00490F21" w:rsidRDefault="00BC5DC5" w:rsidP="00BC5DC5">
            <w:pPr>
              <w:pStyle w:val="a3"/>
              <w:rPr>
                <w:rFonts w:ascii="Times New Roman" w:eastAsia="Times New Roman" w:hAnsi="Times New Roman"/>
                <w:sz w:val="16"/>
                <w:szCs w:val="16"/>
              </w:rPr>
            </w:pPr>
            <w:r w:rsidRPr="00490F21">
              <w:rPr>
                <w:rFonts w:ascii="Times New Roman" w:eastAsia="Times New Roman" w:hAnsi="Times New Roman"/>
                <w:sz w:val="16"/>
                <w:szCs w:val="16"/>
              </w:rPr>
              <w:t>Средства бюджета городского округа Фрязино</w:t>
            </w:r>
          </w:p>
        </w:tc>
        <w:tc>
          <w:tcPr>
            <w:tcW w:w="993" w:type="dxa"/>
            <w:vAlign w:val="center"/>
          </w:tcPr>
          <w:p w14:paraId="06B042C6" w14:textId="03CB3713" w:rsidR="00BC5DC5" w:rsidRPr="00490F21" w:rsidRDefault="00BC5DC5" w:rsidP="00BC5DC5">
            <w:pPr>
              <w:pStyle w:val="a3"/>
              <w:jc w:val="center"/>
              <w:rPr>
                <w:rFonts w:ascii="Times New Roman" w:hAnsi="Times New Roman"/>
                <w:sz w:val="16"/>
                <w:szCs w:val="16"/>
              </w:rPr>
            </w:pPr>
            <w:r w:rsidRPr="00490F21">
              <w:rPr>
                <w:rFonts w:ascii="Times New Roman" w:hAnsi="Times New Roman"/>
                <w:bCs/>
                <w:sz w:val="16"/>
                <w:szCs w:val="16"/>
              </w:rPr>
              <w:t>180 011,2</w:t>
            </w:r>
          </w:p>
        </w:tc>
        <w:tc>
          <w:tcPr>
            <w:tcW w:w="1134" w:type="dxa"/>
            <w:vAlign w:val="center"/>
          </w:tcPr>
          <w:p w14:paraId="32FE6CAA" w14:textId="6C37C4E8" w:rsidR="00BC5DC5" w:rsidRPr="00490F21" w:rsidRDefault="00BC5DC5" w:rsidP="00BE127C">
            <w:pPr>
              <w:pStyle w:val="a3"/>
              <w:jc w:val="center"/>
              <w:rPr>
                <w:rFonts w:ascii="Times New Roman" w:hAnsi="Times New Roman"/>
                <w:bCs/>
                <w:sz w:val="16"/>
                <w:szCs w:val="16"/>
              </w:rPr>
            </w:pPr>
            <w:r w:rsidRPr="00490F21">
              <w:rPr>
                <w:rFonts w:ascii="Times New Roman" w:hAnsi="Times New Roman"/>
                <w:bCs/>
                <w:sz w:val="16"/>
                <w:szCs w:val="16"/>
              </w:rPr>
              <w:t>34 </w:t>
            </w:r>
            <w:r w:rsidR="00BE127C" w:rsidRPr="00490F21">
              <w:rPr>
                <w:rFonts w:ascii="Times New Roman" w:hAnsi="Times New Roman"/>
                <w:bCs/>
                <w:sz w:val="16"/>
                <w:szCs w:val="16"/>
              </w:rPr>
              <w:t>929</w:t>
            </w:r>
            <w:r w:rsidRPr="00490F21">
              <w:rPr>
                <w:rFonts w:ascii="Times New Roman" w:hAnsi="Times New Roman"/>
                <w:bCs/>
                <w:sz w:val="16"/>
                <w:szCs w:val="16"/>
              </w:rPr>
              <w:t>,6</w:t>
            </w:r>
          </w:p>
        </w:tc>
        <w:tc>
          <w:tcPr>
            <w:tcW w:w="992" w:type="dxa"/>
            <w:vAlign w:val="center"/>
          </w:tcPr>
          <w:p w14:paraId="659B7B37" w14:textId="65D7BC08" w:rsidR="00BC5DC5" w:rsidRPr="00490F21" w:rsidRDefault="00BC5DC5" w:rsidP="00BC5DC5">
            <w:pPr>
              <w:pStyle w:val="a3"/>
              <w:jc w:val="center"/>
              <w:rPr>
                <w:rFonts w:ascii="Times New Roman" w:hAnsi="Times New Roman"/>
                <w:bCs/>
                <w:sz w:val="16"/>
                <w:szCs w:val="16"/>
              </w:rPr>
            </w:pPr>
            <w:r w:rsidRPr="00490F21">
              <w:rPr>
                <w:rFonts w:ascii="Times New Roman" w:hAnsi="Times New Roman"/>
                <w:bCs/>
                <w:sz w:val="16"/>
                <w:szCs w:val="16"/>
              </w:rPr>
              <w:t>36 682,9</w:t>
            </w:r>
          </w:p>
        </w:tc>
        <w:tc>
          <w:tcPr>
            <w:tcW w:w="850" w:type="dxa"/>
            <w:vAlign w:val="center"/>
          </w:tcPr>
          <w:p w14:paraId="18D2D56F" w14:textId="5785D0FD" w:rsidR="00BC5DC5" w:rsidRPr="00490F21" w:rsidRDefault="00BC5DC5" w:rsidP="00BC5DC5">
            <w:pPr>
              <w:pStyle w:val="a3"/>
              <w:jc w:val="center"/>
              <w:rPr>
                <w:rFonts w:ascii="Times New Roman" w:hAnsi="Times New Roman"/>
                <w:bCs/>
                <w:sz w:val="16"/>
                <w:szCs w:val="16"/>
              </w:rPr>
            </w:pPr>
            <w:r w:rsidRPr="00490F21">
              <w:rPr>
                <w:rFonts w:ascii="Times New Roman" w:hAnsi="Times New Roman"/>
                <w:bCs/>
                <w:sz w:val="16"/>
                <w:szCs w:val="16"/>
              </w:rPr>
              <w:t>36 132,9</w:t>
            </w:r>
          </w:p>
        </w:tc>
        <w:tc>
          <w:tcPr>
            <w:tcW w:w="851" w:type="dxa"/>
            <w:vAlign w:val="center"/>
          </w:tcPr>
          <w:p w14:paraId="6B52BEBD" w14:textId="43AF5121" w:rsidR="00BC5DC5" w:rsidRPr="00490F21" w:rsidRDefault="00BC5DC5" w:rsidP="00BC5DC5">
            <w:pPr>
              <w:pStyle w:val="a3"/>
              <w:jc w:val="center"/>
              <w:rPr>
                <w:rFonts w:ascii="Times New Roman" w:hAnsi="Times New Roman"/>
                <w:bCs/>
                <w:sz w:val="16"/>
                <w:szCs w:val="16"/>
              </w:rPr>
            </w:pPr>
            <w:r w:rsidRPr="00490F21">
              <w:rPr>
                <w:rFonts w:ascii="Times New Roman" w:hAnsi="Times New Roman"/>
                <w:bCs/>
                <w:sz w:val="16"/>
                <w:szCs w:val="16"/>
              </w:rPr>
              <w:t>36 132,9</w:t>
            </w:r>
          </w:p>
        </w:tc>
        <w:tc>
          <w:tcPr>
            <w:tcW w:w="992" w:type="dxa"/>
            <w:vAlign w:val="center"/>
          </w:tcPr>
          <w:p w14:paraId="606C5A6F" w14:textId="37C82E6A" w:rsidR="00BC5DC5" w:rsidRPr="00490F21" w:rsidRDefault="00BC5DC5" w:rsidP="00BC5DC5">
            <w:pPr>
              <w:pStyle w:val="a3"/>
              <w:jc w:val="center"/>
              <w:rPr>
                <w:rFonts w:ascii="Times New Roman" w:hAnsi="Times New Roman"/>
                <w:bCs/>
                <w:sz w:val="16"/>
                <w:szCs w:val="16"/>
              </w:rPr>
            </w:pPr>
            <w:r w:rsidRPr="00490F21">
              <w:rPr>
                <w:rFonts w:ascii="Times New Roman" w:hAnsi="Times New Roman"/>
                <w:bCs/>
                <w:sz w:val="16"/>
                <w:szCs w:val="16"/>
              </w:rPr>
              <w:t>36 132,9</w:t>
            </w:r>
          </w:p>
        </w:tc>
        <w:tc>
          <w:tcPr>
            <w:tcW w:w="1985" w:type="dxa"/>
            <w:vMerge/>
          </w:tcPr>
          <w:p w14:paraId="37D6453E" w14:textId="77777777" w:rsidR="00BC5DC5" w:rsidRPr="00490F21" w:rsidRDefault="00BC5DC5" w:rsidP="00BC5DC5">
            <w:pPr>
              <w:pStyle w:val="a3"/>
              <w:rPr>
                <w:rFonts w:ascii="Times New Roman" w:hAnsi="Times New Roman"/>
                <w:b/>
                <w:bCs/>
                <w:sz w:val="16"/>
                <w:szCs w:val="16"/>
              </w:rPr>
            </w:pPr>
          </w:p>
        </w:tc>
      </w:tr>
      <w:tr w:rsidR="00BC5DC5" w:rsidRPr="00490F21" w14:paraId="1AA54E54" w14:textId="77777777" w:rsidTr="00BC5DC5">
        <w:trPr>
          <w:trHeight w:val="309"/>
        </w:trPr>
        <w:tc>
          <w:tcPr>
            <w:tcW w:w="4962" w:type="dxa"/>
            <w:gridSpan w:val="2"/>
            <w:vMerge w:val="restart"/>
            <w:vAlign w:val="center"/>
          </w:tcPr>
          <w:p w14:paraId="182C9EDF" w14:textId="6EA1C865" w:rsidR="00BC5DC5" w:rsidRPr="00490F21" w:rsidRDefault="00BC5DC5" w:rsidP="00BC5DC5">
            <w:pPr>
              <w:rPr>
                <w:rFonts w:ascii="Times New Roman" w:hAnsi="Times New Roman"/>
              </w:rPr>
            </w:pPr>
            <w:r w:rsidRPr="00490F21">
              <w:rPr>
                <w:rFonts w:ascii="Times New Roman" w:eastAsia="Times New Roman" w:hAnsi="Times New Roman"/>
                <w:b/>
                <w:sz w:val="20"/>
                <w:szCs w:val="16"/>
              </w:rPr>
              <w:t>Итого по подпрограмме 6</w:t>
            </w:r>
          </w:p>
        </w:tc>
        <w:tc>
          <w:tcPr>
            <w:tcW w:w="2976" w:type="dxa"/>
            <w:gridSpan w:val="2"/>
            <w:vAlign w:val="center"/>
          </w:tcPr>
          <w:p w14:paraId="02D7841E" w14:textId="77777777" w:rsidR="00BC5DC5" w:rsidRPr="00490F21" w:rsidRDefault="00BC5DC5" w:rsidP="00BC5DC5">
            <w:pPr>
              <w:jc w:val="right"/>
              <w:rPr>
                <w:rFonts w:ascii="Times New Roman" w:hAnsi="Times New Roman"/>
              </w:rPr>
            </w:pPr>
            <w:r w:rsidRPr="00490F21">
              <w:rPr>
                <w:rFonts w:ascii="Times New Roman" w:eastAsia="Times New Roman" w:hAnsi="Times New Roman"/>
                <w:sz w:val="16"/>
                <w:szCs w:val="16"/>
              </w:rPr>
              <w:t>Итого:</w:t>
            </w:r>
          </w:p>
        </w:tc>
        <w:tc>
          <w:tcPr>
            <w:tcW w:w="993" w:type="dxa"/>
            <w:vAlign w:val="center"/>
          </w:tcPr>
          <w:p w14:paraId="20F421BB" w14:textId="61EE6825" w:rsidR="00BC5DC5" w:rsidRPr="00490F21" w:rsidRDefault="00BC5DC5" w:rsidP="00BC5DC5">
            <w:pPr>
              <w:jc w:val="center"/>
              <w:rPr>
                <w:rFonts w:ascii="Times New Roman" w:hAnsi="Times New Roman"/>
              </w:rPr>
            </w:pPr>
            <w:r w:rsidRPr="00490F21">
              <w:rPr>
                <w:rFonts w:ascii="Times New Roman" w:hAnsi="Times New Roman"/>
                <w:b/>
                <w:bCs/>
                <w:sz w:val="16"/>
                <w:szCs w:val="16"/>
              </w:rPr>
              <w:t>180 011,2</w:t>
            </w:r>
          </w:p>
        </w:tc>
        <w:tc>
          <w:tcPr>
            <w:tcW w:w="1134" w:type="dxa"/>
            <w:vAlign w:val="center"/>
          </w:tcPr>
          <w:p w14:paraId="50BECA91" w14:textId="5CC6C323" w:rsidR="00BC5DC5" w:rsidRPr="00490F21" w:rsidRDefault="00BC5DC5" w:rsidP="00BC5DC5">
            <w:pPr>
              <w:jc w:val="center"/>
              <w:rPr>
                <w:rFonts w:ascii="Times New Roman" w:hAnsi="Times New Roman"/>
              </w:rPr>
            </w:pPr>
            <w:r w:rsidRPr="00490F21">
              <w:rPr>
                <w:rFonts w:ascii="Times New Roman" w:hAnsi="Times New Roman"/>
                <w:b/>
                <w:bCs/>
                <w:sz w:val="16"/>
                <w:szCs w:val="16"/>
              </w:rPr>
              <w:t>34 929,6</w:t>
            </w:r>
          </w:p>
        </w:tc>
        <w:tc>
          <w:tcPr>
            <w:tcW w:w="992" w:type="dxa"/>
            <w:vAlign w:val="center"/>
          </w:tcPr>
          <w:p w14:paraId="426E0008" w14:textId="6F662524" w:rsidR="00BC5DC5" w:rsidRPr="00490F21" w:rsidRDefault="00BC5DC5" w:rsidP="00BC5DC5">
            <w:pPr>
              <w:jc w:val="center"/>
              <w:rPr>
                <w:rFonts w:ascii="Times New Roman" w:hAnsi="Times New Roman"/>
              </w:rPr>
            </w:pPr>
            <w:r w:rsidRPr="00490F21">
              <w:rPr>
                <w:rFonts w:ascii="Times New Roman" w:hAnsi="Times New Roman"/>
                <w:b/>
                <w:bCs/>
                <w:sz w:val="16"/>
                <w:szCs w:val="16"/>
              </w:rPr>
              <w:t>36 </w:t>
            </w:r>
            <w:r w:rsidRPr="00490F21">
              <w:rPr>
                <w:rFonts w:ascii="Times New Roman" w:hAnsi="Times New Roman"/>
                <w:b/>
                <w:bCs/>
                <w:sz w:val="16"/>
                <w:szCs w:val="16"/>
                <w:lang w:val="en-US"/>
              </w:rPr>
              <w:t>6</w:t>
            </w:r>
            <w:r w:rsidRPr="00490F21">
              <w:rPr>
                <w:rFonts w:ascii="Times New Roman" w:hAnsi="Times New Roman"/>
                <w:b/>
                <w:bCs/>
                <w:sz w:val="16"/>
                <w:szCs w:val="16"/>
              </w:rPr>
              <w:t>82,9</w:t>
            </w:r>
          </w:p>
        </w:tc>
        <w:tc>
          <w:tcPr>
            <w:tcW w:w="850" w:type="dxa"/>
            <w:vAlign w:val="center"/>
          </w:tcPr>
          <w:p w14:paraId="11040734" w14:textId="63530B41" w:rsidR="00BC5DC5" w:rsidRPr="00490F21" w:rsidRDefault="00BC5DC5" w:rsidP="00BC5DC5">
            <w:pPr>
              <w:jc w:val="center"/>
              <w:rPr>
                <w:rFonts w:ascii="Times New Roman" w:hAnsi="Times New Roman"/>
              </w:rPr>
            </w:pPr>
            <w:r w:rsidRPr="00490F21">
              <w:rPr>
                <w:rFonts w:ascii="Times New Roman" w:hAnsi="Times New Roman"/>
                <w:b/>
                <w:bCs/>
                <w:sz w:val="16"/>
                <w:szCs w:val="16"/>
              </w:rPr>
              <w:t>36 132,9</w:t>
            </w:r>
          </w:p>
        </w:tc>
        <w:tc>
          <w:tcPr>
            <w:tcW w:w="851" w:type="dxa"/>
            <w:vAlign w:val="center"/>
          </w:tcPr>
          <w:p w14:paraId="629516A0" w14:textId="03E39C3A" w:rsidR="00BC5DC5" w:rsidRPr="00490F21" w:rsidRDefault="00BC5DC5" w:rsidP="00BC5DC5">
            <w:pPr>
              <w:jc w:val="center"/>
              <w:rPr>
                <w:rFonts w:ascii="Times New Roman" w:hAnsi="Times New Roman"/>
              </w:rPr>
            </w:pPr>
            <w:r w:rsidRPr="00490F21">
              <w:rPr>
                <w:rFonts w:ascii="Times New Roman" w:hAnsi="Times New Roman"/>
                <w:b/>
                <w:bCs/>
                <w:sz w:val="16"/>
                <w:szCs w:val="16"/>
              </w:rPr>
              <w:t>36 132,9</w:t>
            </w:r>
          </w:p>
        </w:tc>
        <w:tc>
          <w:tcPr>
            <w:tcW w:w="992" w:type="dxa"/>
            <w:vAlign w:val="center"/>
          </w:tcPr>
          <w:p w14:paraId="0C91F5EF" w14:textId="4DED07DB" w:rsidR="00BC5DC5" w:rsidRPr="00490F21" w:rsidRDefault="00BC5DC5" w:rsidP="00BC5DC5">
            <w:pPr>
              <w:jc w:val="center"/>
              <w:rPr>
                <w:rFonts w:ascii="Times New Roman" w:hAnsi="Times New Roman"/>
              </w:rPr>
            </w:pPr>
            <w:r w:rsidRPr="00490F21">
              <w:rPr>
                <w:rFonts w:ascii="Times New Roman" w:hAnsi="Times New Roman"/>
                <w:b/>
                <w:bCs/>
                <w:sz w:val="16"/>
                <w:szCs w:val="16"/>
              </w:rPr>
              <w:t>36 132,9</w:t>
            </w:r>
          </w:p>
        </w:tc>
        <w:tc>
          <w:tcPr>
            <w:tcW w:w="1985" w:type="dxa"/>
            <w:vMerge w:val="restart"/>
          </w:tcPr>
          <w:p w14:paraId="56948453" w14:textId="77777777" w:rsidR="00BC5DC5" w:rsidRPr="00490F21" w:rsidRDefault="00BC5DC5" w:rsidP="00BC5DC5">
            <w:pPr>
              <w:rPr>
                <w:rFonts w:ascii="Times New Roman" w:hAnsi="Times New Roman"/>
              </w:rPr>
            </w:pPr>
          </w:p>
        </w:tc>
      </w:tr>
      <w:tr w:rsidR="00BC5DC5" w:rsidRPr="00490F21" w14:paraId="6F32B457" w14:textId="77777777" w:rsidTr="00BC5DC5">
        <w:tc>
          <w:tcPr>
            <w:tcW w:w="4962" w:type="dxa"/>
            <w:gridSpan w:val="2"/>
            <w:vMerge/>
          </w:tcPr>
          <w:p w14:paraId="32F922A2" w14:textId="77777777" w:rsidR="00BC5DC5" w:rsidRPr="00490F21" w:rsidRDefault="00BC5DC5" w:rsidP="00BC5DC5">
            <w:pPr>
              <w:rPr>
                <w:rFonts w:ascii="Times New Roman" w:hAnsi="Times New Roman"/>
              </w:rPr>
            </w:pPr>
          </w:p>
        </w:tc>
        <w:tc>
          <w:tcPr>
            <w:tcW w:w="2976" w:type="dxa"/>
            <w:gridSpan w:val="2"/>
            <w:vAlign w:val="center"/>
          </w:tcPr>
          <w:p w14:paraId="58DB700F" w14:textId="77777777" w:rsidR="00BC5DC5" w:rsidRPr="00490F21" w:rsidRDefault="00BC5DC5" w:rsidP="00BC5DC5">
            <w:pPr>
              <w:jc w:val="right"/>
              <w:rPr>
                <w:rFonts w:ascii="Times New Roman" w:eastAsia="Times New Roman" w:hAnsi="Times New Roman"/>
                <w:sz w:val="16"/>
                <w:szCs w:val="16"/>
              </w:rPr>
            </w:pPr>
            <w:r w:rsidRPr="00490F21">
              <w:rPr>
                <w:rFonts w:ascii="Times New Roman" w:eastAsia="Times New Roman" w:hAnsi="Times New Roman"/>
                <w:sz w:val="16"/>
                <w:szCs w:val="16"/>
              </w:rPr>
              <w:t xml:space="preserve">Средства бюджета </w:t>
            </w:r>
          </w:p>
          <w:p w14:paraId="1AB26F4E" w14:textId="658FCDEA" w:rsidR="00BC5DC5" w:rsidRPr="00490F21" w:rsidRDefault="00BC5DC5" w:rsidP="00BC5DC5">
            <w:pPr>
              <w:jc w:val="right"/>
              <w:rPr>
                <w:rFonts w:ascii="Times New Roman" w:hAnsi="Times New Roman"/>
              </w:rPr>
            </w:pPr>
            <w:r w:rsidRPr="00490F21">
              <w:rPr>
                <w:rFonts w:ascii="Times New Roman" w:eastAsia="Times New Roman" w:hAnsi="Times New Roman"/>
                <w:sz w:val="16"/>
                <w:szCs w:val="16"/>
              </w:rPr>
              <w:t>городского округа Фрязино</w:t>
            </w:r>
          </w:p>
        </w:tc>
        <w:tc>
          <w:tcPr>
            <w:tcW w:w="993" w:type="dxa"/>
            <w:vAlign w:val="center"/>
          </w:tcPr>
          <w:p w14:paraId="4A64BDA1" w14:textId="2DBB724D" w:rsidR="00BC5DC5" w:rsidRPr="00490F21" w:rsidRDefault="00BC5DC5" w:rsidP="00BC5DC5">
            <w:pPr>
              <w:jc w:val="center"/>
              <w:rPr>
                <w:rFonts w:ascii="Times New Roman" w:hAnsi="Times New Roman"/>
              </w:rPr>
            </w:pPr>
            <w:r w:rsidRPr="00490F21">
              <w:rPr>
                <w:rFonts w:ascii="Times New Roman" w:hAnsi="Times New Roman"/>
                <w:bCs/>
                <w:sz w:val="16"/>
                <w:szCs w:val="16"/>
              </w:rPr>
              <w:t>180 011,2</w:t>
            </w:r>
          </w:p>
        </w:tc>
        <w:tc>
          <w:tcPr>
            <w:tcW w:w="1134" w:type="dxa"/>
            <w:vAlign w:val="center"/>
          </w:tcPr>
          <w:p w14:paraId="15CBAF78" w14:textId="65DF3D97" w:rsidR="00BC5DC5" w:rsidRPr="00490F21" w:rsidRDefault="00BC5DC5" w:rsidP="00BE127C">
            <w:pPr>
              <w:jc w:val="center"/>
              <w:rPr>
                <w:rFonts w:ascii="Times New Roman" w:hAnsi="Times New Roman"/>
              </w:rPr>
            </w:pPr>
            <w:r w:rsidRPr="00490F21">
              <w:rPr>
                <w:rFonts w:ascii="Times New Roman" w:hAnsi="Times New Roman"/>
                <w:bCs/>
                <w:sz w:val="16"/>
                <w:szCs w:val="16"/>
              </w:rPr>
              <w:t>34 </w:t>
            </w:r>
            <w:r w:rsidR="00BE127C" w:rsidRPr="00490F21">
              <w:rPr>
                <w:rFonts w:ascii="Times New Roman" w:hAnsi="Times New Roman"/>
                <w:bCs/>
                <w:sz w:val="16"/>
                <w:szCs w:val="16"/>
              </w:rPr>
              <w:t>929</w:t>
            </w:r>
            <w:r w:rsidRPr="00490F21">
              <w:rPr>
                <w:rFonts w:ascii="Times New Roman" w:hAnsi="Times New Roman"/>
                <w:bCs/>
                <w:sz w:val="16"/>
                <w:szCs w:val="16"/>
              </w:rPr>
              <w:t>,6</w:t>
            </w:r>
          </w:p>
        </w:tc>
        <w:tc>
          <w:tcPr>
            <w:tcW w:w="992" w:type="dxa"/>
            <w:vAlign w:val="center"/>
          </w:tcPr>
          <w:p w14:paraId="42174A3D" w14:textId="75BDD87C" w:rsidR="00BC5DC5" w:rsidRPr="00490F21" w:rsidRDefault="00BC5DC5" w:rsidP="00BC5DC5">
            <w:pPr>
              <w:jc w:val="center"/>
              <w:rPr>
                <w:rFonts w:ascii="Times New Roman" w:hAnsi="Times New Roman"/>
              </w:rPr>
            </w:pPr>
            <w:r w:rsidRPr="00490F21">
              <w:rPr>
                <w:rFonts w:ascii="Times New Roman" w:hAnsi="Times New Roman"/>
                <w:bCs/>
                <w:sz w:val="16"/>
                <w:szCs w:val="16"/>
              </w:rPr>
              <w:t>36 </w:t>
            </w:r>
            <w:r w:rsidRPr="00490F21">
              <w:rPr>
                <w:rFonts w:ascii="Times New Roman" w:hAnsi="Times New Roman"/>
                <w:bCs/>
                <w:sz w:val="16"/>
                <w:szCs w:val="16"/>
                <w:lang w:val="en-US"/>
              </w:rPr>
              <w:t>6</w:t>
            </w:r>
            <w:r w:rsidRPr="00490F21">
              <w:rPr>
                <w:rFonts w:ascii="Times New Roman" w:hAnsi="Times New Roman"/>
                <w:bCs/>
                <w:sz w:val="16"/>
                <w:szCs w:val="16"/>
              </w:rPr>
              <w:t>82,9</w:t>
            </w:r>
          </w:p>
        </w:tc>
        <w:tc>
          <w:tcPr>
            <w:tcW w:w="850" w:type="dxa"/>
            <w:vAlign w:val="center"/>
          </w:tcPr>
          <w:p w14:paraId="1287D01E" w14:textId="17258E32" w:rsidR="00BC5DC5" w:rsidRPr="00490F21" w:rsidRDefault="00BC5DC5" w:rsidP="00BC5DC5">
            <w:pPr>
              <w:jc w:val="center"/>
              <w:rPr>
                <w:rFonts w:ascii="Times New Roman" w:hAnsi="Times New Roman"/>
              </w:rPr>
            </w:pPr>
            <w:r w:rsidRPr="00490F21">
              <w:rPr>
                <w:rFonts w:ascii="Times New Roman" w:hAnsi="Times New Roman"/>
                <w:bCs/>
                <w:sz w:val="16"/>
                <w:szCs w:val="16"/>
              </w:rPr>
              <w:t>36 132,9</w:t>
            </w:r>
          </w:p>
        </w:tc>
        <w:tc>
          <w:tcPr>
            <w:tcW w:w="851" w:type="dxa"/>
            <w:vAlign w:val="center"/>
          </w:tcPr>
          <w:p w14:paraId="7F47CD16" w14:textId="16CCC578" w:rsidR="00BC5DC5" w:rsidRPr="00490F21" w:rsidRDefault="00BC5DC5" w:rsidP="00BC5DC5">
            <w:pPr>
              <w:jc w:val="center"/>
              <w:rPr>
                <w:rFonts w:ascii="Times New Roman" w:hAnsi="Times New Roman"/>
              </w:rPr>
            </w:pPr>
            <w:r w:rsidRPr="00490F21">
              <w:rPr>
                <w:rFonts w:ascii="Times New Roman" w:hAnsi="Times New Roman"/>
                <w:bCs/>
                <w:sz w:val="16"/>
                <w:szCs w:val="16"/>
              </w:rPr>
              <w:t>36 132,9</w:t>
            </w:r>
          </w:p>
        </w:tc>
        <w:tc>
          <w:tcPr>
            <w:tcW w:w="992" w:type="dxa"/>
            <w:vAlign w:val="center"/>
          </w:tcPr>
          <w:p w14:paraId="0093BC0F" w14:textId="48C05400" w:rsidR="00BC5DC5" w:rsidRPr="00490F21" w:rsidRDefault="00BC5DC5" w:rsidP="00BC5DC5">
            <w:pPr>
              <w:jc w:val="center"/>
              <w:rPr>
                <w:rFonts w:ascii="Times New Roman" w:hAnsi="Times New Roman"/>
              </w:rPr>
            </w:pPr>
            <w:r w:rsidRPr="00490F21">
              <w:rPr>
                <w:rFonts w:ascii="Times New Roman" w:hAnsi="Times New Roman"/>
                <w:bCs/>
                <w:sz w:val="16"/>
                <w:szCs w:val="16"/>
              </w:rPr>
              <w:t>36 132,9</w:t>
            </w:r>
          </w:p>
        </w:tc>
        <w:tc>
          <w:tcPr>
            <w:tcW w:w="1985" w:type="dxa"/>
            <w:vMerge/>
          </w:tcPr>
          <w:p w14:paraId="3EA230B0" w14:textId="77777777" w:rsidR="00BC5DC5" w:rsidRPr="00490F21" w:rsidRDefault="00BC5DC5" w:rsidP="00BC5DC5">
            <w:pPr>
              <w:rPr>
                <w:rFonts w:ascii="Times New Roman" w:hAnsi="Times New Roman"/>
              </w:rPr>
            </w:pPr>
          </w:p>
        </w:tc>
      </w:tr>
    </w:tbl>
    <w:p w14:paraId="77C1114C" w14:textId="77777777" w:rsidR="00736F14" w:rsidRPr="00490F21" w:rsidRDefault="00736F14" w:rsidP="008A3537">
      <w:pPr>
        <w:pStyle w:val="ConsPlusNormal"/>
        <w:jc w:val="center"/>
        <w:rPr>
          <w:rFonts w:ascii="Times New Roman" w:hAnsi="Times New Roman" w:cs="Times New Roman"/>
          <w:b/>
          <w:sz w:val="18"/>
          <w:szCs w:val="24"/>
        </w:rPr>
      </w:pPr>
    </w:p>
    <w:p w14:paraId="6615E9C0" w14:textId="08B3EE2C" w:rsidR="00800900" w:rsidRPr="00490F21" w:rsidRDefault="00800900" w:rsidP="008A3537">
      <w:pPr>
        <w:pStyle w:val="a3"/>
        <w:jc w:val="both"/>
        <w:rPr>
          <w:rFonts w:ascii="Times New Roman" w:hAnsi="Times New Roman"/>
          <w:sz w:val="18"/>
          <w:szCs w:val="18"/>
        </w:rPr>
      </w:pPr>
    </w:p>
    <w:p w14:paraId="286FAACC" w14:textId="77777777" w:rsidR="00800900" w:rsidRPr="00490F21" w:rsidRDefault="00800900" w:rsidP="008A3537">
      <w:pPr>
        <w:rPr>
          <w:rFonts w:ascii="Times New Roman" w:hAnsi="Times New Roman"/>
          <w:sz w:val="18"/>
          <w:szCs w:val="18"/>
        </w:rPr>
      </w:pPr>
      <w:r w:rsidRPr="00490F21">
        <w:rPr>
          <w:rFonts w:ascii="Times New Roman" w:hAnsi="Times New Roman"/>
          <w:sz w:val="18"/>
          <w:szCs w:val="18"/>
        </w:rPr>
        <w:br w:type="page"/>
      </w:r>
    </w:p>
    <w:p w14:paraId="5545999F" w14:textId="21F23888" w:rsidR="00FF5EB3" w:rsidRPr="00490F21" w:rsidRDefault="00334BF8" w:rsidP="008A3537">
      <w:pPr>
        <w:pStyle w:val="a3"/>
        <w:jc w:val="center"/>
        <w:rPr>
          <w:rFonts w:ascii="Times New Roman" w:eastAsia="Times New Roman" w:hAnsi="Times New Roman"/>
          <w:b/>
          <w:sz w:val="24"/>
          <w:szCs w:val="24"/>
          <w:lang w:eastAsia="ru-RU"/>
        </w:rPr>
      </w:pPr>
      <w:r w:rsidRPr="00490F21">
        <w:rPr>
          <w:rFonts w:ascii="Times New Roman" w:eastAsia="Times New Roman" w:hAnsi="Times New Roman"/>
          <w:b/>
          <w:sz w:val="24"/>
          <w:szCs w:val="24"/>
          <w:lang w:val="en-US" w:eastAsia="ru-RU"/>
        </w:rPr>
        <w:lastRenderedPageBreak/>
        <w:t>XI</w:t>
      </w:r>
      <w:r w:rsidR="00625CBA" w:rsidRPr="00490F21">
        <w:rPr>
          <w:rFonts w:ascii="Times New Roman" w:eastAsia="Times New Roman" w:hAnsi="Times New Roman"/>
          <w:b/>
          <w:sz w:val="24"/>
          <w:szCs w:val="24"/>
          <w:lang w:val="en-US" w:eastAsia="ru-RU"/>
        </w:rPr>
        <w:t>I</w:t>
      </w:r>
      <w:r w:rsidRPr="00490F21">
        <w:rPr>
          <w:rFonts w:ascii="Times New Roman" w:eastAsia="Times New Roman" w:hAnsi="Times New Roman"/>
          <w:b/>
          <w:sz w:val="24"/>
          <w:szCs w:val="24"/>
          <w:lang w:eastAsia="ru-RU"/>
        </w:rPr>
        <w:t>.</w:t>
      </w:r>
      <w:r w:rsidRPr="00490F21">
        <w:rPr>
          <w:rFonts w:ascii="Times New Roman" w:eastAsia="Times New Roman" w:hAnsi="Times New Roman"/>
          <w:b/>
          <w:sz w:val="24"/>
          <w:szCs w:val="24"/>
          <w:lang w:eastAsia="ru-RU"/>
        </w:rPr>
        <w:tab/>
      </w:r>
      <w:r w:rsidR="00B60D66" w:rsidRPr="00490F21">
        <w:rPr>
          <w:rFonts w:ascii="Times New Roman" w:eastAsia="Times New Roman" w:hAnsi="Times New Roman"/>
          <w:b/>
          <w:sz w:val="24"/>
          <w:szCs w:val="24"/>
          <w:lang w:eastAsia="ru-RU"/>
        </w:rPr>
        <w:t>Методика определения результатов выполнения мероприятий</w:t>
      </w:r>
      <w:r w:rsidR="00B60D66" w:rsidRPr="00490F21">
        <w:rPr>
          <w:rFonts w:ascii="Times New Roman" w:hAnsi="Times New Roman"/>
        </w:rPr>
        <w:t xml:space="preserve"> </w:t>
      </w:r>
      <w:r w:rsidR="00B60D66" w:rsidRPr="00490F21">
        <w:rPr>
          <w:rFonts w:ascii="Times New Roman" w:eastAsia="Times New Roman" w:hAnsi="Times New Roman"/>
          <w:b/>
          <w:sz w:val="24"/>
          <w:szCs w:val="24"/>
          <w:lang w:eastAsia="ru-RU"/>
        </w:rPr>
        <w:t>муниципальной программы «Безопасность и обеспечение безопасности жизнедеятельности населения» городского округа Фрязино Московской области на 2023-2027 годы</w:t>
      </w:r>
    </w:p>
    <w:tbl>
      <w:tblPr>
        <w:tblW w:w="15152" w:type="dxa"/>
        <w:tblInd w:w="-134" w:type="dxa"/>
        <w:tblCellMar>
          <w:left w:w="0" w:type="dxa"/>
          <w:right w:w="0" w:type="dxa"/>
        </w:tblCellMar>
        <w:tblLook w:val="04A0" w:firstRow="1" w:lastRow="0" w:firstColumn="1" w:lastColumn="0" w:noHBand="0" w:noVBand="1"/>
      </w:tblPr>
      <w:tblGrid>
        <w:gridCol w:w="406"/>
        <w:gridCol w:w="709"/>
        <w:gridCol w:w="796"/>
        <w:gridCol w:w="586"/>
        <w:gridCol w:w="4134"/>
        <w:gridCol w:w="831"/>
        <w:gridCol w:w="7690"/>
      </w:tblGrid>
      <w:tr w:rsidR="00585D7F" w:rsidRPr="00490F21" w14:paraId="184DC9C6" w14:textId="77777777" w:rsidTr="00585D7F">
        <w:trPr>
          <w:cantSplit/>
          <w:tblHeader/>
        </w:trPr>
        <w:tc>
          <w:tcPr>
            <w:tcW w:w="40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BCFB3DD" w14:textId="77777777" w:rsidR="00D75E17"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 xml:space="preserve">№ </w:t>
            </w:r>
          </w:p>
          <w:p w14:paraId="0F1B68EF" w14:textId="51F84083"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п/п</w:t>
            </w:r>
          </w:p>
        </w:tc>
        <w:tc>
          <w:tcPr>
            <w:tcW w:w="709"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9563AE" w14:textId="1EB468BC"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w:t>
            </w:r>
          </w:p>
          <w:p w14:paraId="631DCF4B" w14:textId="0A22C30D"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подпрог-раммы</w:t>
            </w:r>
          </w:p>
        </w:tc>
        <w:tc>
          <w:tcPr>
            <w:tcW w:w="79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9A65C39" w14:textId="72A17986"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 основного меро-приятия</w:t>
            </w:r>
          </w:p>
        </w:tc>
        <w:tc>
          <w:tcPr>
            <w:tcW w:w="586"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E2CA05E" w14:textId="37C00589"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w:t>
            </w:r>
          </w:p>
          <w:p w14:paraId="21110FB1" w14:textId="0F27FB3E" w:rsidR="00CD7F98" w:rsidRPr="00490F21" w:rsidRDefault="00D75E17"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М</w:t>
            </w:r>
            <w:r w:rsidR="00CD7F98" w:rsidRPr="00490F21">
              <w:rPr>
                <w:rFonts w:ascii="Times New Roman" w:eastAsia="Times New Roman" w:hAnsi="Times New Roman"/>
                <w:b/>
                <w:sz w:val="17"/>
                <w:szCs w:val="17"/>
                <w:lang w:eastAsia="ru-RU"/>
              </w:rPr>
              <w:t>ероп</w:t>
            </w:r>
            <w:r w:rsidRPr="00490F21">
              <w:rPr>
                <w:rFonts w:ascii="Times New Roman" w:eastAsia="Times New Roman" w:hAnsi="Times New Roman"/>
                <w:b/>
                <w:sz w:val="17"/>
                <w:szCs w:val="17"/>
                <w:lang w:eastAsia="ru-RU"/>
              </w:rPr>
              <w:t>-</w:t>
            </w:r>
            <w:r w:rsidR="00CD7F98" w:rsidRPr="00490F21">
              <w:rPr>
                <w:rFonts w:ascii="Times New Roman" w:eastAsia="Times New Roman" w:hAnsi="Times New Roman"/>
                <w:b/>
                <w:sz w:val="17"/>
                <w:szCs w:val="17"/>
                <w:lang w:eastAsia="ru-RU"/>
              </w:rPr>
              <w:t>риятия</w:t>
            </w:r>
          </w:p>
        </w:tc>
        <w:tc>
          <w:tcPr>
            <w:tcW w:w="4134"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693AF1A" w14:textId="30950B88"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Наименование результата</w:t>
            </w:r>
          </w:p>
        </w:tc>
        <w:tc>
          <w:tcPr>
            <w:tcW w:w="831"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AB13BF6" w14:textId="60E83B25"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Единица измерения</w:t>
            </w:r>
          </w:p>
        </w:tc>
        <w:tc>
          <w:tcPr>
            <w:tcW w:w="769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55F2BB" w14:textId="4831D302"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Порядок определения значений</w:t>
            </w:r>
          </w:p>
        </w:tc>
      </w:tr>
      <w:tr w:rsidR="00585D7F" w:rsidRPr="00490F21" w14:paraId="2FB866BF" w14:textId="77777777" w:rsidTr="00585D7F">
        <w:trPr>
          <w:cantSplit/>
          <w:tblHeader/>
        </w:trPr>
        <w:tc>
          <w:tcPr>
            <w:tcW w:w="40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7B428299" w14:textId="546D2162"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41992756" w14:textId="79A69858"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2B86DC8B" w14:textId="072F6FD1"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3</w:t>
            </w:r>
          </w:p>
        </w:tc>
        <w:tc>
          <w:tcPr>
            <w:tcW w:w="586"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6FC79337" w14:textId="41E1648A"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4</w:t>
            </w:r>
          </w:p>
        </w:tc>
        <w:tc>
          <w:tcPr>
            <w:tcW w:w="4134"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56679333" w14:textId="7EDAE423"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5</w:t>
            </w:r>
          </w:p>
        </w:tc>
        <w:tc>
          <w:tcPr>
            <w:tcW w:w="83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5E86ECDC" w14:textId="2E6F0309"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6</w:t>
            </w:r>
          </w:p>
        </w:tc>
        <w:tc>
          <w:tcPr>
            <w:tcW w:w="7690"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hideMark/>
          </w:tcPr>
          <w:p w14:paraId="79398BE2" w14:textId="73D42E88" w:rsidR="00CD7F98" w:rsidRPr="00490F21" w:rsidRDefault="00CD7F98" w:rsidP="008A3537">
            <w:pPr>
              <w:spacing w:after="0" w:line="240" w:lineRule="auto"/>
              <w:jc w:val="center"/>
              <w:rPr>
                <w:rFonts w:ascii="Times New Roman" w:eastAsia="Times New Roman" w:hAnsi="Times New Roman"/>
                <w:b/>
                <w:sz w:val="17"/>
                <w:szCs w:val="17"/>
                <w:lang w:eastAsia="ru-RU"/>
              </w:rPr>
            </w:pPr>
            <w:r w:rsidRPr="00490F21">
              <w:rPr>
                <w:rFonts w:ascii="Times New Roman" w:eastAsia="Times New Roman" w:hAnsi="Times New Roman"/>
                <w:b/>
                <w:sz w:val="17"/>
                <w:szCs w:val="17"/>
                <w:lang w:eastAsia="ru-RU"/>
              </w:rPr>
              <w:t>7</w:t>
            </w:r>
          </w:p>
        </w:tc>
      </w:tr>
      <w:tr w:rsidR="003636A1" w:rsidRPr="00490F21" w14:paraId="3714B3B5"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E483315"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09" w:type="dxa"/>
            <w:tcBorders>
              <w:top w:val="single" w:sz="6" w:space="0" w:color="000000"/>
              <w:left w:val="single" w:sz="6" w:space="0" w:color="000000"/>
              <w:bottom w:val="single" w:sz="6" w:space="0" w:color="000000"/>
              <w:right w:val="single" w:sz="6" w:space="0" w:color="000000"/>
            </w:tcBorders>
          </w:tcPr>
          <w:p w14:paraId="22DC6EF1"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D98E3DF"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D6AD76C"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36D73C5A"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мероприятий по профилактике терроризма</w:t>
            </w:r>
          </w:p>
        </w:tc>
        <w:tc>
          <w:tcPr>
            <w:tcW w:w="831" w:type="dxa"/>
            <w:tcBorders>
              <w:top w:val="single" w:sz="6" w:space="0" w:color="000000"/>
              <w:left w:val="single" w:sz="6" w:space="0" w:color="000000"/>
              <w:bottom w:val="single" w:sz="6" w:space="0" w:color="000000"/>
              <w:right w:val="single" w:sz="6" w:space="0" w:color="000000"/>
            </w:tcBorders>
          </w:tcPr>
          <w:p w14:paraId="7A3314BF"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4AFCB3E"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проведенных мероприятий, на основании утвержденных протоколов.</w:t>
            </w:r>
          </w:p>
        </w:tc>
      </w:tr>
      <w:tr w:rsidR="003636A1" w:rsidRPr="00490F21" w14:paraId="7991327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03F0AB6"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w:t>
            </w:r>
          </w:p>
        </w:tc>
        <w:tc>
          <w:tcPr>
            <w:tcW w:w="709" w:type="dxa"/>
            <w:tcBorders>
              <w:top w:val="single" w:sz="6" w:space="0" w:color="000000"/>
              <w:left w:val="single" w:sz="6" w:space="0" w:color="000000"/>
              <w:bottom w:val="single" w:sz="6" w:space="0" w:color="000000"/>
              <w:right w:val="single" w:sz="6" w:space="0" w:color="000000"/>
            </w:tcBorders>
          </w:tcPr>
          <w:p w14:paraId="7D8AA76E"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4B461375"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A6549F1"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7AD2859A"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w:t>
            </w:r>
          </w:p>
        </w:tc>
        <w:tc>
          <w:tcPr>
            <w:tcW w:w="831" w:type="dxa"/>
            <w:tcBorders>
              <w:top w:val="single" w:sz="6" w:space="0" w:color="000000"/>
              <w:left w:val="single" w:sz="6" w:space="0" w:color="000000"/>
              <w:bottom w:val="single" w:sz="6" w:space="0" w:color="000000"/>
              <w:right w:val="single" w:sz="6" w:space="0" w:color="000000"/>
            </w:tcBorders>
          </w:tcPr>
          <w:p w14:paraId="795C6A17"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95EEC04"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приобретенного оборудования, наглядных пособий и оснащения  для использования при проведении антитеррористических тренировок на объектах с массовым пребыванием людей, на основании отчетов по заключенным и исполненным муниципальным контрактам.</w:t>
            </w:r>
          </w:p>
        </w:tc>
      </w:tr>
      <w:tr w:rsidR="003636A1" w:rsidRPr="00490F21" w14:paraId="67917E1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248DC7C"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w:t>
            </w:r>
          </w:p>
        </w:tc>
        <w:tc>
          <w:tcPr>
            <w:tcW w:w="709" w:type="dxa"/>
            <w:tcBorders>
              <w:top w:val="single" w:sz="6" w:space="0" w:color="000000"/>
              <w:left w:val="single" w:sz="6" w:space="0" w:color="000000"/>
              <w:bottom w:val="single" w:sz="6" w:space="0" w:color="000000"/>
              <w:right w:val="single" w:sz="6" w:space="0" w:color="000000"/>
            </w:tcBorders>
          </w:tcPr>
          <w:p w14:paraId="503F6D2B"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C4BE895"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7266D6C"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01.03</w:t>
            </w:r>
          </w:p>
        </w:tc>
        <w:tc>
          <w:tcPr>
            <w:tcW w:w="4134" w:type="dxa"/>
            <w:tcBorders>
              <w:top w:val="single" w:sz="6" w:space="0" w:color="000000"/>
              <w:left w:val="single" w:sz="6" w:space="0" w:color="000000"/>
              <w:bottom w:val="single" w:sz="6" w:space="0" w:color="000000"/>
              <w:right w:val="single" w:sz="6" w:space="0" w:color="000000"/>
            </w:tcBorders>
          </w:tcPr>
          <w:p w14:paraId="1840CB83"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 xml:space="preserve">Социально значимые объекты оборудованы материально-техническими средствами в соответствии с требованиями антитеррористической защищенности </w:t>
            </w:r>
          </w:p>
        </w:tc>
        <w:tc>
          <w:tcPr>
            <w:tcW w:w="831" w:type="dxa"/>
            <w:tcBorders>
              <w:top w:val="single" w:sz="6" w:space="0" w:color="000000"/>
              <w:left w:val="single" w:sz="6" w:space="0" w:color="000000"/>
              <w:bottom w:val="single" w:sz="6" w:space="0" w:color="000000"/>
              <w:right w:val="single" w:sz="6" w:space="0" w:color="000000"/>
            </w:tcBorders>
          </w:tcPr>
          <w:p w14:paraId="08CC1D10"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9839255"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в результате проведения проверки антитеррористической защищенности социально значимых объектов.</w:t>
            </w:r>
          </w:p>
        </w:tc>
      </w:tr>
      <w:tr w:rsidR="003636A1" w:rsidRPr="00490F21" w14:paraId="23FFD9D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39F8043"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09" w:type="dxa"/>
            <w:tcBorders>
              <w:top w:val="single" w:sz="6" w:space="0" w:color="000000"/>
              <w:left w:val="single" w:sz="6" w:space="0" w:color="000000"/>
              <w:bottom w:val="single" w:sz="6" w:space="0" w:color="000000"/>
              <w:right w:val="single" w:sz="6" w:space="0" w:color="000000"/>
            </w:tcBorders>
          </w:tcPr>
          <w:p w14:paraId="29087BDC"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45846184"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029DE072"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02.01</w:t>
            </w:r>
          </w:p>
        </w:tc>
        <w:tc>
          <w:tcPr>
            <w:tcW w:w="4134" w:type="dxa"/>
            <w:tcBorders>
              <w:top w:val="single" w:sz="6" w:space="0" w:color="000000"/>
              <w:left w:val="single" w:sz="6" w:space="0" w:color="000000"/>
              <w:bottom w:val="single" w:sz="6" w:space="0" w:color="000000"/>
              <w:right w:val="single" w:sz="6" w:space="0" w:color="000000"/>
            </w:tcBorders>
          </w:tcPr>
          <w:p w14:paraId="7DB82092"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граждан вновь привлеченных, участвующих в деятельности народных дружин</w:t>
            </w:r>
          </w:p>
        </w:tc>
        <w:tc>
          <w:tcPr>
            <w:tcW w:w="831" w:type="dxa"/>
            <w:tcBorders>
              <w:top w:val="single" w:sz="6" w:space="0" w:color="000000"/>
              <w:left w:val="single" w:sz="6" w:space="0" w:color="000000"/>
              <w:bottom w:val="single" w:sz="6" w:space="0" w:color="000000"/>
              <w:right w:val="single" w:sz="6" w:space="0" w:color="000000"/>
            </w:tcBorders>
          </w:tcPr>
          <w:p w14:paraId="1BC672DC"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27312908"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народных дружинников, на основании принятых заявлений от кандидатов.</w:t>
            </w:r>
          </w:p>
        </w:tc>
      </w:tr>
      <w:tr w:rsidR="003636A1" w:rsidRPr="00490F21" w14:paraId="569F9C0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9550751"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w:t>
            </w:r>
          </w:p>
        </w:tc>
        <w:tc>
          <w:tcPr>
            <w:tcW w:w="709" w:type="dxa"/>
            <w:tcBorders>
              <w:top w:val="single" w:sz="6" w:space="0" w:color="000000"/>
              <w:left w:val="single" w:sz="6" w:space="0" w:color="000000"/>
              <w:bottom w:val="single" w:sz="6" w:space="0" w:color="000000"/>
              <w:right w:val="single" w:sz="6" w:space="0" w:color="000000"/>
            </w:tcBorders>
          </w:tcPr>
          <w:p w14:paraId="3E066BB8"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75F3BA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3B8025EC"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02.02</w:t>
            </w:r>
          </w:p>
        </w:tc>
        <w:tc>
          <w:tcPr>
            <w:tcW w:w="4134" w:type="dxa"/>
            <w:tcBorders>
              <w:top w:val="single" w:sz="6" w:space="0" w:color="000000"/>
              <w:left w:val="single" w:sz="6" w:space="0" w:color="000000"/>
              <w:bottom w:val="single" w:sz="6" w:space="0" w:color="000000"/>
              <w:right w:val="single" w:sz="6" w:space="0" w:color="000000"/>
            </w:tcBorders>
          </w:tcPr>
          <w:p w14:paraId="3E3BA7AD"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народных дружинников, получивших выплаты в соответствии с  требованиями при расчете нормативов расходов бюджета</w:t>
            </w:r>
          </w:p>
        </w:tc>
        <w:tc>
          <w:tcPr>
            <w:tcW w:w="831" w:type="dxa"/>
            <w:tcBorders>
              <w:top w:val="single" w:sz="6" w:space="0" w:color="000000"/>
              <w:left w:val="single" w:sz="6" w:space="0" w:color="000000"/>
              <w:bottom w:val="single" w:sz="6" w:space="0" w:color="000000"/>
              <w:right w:val="single" w:sz="6" w:space="0" w:color="000000"/>
            </w:tcBorders>
          </w:tcPr>
          <w:p w14:paraId="119C62A1"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780789B"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выплаченных денежных средств народным дружинникам, на основании отчетной финансовой документации.</w:t>
            </w:r>
          </w:p>
        </w:tc>
      </w:tr>
      <w:tr w:rsidR="003636A1" w:rsidRPr="00490F21" w14:paraId="1EE719CB"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431FB48"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6</w:t>
            </w:r>
          </w:p>
        </w:tc>
        <w:tc>
          <w:tcPr>
            <w:tcW w:w="709" w:type="dxa"/>
            <w:tcBorders>
              <w:top w:val="single" w:sz="6" w:space="0" w:color="000000"/>
              <w:left w:val="single" w:sz="6" w:space="0" w:color="000000"/>
              <w:bottom w:val="single" w:sz="6" w:space="0" w:color="000000"/>
              <w:right w:val="single" w:sz="6" w:space="0" w:color="000000"/>
            </w:tcBorders>
          </w:tcPr>
          <w:p w14:paraId="4C81D63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C03ECC0"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2D9E4363"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02.03</w:t>
            </w:r>
          </w:p>
        </w:tc>
        <w:tc>
          <w:tcPr>
            <w:tcW w:w="4134" w:type="dxa"/>
            <w:tcBorders>
              <w:top w:val="single" w:sz="6" w:space="0" w:color="000000"/>
              <w:left w:val="single" w:sz="6" w:space="0" w:color="000000"/>
              <w:bottom w:val="single" w:sz="6" w:space="0" w:color="000000"/>
              <w:right w:val="single" w:sz="6" w:space="0" w:color="000000"/>
            </w:tcBorders>
          </w:tcPr>
          <w:p w14:paraId="2B8C0B4D"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закупленного имущества на обеспечение народных дружин необходимой материально-технической базой</w:t>
            </w:r>
          </w:p>
        </w:tc>
        <w:tc>
          <w:tcPr>
            <w:tcW w:w="831" w:type="dxa"/>
            <w:tcBorders>
              <w:top w:val="single" w:sz="6" w:space="0" w:color="000000"/>
              <w:left w:val="single" w:sz="6" w:space="0" w:color="000000"/>
              <w:bottom w:val="single" w:sz="6" w:space="0" w:color="000000"/>
              <w:right w:val="single" w:sz="6" w:space="0" w:color="000000"/>
            </w:tcBorders>
          </w:tcPr>
          <w:p w14:paraId="369A56C0"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59FECC0E"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закупленного имущества на обеспечение народных дружин необходимой материально-технической базой, на основании отчетов по заключенным и исполненным муниципальным контрактам.</w:t>
            </w:r>
          </w:p>
        </w:tc>
      </w:tr>
      <w:tr w:rsidR="003636A1" w:rsidRPr="00490F21" w14:paraId="01FC07E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2D53905"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7</w:t>
            </w:r>
          </w:p>
        </w:tc>
        <w:tc>
          <w:tcPr>
            <w:tcW w:w="709" w:type="dxa"/>
            <w:tcBorders>
              <w:top w:val="single" w:sz="6" w:space="0" w:color="000000"/>
              <w:left w:val="single" w:sz="6" w:space="0" w:color="000000"/>
              <w:bottom w:val="single" w:sz="6" w:space="0" w:color="000000"/>
              <w:right w:val="single" w:sz="6" w:space="0" w:color="000000"/>
            </w:tcBorders>
          </w:tcPr>
          <w:p w14:paraId="68F9381A"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BEA1BA1"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1F32D5B1"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02.04</w:t>
            </w:r>
          </w:p>
        </w:tc>
        <w:tc>
          <w:tcPr>
            <w:tcW w:w="4134" w:type="dxa"/>
            <w:tcBorders>
              <w:top w:val="single" w:sz="6" w:space="0" w:color="000000"/>
              <w:left w:val="single" w:sz="6" w:space="0" w:color="000000"/>
              <w:bottom w:val="single" w:sz="6" w:space="0" w:color="000000"/>
              <w:right w:val="single" w:sz="6" w:space="0" w:color="000000"/>
            </w:tcBorders>
          </w:tcPr>
          <w:p w14:paraId="7C3CB7D8"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дополнительных мероприятий по обеспечению правопорядка и безопасности граждан</w:t>
            </w:r>
          </w:p>
        </w:tc>
        <w:tc>
          <w:tcPr>
            <w:tcW w:w="831" w:type="dxa"/>
            <w:tcBorders>
              <w:top w:val="single" w:sz="6" w:space="0" w:color="000000"/>
              <w:left w:val="single" w:sz="6" w:space="0" w:color="000000"/>
              <w:bottom w:val="single" w:sz="6" w:space="0" w:color="000000"/>
              <w:right w:val="single" w:sz="6" w:space="0" w:color="000000"/>
            </w:tcBorders>
          </w:tcPr>
          <w:p w14:paraId="4065E3C9"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1FE07BD9"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проведенных мероприятий, на основании утвержденных протоколов.</w:t>
            </w:r>
          </w:p>
        </w:tc>
      </w:tr>
      <w:tr w:rsidR="003636A1" w:rsidRPr="00490F21" w14:paraId="6C959B70" w14:textId="77777777" w:rsidTr="00585D7F">
        <w:trPr>
          <w:trHeight w:val="401"/>
        </w:trPr>
        <w:tc>
          <w:tcPr>
            <w:tcW w:w="406" w:type="dxa"/>
            <w:tcBorders>
              <w:top w:val="single" w:sz="6" w:space="0" w:color="000000"/>
              <w:left w:val="single" w:sz="6" w:space="0" w:color="000000"/>
              <w:bottom w:val="single" w:sz="6" w:space="0" w:color="000000"/>
              <w:right w:val="single" w:sz="6" w:space="0" w:color="000000"/>
            </w:tcBorders>
          </w:tcPr>
          <w:p w14:paraId="3CC7FB1D"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8</w:t>
            </w:r>
          </w:p>
        </w:tc>
        <w:tc>
          <w:tcPr>
            <w:tcW w:w="709" w:type="dxa"/>
            <w:tcBorders>
              <w:top w:val="single" w:sz="6" w:space="0" w:color="000000"/>
              <w:left w:val="single" w:sz="6" w:space="0" w:color="000000"/>
              <w:bottom w:val="single" w:sz="6" w:space="0" w:color="000000"/>
              <w:right w:val="single" w:sz="6" w:space="0" w:color="000000"/>
            </w:tcBorders>
          </w:tcPr>
          <w:p w14:paraId="5EF96B5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197D75A"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592D5D01"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02.05</w:t>
            </w:r>
          </w:p>
        </w:tc>
        <w:tc>
          <w:tcPr>
            <w:tcW w:w="4134" w:type="dxa"/>
            <w:tcBorders>
              <w:top w:val="single" w:sz="6" w:space="0" w:color="000000"/>
              <w:left w:val="single" w:sz="6" w:space="0" w:color="000000"/>
              <w:bottom w:val="single" w:sz="6" w:space="0" w:color="000000"/>
              <w:right w:val="single" w:sz="6" w:space="0" w:color="000000"/>
            </w:tcBorders>
          </w:tcPr>
          <w:p w14:paraId="3C55C9E1"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Кол-во обученных народных дружинников</w:t>
            </w:r>
          </w:p>
        </w:tc>
        <w:tc>
          <w:tcPr>
            <w:tcW w:w="831" w:type="dxa"/>
            <w:tcBorders>
              <w:top w:val="single" w:sz="6" w:space="0" w:color="000000"/>
              <w:left w:val="single" w:sz="6" w:space="0" w:color="000000"/>
              <w:bottom w:val="single" w:sz="6" w:space="0" w:color="000000"/>
              <w:right w:val="single" w:sz="6" w:space="0" w:color="000000"/>
            </w:tcBorders>
          </w:tcPr>
          <w:p w14:paraId="422E8066"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D00A3B9"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обученных народных дружинников.</w:t>
            </w:r>
          </w:p>
        </w:tc>
      </w:tr>
      <w:tr w:rsidR="003636A1" w:rsidRPr="00490F21" w14:paraId="66B80C9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2791079"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9</w:t>
            </w:r>
          </w:p>
        </w:tc>
        <w:tc>
          <w:tcPr>
            <w:tcW w:w="709" w:type="dxa"/>
            <w:tcBorders>
              <w:top w:val="single" w:sz="6" w:space="0" w:color="000000"/>
              <w:left w:val="single" w:sz="6" w:space="0" w:color="000000"/>
              <w:bottom w:val="single" w:sz="6" w:space="0" w:color="000000"/>
              <w:right w:val="single" w:sz="6" w:space="0" w:color="000000"/>
            </w:tcBorders>
          </w:tcPr>
          <w:p w14:paraId="3979C44E"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F6CAFB8"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579DCEFA"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03.01</w:t>
            </w:r>
          </w:p>
        </w:tc>
        <w:tc>
          <w:tcPr>
            <w:tcW w:w="4134" w:type="dxa"/>
            <w:tcBorders>
              <w:top w:val="single" w:sz="6" w:space="0" w:color="000000"/>
              <w:left w:val="single" w:sz="6" w:space="0" w:color="000000"/>
              <w:bottom w:val="single" w:sz="6" w:space="0" w:color="000000"/>
              <w:right w:val="single" w:sz="6" w:space="0" w:color="000000"/>
            </w:tcBorders>
          </w:tcPr>
          <w:p w14:paraId="5C1A424E"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мероприятий по профилактике терроризма в местах массового отдыха и скопления молодежи с целью выявления экстремистски настроенных лиц</w:t>
            </w:r>
          </w:p>
        </w:tc>
        <w:tc>
          <w:tcPr>
            <w:tcW w:w="831" w:type="dxa"/>
            <w:tcBorders>
              <w:top w:val="single" w:sz="6" w:space="0" w:color="000000"/>
              <w:left w:val="single" w:sz="6" w:space="0" w:color="000000"/>
              <w:bottom w:val="single" w:sz="6" w:space="0" w:color="000000"/>
              <w:right w:val="single" w:sz="6" w:space="0" w:color="000000"/>
            </w:tcBorders>
          </w:tcPr>
          <w:p w14:paraId="766EA358"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D7D4E39" w14:textId="77777777" w:rsidR="003636A1" w:rsidRPr="00490F21" w:rsidRDefault="003636A1" w:rsidP="008A3537">
            <w:pPr>
              <w:widowControl w:val="0"/>
              <w:spacing w:after="0" w:line="240" w:lineRule="auto"/>
              <w:rPr>
                <w:rFonts w:ascii="Times New Roman" w:hAnsi="Times New Roman"/>
                <w:sz w:val="17"/>
                <w:szCs w:val="17"/>
              </w:rPr>
            </w:pPr>
            <w:r w:rsidRPr="00490F21">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490F21">
              <w:rPr>
                <w:rFonts w:ascii="Times New Roman" w:hAnsi="Times New Roman"/>
                <w:sz w:val="17"/>
                <w:szCs w:val="17"/>
              </w:rPr>
              <w:t xml:space="preserve">по реализации на территории городского округа Фрязино мероприятий </w:t>
            </w:r>
          </w:p>
          <w:p w14:paraId="1B2E9FE0"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Комплексного плана на 202</w:t>
            </w:r>
            <w:r w:rsidRPr="00490F21">
              <w:rPr>
                <w:rFonts w:ascii="Times New Roman" w:hAnsi="Times New Roman"/>
                <w:sz w:val="17"/>
                <w:szCs w:val="17"/>
              </w:rPr>
              <w:t>3</w:t>
            </w:r>
            <w:r w:rsidRPr="00490F21">
              <w:rPr>
                <w:rFonts w:ascii="Times New Roman" w:eastAsia="Times New Roman" w:hAnsi="Times New Roman"/>
                <w:sz w:val="17"/>
                <w:szCs w:val="17"/>
                <w:lang w:eastAsia="ru-RU"/>
              </w:rPr>
              <w:t xml:space="preserve"> год </w:t>
            </w:r>
          </w:p>
        </w:tc>
      </w:tr>
      <w:tr w:rsidR="003636A1" w:rsidRPr="00490F21" w14:paraId="50D2DA3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DC71FB8"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10</w:t>
            </w:r>
          </w:p>
        </w:tc>
        <w:tc>
          <w:tcPr>
            <w:tcW w:w="709" w:type="dxa"/>
            <w:tcBorders>
              <w:top w:val="single" w:sz="6" w:space="0" w:color="000000"/>
              <w:left w:val="single" w:sz="6" w:space="0" w:color="000000"/>
              <w:bottom w:val="single" w:sz="6" w:space="0" w:color="000000"/>
              <w:right w:val="single" w:sz="6" w:space="0" w:color="000000"/>
            </w:tcBorders>
          </w:tcPr>
          <w:p w14:paraId="1B18B82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5D6FA2"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01906DED"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03.02</w:t>
            </w:r>
          </w:p>
        </w:tc>
        <w:tc>
          <w:tcPr>
            <w:tcW w:w="4134" w:type="dxa"/>
            <w:tcBorders>
              <w:top w:val="single" w:sz="6" w:space="0" w:color="000000"/>
              <w:left w:val="single" w:sz="6" w:space="0" w:color="000000"/>
              <w:bottom w:val="single" w:sz="6" w:space="0" w:color="000000"/>
              <w:right w:val="single" w:sz="6" w:space="0" w:color="000000"/>
            </w:tcBorders>
          </w:tcPr>
          <w:p w14:paraId="1CD5C8EF"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мероприятий по профилактике экстремизма</w:t>
            </w:r>
          </w:p>
        </w:tc>
        <w:tc>
          <w:tcPr>
            <w:tcW w:w="831" w:type="dxa"/>
            <w:tcBorders>
              <w:top w:val="single" w:sz="6" w:space="0" w:color="000000"/>
              <w:left w:val="single" w:sz="6" w:space="0" w:color="000000"/>
              <w:bottom w:val="single" w:sz="6" w:space="0" w:color="000000"/>
              <w:right w:val="single" w:sz="6" w:space="0" w:color="000000"/>
            </w:tcBorders>
          </w:tcPr>
          <w:p w14:paraId="508A3644"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150B1F2" w14:textId="77777777" w:rsidR="003636A1" w:rsidRPr="00490F21" w:rsidRDefault="003636A1" w:rsidP="008A3537">
            <w:pPr>
              <w:widowControl w:val="0"/>
              <w:spacing w:after="0" w:line="240" w:lineRule="auto"/>
              <w:rPr>
                <w:rFonts w:ascii="Times New Roman" w:hAnsi="Times New Roman"/>
                <w:sz w:val="17"/>
                <w:szCs w:val="17"/>
              </w:rPr>
            </w:pPr>
            <w:r w:rsidRPr="00490F21">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490F21">
              <w:rPr>
                <w:rFonts w:ascii="Times New Roman" w:hAnsi="Times New Roman"/>
                <w:sz w:val="17"/>
                <w:szCs w:val="17"/>
              </w:rPr>
              <w:t xml:space="preserve">по реализации на территории городского округа Фрязино мероприятий </w:t>
            </w:r>
          </w:p>
          <w:p w14:paraId="6FC76DF9"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Комплексного плана на 202</w:t>
            </w:r>
            <w:r w:rsidRPr="00490F21">
              <w:rPr>
                <w:rFonts w:ascii="Times New Roman" w:hAnsi="Times New Roman"/>
                <w:sz w:val="17"/>
                <w:szCs w:val="17"/>
              </w:rPr>
              <w:t>3</w:t>
            </w:r>
            <w:r w:rsidRPr="00490F21">
              <w:rPr>
                <w:rFonts w:ascii="Times New Roman" w:eastAsia="Times New Roman" w:hAnsi="Times New Roman"/>
                <w:sz w:val="17"/>
                <w:szCs w:val="17"/>
                <w:lang w:eastAsia="ru-RU"/>
              </w:rPr>
              <w:t xml:space="preserve"> год </w:t>
            </w:r>
          </w:p>
        </w:tc>
      </w:tr>
      <w:tr w:rsidR="003636A1" w:rsidRPr="00490F21" w14:paraId="1499CECD"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40AA4C8"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11</w:t>
            </w:r>
          </w:p>
        </w:tc>
        <w:tc>
          <w:tcPr>
            <w:tcW w:w="709" w:type="dxa"/>
            <w:tcBorders>
              <w:top w:val="single" w:sz="6" w:space="0" w:color="000000"/>
              <w:left w:val="single" w:sz="6" w:space="0" w:color="000000"/>
              <w:bottom w:val="single" w:sz="6" w:space="0" w:color="000000"/>
              <w:right w:val="single" w:sz="6" w:space="0" w:color="000000"/>
            </w:tcBorders>
          </w:tcPr>
          <w:p w14:paraId="676071F5"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A00B405"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080712DD"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03.03</w:t>
            </w:r>
          </w:p>
        </w:tc>
        <w:tc>
          <w:tcPr>
            <w:tcW w:w="4134" w:type="dxa"/>
            <w:tcBorders>
              <w:top w:val="single" w:sz="6" w:space="0" w:color="000000"/>
              <w:left w:val="single" w:sz="6" w:space="0" w:color="000000"/>
              <w:bottom w:val="single" w:sz="6" w:space="0" w:color="000000"/>
              <w:right w:val="single" w:sz="6" w:space="0" w:color="000000"/>
            </w:tcBorders>
          </w:tcPr>
          <w:p w14:paraId="126B6342"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проведенных  «круглых столов» по формированию толерантных межнациональных отношений</w:t>
            </w:r>
          </w:p>
        </w:tc>
        <w:tc>
          <w:tcPr>
            <w:tcW w:w="831" w:type="dxa"/>
            <w:tcBorders>
              <w:top w:val="single" w:sz="6" w:space="0" w:color="000000"/>
              <w:left w:val="single" w:sz="6" w:space="0" w:color="000000"/>
              <w:bottom w:val="single" w:sz="6" w:space="0" w:color="000000"/>
              <w:right w:val="single" w:sz="6" w:space="0" w:color="000000"/>
            </w:tcBorders>
          </w:tcPr>
          <w:p w14:paraId="3CCB8C94"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7DCED0B" w14:textId="77777777" w:rsidR="003636A1" w:rsidRPr="00490F21" w:rsidRDefault="003636A1" w:rsidP="008A3537">
            <w:pPr>
              <w:widowControl w:val="0"/>
              <w:spacing w:after="0" w:line="240" w:lineRule="auto"/>
              <w:rPr>
                <w:rFonts w:ascii="Times New Roman" w:hAnsi="Times New Roman"/>
                <w:sz w:val="17"/>
                <w:szCs w:val="17"/>
              </w:rPr>
            </w:pPr>
            <w:r w:rsidRPr="00490F21">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490F21">
              <w:rPr>
                <w:rFonts w:ascii="Times New Roman" w:hAnsi="Times New Roman"/>
                <w:sz w:val="17"/>
                <w:szCs w:val="17"/>
              </w:rPr>
              <w:t xml:space="preserve">по реализации на территории городского округа Фрязино мероприятий </w:t>
            </w:r>
          </w:p>
          <w:p w14:paraId="217EB2B0"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Комплексного плана на 202</w:t>
            </w:r>
            <w:r w:rsidRPr="00490F21">
              <w:rPr>
                <w:rFonts w:ascii="Times New Roman" w:hAnsi="Times New Roman"/>
                <w:sz w:val="17"/>
                <w:szCs w:val="17"/>
              </w:rPr>
              <w:t>3</w:t>
            </w:r>
            <w:r w:rsidRPr="00490F21">
              <w:rPr>
                <w:rFonts w:ascii="Times New Roman" w:eastAsia="Times New Roman" w:hAnsi="Times New Roman"/>
                <w:sz w:val="17"/>
                <w:szCs w:val="17"/>
                <w:lang w:eastAsia="ru-RU"/>
              </w:rPr>
              <w:t xml:space="preserve"> год </w:t>
            </w:r>
          </w:p>
        </w:tc>
      </w:tr>
      <w:tr w:rsidR="003636A1" w:rsidRPr="00490F21" w14:paraId="4CFACFE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B9F3F2C"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12</w:t>
            </w:r>
          </w:p>
        </w:tc>
        <w:tc>
          <w:tcPr>
            <w:tcW w:w="709" w:type="dxa"/>
            <w:tcBorders>
              <w:top w:val="single" w:sz="6" w:space="0" w:color="000000"/>
              <w:left w:val="single" w:sz="6" w:space="0" w:color="000000"/>
              <w:bottom w:val="single" w:sz="6" w:space="0" w:color="000000"/>
              <w:right w:val="single" w:sz="6" w:space="0" w:color="000000"/>
            </w:tcBorders>
          </w:tcPr>
          <w:p w14:paraId="57477DBC"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6CAF6DC9"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2113A5B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03.04</w:t>
            </w:r>
          </w:p>
        </w:tc>
        <w:tc>
          <w:tcPr>
            <w:tcW w:w="4134" w:type="dxa"/>
            <w:tcBorders>
              <w:top w:val="single" w:sz="6" w:space="0" w:color="000000"/>
              <w:left w:val="single" w:sz="6" w:space="0" w:color="000000"/>
              <w:bottom w:val="single" w:sz="6" w:space="0" w:color="000000"/>
              <w:right w:val="single" w:sz="6" w:space="0" w:color="000000"/>
            </w:tcBorders>
          </w:tcPr>
          <w:p w14:paraId="09C93453"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информационно-пропагандистских мероприятий по разъяснению сущности терроризма и его общественной опасности, а также формирование у граждан неприятия идеологии терроризма</w:t>
            </w:r>
          </w:p>
        </w:tc>
        <w:tc>
          <w:tcPr>
            <w:tcW w:w="831" w:type="dxa"/>
            <w:tcBorders>
              <w:top w:val="single" w:sz="6" w:space="0" w:color="000000"/>
              <w:left w:val="single" w:sz="6" w:space="0" w:color="000000"/>
              <w:bottom w:val="single" w:sz="6" w:space="0" w:color="000000"/>
              <w:right w:val="single" w:sz="6" w:space="0" w:color="000000"/>
            </w:tcBorders>
          </w:tcPr>
          <w:p w14:paraId="06E91BA3"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7D5FAA2" w14:textId="77777777" w:rsidR="003636A1" w:rsidRPr="00490F21" w:rsidRDefault="003636A1" w:rsidP="008A3537">
            <w:pPr>
              <w:widowControl w:val="0"/>
              <w:spacing w:after="0" w:line="240" w:lineRule="auto"/>
              <w:rPr>
                <w:rFonts w:ascii="Times New Roman" w:hAnsi="Times New Roman"/>
                <w:sz w:val="17"/>
                <w:szCs w:val="17"/>
              </w:rPr>
            </w:pPr>
            <w:r w:rsidRPr="00490F21">
              <w:rPr>
                <w:rFonts w:ascii="Times New Roman" w:eastAsia="Times New Roman" w:hAnsi="Times New Roman"/>
                <w:sz w:val="17"/>
                <w:szCs w:val="17"/>
                <w:lang w:eastAsia="ru-RU"/>
              </w:rPr>
              <w:t xml:space="preserve">Значение результата определяется суммарно по количеству проведенных мероприятий, на основании утвержденного плана работы постоянно действующей рабочей группы городского округа Фрязино </w:t>
            </w:r>
            <w:r w:rsidRPr="00490F21">
              <w:rPr>
                <w:rFonts w:ascii="Times New Roman" w:hAnsi="Times New Roman"/>
                <w:sz w:val="17"/>
                <w:szCs w:val="17"/>
              </w:rPr>
              <w:t xml:space="preserve">по реализации на территории городского округа Фрязино мероприятий </w:t>
            </w:r>
          </w:p>
          <w:p w14:paraId="26FCD818"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Комплексного плана на 202</w:t>
            </w:r>
            <w:r w:rsidRPr="00490F21">
              <w:rPr>
                <w:rFonts w:ascii="Times New Roman" w:hAnsi="Times New Roman"/>
                <w:sz w:val="17"/>
                <w:szCs w:val="17"/>
              </w:rPr>
              <w:t>3</w:t>
            </w:r>
            <w:r w:rsidRPr="00490F21">
              <w:rPr>
                <w:rFonts w:ascii="Times New Roman" w:eastAsia="Times New Roman" w:hAnsi="Times New Roman"/>
                <w:sz w:val="17"/>
                <w:szCs w:val="17"/>
                <w:lang w:eastAsia="ru-RU"/>
              </w:rPr>
              <w:t xml:space="preserve"> год </w:t>
            </w:r>
          </w:p>
        </w:tc>
      </w:tr>
      <w:tr w:rsidR="003636A1" w:rsidRPr="00490F21" w14:paraId="094B4035"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D05EFA9"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13</w:t>
            </w:r>
          </w:p>
        </w:tc>
        <w:tc>
          <w:tcPr>
            <w:tcW w:w="709" w:type="dxa"/>
            <w:tcBorders>
              <w:top w:val="single" w:sz="6" w:space="0" w:color="000000"/>
              <w:left w:val="single" w:sz="6" w:space="0" w:color="000000"/>
              <w:bottom w:val="single" w:sz="6" w:space="0" w:color="000000"/>
              <w:right w:val="single" w:sz="6" w:space="0" w:color="000000"/>
            </w:tcBorders>
          </w:tcPr>
          <w:p w14:paraId="77C80912"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50110035"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3741D715"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04.01</w:t>
            </w:r>
          </w:p>
        </w:tc>
        <w:tc>
          <w:tcPr>
            <w:tcW w:w="4134" w:type="dxa"/>
            <w:tcBorders>
              <w:top w:val="single" w:sz="6" w:space="0" w:color="000000"/>
              <w:left w:val="single" w:sz="6" w:space="0" w:color="000000"/>
              <w:bottom w:val="single" w:sz="6" w:space="0" w:color="000000"/>
              <w:right w:val="single" w:sz="6" w:space="0" w:color="000000"/>
            </w:tcBorders>
          </w:tcPr>
          <w:p w14:paraId="73E514B2"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 xml:space="preserve">Количество видеокамер, установленных на территории городского округа в рамках муниципальных контрактов на оказание услуг по предоставлению видеоизображения для системы «Безопасный регион» в местах массового скопления людей, на детских игровых, спортивных площадках и социальных </w:t>
            </w:r>
            <w:r w:rsidRPr="00490F21">
              <w:rPr>
                <w:rFonts w:ascii="Times New Roman" w:eastAsia="Times New Roman" w:hAnsi="Times New Roman"/>
                <w:sz w:val="17"/>
                <w:szCs w:val="17"/>
                <w:lang w:eastAsia="ru-RU"/>
              </w:rPr>
              <w:lastRenderedPageBreak/>
              <w:t>объектах</w:t>
            </w:r>
          </w:p>
        </w:tc>
        <w:tc>
          <w:tcPr>
            <w:tcW w:w="831" w:type="dxa"/>
            <w:tcBorders>
              <w:top w:val="single" w:sz="6" w:space="0" w:color="000000"/>
              <w:left w:val="single" w:sz="6" w:space="0" w:color="000000"/>
              <w:bottom w:val="single" w:sz="6" w:space="0" w:color="000000"/>
              <w:right w:val="single" w:sz="6" w:space="0" w:color="000000"/>
            </w:tcBorders>
          </w:tcPr>
          <w:p w14:paraId="3657E939"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lastRenderedPageBreak/>
              <w:t>Единица</w:t>
            </w:r>
          </w:p>
        </w:tc>
        <w:tc>
          <w:tcPr>
            <w:tcW w:w="7690" w:type="dxa"/>
            <w:tcBorders>
              <w:top w:val="single" w:sz="6" w:space="0" w:color="000000"/>
              <w:left w:val="single" w:sz="6" w:space="0" w:color="000000"/>
              <w:bottom w:val="single" w:sz="6" w:space="0" w:color="000000"/>
              <w:right w:val="single" w:sz="6" w:space="0" w:color="000000"/>
            </w:tcBorders>
          </w:tcPr>
          <w:p w14:paraId="659B1396"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 xml:space="preserve">Значение результата определяется </w:t>
            </w:r>
            <w:r w:rsidRPr="00490F21">
              <w:rPr>
                <w:rFonts w:ascii="Times New Roman" w:hAnsi="Times New Roman"/>
                <w:sz w:val="17"/>
                <w:szCs w:val="17"/>
              </w:rPr>
              <w:t xml:space="preserve">суммарно по количеству заключенных и исполненных  </w:t>
            </w:r>
            <w:r w:rsidRPr="00490F21">
              <w:rPr>
                <w:rFonts w:ascii="Times New Roman" w:eastAsia="Times New Roman" w:hAnsi="Times New Roman"/>
                <w:sz w:val="17"/>
                <w:szCs w:val="17"/>
                <w:lang w:eastAsia="ru-RU"/>
              </w:rPr>
              <w:t xml:space="preserve">муниципальных контрактов на сайте zakupki.gov.ru </w:t>
            </w:r>
          </w:p>
        </w:tc>
      </w:tr>
      <w:tr w:rsidR="003636A1" w:rsidRPr="00490F21" w14:paraId="5B8E3CBC"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6EAD525"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lastRenderedPageBreak/>
              <w:t>14</w:t>
            </w:r>
          </w:p>
        </w:tc>
        <w:tc>
          <w:tcPr>
            <w:tcW w:w="709" w:type="dxa"/>
            <w:tcBorders>
              <w:top w:val="single" w:sz="6" w:space="0" w:color="000000"/>
              <w:left w:val="single" w:sz="6" w:space="0" w:color="000000"/>
              <w:bottom w:val="single" w:sz="6" w:space="0" w:color="000000"/>
              <w:right w:val="single" w:sz="6" w:space="0" w:color="000000"/>
            </w:tcBorders>
          </w:tcPr>
          <w:p w14:paraId="19FFC682"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46F2972"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3795A114"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04.02</w:t>
            </w:r>
          </w:p>
        </w:tc>
        <w:tc>
          <w:tcPr>
            <w:tcW w:w="4134" w:type="dxa"/>
            <w:tcBorders>
              <w:top w:val="single" w:sz="6" w:space="0" w:color="000000"/>
              <w:left w:val="single" w:sz="6" w:space="0" w:color="000000"/>
              <w:bottom w:val="single" w:sz="6" w:space="0" w:color="000000"/>
              <w:right w:val="single" w:sz="6" w:space="0" w:color="000000"/>
            </w:tcBorders>
          </w:tcPr>
          <w:p w14:paraId="02514B9E"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видеокамер, установленных на подъездах многоквартирных домов и подключенных к системе «Безопасный регион».  Подтверждающие материалы: данные Рейтинга- 45</w:t>
            </w:r>
          </w:p>
        </w:tc>
        <w:tc>
          <w:tcPr>
            <w:tcW w:w="831" w:type="dxa"/>
            <w:tcBorders>
              <w:top w:val="single" w:sz="6" w:space="0" w:color="000000"/>
              <w:left w:val="single" w:sz="6" w:space="0" w:color="000000"/>
              <w:bottom w:val="single" w:sz="6" w:space="0" w:color="000000"/>
              <w:right w:val="single" w:sz="6" w:space="0" w:color="000000"/>
            </w:tcBorders>
          </w:tcPr>
          <w:p w14:paraId="03CEAD97"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2AE62E62"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методикой расчета показателей Рейтинга-45.</w:t>
            </w:r>
          </w:p>
        </w:tc>
      </w:tr>
      <w:tr w:rsidR="003636A1" w:rsidRPr="00490F21" w14:paraId="6C216ABC" w14:textId="77777777" w:rsidTr="00585D7F">
        <w:tc>
          <w:tcPr>
            <w:tcW w:w="406" w:type="dxa"/>
            <w:tcBorders>
              <w:top w:val="single" w:sz="6" w:space="0" w:color="000000"/>
              <w:left w:val="single" w:sz="6" w:space="0" w:color="000000"/>
              <w:bottom w:val="single" w:sz="6" w:space="0" w:color="000000"/>
              <w:right w:val="single" w:sz="6" w:space="0" w:color="000000"/>
            </w:tcBorders>
          </w:tcPr>
          <w:p w14:paraId="7ABCCC6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15</w:t>
            </w:r>
          </w:p>
        </w:tc>
        <w:tc>
          <w:tcPr>
            <w:tcW w:w="709" w:type="dxa"/>
            <w:tcBorders>
              <w:top w:val="single" w:sz="6" w:space="0" w:color="000000"/>
              <w:left w:val="single" w:sz="6" w:space="0" w:color="000000"/>
              <w:bottom w:val="single" w:sz="6" w:space="0" w:color="000000"/>
              <w:right w:val="single" w:sz="6" w:space="0" w:color="000000"/>
            </w:tcBorders>
          </w:tcPr>
          <w:p w14:paraId="37FA7452"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4D2CA8"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tcPr>
          <w:p w14:paraId="11B6EBB8"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04.03</w:t>
            </w:r>
          </w:p>
        </w:tc>
        <w:tc>
          <w:tcPr>
            <w:tcW w:w="4134" w:type="dxa"/>
            <w:tcBorders>
              <w:top w:val="single" w:sz="6" w:space="0" w:color="000000"/>
              <w:left w:val="single" w:sz="6" w:space="0" w:color="000000"/>
              <w:bottom w:val="single" w:sz="6" w:space="0" w:color="000000"/>
              <w:right w:val="single" w:sz="6" w:space="0" w:color="000000"/>
            </w:tcBorders>
          </w:tcPr>
          <w:p w14:paraId="317DBEA5"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 xml:space="preserve">Сумма средств, затраченных на содержание оборудования системы «Безопасный регион» (видеокамеры, серверы, коммутационное и прочее оборудование и сети) в технически исправном состоянии, позволяющем осуществлять формирование, передачу и хранение видеоинформации в течение сроков, установленных распоряжением Главного управления региональной безопасности Московской области от 22.06.2022 № 26-РГУ </w:t>
            </w:r>
          </w:p>
        </w:tc>
        <w:tc>
          <w:tcPr>
            <w:tcW w:w="831" w:type="dxa"/>
            <w:tcBorders>
              <w:top w:val="single" w:sz="6" w:space="0" w:color="000000"/>
              <w:left w:val="single" w:sz="6" w:space="0" w:color="000000"/>
              <w:bottom w:val="single" w:sz="6" w:space="0" w:color="000000"/>
              <w:right w:val="single" w:sz="6" w:space="0" w:color="000000"/>
            </w:tcBorders>
          </w:tcPr>
          <w:p w14:paraId="4007A0C0"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Тыс. рублей</w:t>
            </w:r>
          </w:p>
        </w:tc>
        <w:tc>
          <w:tcPr>
            <w:tcW w:w="7690" w:type="dxa"/>
            <w:tcBorders>
              <w:top w:val="single" w:sz="6" w:space="0" w:color="000000"/>
              <w:left w:val="single" w:sz="6" w:space="0" w:color="000000"/>
              <w:bottom w:val="single" w:sz="6" w:space="0" w:color="000000"/>
              <w:right w:val="single" w:sz="6" w:space="0" w:color="000000"/>
            </w:tcBorders>
          </w:tcPr>
          <w:p w14:paraId="7FAEB34C"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суммой средств бюджетных ассигнований выделенных на модернизацию системы «Безопасный регион»</w:t>
            </w:r>
          </w:p>
        </w:tc>
      </w:tr>
      <w:tr w:rsidR="003636A1" w:rsidRPr="00490F21" w14:paraId="6C55A57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9089F83"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16</w:t>
            </w:r>
          </w:p>
        </w:tc>
        <w:tc>
          <w:tcPr>
            <w:tcW w:w="709" w:type="dxa"/>
            <w:tcBorders>
              <w:top w:val="single" w:sz="6" w:space="0" w:color="000000"/>
              <w:left w:val="single" w:sz="6" w:space="0" w:color="000000"/>
              <w:bottom w:val="single" w:sz="6" w:space="0" w:color="000000"/>
              <w:right w:val="single" w:sz="6" w:space="0" w:color="000000"/>
            </w:tcBorders>
          </w:tcPr>
          <w:p w14:paraId="3ADC501D"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0FA351D"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09D46571"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05.01</w:t>
            </w:r>
          </w:p>
        </w:tc>
        <w:tc>
          <w:tcPr>
            <w:tcW w:w="4134" w:type="dxa"/>
            <w:tcBorders>
              <w:top w:val="single" w:sz="6" w:space="0" w:color="000000"/>
              <w:left w:val="single" w:sz="6" w:space="0" w:color="000000"/>
              <w:bottom w:val="single" w:sz="6" w:space="0" w:color="000000"/>
              <w:right w:val="single" w:sz="6" w:space="0" w:color="000000"/>
            </w:tcBorders>
          </w:tcPr>
          <w:p w14:paraId="3444539A"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w:t>
            </w:r>
          </w:p>
        </w:tc>
        <w:tc>
          <w:tcPr>
            <w:tcW w:w="831" w:type="dxa"/>
            <w:tcBorders>
              <w:top w:val="single" w:sz="6" w:space="0" w:color="000000"/>
              <w:left w:val="single" w:sz="6" w:space="0" w:color="000000"/>
              <w:bottom w:val="single" w:sz="6" w:space="0" w:color="000000"/>
              <w:right w:val="single" w:sz="6" w:space="0" w:color="000000"/>
            </w:tcBorders>
          </w:tcPr>
          <w:p w14:paraId="3C481396"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42436C3"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 xml:space="preserve">Значение результата определяется в ежегодном увеличении числа обучающихся  </w:t>
            </w:r>
            <w:r w:rsidRPr="00490F21">
              <w:rPr>
                <w:rFonts w:ascii="Times New Roman" w:hAnsi="Times New Roman"/>
                <w:sz w:val="17"/>
                <w:szCs w:val="17"/>
              </w:rPr>
              <w:t>в общеобразовательных организациях и профессиональных образовательных организациях, расположенных на  территории городского округа Фрязино Московской области  о</w:t>
            </w:r>
            <w:r w:rsidRPr="00490F21">
              <w:rPr>
                <w:rFonts w:ascii="Times New Roman" w:eastAsia="Times New Roman" w:hAnsi="Times New Roman"/>
                <w:sz w:val="17"/>
                <w:szCs w:val="17"/>
                <w:lang w:eastAsia="ru-RU"/>
              </w:rPr>
              <w:t xml:space="preserve">хваченных профилактическим медицинским </w:t>
            </w:r>
            <w:r w:rsidRPr="00490F21">
              <w:rPr>
                <w:rFonts w:ascii="Times New Roman" w:eastAsia="Times New Roman" w:hAnsi="Times New Roman"/>
                <w:sz w:val="17"/>
                <w:szCs w:val="17"/>
                <w:shd w:val="clear" w:color="auto" w:fill="FFFFFF"/>
                <w:lang w:eastAsia="ru-RU"/>
              </w:rPr>
              <w:t>осмотром, с целью раннего выявления незаконного потребления наркотических средств и психотропных веществ. проведенного в соответствии с Приказом Министерства Здравоохранения Российской Федерации от 06.10.2014 г. № 581н.</w:t>
            </w:r>
          </w:p>
        </w:tc>
      </w:tr>
      <w:tr w:rsidR="003636A1" w:rsidRPr="00490F21" w14:paraId="1513EC0E"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CB8A848"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17</w:t>
            </w:r>
          </w:p>
        </w:tc>
        <w:tc>
          <w:tcPr>
            <w:tcW w:w="709" w:type="dxa"/>
            <w:tcBorders>
              <w:top w:val="single" w:sz="6" w:space="0" w:color="000000"/>
              <w:left w:val="single" w:sz="6" w:space="0" w:color="000000"/>
              <w:bottom w:val="single" w:sz="6" w:space="0" w:color="000000"/>
              <w:right w:val="single" w:sz="6" w:space="0" w:color="000000"/>
            </w:tcBorders>
          </w:tcPr>
          <w:p w14:paraId="431CAFE4"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E94A096"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66E15D6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05.02</w:t>
            </w:r>
          </w:p>
        </w:tc>
        <w:tc>
          <w:tcPr>
            <w:tcW w:w="4134" w:type="dxa"/>
            <w:tcBorders>
              <w:top w:val="single" w:sz="6" w:space="0" w:color="000000"/>
              <w:left w:val="single" w:sz="6" w:space="0" w:color="000000"/>
              <w:bottom w:val="single" w:sz="6" w:space="0" w:color="000000"/>
              <w:right w:val="single" w:sz="6" w:space="0" w:color="000000"/>
            </w:tcBorders>
          </w:tcPr>
          <w:p w14:paraId="6EC91A1F"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внедренных в учебный план образовательных организаций профилактических программ антинаркотической направленности</w:t>
            </w:r>
          </w:p>
        </w:tc>
        <w:tc>
          <w:tcPr>
            <w:tcW w:w="831" w:type="dxa"/>
            <w:tcBorders>
              <w:top w:val="single" w:sz="6" w:space="0" w:color="000000"/>
              <w:left w:val="single" w:sz="6" w:space="0" w:color="000000"/>
              <w:bottom w:val="single" w:sz="6" w:space="0" w:color="000000"/>
              <w:right w:val="single" w:sz="6" w:space="0" w:color="000000"/>
            </w:tcBorders>
          </w:tcPr>
          <w:p w14:paraId="33FC1212"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84E0B49"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суммарным количеством учебных планов образовательных организаций городского округа Фрязино Московской области,  в которые внедрены  профилактические программы антинаркотической направленности, одобренные Министерством образования Московской области.</w:t>
            </w:r>
          </w:p>
        </w:tc>
      </w:tr>
      <w:tr w:rsidR="003636A1" w:rsidRPr="00490F21" w14:paraId="204ECB41" w14:textId="77777777" w:rsidTr="00585D7F">
        <w:tc>
          <w:tcPr>
            <w:tcW w:w="406" w:type="dxa"/>
            <w:tcBorders>
              <w:top w:val="single" w:sz="6" w:space="0" w:color="000000"/>
              <w:left w:val="single" w:sz="6" w:space="0" w:color="000000"/>
              <w:bottom w:val="single" w:sz="6" w:space="0" w:color="000000"/>
              <w:right w:val="single" w:sz="6" w:space="0" w:color="000000"/>
            </w:tcBorders>
          </w:tcPr>
          <w:p w14:paraId="3853843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18</w:t>
            </w:r>
          </w:p>
        </w:tc>
        <w:tc>
          <w:tcPr>
            <w:tcW w:w="709" w:type="dxa"/>
            <w:tcBorders>
              <w:top w:val="single" w:sz="6" w:space="0" w:color="000000"/>
              <w:left w:val="single" w:sz="6" w:space="0" w:color="000000"/>
              <w:bottom w:val="single" w:sz="6" w:space="0" w:color="000000"/>
              <w:right w:val="single" w:sz="6" w:space="0" w:color="000000"/>
            </w:tcBorders>
          </w:tcPr>
          <w:p w14:paraId="7704157B"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2B91846"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41E53ABA"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05.03</w:t>
            </w:r>
          </w:p>
        </w:tc>
        <w:tc>
          <w:tcPr>
            <w:tcW w:w="4134" w:type="dxa"/>
            <w:tcBorders>
              <w:top w:val="single" w:sz="6" w:space="0" w:color="000000"/>
              <w:left w:val="single" w:sz="6" w:space="0" w:color="000000"/>
              <w:bottom w:val="single" w:sz="6" w:space="0" w:color="000000"/>
              <w:right w:val="single" w:sz="6" w:space="0" w:color="000000"/>
            </w:tcBorders>
          </w:tcPr>
          <w:p w14:paraId="120AD0CF"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Кол-во обученных педагогов и волонтеров методикам проведения профилактических занятий</w:t>
            </w:r>
          </w:p>
        </w:tc>
        <w:tc>
          <w:tcPr>
            <w:tcW w:w="831" w:type="dxa"/>
            <w:tcBorders>
              <w:top w:val="single" w:sz="6" w:space="0" w:color="000000"/>
              <w:left w:val="single" w:sz="6" w:space="0" w:color="000000"/>
              <w:bottom w:val="single" w:sz="6" w:space="0" w:color="000000"/>
              <w:right w:val="single" w:sz="6" w:space="0" w:color="000000"/>
            </w:tcBorders>
          </w:tcPr>
          <w:p w14:paraId="43F94381"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4C9F8F71"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суммарным  количеством педагогов и волонтеров, которые прошли обучение методикам проведения профилактических  занятий антинаркотической направленности, одобренных Министерством образования Московской области</w:t>
            </w:r>
          </w:p>
        </w:tc>
      </w:tr>
      <w:tr w:rsidR="003636A1" w:rsidRPr="00490F21" w14:paraId="1EBF535F" w14:textId="77777777" w:rsidTr="00585D7F">
        <w:tc>
          <w:tcPr>
            <w:tcW w:w="406" w:type="dxa"/>
            <w:tcBorders>
              <w:top w:val="single" w:sz="6" w:space="0" w:color="000000"/>
              <w:left w:val="single" w:sz="6" w:space="0" w:color="000000"/>
              <w:bottom w:val="single" w:sz="6" w:space="0" w:color="000000"/>
              <w:right w:val="single" w:sz="6" w:space="0" w:color="000000"/>
            </w:tcBorders>
          </w:tcPr>
          <w:p w14:paraId="09D830FE"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19</w:t>
            </w:r>
          </w:p>
        </w:tc>
        <w:tc>
          <w:tcPr>
            <w:tcW w:w="709" w:type="dxa"/>
            <w:tcBorders>
              <w:top w:val="single" w:sz="6" w:space="0" w:color="000000"/>
              <w:left w:val="single" w:sz="6" w:space="0" w:color="000000"/>
              <w:bottom w:val="single" w:sz="6" w:space="0" w:color="000000"/>
              <w:right w:val="single" w:sz="6" w:space="0" w:color="000000"/>
            </w:tcBorders>
          </w:tcPr>
          <w:p w14:paraId="45DC327A"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B89409F"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4B80E67B"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05.04</w:t>
            </w:r>
          </w:p>
        </w:tc>
        <w:tc>
          <w:tcPr>
            <w:tcW w:w="4134" w:type="dxa"/>
            <w:tcBorders>
              <w:top w:val="single" w:sz="6" w:space="0" w:color="000000"/>
              <w:left w:val="single" w:sz="6" w:space="0" w:color="000000"/>
              <w:bottom w:val="single" w:sz="6" w:space="0" w:color="000000"/>
              <w:right w:val="single" w:sz="6" w:space="0" w:color="000000"/>
            </w:tcBorders>
          </w:tcPr>
          <w:p w14:paraId="2B16EAE8"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рекламных баннеров, агитационных материалов антинаркотической направленности</w:t>
            </w:r>
          </w:p>
        </w:tc>
        <w:tc>
          <w:tcPr>
            <w:tcW w:w="831" w:type="dxa"/>
            <w:tcBorders>
              <w:top w:val="single" w:sz="6" w:space="0" w:color="000000"/>
              <w:left w:val="single" w:sz="6" w:space="0" w:color="000000"/>
              <w:bottom w:val="single" w:sz="6" w:space="0" w:color="000000"/>
              <w:right w:val="single" w:sz="6" w:space="0" w:color="000000"/>
            </w:tcBorders>
          </w:tcPr>
          <w:p w14:paraId="293E812D"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5DEE6C58"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изготовленных (размещенных) рекламных баннеров  и   агитационных материалов антинаркотической направленности, на основании отчетов по заключенным и исполненным муниципальным контрактам.</w:t>
            </w:r>
          </w:p>
        </w:tc>
      </w:tr>
      <w:tr w:rsidR="003636A1" w:rsidRPr="00490F21" w14:paraId="36E78CC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CEE307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20</w:t>
            </w:r>
          </w:p>
        </w:tc>
        <w:tc>
          <w:tcPr>
            <w:tcW w:w="709" w:type="dxa"/>
            <w:tcBorders>
              <w:top w:val="single" w:sz="6" w:space="0" w:color="000000"/>
              <w:left w:val="single" w:sz="6" w:space="0" w:color="000000"/>
              <w:bottom w:val="single" w:sz="6" w:space="0" w:color="000000"/>
              <w:right w:val="single" w:sz="6" w:space="0" w:color="000000"/>
            </w:tcBorders>
          </w:tcPr>
          <w:p w14:paraId="48C60D9C"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105055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tcPr>
          <w:p w14:paraId="68AADB7B"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05.05</w:t>
            </w:r>
          </w:p>
        </w:tc>
        <w:tc>
          <w:tcPr>
            <w:tcW w:w="4134" w:type="dxa"/>
            <w:tcBorders>
              <w:top w:val="single" w:sz="6" w:space="0" w:color="000000"/>
              <w:left w:val="single" w:sz="6" w:space="0" w:color="000000"/>
              <w:bottom w:val="single" w:sz="6" w:space="0" w:color="000000"/>
              <w:right w:val="single" w:sz="6" w:space="0" w:color="000000"/>
            </w:tcBorders>
          </w:tcPr>
          <w:p w14:paraId="7DB2E7B4"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Ежегодное проведение мероприятий в рамках антинаркотических месячников</w:t>
            </w:r>
          </w:p>
        </w:tc>
        <w:tc>
          <w:tcPr>
            <w:tcW w:w="831" w:type="dxa"/>
            <w:tcBorders>
              <w:top w:val="single" w:sz="6" w:space="0" w:color="000000"/>
              <w:left w:val="single" w:sz="6" w:space="0" w:color="000000"/>
              <w:bottom w:val="single" w:sz="6" w:space="0" w:color="000000"/>
              <w:right w:val="single" w:sz="6" w:space="0" w:color="000000"/>
            </w:tcBorders>
          </w:tcPr>
          <w:p w14:paraId="536FE56B" w14:textId="77777777" w:rsidR="003636A1" w:rsidRPr="00490F21" w:rsidRDefault="003636A1"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Месяц</w:t>
            </w:r>
            <w:r w:rsidRPr="00490F21">
              <w:rPr>
                <w:rFonts w:ascii="Times New Roman" w:hAnsi="Times New Roman"/>
                <w:sz w:val="17"/>
                <w:szCs w:val="17"/>
              </w:rPr>
              <w:t xml:space="preserve"> Единица</w:t>
            </w:r>
          </w:p>
        </w:tc>
        <w:tc>
          <w:tcPr>
            <w:tcW w:w="7690" w:type="dxa"/>
            <w:tcBorders>
              <w:top w:val="single" w:sz="6" w:space="0" w:color="000000"/>
              <w:left w:val="single" w:sz="6" w:space="0" w:color="000000"/>
              <w:bottom w:val="single" w:sz="6" w:space="0" w:color="000000"/>
              <w:right w:val="single" w:sz="6" w:space="0" w:color="000000"/>
            </w:tcBorders>
          </w:tcPr>
          <w:p w14:paraId="06C10B9F"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по количеству организованных мероприятий антинаркотической направленности,  в рамках   антинаркотических месячников (июнь, сентябрь), в соответствии с Планом работы Антинаркотической комиссии в городском округе Фрязино Московской области.</w:t>
            </w:r>
          </w:p>
        </w:tc>
      </w:tr>
      <w:tr w:rsidR="003636A1" w:rsidRPr="00490F21" w14:paraId="12F72B18"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C0FB894"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21</w:t>
            </w:r>
          </w:p>
        </w:tc>
        <w:tc>
          <w:tcPr>
            <w:tcW w:w="709" w:type="dxa"/>
            <w:tcBorders>
              <w:top w:val="single" w:sz="6" w:space="0" w:color="000000"/>
              <w:left w:val="single" w:sz="6" w:space="0" w:color="000000"/>
              <w:bottom w:val="single" w:sz="6" w:space="0" w:color="000000"/>
              <w:right w:val="single" w:sz="6" w:space="0" w:color="000000"/>
            </w:tcBorders>
          </w:tcPr>
          <w:p w14:paraId="3228F842"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68C8C46E"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7924A299"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07.01</w:t>
            </w:r>
          </w:p>
        </w:tc>
        <w:tc>
          <w:tcPr>
            <w:tcW w:w="4134" w:type="dxa"/>
            <w:tcBorders>
              <w:top w:val="single" w:sz="6" w:space="0" w:color="000000"/>
              <w:left w:val="single" w:sz="6" w:space="0" w:color="000000"/>
              <w:bottom w:val="single" w:sz="6" w:space="0" w:color="000000"/>
              <w:right w:val="single" w:sz="6" w:space="0" w:color="000000"/>
            </w:tcBorders>
          </w:tcPr>
          <w:p w14:paraId="0D7EC457"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hAnsi="Times New Roman"/>
                <w:sz w:val="17"/>
                <w:szCs w:val="17"/>
              </w:rPr>
              <w:t>Количество восстановленных (ремонт, реставрация, благоустройство) воинских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533F01B7" w14:textId="77777777" w:rsidR="003636A1" w:rsidRPr="00490F21" w:rsidRDefault="003636A1"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331A797"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hAnsi="Times New Roman"/>
                <w:sz w:val="17"/>
                <w:szCs w:val="17"/>
              </w:rPr>
              <w:t>Значение показателя определяется по фактическому количеству восстановленных (ремонт, реставрация, благоустройство) воинских захоронений</w:t>
            </w:r>
          </w:p>
        </w:tc>
      </w:tr>
      <w:tr w:rsidR="003636A1" w:rsidRPr="00490F21" w14:paraId="2B22F45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2F3CE60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22</w:t>
            </w:r>
          </w:p>
        </w:tc>
        <w:tc>
          <w:tcPr>
            <w:tcW w:w="709" w:type="dxa"/>
            <w:tcBorders>
              <w:top w:val="single" w:sz="6" w:space="0" w:color="000000"/>
              <w:left w:val="single" w:sz="6" w:space="0" w:color="000000"/>
              <w:bottom w:val="single" w:sz="6" w:space="0" w:color="000000"/>
              <w:right w:val="single" w:sz="6" w:space="0" w:color="000000"/>
            </w:tcBorders>
          </w:tcPr>
          <w:p w14:paraId="4E5157C2"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1A096AE"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8C14596"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07.02</w:t>
            </w:r>
          </w:p>
        </w:tc>
        <w:tc>
          <w:tcPr>
            <w:tcW w:w="4134" w:type="dxa"/>
            <w:tcBorders>
              <w:top w:val="single" w:sz="6" w:space="0" w:color="000000"/>
              <w:left w:val="single" w:sz="6" w:space="0" w:color="000000"/>
              <w:bottom w:val="single" w:sz="6" w:space="0" w:color="000000"/>
              <w:right w:val="single" w:sz="6" w:space="0" w:color="000000"/>
            </w:tcBorders>
          </w:tcPr>
          <w:p w14:paraId="1997640F"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hAnsi="Times New Roman"/>
                <w:sz w:val="17"/>
                <w:szCs w:val="17"/>
              </w:rPr>
              <w:t>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tc>
        <w:tc>
          <w:tcPr>
            <w:tcW w:w="831" w:type="dxa"/>
            <w:tcBorders>
              <w:top w:val="single" w:sz="6" w:space="0" w:color="000000"/>
              <w:left w:val="single" w:sz="6" w:space="0" w:color="000000"/>
              <w:bottom w:val="single" w:sz="6" w:space="0" w:color="000000"/>
              <w:right w:val="single" w:sz="6" w:space="0" w:color="000000"/>
            </w:tcBorders>
          </w:tcPr>
          <w:p w14:paraId="5FE661BF" w14:textId="77777777" w:rsidR="003636A1" w:rsidRPr="00490F21" w:rsidRDefault="003636A1"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2440D579" w14:textId="77777777" w:rsidR="003636A1" w:rsidRPr="00490F21" w:rsidRDefault="003636A1" w:rsidP="008A3537">
            <w:pPr>
              <w:autoSpaceDE w:val="0"/>
              <w:autoSpaceDN w:val="0"/>
              <w:adjustRightInd w:val="0"/>
              <w:spacing w:after="0" w:line="240" w:lineRule="auto"/>
              <w:rPr>
                <w:rFonts w:ascii="Times New Roman" w:hAnsi="Times New Roman"/>
                <w:sz w:val="17"/>
                <w:szCs w:val="17"/>
              </w:rPr>
            </w:pPr>
            <w:r w:rsidRPr="00490F21">
              <w:rPr>
                <w:rFonts w:ascii="Times New Roman" w:hAnsi="Times New Roman"/>
                <w:sz w:val="17"/>
                <w:szCs w:val="17"/>
              </w:rPr>
              <w:t>Значение показателя рассчитывается по формуле:</w:t>
            </w:r>
          </w:p>
          <w:p w14:paraId="664A4AD0" w14:textId="77777777" w:rsidR="003636A1" w:rsidRPr="00490F21" w:rsidRDefault="003636A1" w:rsidP="008A3537">
            <w:pPr>
              <w:autoSpaceDE w:val="0"/>
              <w:autoSpaceDN w:val="0"/>
              <w:adjustRightInd w:val="0"/>
              <w:spacing w:after="0" w:line="240" w:lineRule="auto"/>
              <w:outlineLvl w:val="0"/>
              <w:rPr>
                <w:rFonts w:ascii="Times New Roman" w:hAnsi="Times New Roman"/>
                <w:sz w:val="17"/>
                <w:szCs w:val="17"/>
              </w:rPr>
            </w:pPr>
            <m:oMathPara>
              <m:oMathParaPr>
                <m:jc m:val="center"/>
              </m:oMathParaPr>
              <m:oMath>
                <m:r>
                  <m:rPr>
                    <m:sty m:val="p"/>
                  </m:rPr>
                  <w:rPr>
                    <w:rFonts w:ascii="Cambria Math" w:hAnsi="Cambria Math"/>
                    <w:sz w:val="17"/>
                    <w:szCs w:val="17"/>
                  </w:rPr>
                  <m:t>ДТ=</m:t>
                </m:r>
                <m:d>
                  <m:dPr>
                    <m:ctrlPr>
                      <w:rPr>
                        <w:rFonts w:ascii="Cambria Math" w:hAnsi="Cambria Math"/>
                        <w:sz w:val="17"/>
                        <w:szCs w:val="17"/>
                      </w:rPr>
                    </m:ctrlPr>
                  </m:dPr>
                  <m:e>
                    <m:r>
                      <m:rPr>
                        <m:sty m:val="p"/>
                      </m:rPr>
                      <w:rPr>
                        <w:rFonts w:ascii="Cambria Math" w:hAnsi="Cambria Math"/>
                        <w:sz w:val="17"/>
                        <w:szCs w:val="17"/>
                      </w:rPr>
                      <m:t>1-</m:t>
                    </m:r>
                    <m:f>
                      <m:fPr>
                        <m:ctrlPr>
                          <w:rPr>
                            <w:rFonts w:ascii="Cambria Math" w:hAnsi="Cambria Math"/>
                            <w:sz w:val="17"/>
                            <w:szCs w:val="17"/>
                          </w:rPr>
                        </m:ctrlPr>
                      </m:fPr>
                      <m:num>
                        <m:r>
                          <m:rPr>
                            <m:sty m:val="p"/>
                          </m:rPr>
                          <w:rPr>
                            <w:rFonts w:ascii="Cambria Math" w:hAnsi="Cambria Math"/>
                            <w:sz w:val="17"/>
                            <w:szCs w:val="17"/>
                          </w:rPr>
                          <m:t>Тн</m:t>
                        </m:r>
                      </m:num>
                      <m:den>
                        <m:r>
                          <m:rPr>
                            <m:sty m:val="p"/>
                          </m:rPr>
                          <w:rPr>
                            <w:rFonts w:ascii="Cambria Math" w:hAnsi="Cambria Math"/>
                            <w:sz w:val="17"/>
                            <w:szCs w:val="17"/>
                          </w:rPr>
                          <m:t>Тобщ</m:t>
                        </m:r>
                      </m:den>
                    </m:f>
                  </m:e>
                </m:d>
                <m:r>
                  <m:rPr>
                    <m:sty m:val="p"/>
                  </m:rPr>
                  <w:rPr>
                    <w:rFonts w:ascii="Cambria Math" w:hAnsi="Cambria Math"/>
                    <w:sz w:val="17"/>
                    <w:szCs w:val="17"/>
                  </w:rPr>
                  <m:t>х100%</m:t>
                </m:r>
              </m:oMath>
            </m:oMathPara>
          </w:p>
          <w:p w14:paraId="4B24EED2" w14:textId="77777777" w:rsidR="003636A1" w:rsidRPr="00490F21" w:rsidRDefault="003636A1" w:rsidP="008A3537">
            <w:pPr>
              <w:autoSpaceDE w:val="0"/>
              <w:autoSpaceDN w:val="0"/>
              <w:adjustRightInd w:val="0"/>
              <w:spacing w:after="0" w:line="240" w:lineRule="auto"/>
              <w:rPr>
                <w:rFonts w:ascii="Times New Roman" w:hAnsi="Times New Roman"/>
                <w:sz w:val="17"/>
                <w:szCs w:val="17"/>
              </w:rPr>
            </w:pPr>
            <w:r w:rsidRPr="00490F21">
              <w:rPr>
                <w:rFonts w:ascii="Times New Roman" w:hAnsi="Times New Roman"/>
                <w:sz w:val="17"/>
                <w:szCs w:val="17"/>
              </w:rPr>
              <w:t>где:</w:t>
            </w:r>
          </w:p>
          <w:p w14:paraId="62EABF49" w14:textId="77777777" w:rsidR="003636A1" w:rsidRPr="00490F21" w:rsidRDefault="003636A1" w:rsidP="008A3537">
            <w:pPr>
              <w:autoSpaceDE w:val="0"/>
              <w:autoSpaceDN w:val="0"/>
              <w:adjustRightInd w:val="0"/>
              <w:spacing w:after="0" w:line="240" w:lineRule="auto"/>
              <w:rPr>
                <w:rFonts w:ascii="Times New Roman" w:hAnsi="Times New Roman"/>
                <w:sz w:val="17"/>
                <w:szCs w:val="17"/>
              </w:rPr>
            </w:pPr>
            <w:r w:rsidRPr="00490F21">
              <w:rPr>
                <w:rFonts w:ascii="Times New Roman" w:hAnsi="Times New Roman"/>
                <w:sz w:val="17"/>
                <w:szCs w:val="17"/>
              </w:rPr>
              <w:t>ДТ - доля транспортировок умерших в морг с мест обнаружения или происшествия для производства судебно-медицинской экспертизы, произведенных в соответствии с установленными требованиями;</w:t>
            </w:r>
          </w:p>
          <w:p w14:paraId="62B93AEB" w14:textId="77777777" w:rsidR="003636A1" w:rsidRPr="00490F21" w:rsidRDefault="003636A1" w:rsidP="008A3537">
            <w:pPr>
              <w:autoSpaceDE w:val="0"/>
              <w:autoSpaceDN w:val="0"/>
              <w:adjustRightInd w:val="0"/>
              <w:spacing w:after="0" w:line="240" w:lineRule="auto"/>
              <w:rPr>
                <w:rFonts w:ascii="Times New Roman" w:hAnsi="Times New Roman"/>
                <w:sz w:val="17"/>
                <w:szCs w:val="17"/>
              </w:rPr>
            </w:pPr>
            <w:r w:rsidRPr="00490F21">
              <w:rPr>
                <w:rFonts w:ascii="Times New Roman" w:hAnsi="Times New Roman"/>
                <w:sz w:val="17"/>
                <w:szCs w:val="17"/>
              </w:rPr>
              <w:t xml:space="preserve">Тн – количество транспортировок умерших в морг, по которым поступили обоснованные жалобы о нарушениях порядка осуществления транспортировки умерших в морг, Стандарта качества транспортировки умерших в морг либо выявлены нарушения контрольно-надзорными органами, органами местного самоуправления; </w:t>
            </w:r>
          </w:p>
          <w:p w14:paraId="77163CAF"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hAnsi="Times New Roman"/>
                <w:sz w:val="17"/>
                <w:szCs w:val="17"/>
              </w:rPr>
              <w:t>Тобщ – общее фактическое количество осуществленных транспортировок умерших в морг</w:t>
            </w:r>
          </w:p>
        </w:tc>
      </w:tr>
      <w:tr w:rsidR="003636A1" w:rsidRPr="00490F21" w14:paraId="381D679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7703B33F"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lastRenderedPageBreak/>
              <w:t>23</w:t>
            </w:r>
          </w:p>
        </w:tc>
        <w:tc>
          <w:tcPr>
            <w:tcW w:w="709" w:type="dxa"/>
            <w:tcBorders>
              <w:top w:val="single" w:sz="6" w:space="0" w:color="000000"/>
              <w:left w:val="single" w:sz="6" w:space="0" w:color="000000"/>
              <w:bottom w:val="single" w:sz="6" w:space="0" w:color="000000"/>
              <w:right w:val="single" w:sz="6" w:space="0" w:color="000000"/>
            </w:tcBorders>
          </w:tcPr>
          <w:p w14:paraId="64006056"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D7CA52C"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31D97256"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07.03</w:t>
            </w:r>
          </w:p>
        </w:tc>
        <w:tc>
          <w:tcPr>
            <w:tcW w:w="4134" w:type="dxa"/>
            <w:tcBorders>
              <w:top w:val="single" w:sz="6" w:space="0" w:color="000000"/>
              <w:left w:val="single" w:sz="6" w:space="0" w:color="000000"/>
              <w:bottom w:val="single" w:sz="6" w:space="0" w:color="000000"/>
              <w:right w:val="single" w:sz="6" w:space="0" w:color="000000"/>
            </w:tcBorders>
          </w:tcPr>
          <w:p w14:paraId="7E040FB3"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средств бюджета городского округа, израсходованных на возмещение специализированной службе по вопросам похоронного дела стоимости услуг по погребению умерших, в части, превышающей размер возмещения, установленный законодательством РФ и МО</w:t>
            </w:r>
          </w:p>
        </w:tc>
        <w:tc>
          <w:tcPr>
            <w:tcW w:w="831" w:type="dxa"/>
            <w:tcBorders>
              <w:top w:val="single" w:sz="6" w:space="0" w:color="000000"/>
              <w:left w:val="single" w:sz="6" w:space="0" w:color="000000"/>
              <w:bottom w:val="single" w:sz="6" w:space="0" w:color="000000"/>
              <w:right w:val="single" w:sz="6" w:space="0" w:color="000000"/>
            </w:tcBorders>
          </w:tcPr>
          <w:p w14:paraId="7CDB4AA6" w14:textId="77777777" w:rsidR="003636A1" w:rsidRPr="00490F21" w:rsidRDefault="003636A1"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Тыс. рублей</w:t>
            </w:r>
          </w:p>
        </w:tc>
        <w:tc>
          <w:tcPr>
            <w:tcW w:w="7690" w:type="dxa"/>
            <w:tcBorders>
              <w:top w:val="single" w:sz="6" w:space="0" w:color="000000"/>
              <w:left w:val="single" w:sz="6" w:space="0" w:color="000000"/>
              <w:bottom w:val="single" w:sz="6" w:space="0" w:color="000000"/>
              <w:right w:val="single" w:sz="6" w:space="0" w:color="000000"/>
            </w:tcBorders>
          </w:tcPr>
          <w:p w14:paraId="03CBAFA1"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 xml:space="preserve">  По итогам проведенного аукциона.</w:t>
            </w:r>
          </w:p>
        </w:tc>
      </w:tr>
      <w:tr w:rsidR="003636A1" w:rsidRPr="00490F21" w14:paraId="70C1D63D"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B1AE25E"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24</w:t>
            </w:r>
          </w:p>
        </w:tc>
        <w:tc>
          <w:tcPr>
            <w:tcW w:w="709" w:type="dxa"/>
            <w:tcBorders>
              <w:top w:val="single" w:sz="6" w:space="0" w:color="000000"/>
              <w:left w:val="single" w:sz="6" w:space="0" w:color="000000"/>
              <w:bottom w:val="single" w:sz="6" w:space="0" w:color="000000"/>
              <w:right w:val="single" w:sz="6" w:space="0" w:color="000000"/>
            </w:tcBorders>
          </w:tcPr>
          <w:p w14:paraId="316B0EEF"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7328B80B"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7C297A4C"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07.04</w:t>
            </w:r>
          </w:p>
        </w:tc>
        <w:tc>
          <w:tcPr>
            <w:tcW w:w="4134" w:type="dxa"/>
            <w:tcBorders>
              <w:top w:val="single" w:sz="6" w:space="0" w:color="000000"/>
              <w:left w:val="single" w:sz="6" w:space="0" w:color="000000"/>
              <w:bottom w:val="single" w:sz="6" w:space="0" w:color="000000"/>
              <w:right w:val="single" w:sz="6" w:space="0" w:color="000000"/>
            </w:tcBorders>
          </w:tcPr>
          <w:p w14:paraId="5E45C2FF"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Доля расходов на содержание МКУ</w:t>
            </w:r>
          </w:p>
        </w:tc>
        <w:tc>
          <w:tcPr>
            <w:tcW w:w="831" w:type="dxa"/>
            <w:tcBorders>
              <w:top w:val="single" w:sz="6" w:space="0" w:color="000000"/>
              <w:left w:val="single" w:sz="6" w:space="0" w:color="000000"/>
              <w:bottom w:val="single" w:sz="6" w:space="0" w:color="000000"/>
              <w:right w:val="single" w:sz="6" w:space="0" w:color="000000"/>
            </w:tcBorders>
          </w:tcPr>
          <w:p w14:paraId="3556A78D" w14:textId="77777777" w:rsidR="003636A1" w:rsidRPr="00490F21" w:rsidRDefault="003636A1"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586689D0"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hAnsi="Times New Roman"/>
                <w:sz w:val="17"/>
                <w:szCs w:val="17"/>
              </w:rPr>
              <w:t>Определяется процент от суммы финансирования</w:t>
            </w:r>
            <w:r w:rsidRPr="00490F21">
              <w:rPr>
                <w:rFonts w:ascii="Times New Roman" w:eastAsia="Times New Roman" w:hAnsi="Times New Roman"/>
                <w:sz w:val="17"/>
                <w:szCs w:val="17"/>
                <w:lang w:eastAsia="ru-RU"/>
              </w:rPr>
              <w:t xml:space="preserve"> на основании утвержденного бюджета доходов и расходов на текущий год.</w:t>
            </w:r>
          </w:p>
        </w:tc>
      </w:tr>
      <w:tr w:rsidR="003636A1" w:rsidRPr="00490F21" w14:paraId="3AD9AB21" w14:textId="77777777" w:rsidTr="00585D7F">
        <w:tc>
          <w:tcPr>
            <w:tcW w:w="406" w:type="dxa"/>
            <w:tcBorders>
              <w:top w:val="single" w:sz="6" w:space="0" w:color="000000"/>
              <w:left w:val="single" w:sz="6" w:space="0" w:color="000000"/>
              <w:bottom w:val="single" w:sz="6" w:space="0" w:color="000000"/>
              <w:right w:val="single" w:sz="6" w:space="0" w:color="000000"/>
            </w:tcBorders>
          </w:tcPr>
          <w:p w14:paraId="5744CEA8"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25</w:t>
            </w:r>
          </w:p>
        </w:tc>
        <w:tc>
          <w:tcPr>
            <w:tcW w:w="709" w:type="dxa"/>
            <w:tcBorders>
              <w:top w:val="single" w:sz="6" w:space="0" w:color="000000"/>
              <w:left w:val="single" w:sz="6" w:space="0" w:color="000000"/>
              <w:bottom w:val="single" w:sz="6" w:space="0" w:color="000000"/>
              <w:right w:val="single" w:sz="6" w:space="0" w:color="000000"/>
            </w:tcBorders>
          </w:tcPr>
          <w:p w14:paraId="05B8DD79"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201527A7"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669EEA16"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07.05</w:t>
            </w:r>
          </w:p>
        </w:tc>
        <w:tc>
          <w:tcPr>
            <w:tcW w:w="4134" w:type="dxa"/>
            <w:tcBorders>
              <w:top w:val="single" w:sz="6" w:space="0" w:color="000000"/>
              <w:left w:val="single" w:sz="6" w:space="0" w:color="000000"/>
              <w:bottom w:val="single" w:sz="6" w:space="0" w:color="000000"/>
              <w:right w:val="single" w:sz="6" w:space="0" w:color="000000"/>
            </w:tcBorders>
          </w:tcPr>
          <w:p w14:paraId="79874593"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земельных участков под кладбищами, оформленных в муниципальную собственность</w:t>
            </w:r>
          </w:p>
        </w:tc>
        <w:tc>
          <w:tcPr>
            <w:tcW w:w="831" w:type="dxa"/>
            <w:tcBorders>
              <w:top w:val="single" w:sz="6" w:space="0" w:color="000000"/>
              <w:left w:val="single" w:sz="6" w:space="0" w:color="000000"/>
              <w:bottom w:val="single" w:sz="6" w:space="0" w:color="000000"/>
              <w:right w:val="single" w:sz="6" w:space="0" w:color="000000"/>
            </w:tcBorders>
          </w:tcPr>
          <w:p w14:paraId="558514B5" w14:textId="77777777" w:rsidR="003636A1" w:rsidRPr="00490F21" w:rsidRDefault="003636A1"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D784AC7"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по фактическому количеству   земельных участков под кладбищами, оформленных в муниципальную собственность и на основании Реестра муниципального имущества.</w:t>
            </w:r>
          </w:p>
        </w:tc>
      </w:tr>
      <w:tr w:rsidR="003636A1" w:rsidRPr="00490F21" w14:paraId="732A9569"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B86EE20"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26</w:t>
            </w:r>
          </w:p>
        </w:tc>
        <w:tc>
          <w:tcPr>
            <w:tcW w:w="709" w:type="dxa"/>
            <w:tcBorders>
              <w:top w:val="single" w:sz="6" w:space="0" w:color="000000"/>
              <w:left w:val="single" w:sz="6" w:space="0" w:color="000000"/>
              <w:bottom w:val="single" w:sz="6" w:space="0" w:color="000000"/>
              <w:right w:val="single" w:sz="6" w:space="0" w:color="000000"/>
            </w:tcBorders>
          </w:tcPr>
          <w:p w14:paraId="126A1300"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0A67A485"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451F3AAA"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07.06</w:t>
            </w:r>
          </w:p>
        </w:tc>
        <w:tc>
          <w:tcPr>
            <w:tcW w:w="4134" w:type="dxa"/>
            <w:tcBorders>
              <w:top w:val="single" w:sz="6" w:space="0" w:color="000000"/>
              <w:left w:val="single" w:sz="6" w:space="0" w:color="000000"/>
              <w:bottom w:val="single" w:sz="6" w:space="0" w:color="000000"/>
              <w:right w:val="single" w:sz="6" w:space="0" w:color="000000"/>
            </w:tcBorders>
          </w:tcPr>
          <w:p w14:paraId="5A1A5603"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кладбищ, на которых производятся зимние и летние работы по содержанию мест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3F628B27" w14:textId="77777777" w:rsidR="003636A1" w:rsidRPr="00490F21" w:rsidRDefault="003636A1"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42813DBF"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показателя определяется по фактическому количеству кладбищ, на которых производятся зимние и летние работы по содержанию мест захоронений.</w:t>
            </w:r>
          </w:p>
        </w:tc>
      </w:tr>
      <w:tr w:rsidR="003636A1" w:rsidRPr="00490F21" w14:paraId="75EFDB7F" w14:textId="77777777" w:rsidTr="00585D7F">
        <w:tc>
          <w:tcPr>
            <w:tcW w:w="406" w:type="dxa"/>
            <w:tcBorders>
              <w:top w:val="single" w:sz="6" w:space="0" w:color="000000"/>
              <w:left w:val="single" w:sz="6" w:space="0" w:color="000000"/>
              <w:bottom w:val="single" w:sz="6" w:space="0" w:color="000000"/>
              <w:right w:val="single" w:sz="6" w:space="0" w:color="000000"/>
            </w:tcBorders>
          </w:tcPr>
          <w:p w14:paraId="43B2D2DB"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27</w:t>
            </w:r>
          </w:p>
        </w:tc>
        <w:tc>
          <w:tcPr>
            <w:tcW w:w="709" w:type="dxa"/>
            <w:tcBorders>
              <w:top w:val="single" w:sz="6" w:space="0" w:color="000000"/>
              <w:left w:val="single" w:sz="6" w:space="0" w:color="000000"/>
              <w:bottom w:val="single" w:sz="6" w:space="0" w:color="000000"/>
              <w:right w:val="single" w:sz="6" w:space="0" w:color="000000"/>
            </w:tcBorders>
          </w:tcPr>
          <w:p w14:paraId="3E50032F"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E9703EF"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27EA3D8"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07.07</w:t>
            </w:r>
          </w:p>
        </w:tc>
        <w:tc>
          <w:tcPr>
            <w:tcW w:w="4134" w:type="dxa"/>
            <w:tcBorders>
              <w:top w:val="single" w:sz="6" w:space="0" w:color="000000"/>
              <w:left w:val="single" w:sz="6" w:space="0" w:color="000000"/>
              <w:bottom w:val="single" w:sz="6" w:space="0" w:color="000000"/>
              <w:right w:val="single" w:sz="6" w:space="0" w:color="000000"/>
            </w:tcBorders>
          </w:tcPr>
          <w:p w14:paraId="6F605BE6"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благоустроенных воинских, почетных, одиночных захоронений</w:t>
            </w:r>
          </w:p>
        </w:tc>
        <w:tc>
          <w:tcPr>
            <w:tcW w:w="831" w:type="dxa"/>
            <w:tcBorders>
              <w:top w:val="single" w:sz="6" w:space="0" w:color="000000"/>
              <w:left w:val="single" w:sz="6" w:space="0" w:color="000000"/>
              <w:bottom w:val="single" w:sz="6" w:space="0" w:color="000000"/>
              <w:right w:val="single" w:sz="6" w:space="0" w:color="000000"/>
            </w:tcBorders>
          </w:tcPr>
          <w:p w14:paraId="5EB27CDD" w14:textId="77777777" w:rsidR="003636A1" w:rsidRPr="00490F21" w:rsidRDefault="003636A1"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006D234C"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показателя определяется по фактическому количеству благоустроенных, почетных, одиночных (ремонт, реставрация, благоустройство) воинских захоронений, нарастающим итогом</w:t>
            </w:r>
          </w:p>
        </w:tc>
      </w:tr>
      <w:tr w:rsidR="003636A1" w:rsidRPr="00490F21" w14:paraId="4DEBD5E2" w14:textId="77777777" w:rsidTr="00585D7F">
        <w:tc>
          <w:tcPr>
            <w:tcW w:w="406" w:type="dxa"/>
            <w:tcBorders>
              <w:top w:val="single" w:sz="6" w:space="0" w:color="000000"/>
              <w:left w:val="single" w:sz="6" w:space="0" w:color="000000"/>
              <w:bottom w:val="single" w:sz="6" w:space="0" w:color="000000"/>
              <w:right w:val="single" w:sz="6" w:space="0" w:color="000000"/>
            </w:tcBorders>
          </w:tcPr>
          <w:p w14:paraId="0DC47C85"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28</w:t>
            </w:r>
          </w:p>
        </w:tc>
        <w:tc>
          <w:tcPr>
            <w:tcW w:w="709" w:type="dxa"/>
            <w:tcBorders>
              <w:top w:val="single" w:sz="6" w:space="0" w:color="000000"/>
              <w:left w:val="single" w:sz="6" w:space="0" w:color="000000"/>
              <w:bottom w:val="single" w:sz="6" w:space="0" w:color="000000"/>
              <w:right w:val="single" w:sz="6" w:space="0" w:color="000000"/>
            </w:tcBorders>
          </w:tcPr>
          <w:p w14:paraId="45E9B031"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31191248"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29DF1CC3"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07.08</w:t>
            </w:r>
          </w:p>
        </w:tc>
        <w:tc>
          <w:tcPr>
            <w:tcW w:w="4134" w:type="dxa"/>
            <w:tcBorders>
              <w:top w:val="single" w:sz="6" w:space="0" w:color="000000"/>
              <w:left w:val="single" w:sz="6" w:space="0" w:color="000000"/>
              <w:bottom w:val="single" w:sz="6" w:space="0" w:color="000000"/>
              <w:right w:val="single" w:sz="6" w:space="0" w:color="000000"/>
            </w:tcBorders>
          </w:tcPr>
          <w:p w14:paraId="6F5F3F0D"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благоустроенных могил и надгробий Героев Советского Союза, Героев Российской Федерации или полных кавалеров ордена Славы</w:t>
            </w:r>
          </w:p>
        </w:tc>
        <w:tc>
          <w:tcPr>
            <w:tcW w:w="831" w:type="dxa"/>
            <w:tcBorders>
              <w:top w:val="single" w:sz="6" w:space="0" w:color="000000"/>
              <w:left w:val="single" w:sz="6" w:space="0" w:color="000000"/>
              <w:bottom w:val="single" w:sz="6" w:space="0" w:color="000000"/>
              <w:right w:val="single" w:sz="6" w:space="0" w:color="000000"/>
            </w:tcBorders>
          </w:tcPr>
          <w:p w14:paraId="3402CA3D" w14:textId="77777777" w:rsidR="003636A1" w:rsidRPr="00490F21" w:rsidRDefault="003636A1"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6A154B04"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показателя определяется по фактическому количеству благоустроенных могил и надгробий Героев Советского Союза, Героев Российской Федерации или полных кавалеров ордена Славы</w:t>
            </w:r>
          </w:p>
        </w:tc>
      </w:tr>
      <w:tr w:rsidR="003636A1" w:rsidRPr="00490F21" w14:paraId="13268F90" w14:textId="77777777" w:rsidTr="00585D7F">
        <w:tc>
          <w:tcPr>
            <w:tcW w:w="406" w:type="dxa"/>
            <w:tcBorders>
              <w:top w:val="single" w:sz="6" w:space="0" w:color="000000"/>
              <w:left w:val="single" w:sz="6" w:space="0" w:color="000000"/>
              <w:bottom w:val="single" w:sz="6" w:space="0" w:color="000000"/>
              <w:right w:val="single" w:sz="6" w:space="0" w:color="000000"/>
            </w:tcBorders>
          </w:tcPr>
          <w:p w14:paraId="6B791B7C"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29</w:t>
            </w:r>
          </w:p>
        </w:tc>
        <w:tc>
          <w:tcPr>
            <w:tcW w:w="709" w:type="dxa"/>
            <w:tcBorders>
              <w:top w:val="single" w:sz="6" w:space="0" w:color="000000"/>
              <w:left w:val="single" w:sz="6" w:space="0" w:color="000000"/>
              <w:bottom w:val="single" w:sz="6" w:space="0" w:color="000000"/>
              <w:right w:val="single" w:sz="6" w:space="0" w:color="000000"/>
            </w:tcBorders>
          </w:tcPr>
          <w:p w14:paraId="202062D4"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1</w:t>
            </w:r>
          </w:p>
        </w:tc>
        <w:tc>
          <w:tcPr>
            <w:tcW w:w="796" w:type="dxa"/>
            <w:tcBorders>
              <w:top w:val="single" w:sz="6" w:space="0" w:color="000000"/>
              <w:left w:val="single" w:sz="6" w:space="0" w:color="000000"/>
              <w:bottom w:val="single" w:sz="6" w:space="0" w:color="000000"/>
              <w:right w:val="single" w:sz="6" w:space="0" w:color="000000"/>
            </w:tcBorders>
          </w:tcPr>
          <w:p w14:paraId="157C1F62"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w:t>
            </w:r>
          </w:p>
        </w:tc>
        <w:tc>
          <w:tcPr>
            <w:tcW w:w="586" w:type="dxa"/>
            <w:tcBorders>
              <w:top w:val="single" w:sz="6" w:space="0" w:color="000000"/>
              <w:left w:val="single" w:sz="6" w:space="0" w:color="000000"/>
              <w:bottom w:val="single" w:sz="6" w:space="0" w:color="000000"/>
              <w:right w:val="single" w:sz="6" w:space="0" w:color="000000"/>
            </w:tcBorders>
          </w:tcPr>
          <w:p w14:paraId="55CCA733" w14:textId="77777777" w:rsidR="003636A1" w:rsidRPr="00490F21" w:rsidRDefault="003636A1"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07.09</w:t>
            </w:r>
          </w:p>
        </w:tc>
        <w:tc>
          <w:tcPr>
            <w:tcW w:w="4134" w:type="dxa"/>
            <w:tcBorders>
              <w:top w:val="single" w:sz="6" w:space="0" w:color="000000"/>
              <w:left w:val="single" w:sz="6" w:space="0" w:color="000000"/>
              <w:bottom w:val="single" w:sz="6" w:space="0" w:color="000000"/>
              <w:right w:val="single" w:sz="6" w:space="0" w:color="000000"/>
            </w:tcBorders>
          </w:tcPr>
          <w:p w14:paraId="27373D00" w14:textId="77777777" w:rsidR="003636A1" w:rsidRPr="00490F21" w:rsidRDefault="003636A1" w:rsidP="008A3537">
            <w:pPr>
              <w:spacing w:after="0" w:line="240" w:lineRule="auto"/>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Доля кладбищ, на которых проведена инвентаризация мест захоронения»</w:t>
            </w:r>
          </w:p>
        </w:tc>
        <w:tc>
          <w:tcPr>
            <w:tcW w:w="831" w:type="dxa"/>
            <w:tcBorders>
              <w:top w:val="single" w:sz="6" w:space="0" w:color="000000"/>
              <w:left w:val="single" w:sz="6" w:space="0" w:color="000000"/>
              <w:bottom w:val="single" w:sz="6" w:space="0" w:color="000000"/>
              <w:right w:val="single" w:sz="6" w:space="0" w:color="000000"/>
            </w:tcBorders>
          </w:tcPr>
          <w:p w14:paraId="0D2BEAF1" w14:textId="77777777" w:rsidR="003636A1" w:rsidRPr="00490F21" w:rsidRDefault="003636A1"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Процент</w:t>
            </w:r>
          </w:p>
        </w:tc>
        <w:tc>
          <w:tcPr>
            <w:tcW w:w="7690" w:type="dxa"/>
            <w:tcBorders>
              <w:top w:val="single" w:sz="6" w:space="0" w:color="000000"/>
              <w:left w:val="single" w:sz="6" w:space="0" w:color="000000"/>
              <w:bottom w:val="single" w:sz="6" w:space="0" w:color="000000"/>
              <w:right w:val="single" w:sz="6" w:space="0" w:color="000000"/>
            </w:tcBorders>
          </w:tcPr>
          <w:p w14:paraId="68E0CD08" w14:textId="77777777" w:rsidR="003636A1" w:rsidRPr="00490F21" w:rsidRDefault="003636A1" w:rsidP="008A3537">
            <w:pPr>
              <w:spacing w:after="0" w:line="240" w:lineRule="auto"/>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Уполномоченный орган Московской области в сфере погребения и похоронного дела определяет порядок деятельности, посещения и предоставляет на данном кладбище места для воинских и семейных (родовых) захоронений, ведет в электронном виде учет всех произведенных захоронений и проводит инвентаризацию мест захоронений не реже одного раза в три года с соблюдением требований, установленных законодательством Российской Федерации и настоящим Законом.</w:t>
            </w:r>
          </w:p>
        </w:tc>
      </w:tr>
      <w:tr w:rsidR="00585D7F" w:rsidRPr="00490F21" w14:paraId="19316C34"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04A7AC9" w14:textId="2B443F8E" w:rsidR="00CD7F98" w:rsidRPr="00490F21" w:rsidRDefault="003636A1"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30</w:t>
            </w:r>
          </w:p>
        </w:tc>
        <w:tc>
          <w:tcPr>
            <w:tcW w:w="709" w:type="dxa"/>
            <w:tcBorders>
              <w:top w:val="single" w:sz="6" w:space="0" w:color="000000"/>
              <w:left w:val="single" w:sz="6" w:space="0" w:color="000000"/>
              <w:bottom w:val="single" w:sz="6" w:space="0" w:color="000000"/>
              <w:right w:val="single" w:sz="6" w:space="0" w:color="000000"/>
            </w:tcBorders>
            <w:hideMark/>
          </w:tcPr>
          <w:p w14:paraId="54556336"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hideMark/>
          </w:tcPr>
          <w:p w14:paraId="6ACBE18F"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hideMark/>
          </w:tcPr>
          <w:p w14:paraId="2A992E13"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hideMark/>
          </w:tcPr>
          <w:p w14:paraId="518963F2" w14:textId="2E0A1570" w:rsidR="00CD7F98" w:rsidRPr="00490F21" w:rsidRDefault="00CD7F98" w:rsidP="008A3537">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Обеспечено развития</w:t>
            </w:r>
          </w:p>
          <w:p w14:paraId="1ECC1AF9" w14:textId="77777777" w:rsidR="00CD7F98" w:rsidRPr="00490F21" w:rsidRDefault="00CD7F98" w:rsidP="008A3537">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Системы-112</w:t>
            </w:r>
          </w:p>
        </w:tc>
        <w:tc>
          <w:tcPr>
            <w:tcW w:w="831" w:type="dxa"/>
            <w:tcBorders>
              <w:top w:val="single" w:sz="6" w:space="0" w:color="000000"/>
              <w:left w:val="single" w:sz="6" w:space="0" w:color="000000"/>
              <w:bottom w:val="single" w:sz="6" w:space="0" w:color="000000"/>
              <w:right w:val="single" w:sz="6" w:space="0" w:color="000000"/>
            </w:tcBorders>
            <w:hideMark/>
          </w:tcPr>
          <w:p w14:paraId="1733970E" w14:textId="77777777" w:rsidR="00CD7F98" w:rsidRPr="00490F21" w:rsidRDefault="00CD7F98"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hideMark/>
          </w:tcPr>
          <w:p w14:paraId="3136AA56" w14:textId="77777777" w:rsidR="00CD7F98" w:rsidRPr="00490F21" w:rsidRDefault="00CD7F98" w:rsidP="008A3537">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согласно соблюдения коэффициента доступности Системы-112 в муниципальном образовании в соответствии с постановлением Правительства Московской области от 25.02.2016 № 143/5 «Об утверждении Положения о системе обеспечения вызова экстренных оперативных служб по единому номеру «112» на территории Московской области» и на основании данных полученных из аналитической системы Системы-112 Московской области.</w:t>
            </w:r>
          </w:p>
        </w:tc>
      </w:tr>
      <w:tr w:rsidR="00585D7F" w:rsidRPr="00490F21" w14:paraId="7D3E0375"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810BAE5" w14:textId="71896388" w:rsidR="00CD7F98" w:rsidRPr="00490F21" w:rsidRDefault="003636A1"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31</w:t>
            </w:r>
          </w:p>
        </w:tc>
        <w:tc>
          <w:tcPr>
            <w:tcW w:w="709" w:type="dxa"/>
            <w:tcBorders>
              <w:top w:val="single" w:sz="6" w:space="0" w:color="000000"/>
              <w:left w:val="single" w:sz="6" w:space="0" w:color="000000"/>
              <w:bottom w:val="single" w:sz="6" w:space="0" w:color="000000"/>
              <w:right w:val="single" w:sz="6" w:space="0" w:color="000000"/>
            </w:tcBorders>
          </w:tcPr>
          <w:p w14:paraId="54DE98EA"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tcPr>
          <w:p w14:paraId="7A9D2BE9"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AAA80DA"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7A1E2B18" w14:textId="53E5313E" w:rsidR="00CD7F98" w:rsidRPr="00490F21" w:rsidRDefault="00CD7F98" w:rsidP="008A3537">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Обеспечено функционирование</w:t>
            </w:r>
          </w:p>
          <w:p w14:paraId="72683A51" w14:textId="77777777" w:rsidR="00CD7F98" w:rsidRPr="00490F21" w:rsidRDefault="00CD7F98" w:rsidP="008A3537">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Системы-112</w:t>
            </w:r>
          </w:p>
        </w:tc>
        <w:tc>
          <w:tcPr>
            <w:tcW w:w="831" w:type="dxa"/>
            <w:tcBorders>
              <w:top w:val="single" w:sz="6" w:space="0" w:color="000000"/>
              <w:left w:val="single" w:sz="6" w:space="0" w:color="000000"/>
              <w:bottom w:val="single" w:sz="6" w:space="0" w:color="000000"/>
              <w:right w:val="single" w:sz="6" w:space="0" w:color="000000"/>
            </w:tcBorders>
          </w:tcPr>
          <w:p w14:paraId="23922658" w14:textId="77777777" w:rsidR="00CD7F98" w:rsidRPr="00490F21" w:rsidRDefault="00CD7F98"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tcPr>
          <w:p w14:paraId="38D5CD9E" w14:textId="77777777" w:rsidR="00CD7F98" w:rsidRPr="00490F21" w:rsidRDefault="00CD7F98" w:rsidP="008A3537">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согласно количеству информационных систем, зарегистрированных в Реестре региональных и ведомственных информационных систем Московской области, на основании выписки из указанного Реестра</w:t>
            </w:r>
          </w:p>
        </w:tc>
      </w:tr>
      <w:tr w:rsidR="00585D7F" w:rsidRPr="00490F21" w14:paraId="0D20BC41" w14:textId="77777777" w:rsidTr="00585D7F">
        <w:trPr>
          <w:cantSplit/>
          <w:trHeight w:val="1113"/>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F179045" w14:textId="37B5F900" w:rsidR="00CD7F98" w:rsidRPr="00490F21" w:rsidRDefault="00CD7F98"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w:t>
            </w:r>
            <w:r w:rsidR="003636A1" w:rsidRPr="00490F21">
              <w:rPr>
                <w:rFonts w:ascii="Times New Roman" w:eastAsia="Times New Roman" w:hAnsi="Times New Roman"/>
                <w:sz w:val="17"/>
                <w:szCs w:val="17"/>
                <w:lang w:eastAsia="ru-RU"/>
              </w:rPr>
              <w:t>2</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56068F24"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54AE3D61"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3B75A242"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02.01</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2ADE86A9" w14:textId="77777777" w:rsidR="00CD7F98" w:rsidRPr="00490F21" w:rsidRDefault="00CD7F98" w:rsidP="008A3537">
            <w:pPr>
              <w:spacing w:after="0" w:line="240" w:lineRule="auto"/>
              <w:ind w:left="7" w:right="108"/>
              <w:jc w:val="both"/>
              <w:rPr>
                <w:rFonts w:ascii="Times New Roman" w:eastAsia="Times New Roman" w:hAnsi="Times New Roman"/>
                <w:sz w:val="17"/>
                <w:szCs w:val="17"/>
                <w:lang w:eastAsia="ru-RU"/>
              </w:rPr>
            </w:pPr>
            <w:r w:rsidRPr="00490F21">
              <w:rPr>
                <w:rFonts w:ascii="Times New Roman" w:hAnsi="Times New Roman"/>
                <w:sz w:val="17"/>
                <w:szCs w:val="17"/>
              </w:rPr>
              <w:t>Приобретено материальных средств резервного фонда для ликвидации чрезвычайных ситуаций муниципального характера (по позициям)</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35E0BC37" w14:textId="77777777" w:rsidR="00CD7F98" w:rsidRPr="00490F21" w:rsidRDefault="00CD7F98" w:rsidP="008A3537">
            <w:pPr>
              <w:spacing w:after="0" w:line="240" w:lineRule="auto"/>
              <w:ind w:left="-85"/>
              <w:jc w:val="center"/>
              <w:rPr>
                <w:rFonts w:ascii="Times New Roman" w:hAnsi="Times New Roman"/>
                <w:sz w:val="17"/>
                <w:szCs w:val="17"/>
              </w:rPr>
            </w:pPr>
            <w:r w:rsidRPr="00490F21">
              <w:rPr>
                <w:rFonts w:ascii="Times New Roman" w:hAnsi="Times New Roman"/>
                <w:sz w:val="17"/>
                <w:szCs w:val="17"/>
              </w:rPr>
              <w:t>Единица</w:t>
            </w:r>
          </w:p>
        </w:tc>
        <w:tc>
          <w:tcPr>
            <w:tcW w:w="7690" w:type="dxa"/>
            <w:tcBorders>
              <w:top w:val="single" w:sz="6" w:space="0" w:color="000000"/>
              <w:left w:val="single" w:sz="6" w:space="0" w:color="000000"/>
              <w:bottom w:val="single" w:sz="6" w:space="0" w:color="000000"/>
              <w:right w:val="single" w:sz="6" w:space="0" w:color="000000"/>
            </w:tcBorders>
            <w:shd w:val="clear" w:color="auto" w:fill="auto"/>
            <w:hideMark/>
          </w:tcPr>
          <w:p w14:paraId="09A15403" w14:textId="2CB688B5" w:rsidR="00CD7F98" w:rsidRPr="00490F21" w:rsidRDefault="00CD7F98" w:rsidP="008A3537">
            <w:pPr>
              <w:widowControl w:val="0"/>
              <w:autoSpaceDE w:val="0"/>
              <w:autoSpaceDN w:val="0"/>
              <w:adjustRightInd w:val="0"/>
              <w:spacing w:after="0" w:line="240" w:lineRule="auto"/>
              <w:ind w:left="5" w:right="150"/>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Значение результата определяется суммарно по количеству приобретенных позиций материальных средств для резервного фонда в соответствии с утвержденной номенклатурой и объемами резерва материальных ресурсов муниципального образования для предупреждения и ликвидации чрезвычайных ситуаций природного и техногенного характера и на основании донесений о создании, наличии, использовании и восполнении резервов материальных ресурсов для ликвидации ЧС природного и техногенного характера в субъектах Российской Федерации и ФОИВ (1/РЕЗ ЧС), в соответствии с приказом МЧС России от 24.12.2019 № 777ДСП.</w:t>
            </w:r>
          </w:p>
        </w:tc>
      </w:tr>
      <w:tr w:rsidR="00585D7F" w:rsidRPr="00490F21" w14:paraId="0B4D766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BE2AFD4" w14:textId="34982ADA" w:rsidR="00CD7F98" w:rsidRPr="00490F21" w:rsidRDefault="003636A1" w:rsidP="008A3537">
            <w:pPr>
              <w:tabs>
                <w:tab w:val="left" w:pos="142"/>
              </w:tabs>
              <w:spacing w:after="0" w:line="240" w:lineRule="auto"/>
              <w:ind w:left="360" w:hanging="360"/>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33</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028023EC"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08EEC84A"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4B867129"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03.01</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7FB01E27" w14:textId="41A41869" w:rsidR="00CD7F98" w:rsidRPr="00490F21" w:rsidRDefault="005E790A" w:rsidP="005E790A">
            <w:pPr>
              <w:spacing w:after="0" w:line="240" w:lineRule="auto"/>
              <w:ind w:left="7" w:right="108"/>
              <w:jc w:val="both"/>
              <w:rPr>
                <w:rFonts w:ascii="Times New Roman" w:eastAsia="Times New Roman" w:hAnsi="Times New Roman"/>
                <w:sz w:val="17"/>
                <w:szCs w:val="17"/>
                <w:lang w:eastAsia="ru-RU"/>
              </w:rPr>
            </w:pPr>
            <w:r w:rsidRPr="00490F21">
              <w:rPr>
                <w:rFonts w:ascii="Times New Roman" w:hAnsi="Times New Roman"/>
                <w:sz w:val="17"/>
                <w:szCs w:val="17"/>
              </w:rPr>
              <w:t>Обучено должностных лиц по вопросам предупреждения и ликвидации чрезвычайных ситуаций и гражданской обороны</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2281C125" w14:textId="1A9F0346" w:rsidR="00CD7F98" w:rsidRPr="00490F21" w:rsidRDefault="00CD7F98"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Человек</w:t>
            </w:r>
          </w:p>
        </w:tc>
        <w:tc>
          <w:tcPr>
            <w:tcW w:w="7690" w:type="dxa"/>
            <w:tcBorders>
              <w:top w:val="single" w:sz="6" w:space="0" w:color="000000"/>
              <w:left w:val="single" w:sz="6" w:space="0" w:color="000000"/>
              <w:bottom w:val="single" w:sz="6" w:space="0" w:color="000000"/>
              <w:right w:val="single" w:sz="6" w:space="0" w:color="000000"/>
            </w:tcBorders>
            <w:shd w:val="clear" w:color="auto" w:fill="auto"/>
          </w:tcPr>
          <w:p w14:paraId="66DB6F65" w14:textId="77777777" w:rsidR="00CD7F98" w:rsidRPr="00490F21" w:rsidRDefault="00CD7F98" w:rsidP="008A3537">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585D7F" w:rsidRPr="00490F21" w14:paraId="47626A07"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5C4C2F5" w14:textId="51F3EEF0" w:rsidR="00CD7F98" w:rsidRPr="00490F21"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lastRenderedPageBreak/>
              <w:t>34</w:t>
            </w:r>
          </w:p>
        </w:tc>
        <w:tc>
          <w:tcPr>
            <w:tcW w:w="709" w:type="dxa"/>
            <w:tcBorders>
              <w:top w:val="single" w:sz="6" w:space="0" w:color="000000"/>
              <w:left w:val="single" w:sz="6" w:space="0" w:color="000000"/>
              <w:bottom w:val="single" w:sz="6" w:space="0" w:color="000000"/>
              <w:right w:val="single" w:sz="6" w:space="0" w:color="000000"/>
            </w:tcBorders>
            <w:shd w:val="clear" w:color="auto" w:fill="auto"/>
            <w:hideMark/>
          </w:tcPr>
          <w:p w14:paraId="587813E8"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hideMark/>
          </w:tcPr>
          <w:p w14:paraId="11A0A27F"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hideMark/>
          </w:tcPr>
          <w:p w14:paraId="5A86953D"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03.02</w:t>
            </w:r>
          </w:p>
        </w:tc>
        <w:tc>
          <w:tcPr>
            <w:tcW w:w="4134" w:type="dxa"/>
            <w:tcBorders>
              <w:top w:val="single" w:sz="6" w:space="0" w:color="000000"/>
              <w:left w:val="single" w:sz="6" w:space="0" w:color="000000"/>
              <w:bottom w:val="single" w:sz="6" w:space="0" w:color="000000"/>
              <w:right w:val="single" w:sz="6" w:space="0" w:color="000000"/>
            </w:tcBorders>
            <w:shd w:val="clear" w:color="auto" w:fill="auto"/>
            <w:hideMark/>
          </w:tcPr>
          <w:p w14:paraId="78181A5A" w14:textId="77777777" w:rsidR="00CD7F98" w:rsidRPr="00490F21" w:rsidRDefault="00CD7F98" w:rsidP="008A3537">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Оборудовано учебно-консультационных пунктов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hideMark/>
          </w:tcPr>
          <w:p w14:paraId="4FB7DCB0" w14:textId="77777777" w:rsidR="00CD7F98" w:rsidRPr="00490F21" w:rsidRDefault="00CD7F98"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hideMark/>
          </w:tcPr>
          <w:p w14:paraId="5B9A3EA7" w14:textId="77777777" w:rsidR="00CD7F98" w:rsidRPr="00490F21" w:rsidRDefault="00CD7F98" w:rsidP="008A3537">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на суммарно по количеству закупленного оборудования (мебели, инвентаря, аппаратуры, приборов, стендов и т.п.)  для учебно-консультационных пунктов муниципального образования и на основании отчетов по заключенным и исполненным государственным контрактам.</w:t>
            </w:r>
          </w:p>
        </w:tc>
      </w:tr>
      <w:tr w:rsidR="00585D7F" w:rsidRPr="00490F21" w14:paraId="21F18693"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258A74D2" w14:textId="08E1D234" w:rsidR="00CD7F98" w:rsidRPr="00490F21"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35</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4BB073CE"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4B5785AB"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77AFD72C"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03.03</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2FDE9BF6" w14:textId="77777777" w:rsidR="00CD7F98" w:rsidRPr="00490F21" w:rsidRDefault="00CD7F98" w:rsidP="008A3537">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Издано листовок, учебных пособий</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0A11F247" w14:textId="77777777" w:rsidR="00CD7F98" w:rsidRPr="00490F21" w:rsidRDefault="00CD7F98" w:rsidP="008A3537">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6D885353" w14:textId="77777777" w:rsidR="00CD7F98" w:rsidRPr="00490F21" w:rsidRDefault="00CD7F98" w:rsidP="008A3537">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изданных (опубликованных) листовок, учебных пособий, журналов и на основании</w:t>
            </w:r>
            <w:r w:rsidRPr="00490F21">
              <w:rPr>
                <w:rFonts w:ascii="Times New Roman" w:hAnsi="Times New Roman"/>
                <w:sz w:val="17"/>
                <w:szCs w:val="17"/>
              </w:rPr>
              <w:t xml:space="preserve"> </w:t>
            </w:r>
            <w:r w:rsidRPr="00490F21">
              <w:rPr>
                <w:rFonts w:ascii="Times New Roman" w:eastAsia="Times New Roman" w:hAnsi="Times New Roman"/>
                <w:sz w:val="17"/>
                <w:szCs w:val="17"/>
                <w:lang w:eastAsia="ru-RU"/>
              </w:rPr>
              <w:t>отчетов по заключенным и исполненным государственным контрактам.</w:t>
            </w:r>
          </w:p>
        </w:tc>
      </w:tr>
      <w:tr w:rsidR="00585D7F" w:rsidRPr="00490F21" w14:paraId="3C1956DD"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9C46CC6" w14:textId="62B868A8" w:rsidR="00CD7F98" w:rsidRPr="00490F21" w:rsidRDefault="003636A1" w:rsidP="008A3537">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36</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0F8DCAB0"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4DA584D9"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1E65A89" w14:textId="77777777" w:rsidR="00CD7F98" w:rsidRPr="00490F21" w:rsidRDefault="00CD7F98" w:rsidP="008A3537">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03.04</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5D2C3493" w14:textId="77777777" w:rsidR="00CD7F98" w:rsidRPr="00490F21" w:rsidRDefault="00CD7F98" w:rsidP="008A3537">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heme="minorEastAsia" w:hAnsi="Times New Roman"/>
                <w:sz w:val="17"/>
                <w:szCs w:val="17"/>
                <w:lang w:eastAsia="ru-RU"/>
              </w:rPr>
              <w:t>Проведено учений, тренировок, смотр-конкурсов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03E9E072" w14:textId="77777777" w:rsidR="00CD7F98" w:rsidRPr="00490F21" w:rsidRDefault="00CD7F98" w:rsidP="008A3537">
            <w:pPr>
              <w:spacing w:after="0" w:line="240" w:lineRule="auto"/>
              <w:ind w:left="-85" w:right="23"/>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3E541E40" w14:textId="77777777" w:rsidR="00CD7F98" w:rsidRPr="00490F21" w:rsidRDefault="00CD7F98" w:rsidP="008A3537">
            <w:pPr>
              <w:spacing w:after="0" w:line="240" w:lineRule="auto"/>
              <w:ind w:left="5" w:right="150"/>
              <w:jc w:val="both"/>
              <w:rPr>
                <w:rFonts w:ascii="Times New Roman" w:hAnsi="Times New Roman"/>
                <w:sz w:val="17"/>
                <w:szCs w:val="17"/>
                <w:lang w:eastAsia="ru-RU"/>
              </w:rPr>
            </w:pPr>
            <w:r w:rsidRPr="00490F21">
              <w:rPr>
                <w:rFonts w:ascii="Times New Roman" w:eastAsia="Times New Roman" w:hAnsi="Times New Roman"/>
                <w:sz w:val="17"/>
                <w:szCs w:val="17"/>
                <w:lang w:eastAsia="ru-RU"/>
              </w:rPr>
              <w:t>Значение определяется суммарно по количеству проведенных тренировок, учений и</w:t>
            </w:r>
            <w:r w:rsidRPr="00490F21">
              <w:rPr>
                <w:rFonts w:ascii="Times New Roman" w:hAnsi="Times New Roman"/>
                <w:sz w:val="17"/>
                <w:szCs w:val="17"/>
              </w:rPr>
              <w:t xml:space="preserve"> </w:t>
            </w:r>
            <w:r w:rsidRPr="00490F21">
              <w:rPr>
                <w:rFonts w:ascii="Times New Roman" w:eastAsia="Times New Roman" w:hAnsi="Times New Roman"/>
                <w:sz w:val="17"/>
                <w:szCs w:val="17"/>
                <w:lang w:eastAsia="ru-RU"/>
              </w:rPr>
              <w:t>смотр-конкурсов, согласно Плана гражданской обороны и защиты населения муниципального образования, утвержденного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200DFD" w:rsidRPr="00490F21" w14:paraId="5C14AB38"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1B38190C" w14:textId="7D9D4BA4"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37</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5225B102" w14:textId="4DB2D3FE"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0B0476CB" w14:textId="607B9562"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454DEDC9" w14:textId="001EAFD7"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03.05</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59A82005" w14:textId="344C796A"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Разработан и утвержден План действий по предупреждению и ликвидации чрезвычайных ситуаций природного и техногенного характера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21E13E27" w14:textId="74DA94B9"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591A2BF1" w14:textId="008874CC"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Значение определяется суммарно по количеству разработанных и утвержденных Планов действий по предупреждению и ликвидации чрезвычайных ситуаций природного и техногенного характера муниципального образования</w:t>
            </w:r>
          </w:p>
        </w:tc>
      </w:tr>
      <w:tr w:rsidR="00200DFD" w:rsidRPr="00490F21" w14:paraId="19E04E5D"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25D463E5" w14:textId="166BBEA1"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38</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60091BE2" w14:textId="5C6DD984"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587FA92F" w14:textId="7D3E71B2"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348A421F" w14:textId="5F9CA436"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03.06</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37177521" w14:textId="175490D9"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Разработан и утвержден Паспорт безопасности территории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19F552F9" w14:textId="22459785"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737CE814" w14:textId="62D2961E" w:rsidR="00200DFD" w:rsidRPr="00490F21" w:rsidRDefault="00200DFD" w:rsidP="00107AC8">
            <w:pPr>
              <w:spacing w:after="0" w:line="240" w:lineRule="auto"/>
              <w:ind w:left="7" w:right="108"/>
              <w:jc w:val="both"/>
              <w:rPr>
                <w:rFonts w:ascii="Times New Roman" w:eastAsiaTheme="minorEastAsia" w:hAnsi="Times New Roman"/>
                <w:sz w:val="17"/>
                <w:szCs w:val="17"/>
                <w:lang w:eastAsia="ru-RU"/>
              </w:rPr>
            </w:pPr>
            <w:r w:rsidRPr="00490F21">
              <w:rPr>
                <w:rFonts w:ascii="Times New Roman" w:eastAsiaTheme="minorEastAsia" w:hAnsi="Times New Roman"/>
                <w:sz w:val="17"/>
                <w:szCs w:val="17"/>
                <w:lang w:eastAsia="ru-RU"/>
              </w:rPr>
              <w:t>Значение определяется суммарно по количеству разработанных и утвержденных Паспортов безопасности территории муниципального образования</w:t>
            </w:r>
          </w:p>
        </w:tc>
      </w:tr>
      <w:tr w:rsidR="00200DFD" w:rsidRPr="00490F21" w14:paraId="625E407E"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33263F6B" w14:textId="3E7CD744" w:rsidR="00200DFD" w:rsidRPr="00490F21" w:rsidRDefault="00200DFD" w:rsidP="00200DFD">
            <w:pPr>
              <w:tabs>
                <w:tab w:val="left" w:pos="142"/>
              </w:tabs>
              <w:spacing w:after="0" w:line="240" w:lineRule="auto"/>
              <w:ind w:right="-9"/>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39</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5D5BAB42"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20C5F671"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04</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58C235E"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04.01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4C35B094"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hAnsi="Times New Roman"/>
                <w:sz w:val="17"/>
                <w:szCs w:val="17"/>
              </w:rPr>
              <w:t>Закупка товаров, работ и услуг для организация деятельности аварийно-спасательных формирований на территории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42C3F907" w14:textId="77777777" w:rsidR="00200DFD" w:rsidRPr="00490F21" w:rsidRDefault="00200DFD" w:rsidP="00200DFD">
            <w:pPr>
              <w:spacing w:after="0" w:line="240" w:lineRule="auto"/>
              <w:ind w:left="-85" w:right="23"/>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73356485" w14:textId="012D8386"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hAnsi="Times New Roman"/>
                <w:sz w:val="17"/>
                <w:szCs w:val="17"/>
              </w:rPr>
              <w:t>Значение результата определяется суммарно по количеству заключенных и исполненных государственных контрактов.</w:t>
            </w:r>
          </w:p>
        </w:tc>
      </w:tr>
      <w:tr w:rsidR="00200DFD" w:rsidRPr="00490F21" w14:paraId="7CE3A33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54DD1D7B" w14:textId="565B2F0F" w:rsidR="00200DFD" w:rsidRPr="00490F21" w:rsidRDefault="00200DFD" w:rsidP="00200DFD">
            <w:pPr>
              <w:tabs>
                <w:tab w:val="left" w:pos="142"/>
              </w:tabs>
              <w:spacing w:after="0" w:line="240" w:lineRule="auto"/>
              <w:ind w:right="-9"/>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40</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41C0CD40"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2</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1C8EFABA"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34356951"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05.01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001627AA"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hAnsi="Times New Roman"/>
                <w:sz w:val="17"/>
                <w:szCs w:val="17"/>
              </w:rPr>
              <w:t>* - результат данного мероприятия определяется ОМСУ на основании заключенных контрактов.</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6CFC5310" w14:textId="77777777" w:rsidR="00200DFD" w:rsidRPr="00490F21" w:rsidRDefault="00200DFD" w:rsidP="00200DFD">
            <w:pPr>
              <w:spacing w:after="0" w:line="240" w:lineRule="auto"/>
              <w:ind w:left="-85" w:right="23"/>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270B7065" w14:textId="3A8B69E4"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hAnsi="Times New Roman"/>
                <w:sz w:val="17"/>
                <w:szCs w:val="17"/>
              </w:rPr>
              <w:t>Значение результата определяется суммарно по количеству заключенных и исполненных государственных контрактов.</w:t>
            </w:r>
          </w:p>
        </w:tc>
      </w:tr>
      <w:tr w:rsidR="00200DFD" w:rsidRPr="00490F21" w14:paraId="1D86DD94"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shd w:val="clear" w:color="auto" w:fill="auto"/>
          </w:tcPr>
          <w:p w14:paraId="43FA3F1D" w14:textId="3BC17510" w:rsidR="00200DFD" w:rsidRPr="00490F21" w:rsidRDefault="00200DFD" w:rsidP="00200DFD">
            <w:pPr>
              <w:tabs>
                <w:tab w:val="left" w:pos="142"/>
              </w:tabs>
              <w:spacing w:after="0" w:line="240" w:lineRule="auto"/>
              <w:ind w:right="-9"/>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41</w:t>
            </w:r>
          </w:p>
        </w:tc>
        <w:tc>
          <w:tcPr>
            <w:tcW w:w="709" w:type="dxa"/>
            <w:tcBorders>
              <w:top w:val="single" w:sz="6" w:space="0" w:color="000000"/>
              <w:left w:val="single" w:sz="6" w:space="0" w:color="000000"/>
              <w:bottom w:val="single" w:sz="6" w:space="0" w:color="000000"/>
              <w:right w:val="single" w:sz="6" w:space="0" w:color="000000"/>
            </w:tcBorders>
            <w:shd w:val="clear" w:color="auto" w:fill="auto"/>
          </w:tcPr>
          <w:p w14:paraId="7254215C"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shd w:val="clear" w:color="auto" w:fill="auto"/>
          </w:tcPr>
          <w:p w14:paraId="2090C0DB"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shd w:val="clear" w:color="auto" w:fill="auto"/>
          </w:tcPr>
          <w:p w14:paraId="6C4363E7"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shd w:val="clear" w:color="auto" w:fill="auto"/>
          </w:tcPr>
          <w:p w14:paraId="705C86A8" w14:textId="614D4F8C"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Обеспечена готовность технических средств оповещения</w:t>
            </w:r>
          </w:p>
        </w:tc>
        <w:tc>
          <w:tcPr>
            <w:tcW w:w="831" w:type="dxa"/>
            <w:tcBorders>
              <w:top w:val="single" w:sz="6" w:space="0" w:color="000000"/>
              <w:left w:val="single" w:sz="6" w:space="0" w:color="000000"/>
              <w:bottom w:val="single" w:sz="6" w:space="0" w:color="000000"/>
              <w:right w:val="single" w:sz="6" w:space="0" w:color="000000"/>
            </w:tcBorders>
            <w:shd w:val="clear" w:color="auto" w:fill="auto"/>
          </w:tcPr>
          <w:p w14:paraId="28A6D10C" w14:textId="77777777" w:rsidR="00200DFD" w:rsidRPr="00490F21" w:rsidRDefault="00200DFD" w:rsidP="00200DFD">
            <w:pPr>
              <w:spacing w:after="0" w:line="240" w:lineRule="auto"/>
              <w:ind w:left="-85" w:right="23"/>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Процент</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22AE7022"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показателя рассчитывается по формуле:</w:t>
            </w:r>
          </w:p>
          <w:p w14:paraId="191099BA"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Кгтсо = (Nртсо / Nтсо) х 100%,</w:t>
            </w:r>
          </w:p>
          <w:p w14:paraId="2CE63217"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где:</w:t>
            </w:r>
          </w:p>
          <w:p w14:paraId="161C54B4"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Кгтсо – коэффициент готовности технических средств оповещения МСОН (ТСО);</w:t>
            </w:r>
          </w:p>
          <w:p w14:paraId="57EA47A5"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Nртсо - количество работоспособных ТСО. Определяется по результатам комплексных проверок готовности МСОН (КПГ), проводимых комиссиями органов местного самоуправления муниципальных образований Московской области;</w:t>
            </w:r>
          </w:p>
          <w:p w14:paraId="51CB5F01"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Nтсо - количество ТСО, входящее в состав МСОН. Определяется согласно заключенным муниципальным контрактам (договорам) на оказание услуг по эксплуатационно-техническому обслуживанию оборудования МСОН на текущий год.</w:t>
            </w:r>
          </w:p>
          <w:p w14:paraId="02088FF2" w14:textId="77777777" w:rsidR="00200DFD" w:rsidRPr="00490F21" w:rsidRDefault="00200DFD" w:rsidP="00200DFD">
            <w:pPr>
              <w:tabs>
                <w:tab w:val="left" w:pos="1552"/>
              </w:tabs>
              <w:spacing w:after="0" w:line="240" w:lineRule="auto"/>
              <w:ind w:left="5" w:right="150"/>
              <w:jc w:val="both"/>
              <w:rPr>
                <w:rFonts w:ascii="Times New Roman" w:hAnsi="Times New Roman"/>
                <w:sz w:val="17"/>
                <w:szCs w:val="17"/>
              </w:rPr>
            </w:pPr>
            <w:r w:rsidRPr="00490F21">
              <w:rPr>
                <w:rFonts w:ascii="Times New Roman" w:eastAsia="Times New Roman" w:hAnsi="Times New Roman"/>
                <w:sz w:val="17"/>
                <w:szCs w:val="17"/>
                <w:lang w:eastAsia="ru-RU"/>
              </w:rPr>
              <w:t>Значение Кгтсо должно быть не ниже 90%.</w:t>
            </w:r>
          </w:p>
        </w:tc>
      </w:tr>
      <w:tr w:rsidR="00200DFD" w:rsidRPr="00490F21" w14:paraId="1FB198CB"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9EF461E" w14:textId="07B4CCCB"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42</w:t>
            </w:r>
          </w:p>
        </w:tc>
        <w:tc>
          <w:tcPr>
            <w:tcW w:w="709" w:type="dxa"/>
            <w:tcBorders>
              <w:top w:val="single" w:sz="6" w:space="0" w:color="000000"/>
              <w:left w:val="single" w:sz="6" w:space="0" w:color="000000"/>
              <w:bottom w:val="single" w:sz="6" w:space="0" w:color="000000"/>
              <w:right w:val="single" w:sz="6" w:space="0" w:color="000000"/>
            </w:tcBorders>
          </w:tcPr>
          <w:p w14:paraId="4B61C517"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00D2D52E"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334906AD"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1391E0D6"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hAnsi="Times New Roman"/>
                <w:sz w:val="17"/>
                <w:szCs w:val="17"/>
              </w:rPr>
              <w:t>Развернуты современные технические средства оповещения</w:t>
            </w:r>
          </w:p>
        </w:tc>
        <w:tc>
          <w:tcPr>
            <w:tcW w:w="831" w:type="dxa"/>
            <w:tcBorders>
              <w:top w:val="single" w:sz="6" w:space="0" w:color="000000"/>
              <w:left w:val="single" w:sz="6" w:space="0" w:color="000000"/>
              <w:bottom w:val="single" w:sz="6" w:space="0" w:color="000000"/>
              <w:right w:val="single" w:sz="6" w:space="0" w:color="000000"/>
            </w:tcBorders>
          </w:tcPr>
          <w:p w14:paraId="5E6B2361" w14:textId="77777777" w:rsidR="00200DFD" w:rsidRPr="00490F21" w:rsidRDefault="00200DFD" w:rsidP="00200DFD">
            <w:pPr>
              <w:spacing w:after="0" w:line="240" w:lineRule="auto"/>
              <w:ind w:left="-85" w:right="23"/>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4F393A2F" w14:textId="77777777" w:rsidR="00200DFD" w:rsidRPr="00490F21" w:rsidRDefault="00200DFD" w:rsidP="00200DFD">
            <w:pPr>
              <w:spacing w:after="0" w:line="240" w:lineRule="auto"/>
              <w:ind w:left="5" w:right="150"/>
              <w:jc w:val="both"/>
              <w:rPr>
                <w:rFonts w:ascii="Times New Roman" w:hAnsi="Times New Roman"/>
                <w:sz w:val="17"/>
                <w:szCs w:val="17"/>
              </w:rPr>
            </w:pPr>
            <w:r w:rsidRPr="00490F21">
              <w:rPr>
                <w:rFonts w:ascii="Times New Roman" w:hAnsi="Times New Roman"/>
                <w:sz w:val="17"/>
                <w:szCs w:val="17"/>
              </w:rPr>
              <w:t>Общее количество развернутых современных технических средств оповещения определяется на основании исполненных муниципальных контрактов (договоров) на год.</w:t>
            </w:r>
          </w:p>
          <w:p w14:paraId="6179FB7B"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hAnsi="Times New Roman"/>
                <w:sz w:val="17"/>
                <w:szCs w:val="17"/>
              </w:rPr>
              <w:t>Количество развернутых современных технических средств оповещения должно быть не ниже указанного в Дорожной карте мероприятий по совершенствованию и поддержанию в постоянной готовности муниципальной автоматизированной системы централизованного оповещения населения городского округа Московской области на текущий год, утверждаемой главой городского округа.</w:t>
            </w:r>
          </w:p>
        </w:tc>
      </w:tr>
      <w:tr w:rsidR="00200DFD" w:rsidRPr="00490F21" w14:paraId="6A9AD0D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B3F67ED" w14:textId="3E214364"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lastRenderedPageBreak/>
              <w:t>43</w:t>
            </w:r>
          </w:p>
        </w:tc>
        <w:tc>
          <w:tcPr>
            <w:tcW w:w="709" w:type="dxa"/>
            <w:tcBorders>
              <w:top w:val="single" w:sz="6" w:space="0" w:color="000000"/>
              <w:left w:val="single" w:sz="6" w:space="0" w:color="000000"/>
              <w:bottom w:val="single" w:sz="6" w:space="0" w:color="000000"/>
              <w:right w:val="single" w:sz="6" w:space="0" w:color="000000"/>
            </w:tcBorders>
          </w:tcPr>
          <w:p w14:paraId="4A82FA8A"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1DD25B53"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w:t>
            </w:r>
          </w:p>
        </w:tc>
        <w:tc>
          <w:tcPr>
            <w:tcW w:w="586" w:type="dxa"/>
            <w:tcBorders>
              <w:top w:val="single" w:sz="6" w:space="0" w:color="000000"/>
              <w:left w:val="single" w:sz="6" w:space="0" w:color="000000"/>
              <w:bottom w:val="single" w:sz="6" w:space="0" w:color="000000"/>
              <w:right w:val="single" w:sz="6" w:space="0" w:color="000000"/>
            </w:tcBorders>
          </w:tcPr>
          <w:p w14:paraId="2A0634CD"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02.01</w:t>
            </w:r>
          </w:p>
        </w:tc>
        <w:tc>
          <w:tcPr>
            <w:tcW w:w="4134" w:type="dxa"/>
            <w:tcBorders>
              <w:top w:val="single" w:sz="6" w:space="0" w:color="000000"/>
              <w:left w:val="single" w:sz="6" w:space="0" w:color="000000"/>
              <w:bottom w:val="single" w:sz="6" w:space="0" w:color="000000"/>
              <w:right w:val="single" w:sz="6" w:space="0" w:color="000000"/>
            </w:tcBorders>
          </w:tcPr>
          <w:p w14:paraId="4B247869"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hAnsi="Times New Roman"/>
                <w:sz w:val="17"/>
                <w:szCs w:val="17"/>
              </w:rPr>
              <w:t>Приобретено материально-технических, продовольственных и иных средств, для целей гражданской обороны</w:t>
            </w:r>
          </w:p>
        </w:tc>
        <w:tc>
          <w:tcPr>
            <w:tcW w:w="831" w:type="dxa"/>
            <w:tcBorders>
              <w:top w:val="single" w:sz="6" w:space="0" w:color="000000"/>
              <w:left w:val="single" w:sz="6" w:space="0" w:color="000000"/>
              <w:bottom w:val="single" w:sz="6" w:space="0" w:color="000000"/>
              <w:right w:val="single" w:sz="6" w:space="0" w:color="000000"/>
            </w:tcBorders>
          </w:tcPr>
          <w:p w14:paraId="512C291D" w14:textId="77777777" w:rsidR="00200DFD" w:rsidRPr="00490F21" w:rsidRDefault="00200DFD" w:rsidP="00200DFD">
            <w:pPr>
              <w:spacing w:after="0" w:line="240" w:lineRule="auto"/>
              <w:ind w:left="-85" w:right="23"/>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263216A0" w14:textId="77777777" w:rsidR="00200DFD" w:rsidRPr="00490F21" w:rsidRDefault="00200DFD" w:rsidP="00200DFD">
            <w:pPr>
              <w:spacing w:after="0" w:line="240" w:lineRule="auto"/>
              <w:ind w:left="5" w:right="150"/>
              <w:jc w:val="both"/>
              <w:rPr>
                <w:rFonts w:ascii="Times New Roman" w:hAnsi="Times New Roman"/>
                <w:sz w:val="17"/>
                <w:szCs w:val="17"/>
                <w:lang w:eastAsia="ru-RU"/>
              </w:rPr>
            </w:pPr>
            <w:r w:rsidRPr="00490F21">
              <w:rPr>
                <w:rFonts w:ascii="Times New Roman" w:hAnsi="Times New Roman"/>
                <w:sz w:val="17"/>
                <w:szCs w:val="17"/>
              </w:rPr>
              <w:t>Значение результата определяется суммарно по количеству приобретенных материально-технических, продовольственных и иных средств, для целей гражданской обороны в соответствии с утвержденной номенклатурой и объемами запасов материально-технических, продовольственных, медицинских и иных средств муниципального образования, создаваемых в целях решения задач гражданской обороны муниципального образования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200DFD" w:rsidRPr="00490F21" w14:paraId="03480B90"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04AA457" w14:textId="1D231D49"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44</w:t>
            </w:r>
          </w:p>
        </w:tc>
        <w:tc>
          <w:tcPr>
            <w:tcW w:w="709" w:type="dxa"/>
            <w:tcBorders>
              <w:top w:val="single" w:sz="6" w:space="0" w:color="000000"/>
              <w:left w:val="single" w:sz="6" w:space="0" w:color="000000"/>
              <w:bottom w:val="single" w:sz="6" w:space="0" w:color="000000"/>
              <w:right w:val="single" w:sz="6" w:space="0" w:color="000000"/>
            </w:tcBorders>
          </w:tcPr>
          <w:p w14:paraId="5A8F8E72"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50589A62"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72277BD0"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03.01</w:t>
            </w:r>
          </w:p>
        </w:tc>
        <w:tc>
          <w:tcPr>
            <w:tcW w:w="4134" w:type="dxa"/>
            <w:tcBorders>
              <w:top w:val="single" w:sz="6" w:space="0" w:color="000000"/>
              <w:left w:val="single" w:sz="6" w:space="0" w:color="000000"/>
              <w:bottom w:val="single" w:sz="6" w:space="0" w:color="000000"/>
              <w:right w:val="single" w:sz="6" w:space="0" w:color="000000"/>
            </w:tcBorders>
          </w:tcPr>
          <w:p w14:paraId="6FC5CF13"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объектов гражданской обороны</w:t>
            </w:r>
          </w:p>
        </w:tc>
        <w:tc>
          <w:tcPr>
            <w:tcW w:w="831" w:type="dxa"/>
            <w:tcBorders>
              <w:top w:val="single" w:sz="6" w:space="0" w:color="000000"/>
              <w:left w:val="single" w:sz="6" w:space="0" w:color="000000"/>
              <w:bottom w:val="single" w:sz="6" w:space="0" w:color="000000"/>
              <w:right w:val="single" w:sz="6" w:space="0" w:color="000000"/>
            </w:tcBorders>
          </w:tcPr>
          <w:p w14:paraId="12A5F721"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04065DC5" w14:textId="77777777" w:rsidR="00200DFD" w:rsidRPr="00490F21" w:rsidRDefault="00200DFD" w:rsidP="00200DFD">
            <w:pPr>
              <w:tabs>
                <w:tab w:val="left" w:pos="1260"/>
              </w:tabs>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определяется суммарно по количеству готовых к использованию по предназначению защитных сооружений гражданской обороны созданных в соответствии с Постановлением Правительства Российской Федерации от 29.11.1999 № 1309 «О порядке создания убежищ и иных объектов гражданской обороны»,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200DFD" w:rsidRPr="00490F21" w14:paraId="02977543"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DF0413D" w14:textId="672737B5"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45</w:t>
            </w:r>
          </w:p>
        </w:tc>
        <w:tc>
          <w:tcPr>
            <w:tcW w:w="709" w:type="dxa"/>
            <w:tcBorders>
              <w:top w:val="single" w:sz="6" w:space="0" w:color="000000"/>
              <w:left w:val="single" w:sz="6" w:space="0" w:color="000000"/>
              <w:bottom w:val="single" w:sz="6" w:space="0" w:color="000000"/>
              <w:right w:val="single" w:sz="6" w:space="0" w:color="000000"/>
            </w:tcBorders>
          </w:tcPr>
          <w:p w14:paraId="0503CEA2"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7E1ABEA4"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631096B5"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03.02</w:t>
            </w:r>
          </w:p>
        </w:tc>
        <w:tc>
          <w:tcPr>
            <w:tcW w:w="4134" w:type="dxa"/>
            <w:tcBorders>
              <w:top w:val="single" w:sz="6" w:space="0" w:color="000000"/>
              <w:left w:val="single" w:sz="6" w:space="0" w:color="000000"/>
              <w:bottom w:val="single" w:sz="6" w:space="0" w:color="000000"/>
              <w:right w:val="single" w:sz="6" w:space="0" w:color="000000"/>
            </w:tcBorders>
          </w:tcPr>
          <w:p w14:paraId="0E7284C9"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проведенных тренировок и учений</w:t>
            </w:r>
          </w:p>
        </w:tc>
        <w:tc>
          <w:tcPr>
            <w:tcW w:w="831" w:type="dxa"/>
            <w:tcBorders>
              <w:top w:val="single" w:sz="6" w:space="0" w:color="000000"/>
              <w:left w:val="single" w:sz="6" w:space="0" w:color="000000"/>
              <w:bottom w:val="single" w:sz="6" w:space="0" w:color="000000"/>
              <w:right w:val="single" w:sz="6" w:space="0" w:color="000000"/>
            </w:tcBorders>
          </w:tcPr>
          <w:p w14:paraId="5A5CBD21"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32D077FA"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определяется суммарно по количеству проведенных тренировок и учений, согласно Плана гражданской обороны и защиты населения муниципального образования, утвержденного в соответствии с</w:t>
            </w:r>
            <w:r w:rsidRPr="00490F21">
              <w:rPr>
                <w:rFonts w:ascii="Times New Roman" w:hAnsi="Times New Roman"/>
                <w:sz w:val="17"/>
                <w:szCs w:val="17"/>
              </w:rPr>
              <w:t xml:space="preserve"> </w:t>
            </w:r>
            <w:r w:rsidRPr="00490F21">
              <w:rPr>
                <w:rFonts w:ascii="Times New Roman" w:eastAsia="Times New Roman" w:hAnsi="Times New Roman"/>
                <w:sz w:val="17"/>
                <w:szCs w:val="17"/>
                <w:lang w:eastAsia="ru-RU"/>
              </w:rPr>
              <w:t>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200DFD" w:rsidRPr="00490F21" w14:paraId="1517EE41"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077A2ABD" w14:textId="6F8707EB"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46</w:t>
            </w:r>
          </w:p>
        </w:tc>
        <w:tc>
          <w:tcPr>
            <w:tcW w:w="709" w:type="dxa"/>
            <w:tcBorders>
              <w:top w:val="single" w:sz="6" w:space="0" w:color="000000"/>
              <w:left w:val="single" w:sz="6" w:space="0" w:color="000000"/>
              <w:bottom w:val="single" w:sz="6" w:space="0" w:color="000000"/>
              <w:right w:val="single" w:sz="6" w:space="0" w:color="000000"/>
            </w:tcBorders>
          </w:tcPr>
          <w:p w14:paraId="74C64C42"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76686844"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1E74E3C7"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03.03</w:t>
            </w:r>
          </w:p>
        </w:tc>
        <w:tc>
          <w:tcPr>
            <w:tcW w:w="4134" w:type="dxa"/>
            <w:tcBorders>
              <w:top w:val="single" w:sz="6" w:space="0" w:color="000000"/>
              <w:left w:val="single" w:sz="6" w:space="0" w:color="000000"/>
              <w:bottom w:val="single" w:sz="6" w:space="0" w:color="000000"/>
              <w:right w:val="single" w:sz="6" w:space="0" w:color="000000"/>
            </w:tcBorders>
          </w:tcPr>
          <w:p w14:paraId="05531280" w14:textId="6E5ADFE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Подготовлено должностных лиц в области гражданской обороны и защиты населения от чрезвычайных ситуаций</w:t>
            </w:r>
          </w:p>
        </w:tc>
        <w:tc>
          <w:tcPr>
            <w:tcW w:w="831" w:type="dxa"/>
            <w:tcBorders>
              <w:top w:val="single" w:sz="6" w:space="0" w:color="000000"/>
              <w:left w:val="single" w:sz="6" w:space="0" w:color="000000"/>
              <w:bottom w:val="single" w:sz="6" w:space="0" w:color="000000"/>
              <w:right w:val="single" w:sz="6" w:space="0" w:color="000000"/>
            </w:tcBorders>
          </w:tcPr>
          <w:p w14:paraId="5EF97DBB"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Человек</w:t>
            </w:r>
          </w:p>
        </w:tc>
        <w:tc>
          <w:tcPr>
            <w:tcW w:w="7690" w:type="dxa"/>
            <w:tcBorders>
              <w:top w:val="single" w:sz="6" w:space="0" w:color="000000"/>
              <w:left w:val="single" w:sz="6" w:space="0" w:color="000000"/>
              <w:bottom w:val="single" w:sz="6" w:space="0" w:color="000000"/>
              <w:right w:val="single" w:sz="4" w:space="0" w:color="auto"/>
            </w:tcBorders>
          </w:tcPr>
          <w:p w14:paraId="245968D8"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в соответствии с Планом комплектования учебно-методического центра государственного казенного учреждения Московской области «Специальный центр «Звенигород» слушателями, проходящими подготовку в области гражданской обороны и защиты от чрезвычайных ситуаций по заявкам органов местного самоуправления Московской области, утвержденного Губернатором Московской области от 02.11.2021 № ИП-139-1048 и на основании отчетов о количестве прошедших подготовку должностных лиц.</w:t>
            </w:r>
          </w:p>
        </w:tc>
      </w:tr>
      <w:tr w:rsidR="00200DFD" w:rsidRPr="00490F21" w14:paraId="2F6848E8"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21BE78A" w14:textId="2A47BAA2"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47</w:t>
            </w:r>
          </w:p>
        </w:tc>
        <w:tc>
          <w:tcPr>
            <w:tcW w:w="709" w:type="dxa"/>
            <w:tcBorders>
              <w:top w:val="single" w:sz="6" w:space="0" w:color="000000"/>
              <w:left w:val="single" w:sz="6" w:space="0" w:color="000000"/>
              <w:bottom w:val="single" w:sz="6" w:space="0" w:color="000000"/>
              <w:right w:val="single" w:sz="6" w:space="0" w:color="000000"/>
            </w:tcBorders>
          </w:tcPr>
          <w:p w14:paraId="138E6E41"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5A287446"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5D019844"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03.04</w:t>
            </w:r>
          </w:p>
        </w:tc>
        <w:tc>
          <w:tcPr>
            <w:tcW w:w="4134" w:type="dxa"/>
            <w:tcBorders>
              <w:top w:val="single" w:sz="6" w:space="0" w:color="000000"/>
              <w:left w:val="single" w:sz="6" w:space="0" w:color="000000"/>
              <w:bottom w:val="single" w:sz="6" w:space="0" w:color="000000"/>
              <w:right w:val="single" w:sz="6" w:space="0" w:color="000000"/>
            </w:tcBorders>
          </w:tcPr>
          <w:p w14:paraId="213B45B1"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Издание журналов, агитационного материала</w:t>
            </w:r>
          </w:p>
        </w:tc>
        <w:tc>
          <w:tcPr>
            <w:tcW w:w="831" w:type="dxa"/>
            <w:tcBorders>
              <w:top w:val="single" w:sz="6" w:space="0" w:color="000000"/>
              <w:left w:val="single" w:sz="6" w:space="0" w:color="000000"/>
              <w:bottom w:val="single" w:sz="6" w:space="0" w:color="000000"/>
              <w:right w:val="single" w:sz="6" w:space="0" w:color="000000"/>
            </w:tcBorders>
          </w:tcPr>
          <w:p w14:paraId="79ED5ABC"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21BECA6C"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200DFD" w:rsidRPr="00490F21" w14:paraId="5C6949EF" w14:textId="77777777" w:rsidTr="00585D7F">
        <w:trPr>
          <w:cantSplit/>
          <w:trHeight w:val="466"/>
        </w:trPr>
        <w:tc>
          <w:tcPr>
            <w:tcW w:w="406" w:type="dxa"/>
            <w:tcBorders>
              <w:top w:val="single" w:sz="6" w:space="0" w:color="000000"/>
              <w:left w:val="single" w:sz="6" w:space="0" w:color="000000"/>
              <w:bottom w:val="single" w:sz="6" w:space="0" w:color="000000"/>
              <w:right w:val="single" w:sz="6" w:space="0" w:color="000000"/>
            </w:tcBorders>
          </w:tcPr>
          <w:p w14:paraId="32073D77" w14:textId="161F5745"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48</w:t>
            </w:r>
          </w:p>
        </w:tc>
        <w:tc>
          <w:tcPr>
            <w:tcW w:w="709" w:type="dxa"/>
            <w:tcBorders>
              <w:top w:val="single" w:sz="6" w:space="0" w:color="000000"/>
              <w:left w:val="single" w:sz="6" w:space="0" w:color="000000"/>
              <w:bottom w:val="single" w:sz="6" w:space="0" w:color="000000"/>
              <w:right w:val="single" w:sz="6" w:space="0" w:color="000000"/>
            </w:tcBorders>
          </w:tcPr>
          <w:p w14:paraId="5ACDBCDF" w14:textId="53C516D6" w:rsidR="00200DFD" w:rsidRPr="00490F21" w:rsidRDefault="00200DFD" w:rsidP="00107AC8">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21D38B29" w14:textId="4B09EFBA" w:rsidR="00200DFD" w:rsidRPr="00490F21" w:rsidRDefault="00200DFD" w:rsidP="00107AC8">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4B8E56B2" w14:textId="573E8032" w:rsidR="00200DFD" w:rsidRPr="00490F21" w:rsidRDefault="00200DFD" w:rsidP="00107AC8">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03.06</w:t>
            </w:r>
          </w:p>
        </w:tc>
        <w:tc>
          <w:tcPr>
            <w:tcW w:w="4134" w:type="dxa"/>
            <w:tcBorders>
              <w:top w:val="single" w:sz="6" w:space="0" w:color="000000"/>
              <w:left w:val="single" w:sz="6" w:space="0" w:color="000000"/>
              <w:bottom w:val="single" w:sz="6" w:space="0" w:color="000000"/>
              <w:right w:val="single" w:sz="6" w:space="0" w:color="000000"/>
            </w:tcBorders>
          </w:tcPr>
          <w:p w14:paraId="2EA0CA59" w14:textId="13C8DEE6" w:rsidR="00200DFD" w:rsidRPr="00490F21" w:rsidRDefault="00200DFD" w:rsidP="00107AC8">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Разработан и утвержден План гражданской обороны и защиты населения муниципального образования</w:t>
            </w:r>
          </w:p>
        </w:tc>
        <w:tc>
          <w:tcPr>
            <w:tcW w:w="831" w:type="dxa"/>
            <w:tcBorders>
              <w:top w:val="single" w:sz="6" w:space="0" w:color="000000"/>
              <w:left w:val="single" w:sz="6" w:space="0" w:color="000000"/>
              <w:bottom w:val="single" w:sz="6" w:space="0" w:color="000000"/>
              <w:right w:val="single" w:sz="6" w:space="0" w:color="000000"/>
            </w:tcBorders>
          </w:tcPr>
          <w:p w14:paraId="697F9072" w14:textId="1C1BE424" w:rsidR="00200DFD" w:rsidRPr="00490F21" w:rsidRDefault="00200DFD" w:rsidP="00107AC8">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5DD556A1" w14:textId="750BF099" w:rsidR="00200DFD" w:rsidRPr="00490F21" w:rsidRDefault="00200DFD" w:rsidP="00107AC8">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определяется суммарно по количеству разработанных и утвержденных Планов гражданской обороны и защиты населения муниципального образования</w:t>
            </w:r>
          </w:p>
        </w:tc>
      </w:tr>
      <w:tr w:rsidR="00200DFD" w:rsidRPr="00490F21" w14:paraId="7A2FCF8F" w14:textId="77777777" w:rsidTr="00585D7F">
        <w:trPr>
          <w:cantSplit/>
          <w:trHeight w:val="466"/>
        </w:trPr>
        <w:tc>
          <w:tcPr>
            <w:tcW w:w="406" w:type="dxa"/>
            <w:tcBorders>
              <w:top w:val="single" w:sz="6" w:space="0" w:color="000000"/>
              <w:left w:val="single" w:sz="6" w:space="0" w:color="000000"/>
              <w:bottom w:val="single" w:sz="6" w:space="0" w:color="000000"/>
              <w:right w:val="single" w:sz="6" w:space="0" w:color="000000"/>
            </w:tcBorders>
          </w:tcPr>
          <w:p w14:paraId="4EC1C48C" w14:textId="69EF0525"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49</w:t>
            </w:r>
          </w:p>
        </w:tc>
        <w:tc>
          <w:tcPr>
            <w:tcW w:w="709" w:type="dxa"/>
            <w:tcBorders>
              <w:top w:val="single" w:sz="6" w:space="0" w:color="000000"/>
              <w:left w:val="single" w:sz="6" w:space="0" w:color="000000"/>
              <w:bottom w:val="single" w:sz="6" w:space="0" w:color="000000"/>
              <w:right w:val="single" w:sz="6" w:space="0" w:color="000000"/>
            </w:tcBorders>
          </w:tcPr>
          <w:p w14:paraId="7A9E07A5"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3</w:t>
            </w:r>
          </w:p>
        </w:tc>
        <w:tc>
          <w:tcPr>
            <w:tcW w:w="796" w:type="dxa"/>
            <w:tcBorders>
              <w:top w:val="single" w:sz="6" w:space="0" w:color="000000"/>
              <w:left w:val="single" w:sz="6" w:space="0" w:color="000000"/>
              <w:bottom w:val="single" w:sz="6" w:space="0" w:color="000000"/>
              <w:right w:val="single" w:sz="6" w:space="0" w:color="000000"/>
            </w:tcBorders>
          </w:tcPr>
          <w:p w14:paraId="1B984E83"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w:t>
            </w:r>
          </w:p>
        </w:tc>
        <w:tc>
          <w:tcPr>
            <w:tcW w:w="586" w:type="dxa"/>
            <w:tcBorders>
              <w:top w:val="single" w:sz="6" w:space="0" w:color="000000"/>
              <w:left w:val="single" w:sz="6" w:space="0" w:color="000000"/>
              <w:bottom w:val="single" w:sz="6" w:space="0" w:color="000000"/>
              <w:right w:val="single" w:sz="6" w:space="0" w:color="000000"/>
            </w:tcBorders>
          </w:tcPr>
          <w:p w14:paraId="3D08BDF3"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03.05</w:t>
            </w:r>
          </w:p>
        </w:tc>
        <w:tc>
          <w:tcPr>
            <w:tcW w:w="4134" w:type="dxa"/>
            <w:tcBorders>
              <w:top w:val="single" w:sz="6" w:space="0" w:color="000000"/>
              <w:left w:val="single" w:sz="6" w:space="0" w:color="000000"/>
              <w:bottom w:val="single" w:sz="6" w:space="0" w:color="000000"/>
              <w:right w:val="single" w:sz="6" w:space="0" w:color="000000"/>
            </w:tcBorders>
          </w:tcPr>
          <w:p w14:paraId="136BDC43"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подготовленных безопасных районов для размещения населения, материальных и культурных ценностей, подлежащих эвакуации</w:t>
            </w:r>
          </w:p>
        </w:tc>
        <w:tc>
          <w:tcPr>
            <w:tcW w:w="831" w:type="dxa"/>
            <w:tcBorders>
              <w:top w:val="single" w:sz="6" w:space="0" w:color="000000"/>
              <w:left w:val="single" w:sz="6" w:space="0" w:color="000000"/>
              <w:bottom w:val="single" w:sz="6" w:space="0" w:color="000000"/>
              <w:right w:val="single" w:sz="6" w:space="0" w:color="000000"/>
            </w:tcBorders>
          </w:tcPr>
          <w:p w14:paraId="2BEDA6AC"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571FCE07"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подготовленных безопасных районов для размещения населения, материальных и культурных ценностей, подлежащих эвакуации в соответствии с Приказом МЧС России от 14.11.2008 № 687 «Об утверждении Положения об организации и ведении гражданской обороны в муниципальных образованиях и организациях» и на основании  донесений о состоянии гражданской обороны и готовности к выполнению мероприятий по планам гражданской обороны и защиты населения, утвержденных МЧС России 17.06.2016 № 2-4-71-34-11.</w:t>
            </w:r>
          </w:p>
        </w:tc>
      </w:tr>
      <w:tr w:rsidR="00200DFD" w:rsidRPr="00490F21" w14:paraId="3DDC06E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73AAC2B" w14:textId="15FC4A99"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50</w:t>
            </w:r>
          </w:p>
        </w:tc>
        <w:tc>
          <w:tcPr>
            <w:tcW w:w="709" w:type="dxa"/>
            <w:tcBorders>
              <w:top w:val="single" w:sz="6" w:space="0" w:color="000000"/>
              <w:left w:val="single" w:sz="6" w:space="0" w:color="000000"/>
              <w:bottom w:val="single" w:sz="6" w:space="0" w:color="000000"/>
              <w:right w:val="single" w:sz="6" w:space="0" w:color="000000"/>
            </w:tcBorders>
          </w:tcPr>
          <w:p w14:paraId="40EBB3FB"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D646D2A"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00BCBAF4"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635CDC2F"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выполненных мероприятий по первичным мерам пожарной безопасности</w:t>
            </w:r>
          </w:p>
        </w:tc>
        <w:tc>
          <w:tcPr>
            <w:tcW w:w="831" w:type="dxa"/>
            <w:tcBorders>
              <w:top w:val="single" w:sz="6" w:space="0" w:color="000000"/>
              <w:left w:val="single" w:sz="6" w:space="0" w:color="000000"/>
              <w:bottom w:val="single" w:sz="6" w:space="0" w:color="000000"/>
              <w:right w:val="single" w:sz="6" w:space="0" w:color="000000"/>
            </w:tcBorders>
          </w:tcPr>
          <w:p w14:paraId="7C77E418"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E765D0A"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выполненных мероприятий по первичным мерам пожарной безопасности в соответствии с Федеральными законами от 22.07.2008 № 123-ФЗ «Технический регламент о требованиях пожарной безопасности» и от 21.12.1994 № 69-ФЗ «О пожарной безопасности» и на основании отчетов по заключенным и исполненным государственным контрактам.</w:t>
            </w:r>
          </w:p>
        </w:tc>
      </w:tr>
      <w:tr w:rsidR="00200DFD" w:rsidRPr="00490F21" w14:paraId="301934EC"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3D017D39" w14:textId="02C6DDF6"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51</w:t>
            </w:r>
          </w:p>
        </w:tc>
        <w:tc>
          <w:tcPr>
            <w:tcW w:w="709" w:type="dxa"/>
            <w:tcBorders>
              <w:top w:val="single" w:sz="6" w:space="0" w:color="000000"/>
              <w:left w:val="single" w:sz="6" w:space="0" w:color="000000"/>
              <w:bottom w:val="single" w:sz="6" w:space="0" w:color="000000"/>
              <w:right w:val="single" w:sz="6" w:space="0" w:color="000000"/>
            </w:tcBorders>
          </w:tcPr>
          <w:p w14:paraId="7D2DBB1C"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5E702558"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0F558AB2"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6" w:space="0" w:color="000000"/>
              <w:right w:val="single" w:sz="6" w:space="0" w:color="000000"/>
            </w:tcBorders>
          </w:tcPr>
          <w:p w14:paraId="5FB68D74"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пожарных гидрантов в готовности к забору воды в любое время года</w:t>
            </w:r>
          </w:p>
        </w:tc>
        <w:tc>
          <w:tcPr>
            <w:tcW w:w="831" w:type="dxa"/>
            <w:tcBorders>
              <w:top w:val="single" w:sz="6" w:space="0" w:color="000000"/>
              <w:left w:val="single" w:sz="6" w:space="0" w:color="000000"/>
              <w:bottom w:val="single" w:sz="6" w:space="0" w:color="000000"/>
              <w:right w:val="single" w:sz="6" w:space="0" w:color="000000"/>
            </w:tcBorders>
          </w:tcPr>
          <w:p w14:paraId="795D7D38"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299C4A2"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пожарных гидрантов в готовности к забору воды в любое время года и на основании отчетов по заключенным и исполненным государственным контрактам.</w:t>
            </w:r>
          </w:p>
        </w:tc>
      </w:tr>
      <w:tr w:rsidR="00200DFD" w:rsidRPr="00490F21" w14:paraId="141AC577"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521012CE" w14:textId="75312026"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lastRenderedPageBreak/>
              <w:t>52</w:t>
            </w:r>
          </w:p>
        </w:tc>
        <w:tc>
          <w:tcPr>
            <w:tcW w:w="709" w:type="dxa"/>
            <w:tcBorders>
              <w:top w:val="single" w:sz="6" w:space="0" w:color="000000"/>
              <w:left w:val="single" w:sz="6" w:space="0" w:color="000000"/>
              <w:bottom w:val="single" w:sz="6" w:space="0" w:color="000000"/>
              <w:right w:val="single" w:sz="6" w:space="0" w:color="000000"/>
            </w:tcBorders>
          </w:tcPr>
          <w:p w14:paraId="4DAE5734"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4545516"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2250F5C0"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01.03</w:t>
            </w:r>
          </w:p>
        </w:tc>
        <w:tc>
          <w:tcPr>
            <w:tcW w:w="4134" w:type="dxa"/>
            <w:tcBorders>
              <w:top w:val="single" w:sz="6" w:space="0" w:color="000000"/>
              <w:left w:val="single" w:sz="6" w:space="0" w:color="000000"/>
              <w:bottom w:val="single" w:sz="6" w:space="0" w:color="000000"/>
              <w:right w:val="single" w:sz="6" w:space="0" w:color="000000"/>
            </w:tcBorders>
          </w:tcPr>
          <w:p w14:paraId="16F0888A"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пожарных водоемов</w:t>
            </w:r>
          </w:p>
        </w:tc>
        <w:tc>
          <w:tcPr>
            <w:tcW w:w="831" w:type="dxa"/>
            <w:tcBorders>
              <w:top w:val="single" w:sz="6" w:space="0" w:color="000000"/>
              <w:left w:val="single" w:sz="6" w:space="0" w:color="000000"/>
              <w:bottom w:val="single" w:sz="6" w:space="0" w:color="000000"/>
              <w:right w:val="single" w:sz="6" w:space="0" w:color="000000"/>
            </w:tcBorders>
          </w:tcPr>
          <w:p w14:paraId="24B2DC0B"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7CB05787"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пожарных водоемов готовых к забору воды в любое время года и на основании отчетов по заключенным и исполненным государственным контрактам.</w:t>
            </w:r>
          </w:p>
        </w:tc>
      </w:tr>
      <w:tr w:rsidR="00200DFD" w:rsidRPr="00490F21" w14:paraId="4E6403FF"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2161D9A" w14:textId="4434BECB"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53</w:t>
            </w:r>
          </w:p>
        </w:tc>
        <w:tc>
          <w:tcPr>
            <w:tcW w:w="709" w:type="dxa"/>
            <w:tcBorders>
              <w:top w:val="single" w:sz="6" w:space="0" w:color="000000"/>
              <w:left w:val="single" w:sz="6" w:space="0" w:color="000000"/>
              <w:bottom w:val="single" w:sz="6" w:space="0" w:color="000000"/>
              <w:right w:val="single" w:sz="6" w:space="0" w:color="000000"/>
            </w:tcBorders>
          </w:tcPr>
          <w:p w14:paraId="057A7FB4"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4781DF4D"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C606EAE"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01.04</w:t>
            </w:r>
          </w:p>
        </w:tc>
        <w:tc>
          <w:tcPr>
            <w:tcW w:w="4134" w:type="dxa"/>
            <w:tcBorders>
              <w:top w:val="single" w:sz="6" w:space="0" w:color="000000"/>
              <w:left w:val="single" w:sz="6" w:space="0" w:color="000000"/>
              <w:bottom w:val="single" w:sz="6" w:space="0" w:color="000000"/>
              <w:right w:val="single" w:sz="6" w:space="0" w:color="000000"/>
            </w:tcBorders>
          </w:tcPr>
          <w:p w14:paraId="7A82DDA7"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работающих извещателей</w:t>
            </w:r>
          </w:p>
        </w:tc>
        <w:tc>
          <w:tcPr>
            <w:tcW w:w="831" w:type="dxa"/>
            <w:tcBorders>
              <w:top w:val="single" w:sz="6" w:space="0" w:color="000000"/>
              <w:left w:val="single" w:sz="6" w:space="0" w:color="000000"/>
              <w:bottom w:val="single" w:sz="6" w:space="0" w:color="000000"/>
              <w:right w:val="single" w:sz="6" w:space="0" w:color="000000"/>
            </w:tcBorders>
          </w:tcPr>
          <w:p w14:paraId="097E44B6"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4C1EA31A"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w:t>
            </w:r>
            <w:r w:rsidRPr="00490F21">
              <w:rPr>
                <w:rFonts w:ascii="Times New Roman" w:hAnsi="Times New Roman"/>
                <w:sz w:val="17"/>
                <w:szCs w:val="17"/>
              </w:rPr>
              <w:t xml:space="preserve"> </w:t>
            </w:r>
            <w:r w:rsidRPr="00490F21">
              <w:rPr>
                <w:rFonts w:ascii="Times New Roman" w:eastAsia="Times New Roman" w:hAnsi="Times New Roman"/>
                <w:sz w:val="17"/>
                <w:szCs w:val="17"/>
                <w:lang w:eastAsia="ru-RU"/>
              </w:rPr>
              <w:t>суммарно по количеству работающих автономных дымовых пожарных извещателей,</w:t>
            </w:r>
            <w:r w:rsidRPr="00490F21">
              <w:rPr>
                <w:rFonts w:ascii="Times New Roman" w:hAnsi="Times New Roman"/>
                <w:sz w:val="17"/>
                <w:szCs w:val="17"/>
              </w:rPr>
              <w:t xml:space="preserve"> </w:t>
            </w:r>
            <w:r w:rsidRPr="00490F21">
              <w:rPr>
                <w:rFonts w:ascii="Times New Roman" w:eastAsia="Times New Roman" w:hAnsi="Times New Roman"/>
                <w:sz w:val="17"/>
                <w:szCs w:val="17"/>
                <w:lang w:eastAsia="ru-RU"/>
              </w:rPr>
              <w:t>установленных в местах проживания многодетных семей и семей, находящихся в трудной жизненной ситуации и на основании отчетов по заключенным и исполненным государственным контрактам.</w:t>
            </w:r>
          </w:p>
        </w:tc>
      </w:tr>
      <w:tr w:rsidR="00200DFD" w:rsidRPr="00490F21" w14:paraId="737F8556"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DFA2886" w14:textId="5A318E55"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54</w:t>
            </w:r>
          </w:p>
        </w:tc>
        <w:tc>
          <w:tcPr>
            <w:tcW w:w="709" w:type="dxa"/>
            <w:tcBorders>
              <w:top w:val="single" w:sz="6" w:space="0" w:color="000000"/>
              <w:left w:val="single" w:sz="6" w:space="0" w:color="000000"/>
              <w:bottom w:val="single" w:sz="6" w:space="0" w:color="000000"/>
              <w:right w:val="single" w:sz="6" w:space="0" w:color="000000"/>
            </w:tcBorders>
          </w:tcPr>
          <w:p w14:paraId="30F1832F"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C426822"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5AA1B3D2"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01.05</w:t>
            </w:r>
          </w:p>
        </w:tc>
        <w:tc>
          <w:tcPr>
            <w:tcW w:w="4134" w:type="dxa"/>
            <w:tcBorders>
              <w:top w:val="single" w:sz="6" w:space="0" w:color="000000"/>
              <w:left w:val="single" w:sz="6" w:space="0" w:color="000000"/>
              <w:bottom w:val="single" w:sz="6" w:space="0" w:color="000000"/>
              <w:right w:val="single" w:sz="6" w:space="0" w:color="000000"/>
            </w:tcBorders>
          </w:tcPr>
          <w:p w14:paraId="087C6678"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средств обеспечения пожарной безопасности жилых и общественных зданий, находящихся в муниципальной собственности</w:t>
            </w:r>
          </w:p>
        </w:tc>
        <w:tc>
          <w:tcPr>
            <w:tcW w:w="831" w:type="dxa"/>
            <w:tcBorders>
              <w:top w:val="single" w:sz="6" w:space="0" w:color="000000"/>
              <w:left w:val="single" w:sz="6" w:space="0" w:color="000000"/>
              <w:bottom w:val="single" w:sz="6" w:space="0" w:color="000000"/>
              <w:right w:val="single" w:sz="6" w:space="0" w:color="000000"/>
            </w:tcBorders>
          </w:tcPr>
          <w:p w14:paraId="2773C1A4"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ED88553"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жилых и общественных зданий, находящихся в муниципальной собственности соответствующих требованиям пожарной безопасности установленными Федеральными законами от 21.12.1994 № 69-ФЗ «О пожарной безопасности» и от 22.07.2008 № 123-ФЗ «Технический регламент о требованиях пожарной безопасности» и на основании сведений представленных органами осуществляющими Федеральный государственный пожарный надзор</w:t>
            </w:r>
          </w:p>
        </w:tc>
      </w:tr>
      <w:tr w:rsidR="00200DFD" w:rsidRPr="00490F21" w14:paraId="22FB25A8"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7E2B1951" w14:textId="223154AA"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55</w:t>
            </w:r>
          </w:p>
        </w:tc>
        <w:tc>
          <w:tcPr>
            <w:tcW w:w="709" w:type="dxa"/>
            <w:tcBorders>
              <w:top w:val="single" w:sz="6" w:space="0" w:color="000000"/>
              <w:left w:val="single" w:sz="6" w:space="0" w:color="000000"/>
              <w:bottom w:val="single" w:sz="6" w:space="0" w:color="000000"/>
              <w:right w:val="single" w:sz="6" w:space="0" w:color="000000"/>
            </w:tcBorders>
          </w:tcPr>
          <w:p w14:paraId="567739FA"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6F807E8"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454322F"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01.06</w:t>
            </w:r>
          </w:p>
        </w:tc>
        <w:tc>
          <w:tcPr>
            <w:tcW w:w="4134" w:type="dxa"/>
            <w:tcBorders>
              <w:top w:val="single" w:sz="6" w:space="0" w:color="000000"/>
              <w:left w:val="single" w:sz="6" w:space="0" w:color="000000"/>
              <w:bottom w:val="single" w:sz="6" w:space="0" w:color="000000"/>
              <w:right w:val="single" w:sz="6" w:space="0" w:color="000000"/>
            </w:tcBorders>
          </w:tcPr>
          <w:p w14:paraId="0D162C4A"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обученного населения мерам пожарной безопасности</w:t>
            </w:r>
          </w:p>
        </w:tc>
        <w:tc>
          <w:tcPr>
            <w:tcW w:w="831" w:type="dxa"/>
            <w:tcBorders>
              <w:top w:val="single" w:sz="6" w:space="0" w:color="000000"/>
              <w:left w:val="single" w:sz="6" w:space="0" w:color="000000"/>
              <w:bottom w:val="single" w:sz="6" w:space="0" w:color="000000"/>
              <w:right w:val="single" w:sz="6" w:space="0" w:color="000000"/>
            </w:tcBorders>
          </w:tcPr>
          <w:p w14:paraId="26ADC5FC"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Человек</w:t>
            </w:r>
          </w:p>
        </w:tc>
        <w:tc>
          <w:tcPr>
            <w:tcW w:w="7690" w:type="dxa"/>
            <w:tcBorders>
              <w:top w:val="single" w:sz="6" w:space="0" w:color="000000"/>
              <w:left w:val="single" w:sz="6" w:space="0" w:color="000000"/>
              <w:bottom w:val="single" w:sz="6" w:space="0" w:color="000000"/>
              <w:right w:val="single" w:sz="4" w:space="0" w:color="auto"/>
            </w:tcBorders>
          </w:tcPr>
          <w:p w14:paraId="739129BD" w14:textId="6DF193C2"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человек прошедших обучение по специальным программам и на основании отчета органа местного самоуправления</w:t>
            </w:r>
          </w:p>
        </w:tc>
      </w:tr>
      <w:tr w:rsidR="00200DFD" w:rsidRPr="00490F21" w14:paraId="73D23D8A"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17E06A63" w14:textId="1AADC147"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56</w:t>
            </w:r>
          </w:p>
        </w:tc>
        <w:tc>
          <w:tcPr>
            <w:tcW w:w="709" w:type="dxa"/>
            <w:tcBorders>
              <w:top w:val="single" w:sz="6" w:space="0" w:color="000000"/>
              <w:left w:val="single" w:sz="6" w:space="0" w:color="000000"/>
              <w:bottom w:val="single" w:sz="6" w:space="0" w:color="000000"/>
              <w:right w:val="single" w:sz="6" w:space="0" w:color="000000"/>
            </w:tcBorders>
          </w:tcPr>
          <w:p w14:paraId="175E0EF7"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0E70D9A6"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1A5A6676"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01.07</w:t>
            </w:r>
          </w:p>
        </w:tc>
        <w:tc>
          <w:tcPr>
            <w:tcW w:w="4134" w:type="dxa"/>
            <w:tcBorders>
              <w:top w:val="single" w:sz="6" w:space="0" w:color="000000"/>
              <w:left w:val="single" w:sz="6" w:space="0" w:color="000000"/>
              <w:bottom w:val="single" w:sz="6" w:space="0" w:color="000000"/>
              <w:right w:val="single" w:sz="6" w:space="0" w:color="000000"/>
            </w:tcBorders>
          </w:tcPr>
          <w:p w14:paraId="19197657"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Издание буклетов, плакатов</w:t>
            </w:r>
          </w:p>
        </w:tc>
        <w:tc>
          <w:tcPr>
            <w:tcW w:w="831" w:type="dxa"/>
            <w:tcBorders>
              <w:top w:val="single" w:sz="6" w:space="0" w:color="000000"/>
              <w:left w:val="single" w:sz="6" w:space="0" w:color="000000"/>
              <w:bottom w:val="single" w:sz="6" w:space="0" w:color="000000"/>
              <w:right w:val="single" w:sz="6" w:space="0" w:color="000000"/>
            </w:tcBorders>
          </w:tcPr>
          <w:p w14:paraId="00DDA74C"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5267D138"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изданных (опубликованных) листовок, учебных пособий, журналов и на основании отчетов по заключенным и исполненным государственным контрактам</w:t>
            </w:r>
          </w:p>
        </w:tc>
      </w:tr>
      <w:tr w:rsidR="00200DFD" w:rsidRPr="00490F21" w14:paraId="09CCC410" w14:textId="77777777" w:rsidTr="00585D7F">
        <w:trPr>
          <w:cantSplit/>
        </w:trPr>
        <w:tc>
          <w:tcPr>
            <w:tcW w:w="406" w:type="dxa"/>
            <w:tcBorders>
              <w:top w:val="single" w:sz="6" w:space="0" w:color="000000"/>
              <w:left w:val="single" w:sz="6" w:space="0" w:color="000000"/>
              <w:bottom w:val="single" w:sz="6" w:space="0" w:color="000000"/>
              <w:right w:val="single" w:sz="6" w:space="0" w:color="000000"/>
            </w:tcBorders>
          </w:tcPr>
          <w:p w14:paraId="638FC786" w14:textId="191C3379"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57</w:t>
            </w:r>
          </w:p>
        </w:tc>
        <w:tc>
          <w:tcPr>
            <w:tcW w:w="709" w:type="dxa"/>
            <w:tcBorders>
              <w:top w:val="single" w:sz="6" w:space="0" w:color="000000"/>
              <w:left w:val="single" w:sz="6" w:space="0" w:color="000000"/>
              <w:bottom w:val="single" w:sz="6" w:space="0" w:color="000000"/>
              <w:right w:val="single" w:sz="6" w:space="0" w:color="000000"/>
            </w:tcBorders>
          </w:tcPr>
          <w:p w14:paraId="1DE64B34"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6DFD678"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433857E"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01.08</w:t>
            </w:r>
          </w:p>
        </w:tc>
        <w:tc>
          <w:tcPr>
            <w:tcW w:w="4134" w:type="dxa"/>
            <w:tcBorders>
              <w:top w:val="single" w:sz="6" w:space="0" w:color="000000"/>
              <w:left w:val="single" w:sz="6" w:space="0" w:color="000000"/>
              <w:bottom w:val="single" w:sz="6" w:space="0" w:color="000000"/>
              <w:right w:val="single" w:sz="6" w:space="0" w:color="000000"/>
            </w:tcBorders>
          </w:tcPr>
          <w:p w14:paraId="7795330C"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мероприятий в условиях особого противопожарного режима</w:t>
            </w:r>
          </w:p>
        </w:tc>
        <w:tc>
          <w:tcPr>
            <w:tcW w:w="831" w:type="dxa"/>
            <w:tcBorders>
              <w:top w:val="single" w:sz="6" w:space="0" w:color="000000"/>
              <w:left w:val="single" w:sz="6" w:space="0" w:color="000000"/>
              <w:bottom w:val="single" w:sz="6" w:space="0" w:color="000000"/>
              <w:right w:val="single" w:sz="6" w:space="0" w:color="000000"/>
            </w:tcBorders>
          </w:tcPr>
          <w:p w14:paraId="31D4525D"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39688F21"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выполненных мероприятий в соответствии с Постановлением Правительства Российской Федерации от 16.09.2020 № 1479</w:t>
            </w:r>
          </w:p>
          <w:p w14:paraId="7B47BA8E"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«Об утверждении Правил противопожарного режима в Российской Федерации», утвержденного Плана подготовки муниципального образования к пожароопасному сезону и на основании сведений представленных органами, осуществляющими Федеральный государственный пожарный надзор</w:t>
            </w:r>
          </w:p>
        </w:tc>
      </w:tr>
      <w:tr w:rsidR="00200DFD" w:rsidRPr="00490F21" w14:paraId="4EAF8804" w14:textId="77777777" w:rsidTr="00585D7F">
        <w:trPr>
          <w:cantSplit/>
          <w:trHeight w:val="233"/>
        </w:trPr>
        <w:tc>
          <w:tcPr>
            <w:tcW w:w="406" w:type="dxa"/>
            <w:tcBorders>
              <w:top w:val="single" w:sz="6" w:space="0" w:color="000000"/>
              <w:left w:val="single" w:sz="6" w:space="0" w:color="000000"/>
              <w:bottom w:val="single" w:sz="6" w:space="0" w:color="000000"/>
              <w:right w:val="single" w:sz="6" w:space="0" w:color="000000"/>
            </w:tcBorders>
          </w:tcPr>
          <w:p w14:paraId="0F8A51A3" w14:textId="4852541E" w:rsidR="00200DFD" w:rsidRPr="00490F21" w:rsidRDefault="00200DFD" w:rsidP="00200DFD">
            <w:pPr>
              <w:tabs>
                <w:tab w:val="left" w:pos="142"/>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58</w:t>
            </w:r>
          </w:p>
        </w:tc>
        <w:tc>
          <w:tcPr>
            <w:tcW w:w="709" w:type="dxa"/>
            <w:tcBorders>
              <w:top w:val="single" w:sz="6" w:space="0" w:color="000000"/>
              <w:left w:val="single" w:sz="6" w:space="0" w:color="000000"/>
              <w:bottom w:val="single" w:sz="6" w:space="0" w:color="000000"/>
              <w:right w:val="single" w:sz="6" w:space="0" w:color="000000"/>
            </w:tcBorders>
          </w:tcPr>
          <w:p w14:paraId="486A9A0E"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3CA4DBA2"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1B8AB9CF"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01.10</w:t>
            </w:r>
          </w:p>
        </w:tc>
        <w:tc>
          <w:tcPr>
            <w:tcW w:w="4134" w:type="dxa"/>
            <w:tcBorders>
              <w:top w:val="single" w:sz="6" w:space="0" w:color="000000"/>
              <w:left w:val="single" w:sz="6" w:space="0" w:color="000000"/>
              <w:bottom w:val="single" w:sz="6" w:space="0" w:color="000000"/>
              <w:right w:val="single" w:sz="6" w:space="0" w:color="000000"/>
            </w:tcBorders>
          </w:tcPr>
          <w:p w14:paraId="3406F984"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поддерживаемых общественных объединений добровольной пожарной охраны</w:t>
            </w:r>
          </w:p>
        </w:tc>
        <w:tc>
          <w:tcPr>
            <w:tcW w:w="831" w:type="dxa"/>
            <w:tcBorders>
              <w:top w:val="single" w:sz="6" w:space="0" w:color="000000"/>
              <w:left w:val="single" w:sz="6" w:space="0" w:color="000000"/>
              <w:bottom w:val="single" w:sz="6" w:space="0" w:color="000000"/>
              <w:right w:val="single" w:sz="6" w:space="0" w:color="000000"/>
            </w:tcBorders>
          </w:tcPr>
          <w:p w14:paraId="0A9F0317"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11463D6F"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поддерживаемых общественных объединений добровольной пожарной охраны осуществляющих свою деятельность на территории муниципального образования и на основании выписки из Реестра общественных объединений по Московской области Главного управления МЧС России по Московской области.</w:t>
            </w:r>
          </w:p>
        </w:tc>
      </w:tr>
      <w:tr w:rsidR="00200DFD" w:rsidRPr="00490F21" w14:paraId="1A4DE47C"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3F01E03D" w14:textId="1BBD4C48" w:rsidR="00200DFD" w:rsidRPr="00490F21"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59</w:t>
            </w:r>
          </w:p>
        </w:tc>
        <w:tc>
          <w:tcPr>
            <w:tcW w:w="709" w:type="dxa"/>
            <w:tcBorders>
              <w:top w:val="single" w:sz="6" w:space="0" w:color="000000"/>
              <w:left w:val="single" w:sz="6" w:space="0" w:color="000000"/>
              <w:bottom w:val="single" w:sz="6" w:space="0" w:color="000000"/>
              <w:right w:val="single" w:sz="6" w:space="0" w:color="000000"/>
            </w:tcBorders>
          </w:tcPr>
          <w:p w14:paraId="46045562"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2F4C668C"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2106C973"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01.11</w:t>
            </w:r>
          </w:p>
        </w:tc>
        <w:tc>
          <w:tcPr>
            <w:tcW w:w="4134" w:type="dxa"/>
            <w:tcBorders>
              <w:top w:val="single" w:sz="6" w:space="0" w:color="000000"/>
              <w:left w:val="single" w:sz="6" w:space="0" w:color="000000"/>
              <w:bottom w:val="single" w:sz="6" w:space="0" w:color="000000"/>
              <w:right w:val="single" w:sz="6" w:space="0" w:color="000000"/>
            </w:tcBorders>
          </w:tcPr>
          <w:p w14:paraId="1C6B0A49"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Работы по опашке территорий по границам населенных пунктов муниципальных образований Московской области</w:t>
            </w:r>
          </w:p>
        </w:tc>
        <w:tc>
          <w:tcPr>
            <w:tcW w:w="831" w:type="dxa"/>
            <w:tcBorders>
              <w:top w:val="single" w:sz="6" w:space="0" w:color="000000"/>
              <w:left w:val="single" w:sz="6" w:space="0" w:color="000000"/>
              <w:bottom w:val="single" w:sz="6" w:space="0" w:color="000000"/>
              <w:right w:val="single" w:sz="6" w:space="0" w:color="000000"/>
            </w:tcBorders>
          </w:tcPr>
          <w:p w14:paraId="51764D43"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427EECC4"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населенных пунктов, подверженных угрозе лесных пожаров и других ландшафтных (природных) пожаров, для обеспечения противопожарной безопасности которых созданы  противопожарные минерализованные полосы и на основании</w:t>
            </w:r>
            <w:r w:rsidRPr="00490F21">
              <w:rPr>
                <w:rFonts w:ascii="Times New Roman" w:hAnsi="Times New Roman"/>
                <w:sz w:val="17"/>
                <w:szCs w:val="17"/>
              </w:rPr>
              <w:t xml:space="preserve"> </w:t>
            </w:r>
            <w:r w:rsidRPr="00490F21">
              <w:rPr>
                <w:rFonts w:ascii="Times New Roman" w:eastAsia="Times New Roman" w:hAnsi="Times New Roman"/>
                <w:sz w:val="17"/>
                <w:szCs w:val="17"/>
                <w:lang w:eastAsia="ru-RU"/>
              </w:rPr>
              <w:t>сведений представленных органами, осуществляющими Федеральный государственный пожарный надзор</w:t>
            </w:r>
          </w:p>
        </w:tc>
      </w:tr>
      <w:tr w:rsidR="00200DFD" w:rsidRPr="00490F21" w14:paraId="2BBA30EA"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39433540" w14:textId="552189FC" w:rsidR="00200DFD" w:rsidRPr="00490F21"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60</w:t>
            </w:r>
          </w:p>
        </w:tc>
        <w:tc>
          <w:tcPr>
            <w:tcW w:w="709" w:type="dxa"/>
            <w:tcBorders>
              <w:top w:val="single" w:sz="6" w:space="0" w:color="000000"/>
              <w:left w:val="single" w:sz="6" w:space="0" w:color="000000"/>
              <w:bottom w:val="single" w:sz="6" w:space="0" w:color="000000"/>
              <w:right w:val="single" w:sz="6" w:space="0" w:color="000000"/>
            </w:tcBorders>
          </w:tcPr>
          <w:p w14:paraId="625EA7AC"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64536000"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6D96DD21"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01.12</w:t>
            </w:r>
          </w:p>
        </w:tc>
        <w:tc>
          <w:tcPr>
            <w:tcW w:w="4134" w:type="dxa"/>
            <w:tcBorders>
              <w:top w:val="single" w:sz="6" w:space="0" w:color="000000"/>
              <w:left w:val="single" w:sz="6" w:space="0" w:color="000000"/>
              <w:bottom w:val="single" w:sz="6" w:space="0" w:color="000000"/>
              <w:right w:val="single" w:sz="6" w:space="0" w:color="000000"/>
            </w:tcBorders>
          </w:tcPr>
          <w:p w14:paraId="4FAE21DD"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Создана инфраструктура для обеспечения противопожарной безопасности в муниципальных образованиях Московской области</w:t>
            </w:r>
          </w:p>
        </w:tc>
        <w:tc>
          <w:tcPr>
            <w:tcW w:w="831" w:type="dxa"/>
            <w:tcBorders>
              <w:top w:val="single" w:sz="6" w:space="0" w:color="000000"/>
              <w:left w:val="single" w:sz="6" w:space="0" w:color="000000"/>
              <w:bottom w:val="single" w:sz="6" w:space="0" w:color="000000"/>
              <w:right w:val="single" w:sz="6" w:space="0" w:color="000000"/>
            </w:tcBorders>
          </w:tcPr>
          <w:p w14:paraId="66560442"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tcPr>
          <w:p w14:paraId="0CEE442D" w14:textId="67BE7AE0"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на основании отчетов по исполнению Соглашений заключаемых с органами местного самоуправления о предоставлении иного межбюджетного трансферта на проведение работ по возведению фундамента для пожарного депо из быстровозводимых модульных конструкций полной заводской готовности, подведению внешних инженерных сетей и благоустройству, прилегающей территории.</w:t>
            </w:r>
          </w:p>
        </w:tc>
      </w:tr>
      <w:tr w:rsidR="00200DFD" w:rsidRPr="00490F21" w14:paraId="23A343FC"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20F34E30" w14:textId="39FFCEA6" w:rsidR="00200DFD" w:rsidRPr="00490F21"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61</w:t>
            </w:r>
          </w:p>
        </w:tc>
        <w:tc>
          <w:tcPr>
            <w:tcW w:w="709" w:type="dxa"/>
            <w:tcBorders>
              <w:top w:val="single" w:sz="6" w:space="0" w:color="000000"/>
              <w:left w:val="single" w:sz="6" w:space="0" w:color="000000"/>
              <w:bottom w:val="single" w:sz="6" w:space="0" w:color="000000"/>
              <w:right w:val="single" w:sz="6" w:space="0" w:color="000000"/>
            </w:tcBorders>
          </w:tcPr>
          <w:p w14:paraId="310B3E5C"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4</w:t>
            </w:r>
          </w:p>
        </w:tc>
        <w:tc>
          <w:tcPr>
            <w:tcW w:w="796" w:type="dxa"/>
            <w:tcBorders>
              <w:top w:val="single" w:sz="6" w:space="0" w:color="000000"/>
              <w:left w:val="single" w:sz="6" w:space="0" w:color="000000"/>
              <w:bottom w:val="single" w:sz="6" w:space="0" w:color="000000"/>
              <w:right w:val="single" w:sz="6" w:space="0" w:color="000000"/>
            </w:tcBorders>
          </w:tcPr>
          <w:p w14:paraId="17642EBC"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79619791" w14:textId="77777777"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01.13</w:t>
            </w:r>
          </w:p>
        </w:tc>
        <w:tc>
          <w:tcPr>
            <w:tcW w:w="4134" w:type="dxa"/>
            <w:tcBorders>
              <w:top w:val="single" w:sz="6" w:space="0" w:color="000000"/>
              <w:left w:val="single" w:sz="6" w:space="0" w:color="000000"/>
              <w:bottom w:val="single" w:sz="6" w:space="0" w:color="000000"/>
              <w:right w:val="single" w:sz="6" w:space="0" w:color="000000"/>
            </w:tcBorders>
          </w:tcPr>
          <w:p w14:paraId="30009B80" w14:textId="7777777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Количество объектов, по которым проведены работы по возведению пожарного депо, по подведению внешних инженерных сетей, по благоустройству, прилегающей к пожарному депо территории</w:t>
            </w:r>
          </w:p>
        </w:tc>
        <w:tc>
          <w:tcPr>
            <w:tcW w:w="831" w:type="dxa"/>
            <w:tcBorders>
              <w:top w:val="single" w:sz="6" w:space="0" w:color="000000"/>
              <w:left w:val="single" w:sz="6" w:space="0" w:color="000000"/>
              <w:bottom w:val="single" w:sz="6" w:space="0" w:color="000000"/>
              <w:right w:val="single" w:sz="6" w:space="0" w:color="000000"/>
            </w:tcBorders>
          </w:tcPr>
          <w:p w14:paraId="225A40DD" w14:textId="77777777"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7B771D12" w14:textId="77777777"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возведенных пожарных депо и на основании отчетов об исполнении Соглашения о реализации инвестиционного проекта.</w:t>
            </w:r>
          </w:p>
        </w:tc>
      </w:tr>
      <w:tr w:rsidR="00200DFD" w:rsidRPr="00490F21" w14:paraId="3D1C1156" w14:textId="77777777" w:rsidTr="00585D7F">
        <w:trPr>
          <w:cantSplit/>
          <w:trHeight w:val="208"/>
        </w:trPr>
        <w:tc>
          <w:tcPr>
            <w:tcW w:w="406" w:type="dxa"/>
            <w:tcBorders>
              <w:top w:val="single" w:sz="6" w:space="0" w:color="000000"/>
              <w:left w:val="single" w:sz="6" w:space="0" w:color="000000"/>
              <w:bottom w:val="single" w:sz="6" w:space="0" w:color="000000"/>
              <w:right w:val="single" w:sz="6" w:space="0" w:color="000000"/>
            </w:tcBorders>
          </w:tcPr>
          <w:p w14:paraId="0D31FA4D" w14:textId="0E384CED" w:rsidR="00200DFD" w:rsidRPr="00490F21"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62</w:t>
            </w:r>
          </w:p>
        </w:tc>
        <w:tc>
          <w:tcPr>
            <w:tcW w:w="709" w:type="dxa"/>
            <w:tcBorders>
              <w:top w:val="single" w:sz="6" w:space="0" w:color="000000"/>
              <w:left w:val="single" w:sz="6" w:space="0" w:color="000000"/>
              <w:bottom w:val="single" w:sz="6" w:space="0" w:color="000000"/>
              <w:right w:val="single" w:sz="6" w:space="0" w:color="000000"/>
            </w:tcBorders>
          </w:tcPr>
          <w:p w14:paraId="515C1A89" w14:textId="763BE8C2"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w:t>
            </w:r>
          </w:p>
        </w:tc>
        <w:tc>
          <w:tcPr>
            <w:tcW w:w="796" w:type="dxa"/>
            <w:tcBorders>
              <w:top w:val="single" w:sz="6" w:space="0" w:color="000000"/>
              <w:left w:val="single" w:sz="6" w:space="0" w:color="000000"/>
              <w:bottom w:val="single" w:sz="6" w:space="0" w:color="000000"/>
              <w:right w:val="single" w:sz="6" w:space="0" w:color="000000"/>
            </w:tcBorders>
          </w:tcPr>
          <w:p w14:paraId="5572ED4F" w14:textId="735D4758"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6" w:space="0" w:color="000000"/>
              <w:right w:val="single" w:sz="6" w:space="0" w:color="000000"/>
            </w:tcBorders>
          </w:tcPr>
          <w:p w14:paraId="3506CCFC" w14:textId="5C86F853"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01.01</w:t>
            </w:r>
          </w:p>
        </w:tc>
        <w:tc>
          <w:tcPr>
            <w:tcW w:w="4134" w:type="dxa"/>
            <w:tcBorders>
              <w:top w:val="single" w:sz="6" w:space="0" w:color="000000"/>
              <w:left w:val="single" w:sz="6" w:space="0" w:color="000000"/>
              <w:bottom w:val="single" w:sz="6" w:space="0" w:color="000000"/>
              <w:right w:val="single" w:sz="6" w:space="0" w:color="000000"/>
            </w:tcBorders>
          </w:tcPr>
          <w:p w14:paraId="60F2BEDB" w14:textId="40F15DA5" w:rsidR="00200DFD" w:rsidRPr="00490F21" w:rsidRDefault="00200DFD" w:rsidP="00200DFD">
            <w:pPr>
              <w:spacing w:after="0" w:line="240" w:lineRule="auto"/>
              <w:ind w:left="7" w:right="108"/>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Х</w:t>
            </w:r>
          </w:p>
        </w:tc>
        <w:tc>
          <w:tcPr>
            <w:tcW w:w="831" w:type="dxa"/>
            <w:tcBorders>
              <w:top w:val="single" w:sz="6" w:space="0" w:color="000000"/>
              <w:left w:val="single" w:sz="6" w:space="0" w:color="000000"/>
              <w:bottom w:val="single" w:sz="6" w:space="0" w:color="000000"/>
              <w:right w:val="single" w:sz="6" w:space="0" w:color="000000"/>
            </w:tcBorders>
          </w:tcPr>
          <w:p w14:paraId="5B90B332" w14:textId="06A26673"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Х</w:t>
            </w:r>
          </w:p>
        </w:tc>
        <w:tc>
          <w:tcPr>
            <w:tcW w:w="7690" w:type="dxa"/>
            <w:tcBorders>
              <w:top w:val="single" w:sz="6" w:space="0" w:color="000000"/>
              <w:left w:val="single" w:sz="6" w:space="0" w:color="000000"/>
              <w:bottom w:val="single" w:sz="6" w:space="0" w:color="000000"/>
              <w:right w:val="single" w:sz="4" w:space="0" w:color="auto"/>
            </w:tcBorders>
            <w:shd w:val="clear" w:color="auto" w:fill="auto"/>
          </w:tcPr>
          <w:p w14:paraId="5937649F" w14:textId="1F4105A6" w:rsidR="00200DFD" w:rsidRPr="00490F21" w:rsidRDefault="00200DFD" w:rsidP="00200DFD">
            <w:pPr>
              <w:spacing w:after="0" w:line="240" w:lineRule="auto"/>
              <w:ind w:left="5" w:right="150"/>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Х</w:t>
            </w:r>
          </w:p>
        </w:tc>
      </w:tr>
      <w:tr w:rsidR="00200DFD" w:rsidRPr="00490F21" w14:paraId="2E580097" w14:textId="77777777" w:rsidTr="00585D7F">
        <w:trPr>
          <w:cantSplit/>
          <w:trHeight w:val="208"/>
        </w:trPr>
        <w:tc>
          <w:tcPr>
            <w:tcW w:w="406" w:type="dxa"/>
            <w:tcBorders>
              <w:top w:val="single" w:sz="6" w:space="0" w:color="000000"/>
              <w:left w:val="single" w:sz="6" w:space="0" w:color="000000"/>
              <w:bottom w:val="single" w:sz="4" w:space="0" w:color="auto"/>
              <w:right w:val="single" w:sz="6" w:space="0" w:color="000000"/>
            </w:tcBorders>
          </w:tcPr>
          <w:p w14:paraId="29400876" w14:textId="5BE67971" w:rsidR="00200DFD" w:rsidRPr="00490F21"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lastRenderedPageBreak/>
              <w:t>63</w:t>
            </w:r>
          </w:p>
        </w:tc>
        <w:tc>
          <w:tcPr>
            <w:tcW w:w="709" w:type="dxa"/>
            <w:tcBorders>
              <w:top w:val="single" w:sz="6" w:space="0" w:color="000000"/>
              <w:left w:val="single" w:sz="6" w:space="0" w:color="000000"/>
              <w:bottom w:val="single" w:sz="4" w:space="0" w:color="auto"/>
              <w:right w:val="single" w:sz="6" w:space="0" w:color="000000"/>
            </w:tcBorders>
          </w:tcPr>
          <w:p w14:paraId="1891646C" w14:textId="5221B5AA"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w:t>
            </w:r>
          </w:p>
        </w:tc>
        <w:tc>
          <w:tcPr>
            <w:tcW w:w="796" w:type="dxa"/>
            <w:tcBorders>
              <w:top w:val="single" w:sz="6" w:space="0" w:color="000000"/>
              <w:left w:val="single" w:sz="6" w:space="0" w:color="000000"/>
              <w:bottom w:val="single" w:sz="4" w:space="0" w:color="auto"/>
              <w:right w:val="single" w:sz="6" w:space="0" w:color="000000"/>
            </w:tcBorders>
          </w:tcPr>
          <w:p w14:paraId="1CC636A3" w14:textId="72430C94"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4" w:space="0" w:color="auto"/>
              <w:right w:val="single" w:sz="6" w:space="0" w:color="000000"/>
            </w:tcBorders>
          </w:tcPr>
          <w:p w14:paraId="7B2AD5EA" w14:textId="11467118"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01.02</w:t>
            </w:r>
          </w:p>
        </w:tc>
        <w:tc>
          <w:tcPr>
            <w:tcW w:w="4134" w:type="dxa"/>
            <w:tcBorders>
              <w:top w:val="single" w:sz="6" w:space="0" w:color="000000"/>
              <w:left w:val="single" w:sz="6" w:space="0" w:color="000000"/>
              <w:bottom w:val="single" w:sz="4" w:space="0" w:color="auto"/>
              <w:right w:val="single" w:sz="6" w:space="0" w:color="000000"/>
            </w:tcBorders>
          </w:tcPr>
          <w:p w14:paraId="355D75E2" w14:textId="566D6BC7"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Благоустройство места отдыха у воды в части касающейся безопасности населения, закупка оборудования для спасательного поста на воде, установление аншлагов, оплата договоров с АСФ (АСС) для организации безопасности на муниципальных пляжах,  в том числе проведение лабораторных исследований воды и почвы</w:t>
            </w:r>
          </w:p>
        </w:tc>
        <w:tc>
          <w:tcPr>
            <w:tcW w:w="831" w:type="dxa"/>
            <w:tcBorders>
              <w:top w:val="single" w:sz="6" w:space="0" w:color="000000"/>
              <w:left w:val="single" w:sz="6" w:space="0" w:color="000000"/>
              <w:bottom w:val="single" w:sz="4" w:space="0" w:color="auto"/>
              <w:right w:val="single" w:sz="6" w:space="0" w:color="000000"/>
            </w:tcBorders>
          </w:tcPr>
          <w:p w14:paraId="5D802CF3" w14:textId="3ECC84C3"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4" w:space="0" w:color="auto"/>
              <w:right w:val="single" w:sz="4" w:space="0" w:color="auto"/>
            </w:tcBorders>
            <w:shd w:val="clear" w:color="auto" w:fill="auto"/>
          </w:tcPr>
          <w:p w14:paraId="19495BEB" w14:textId="470E1404"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 xml:space="preserve">Значение результата определяется </w:t>
            </w:r>
            <w:r w:rsidRPr="00490F21">
              <w:rPr>
                <w:rFonts w:ascii="Times New Roman" w:hAnsi="Times New Roman"/>
                <w:sz w:val="17"/>
                <w:szCs w:val="17"/>
              </w:rPr>
              <w:t xml:space="preserve">количеством заключенных и исполненных  </w:t>
            </w:r>
            <w:r w:rsidRPr="00490F21">
              <w:rPr>
                <w:rFonts w:ascii="Times New Roman" w:eastAsia="Times New Roman" w:hAnsi="Times New Roman"/>
                <w:sz w:val="17"/>
                <w:szCs w:val="17"/>
                <w:lang w:eastAsia="ru-RU"/>
              </w:rPr>
              <w:t>муниципальных контрактов на благоустройство мест отдыха у воды.</w:t>
            </w:r>
          </w:p>
        </w:tc>
      </w:tr>
      <w:tr w:rsidR="00200DFD" w:rsidRPr="00490F21" w14:paraId="11E54B6A" w14:textId="77777777" w:rsidTr="00585D7F">
        <w:trPr>
          <w:cantSplit/>
          <w:trHeight w:val="208"/>
        </w:trPr>
        <w:tc>
          <w:tcPr>
            <w:tcW w:w="406" w:type="dxa"/>
            <w:tcBorders>
              <w:top w:val="single" w:sz="6" w:space="0" w:color="000000"/>
              <w:left w:val="single" w:sz="6" w:space="0" w:color="000000"/>
              <w:bottom w:val="single" w:sz="4" w:space="0" w:color="auto"/>
              <w:right w:val="single" w:sz="6" w:space="0" w:color="000000"/>
            </w:tcBorders>
          </w:tcPr>
          <w:p w14:paraId="55284592" w14:textId="0AB7E683" w:rsidR="00200DFD" w:rsidRPr="00490F21" w:rsidRDefault="00200DFD" w:rsidP="00200DFD">
            <w:pPr>
              <w:tabs>
                <w:tab w:val="left" w:pos="142"/>
                <w:tab w:val="left" w:pos="568"/>
              </w:tabs>
              <w:spacing w:after="0" w:line="240" w:lineRule="auto"/>
              <w:ind w:left="426" w:hanging="426"/>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64</w:t>
            </w:r>
          </w:p>
        </w:tc>
        <w:tc>
          <w:tcPr>
            <w:tcW w:w="709" w:type="dxa"/>
            <w:tcBorders>
              <w:top w:val="single" w:sz="6" w:space="0" w:color="000000"/>
              <w:left w:val="single" w:sz="6" w:space="0" w:color="000000"/>
              <w:bottom w:val="single" w:sz="4" w:space="0" w:color="auto"/>
              <w:right w:val="single" w:sz="6" w:space="0" w:color="000000"/>
            </w:tcBorders>
          </w:tcPr>
          <w:p w14:paraId="0501D0D4" w14:textId="098DE208"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5</w:t>
            </w:r>
          </w:p>
        </w:tc>
        <w:tc>
          <w:tcPr>
            <w:tcW w:w="796" w:type="dxa"/>
            <w:tcBorders>
              <w:top w:val="single" w:sz="6" w:space="0" w:color="000000"/>
              <w:left w:val="single" w:sz="6" w:space="0" w:color="000000"/>
              <w:bottom w:val="single" w:sz="4" w:space="0" w:color="auto"/>
              <w:right w:val="single" w:sz="6" w:space="0" w:color="000000"/>
            </w:tcBorders>
          </w:tcPr>
          <w:p w14:paraId="31B4FFE0" w14:textId="23251118"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w:t>
            </w:r>
          </w:p>
        </w:tc>
        <w:tc>
          <w:tcPr>
            <w:tcW w:w="586" w:type="dxa"/>
            <w:tcBorders>
              <w:top w:val="single" w:sz="6" w:space="0" w:color="000000"/>
              <w:left w:val="single" w:sz="6" w:space="0" w:color="000000"/>
              <w:bottom w:val="single" w:sz="4" w:space="0" w:color="auto"/>
              <w:right w:val="single" w:sz="6" w:space="0" w:color="000000"/>
            </w:tcBorders>
          </w:tcPr>
          <w:p w14:paraId="07C90A52" w14:textId="600D9B6D" w:rsidR="00200DFD" w:rsidRPr="00490F21" w:rsidRDefault="00200DFD" w:rsidP="00200DFD">
            <w:pPr>
              <w:spacing w:after="0" w:line="240" w:lineRule="auto"/>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01.03</w:t>
            </w:r>
          </w:p>
        </w:tc>
        <w:tc>
          <w:tcPr>
            <w:tcW w:w="4134" w:type="dxa"/>
            <w:tcBorders>
              <w:top w:val="single" w:sz="6" w:space="0" w:color="000000"/>
              <w:left w:val="single" w:sz="6" w:space="0" w:color="000000"/>
              <w:bottom w:val="single" w:sz="4" w:space="0" w:color="auto"/>
              <w:right w:val="single" w:sz="6" w:space="0" w:color="000000"/>
            </w:tcBorders>
          </w:tcPr>
          <w:p w14:paraId="469DAC61" w14:textId="05108DC3" w:rsidR="00200DFD" w:rsidRPr="00490F21" w:rsidRDefault="00200DFD" w:rsidP="00200DFD">
            <w:pPr>
              <w:spacing w:after="0" w:line="240" w:lineRule="auto"/>
              <w:ind w:left="7" w:right="108"/>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Обучение населения, прежде всего детей, плаванию и приемам спасания на воде</w:t>
            </w:r>
          </w:p>
        </w:tc>
        <w:tc>
          <w:tcPr>
            <w:tcW w:w="831" w:type="dxa"/>
            <w:tcBorders>
              <w:top w:val="single" w:sz="6" w:space="0" w:color="000000"/>
              <w:left w:val="single" w:sz="6" w:space="0" w:color="000000"/>
              <w:bottom w:val="single" w:sz="4" w:space="0" w:color="auto"/>
              <w:right w:val="single" w:sz="6" w:space="0" w:color="000000"/>
            </w:tcBorders>
          </w:tcPr>
          <w:p w14:paraId="29EACEBF" w14:textId="671B35DF" w:rsidR="00200DFD" w:rsidRPr="00490F21" w:rsidRDefault="00200DFD" w:rsidP="00200DFD">
            <w:pPr>
              <w:spacing w:after="0" w:line="240" w:lineRule="auto"/>
              <w:ind w:left="-85"/>
              <w:jc w:val="center"/>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Единица</w:t>
            </w:r>
          </w:p>
        </w:tc>
        <w:tc>
          <w:tcPr>
            <w:tcW w:w="7690" w:type="dxa"/>
            <w:tcBorders>
              <w:top w:val="single" w:sz="6" w:space="0" w:color="000000"/>
              <w:left w:val="single" w:sz="6" w:space="0" w:color="000000"/>
              <w:bottom w:val="single" w:sz="4" w:space="0" w:color="auto"/>
              <w:right w:val="single" w:sz="4" w:space="0" w:color="auto"/>
            </w:tcBorders>
            <w:shd w:val="clear" w:color="auto" w:fill="auto"/>
          </w:tcPr>
          <w:p w14:paraId="300A3022" w14:textId="19EEA985" w:rsidR="00200DFD" w:rsidRPr="00490F21" w:rsidRDefault="00200DFD" w:rsidP="00200DFD">
            <w:pPr>
              <w:spacing w:after="0" w:line="240" w:lineRule="auto"/>
              <w:ind w:left="5" w:right="150"/>
              <w:jc w:val="both"/>
              <w:rPr>
                <w:rFonts w:ascii="Times New Roman" w:eastAsia="Times New Roman" w:hAnsi="Times New Roman"/>
                <w:sz w:val="17"/>
                <w:szCs w:val="17"/>
                <w:lang w:eastAsia="ru-RU"/>
              </w:rPr>
            </w:pPr>
            <w:r w:rsidRPr="00490F21">
              <w:rPr>
                <w:rFonts w:ascii="Times New Roman" w:eastAsia="Times New Roman" w:hAnsi="Times New Roman"/>
                <w:sz w:val="17"/>
                <w:szCs w:val="17"/>
                <w:lang w:eastAsia="ru-RU"/>
              </w:rPr>
              <w:t>Значение результата определяется суммарно по количеству обученного населения плаванию и приемам спасания на воде.</w:t>
            </w:r>
          </w:p>
        </w:tc>
      </w:tr>
    </w:tbl>
    <w:p w14:paraId="5B0424C6" w14:textId="77777777" w:rsidR="00FF5EB3" w:rsidRPr="00490F21" w:rsidRDefault="00FF5EB3" w:rsidP="008A3537">
      <w:pPr>
        <w:spacing w:after="0" w:line="240" w:lineRule="auto"/>
        <w:rPr>
          <w:rFonts w:ascii="Times New Roman" w:hAnsi="Times New Roman"/>
          <w:sz w:val="2"/>
          <w:szCs w:val="2"/>
        </w:rPr>
      </w:pPr>
    </w:p>
    <w:p w14:paraId="6096C787" w14:textId="0D0B8DDC" w:rsidR="000228C8" w:rsidRPr="008A3537" w:rsidRDefault="00BA6917" w:rsidP="00BA6917">
      <w:pPr>
        <w:pStyle w:val="a3"/>
        <w:spacing w:line="480" w:lineRule="auto"/>
        <w:jc w:val="right"/>
        <w:rPr>
          <w:rFonts w:ascii="Times New Roman" w:hAnsi="Times New Roman"/>
          <w:sz w:val="6"/>
          <w:szCs w:val="6"/>
        </w:rPr>
      </w:pPr>
      <w:r w:rsidRPr="00490F21">
        <w:rPr>
          <w:rFonts w:ascii="Times New Roman" w:hAnsi="Times New Roman"/>
          <w:bCs/>
          <w:sz w:val="24"/>
          <w:szCs w:val="28"/>
          <w:lang w:eastAsia="zh-CN"/>
        </w:rPr>
        <w:t>».</w:t>
      </w:r>
    </w:p>
    <w:sectPr w:rsidR="000228C8" w:rsidRPr="008A3537" w:rsidSect="00027C41">
      <w:pgSz w:w="16838" w:h="11906" w:orient="landscape"/>
      <w:pgMar w:top="1134" w:right="567" w:bottom="425" w:left="1134"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7A2171" w14:textId="77777777" w:rsidR="00FA3976" w:rsidRDefault="00FA3976" w:rsidP="00912958">
      <w:pPr>
        <w:spacing w:after="0" w:line="240" w:lineRule="auto"/>
      </w:pPr>
      <w:r>
        <w:separator/>
      </w:r>
    </w:p>
  </w:endnote>
  <w:endnote w:type="continuationSeparator" w:id="0">
    <w:p w14:paraId="1248A32C" w14:textId="77777777" w:rsidR="00FA3976" w:rsidRDefault="00FA3976" w:rsidP="0091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Sitka Text">
    <w:panose1 w:val="02000505000000020004"/>
    <w:charset w:val="CC"/>
    <w:family w:val="auto"/>
    <w:pitch w:val="variable"/>
    <w:sig w:usb0="A00002EF" w:usb1="4000204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B0F6E5" w14:textId="77777777" w:rsidR="00FA3976" w:rsidRDefault="00FA3976" w:rsidP="00912958">
      <w:pPr>
        <w:spacing w:after="0" w:line="240" w:lineRule="auto"/>
      </w:pPr>
      <w:r>
        <w:separator/>
      </w:r>
    </w:p>
  </w:footnote>
  <w:footnote w:type="continuationSeparator" w:id="0">
    <w:p w14:paraId="52D73873" w14:textId="77777777" w:rsidR="00FA3976" w:rsidRDefault="00FA3976" w:rsidP="009129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1108807"/>
      <w:docPartObj>
        <w:docPartGallery w:val="Page Numbers (Top of Page)"/>
        <w:docPartUnique/>
      </w:docPartObj>
    </w:sdtPr>
    <w:sdtEndPr>
      <w:rPr>
        <w:rFonts w:ascii="Times New Roman" w:hAnsi="Times New Roman"/>
      </w:rPr>
    </w:sdtEndPr>
    <w:sdtContent>
      <w:p w14:paraId="7F106242" w14:textId="7FCF4277" w:rsidR="002B0A19" w:rsidRPr="00432DDE" w:rsidRDefault="002B0A19">
        <w:pPr>
          <w:pStyle w:val="a6"/>
          <w:jc w:val="center"/>
          <w:rPr>
            <w:rFonts w:ascii="Times New Roman" w:hAnsi="Times New Roman"/>
          </w:rPr>
        </w:pPr>
        <w:r w:rsidRPr="00432DDE">
          <w:rPr>
            <w:rFonts w:ascii="Times New Roman" w:hAnsi="Times New Roman"/>
          </w:rPr>
          <w:fldChar w:fldCharType="begin"/>
        </w:r>
        <w:r w:rsidRPr="00432DDE">
          <w:rPr>
            <w:rFonts w:ascii="Times New Roman" w:hAnsi="Times New Roman"/>
          </w:rPr>
          <w:instrText xml:space="preserve"> PAGE   \* MERGEFORMAT </w:instrText>
        </w:r>
        <w:r w:rsidRPr="00432DDE">
          <w:rPr>
            <w:rFonts w:ascii="Times New Roman" w:hAnsi="Times New Roman"/>
          </w:rPr>
          <w:fldChar w:fldCharType="separate"/>
        </w:r>
        <w:r w:rsidR="00547395">
          <w:rPr>
            <w:rFonts w:ascii="Times New Roman" w:hAnsi="Times New Roman"/>
            <w:noProof/>
          </w:rPr>
          <w:t>5</w:t>
        </w:r>
        <w:r w:rsidRPr="00432DDE">
          <w:rPr>
            <w:rFonts w:ascii="Times New Roman" w:hAnsi="Times New Roman"/>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8060B"/>
    <w:multiLevelType w:val="hybridMultilevel"/>
    <w:tmpl w:val="A7F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CB6708"/>
    <w:multiLevelType w:val="hybridMultilevel"/>
    <w:tmpl w:val="D8E2FCDA"/>
    <w:lvl w:ilvl="0" w:tplc="574695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04412A"/>
    <w:multiLevelType w:val="hybridMultilevel"/>
    <w:tmpl w:val="395044C6"/>
    <w:lvl w:ilvl="0" w:tplc="0419000F">
      <w:start w:val="1"/>
      <w:numFmt w:val="decimal"/>
      <w:lvlText w:val="%1."/>
      <w:lvlJc w:val="left"/>
      <w:pPr>
        <w:ind w:left="706" w:hanging="360"/>
      </w:pPr>
    </w:lvl>
    <w:lvl w:ilvl="1" w:tplc="04190019">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3">
    <w:nsid w:val="259D2EA1"/>
    <w:multiLevelType w:val="hybridMultilevel"/>
    <w:tmpl w:val="68AC01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9637C94"/>
    <w:multiLevelType w:val="hybridMultilevel"/>
    <w:tmpl w:val="21B09D80"/>
    <w:lvl w:ilvl="0" w:tplc="7C9E2382">
      <w:start w:val="1"/>
      <w:numFmt w:val="upperRoman"/>
      <w:lvlText w:val="%1."/>
      <w:lvlJc w:val="left"/>
      <w:pPr>
        <w:ind w:left="2700" w:hanging="360"/>
      </w:pPr>
      <w:rPr>
        <w:rFonts w:hint="default"/>
        <w:color w:val="auto"/>
        <w:sz w:val="24"/>
      </w:rPr>
    </w:lvl>
    <w:lvl w:ilvl="1" w:tplc="04190019" w:tentative="1">
      <w:start w:val="1"/>
      <w:numFmt w:val="lowerLetter"/>
      <w:lvlText w:val="%2."/>
      <w:lvlJc w:val="left"/>
      <w:pPr>
        <w:ind w:left="3420" w:hanging="360"/>
      </w:pPr>
    </w:lvl>
    <w:lvl w:ilvl="2" w:tplc="0419001B" w:tentative="1">
      <w:start w:val="1"/>
      <w:numFmt w:val="lowerRoman"/>
      <w:lvlText w:val="%3."/>
      <w:lvlJc w:val="right"/>
      <w:pPr>
        <w:ind w:left="4140" w:hanging="180"/>
      </w:pPr>
    </w:lvl>
    <w:lvl w:ilvl="3" w:tplc="0419000F" w:tentative="1">
      <w:start w:val="1"/>
      <w:numFmt w:val="decimal"/>
      <w:lvlText w:val="%4."/>
      <w:lvlJc w:val="left"/>
      <w:pPr>
        <w:ind w:left="4860" w:hanging="360"/>
      </w:pPr>
    </w:lvl>
    <w:lvl w:ilvl="4" w:tplc="04190019" w:tentative="1">
      <w:start w:val="1"/>
      <w:numFmt w:val="lowerLetter"/>
      <w:lvlText w:val="%5."/>
      <w:lvlJc w:val="left"/>
      <w:pPr>
        <w:ind w:left="5580" w:hanging="360"/>
      </w:pPr>
    </w:lvl>
    <w:lvl w:ilvl="5" w:tplc="0419001B" w:tentative="1">
      <w:start w:val="1"/>
      <w:numFmt w:val="lowerRoman"/>
      <w:lvlText w:val="%6."/>
      <w:lvlJc w:val="right"/>
      <w:pPr>
        <w:ind w:left="6300" w:hanging="180"/>
      </w:pPr>
    </w:lvl>
    <w:lvl w:ilvl="6" w:tplc="0419000F" w:tentative="1">
      <w:start w:val="1"/>
      <w:numFmt w:val="decimal"/>
      <w:lvlText w:val="%7."/>
      <w:lvlJc w:val="left"/>
      <w:pPr>
        <w:ind w:left="7020" w:hanging="360"/>
      </w:pPr>
    </w:lvl>
    <w:lvl w:ilvl="7" w:tplc="04190019" w:tentative="1">
      <w:start w:val="1"/>
      <w:numFmt w:val="lowerLetter"/>
      <w:lvlText w:val="%8."/>
      <w:lvlJc w:val="left"/>
      <w:pPr>
        <w:ind w:left="7740" w:hanging="360"/>
      </w:pPr>
    </w:lvl>
    <w:lvl w:ilvl="8" w:tplc="0419001B" w:tentative="1">
      <w:start w:val="1"/>
      <w:numFmt w:val="lowerRoman"/>
      <w:lvlText w:val="%9."/>
      <w:lvlJc w:val="right"/>
      <w:pPr>
        <w:ind w:left="8460" w:hanging="180"/>
      </w:pPr>
    </w:lvl>
  </w:abstractNum>
  <w:abstractNum w:abstractNumId="5">
    <w:nsid w:val="2D8F76AB"/>
    <w:multiLevelType w:val="hybridMultilevel"/>
    <w:tmpl w:val="170C7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3C79F5"/>
    <w:multiLevelType w:val="hybridMultilevel"/>
    <w:tmpl w:val="B8FE816C"/>
    <w:lvl w:ilvl="0" w:tplc="7C9E2382">
      <w:start w:val="1"/>
      <w:numFmt w:val="upperRoman"/>
      <w:lvlText w:val="%1."/>
      <w:lvlJc w:val="left"/>
      <w:pPr>
        <w:ind w:left="2706" w:hanging="72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BD3797"/>
    <w:multiLevelType w:val="hybridMultilevel"/>
    <w:tmpl w:val="71EC0DF2"/>
    <w:lvl w:ilvl="0" w:tplc="0DC6B8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9C464BE"/>
    <w:multiLevelType w:val="hybridMultilevel"/>
    <w:tmpl w:val="289A1A7A"/>
    <w:lvl w:ilvl="0" w:tplc="02909E0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40146E66"/>
    <w:multiLevelType w:val="hybridMultilevel"/>
    <w:tmpl w:val="B8FE816C"/>
    <w:lvl w:ilvl="0" w:tplc="7C9E2382">
      <w:start w:val="1"/>
      <w:numFmt w:val="upperRoman"/>
      <w:lvlText w:val="%1."/>
      <w:lvlJc w:val="left"/>
      <w:pPr>
        <w:ind w:left="2706" w:hanging="72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F048C1"/>
    <w:multiLevelType w:val="hybridMultilevel"/>
    <w:tmpl w:val="C2864364"/>
    <w:lvl w:ilvl="0" w:tplc="02909E02">
      <w:start w:val="1"/>
      <w:numFmt w:val="bullet"/>
      <w:lvlText w:val=""/>
      <w:lvlJc w:val="left"/>
      <w:pPr>
        <w:ind w:left="4046" w:hanging="360"/>
      </w:pPr>
      <w:rPr>
        <w:rFonts w:ascii="Symbol" w:hAnsi="Symbol" w:hint="default"/>
      </w:rPr>
    </w:lvl>
    <w:lvl w:ilvl="1" w:tplc="04190003" w:tentative="1">
      <w:start w:val="1"/>
      <w:numFmt w:val="bullet"/>
      <w:lvlText w:val="o"/>
      <w:lvlJc w:val="left"/>
      <w:pPr>
        <w:ind w:left="4766" w:hanging="360"/>
      </w:pPr>
      <w:rPr>
        <w:rFonts w:ascii="Courier New" w:hAnsi="Courier New" w:cs="Courier New" w:hint="default"/>
      </w:rPr>
    </w:lvl>
    <w:lvl w:ilvl="2" w:tplc="04190005" w:tentative="1">
      <w:start w:val="1"/>
      <w:numFmt w:val="bullet"/>
      <w:lvlText w:val=""/>
      <w:lvlJc w:val="left"/>
      <w:pPr>
        <w:ind w:left="5486" w:hanging="360"/>
      </w:pPr>
      <w:rPr>
        <w:rFonts w:ascii="Wingdings" w:hAnsi="Wingdings" w:hint="default"/>
      </w:rPr>
    </w:lvl>
    <w:lvl w:ilvl="3" w:tplc="04190001" w:tentative="1">
      <w:start w:val="1"/>
      <w:numFmt w:val="bullet"/>
      <w:lvlText w:val=""/>
      <w:lvlJc w:val="left"/>
      <w:pPr>
        <w:ind w:left="6206" w:hanging="360"/>
      </w:pPr>
      <w:rPr>
        <w:rFonts w:ascii="Symbol" w:hAnsi="Symbol" w:hint="default"/>
      </w:rPr>
    </w:lvl>
    <w:lvl w:ilvl="4" w:tplc="04190003" w:tentative="1">
      <w:start w:val="1"/>
      <w:numFmt w:val="bullet"/>
      <w:lvlText w:val="o"/>
      <w:lvlJc w:val="left"/>
      <w:pPr>
        <w:ind w:left="6926" w:hanging="360"/>
      </w:pPr>
      <w:rPr>
        <w:rFonts w:ascii="Courier New" w:hAnsi="Courier New" w:cs="Courier New" w:hint="default"/>
      </w:rPr>
    </w:lvl>
    <w:lvl w:ilvl="5" w:tplc="04190005" w:tentative="1">
      <w:start w:val="1"/>
      <w:numFmt w:val="bullet"/>
      <w:lvlText w:val=""/>
      <w:lvlJc w:val="left"/>
      <w:pPr>
        <w:ind w:left="7646" w:hanging="360"/>
      </w:pPr>
      <w:rPr>
        <w:rFonts w:ascii="Wingdings" w:hAnsi="Wingdings" w:hint="default"/>
      </w:rPr>
    </w:lvl>
    <w:lvl w:ilvl="6" w:tplc="04190001" w:tentative="1">
      <w:start w:val="1"/>
      <w:numFmt w:val="bullet"/>
      <w:lvlText w:val=""/>
      <w:lvlJc w:val="left"/>
      <w:pPr>
        <w:ind w:left="8366" w:hanging="360"/>
      </w:pPr>
      <w:rPr>
        <w:rFonts w:ascii="Symbol" w:hAnsi="Symbol" w:hint="default"/>
      </w:rPr>
    </w:lvl>
    <w:lvl w:ilvl="7" w:tplc="04190003" w:tentative="1">
      <w:start w:val="1"/>
      <w:numFmt w:val="bullet"/>
      <w:lvlText w:val="o"/>
      <w:lvlJc w:val="left"/>
      <w:pPr>
        <w:ind w:left="9086" w:hanging="360"/>
      </w:pPr>
      <w:rPr>
        <w:rFonts w:ascii="Courier New" w:hAnsi="Courier New" w:cs="Courier New" w:hint="default"/>
      </w:rPr>
    </w:lvl>
    <w:lvl w:ilvl="8" w:tplc="04190005" w:tentative="1">
      <w:start w:val="1"/>
      <w:numFmt w:val="bullet"/>
      <w:lvlText w:val=""/>
      <w:lvlJc w:val="left"/>
      <w:pPr>
        <w:ind w:left="9806" w:hanging="360"/>
      </w:pPr>
      <w:rPr>
        <w:rFonts w:ascii="Wingdings" w:hAnsi="Wingdings" w:hint="default"/>
      </w:rPr>
    </w:lvl>
  </w:abstractNum>
  <w:abstractNum w:abstractNumId="11">
    <w:nsid w:val="4B00711D"/>
    <w:multiLevelType w:val="hybridMultilevel"/>
    <w:tmpl w:val="64F218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4C33072B"/>
    <w:multiLevelType w:val="hybridMultilevel"/>
    <w:tmpl w:val="3D74D762"/>
    <w:lvl w:ilvl="0" w:tplc="7C9E2382">
      <w:start w:val="1"/>
      <w:numFmt w:val="upperRoman"/>
      <w:lvlText w:val="%1."/>
      <w:lvlJc w:val="left"/>
      <w:pPr>
        <w:ind w:left="4692" w:hanging="720"/>
      </w:pPr>
      <w:rPr>
        <w:rFonts w:hint="default"/>
        <w:color w:val="auto"/>
        <w:sz w:val="24"/>
      </w:rPr>
    </w:lvl>
    <w:lvl w:ilvl="1" w:tplc="04190019" w:tentative="1">
      <w:start w:val="1"/>
      <w:numFmt w:val="lowerLetter"/>
      <w:lvlText w:val="%2."/>
      <w:lvlJc w:val="left"/>
      <w:pPr>
        <w:ind w:left="3426" w:hanging="360"/>
      </w:pPr>
    </w:lvl>
    <w:lvl w:ilvl="2" w:tplc="0419001B">
      <w:start w:val="1"/>
      <w:numFmt w:val="lowerRoman"/>
      <w:lvlText w:val="%3."/>
      <w:lvlJc w:val="right"/>
      <w:pPr>
        <w:ind w:left="4146" w:hanging="180"/>
      </w:pPr>
    </w:lvl>
    <w:lvl w:ilvl="3" w:tplc="0419000F" w:tentative="1">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abstractNum w:abstractNumId="13">
    <w:nsid w:val="57231E41"/>
    <w:multiLevelType w:val="hybridMultilevel"/>
    <w:tmpl w:val="AC2A709A"/>
    <w:lvl w:ilvl="0" w:tplc="6784B542">
      <w:start w:val="1"/>
      <w:numFmt w:val="decimal"/>
      <w:lvlText w:val="%1."/>
      <w:lvlJc w:val="left"/>
      <w:pPr>
        <w:ind w:left="786" w:hanging="360"/>
      </w:pPr>
      <w:rPr>
        <w:rFonts w:ascii="Arial" w:hAnsi="Arial" w:cs="Arial" w:hint="default"/>
        <w:b w:val="0"/>
        <w:sz w:val="24"/>
        <w:szCs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nsid w:val="5EB7649F"/>
    <w:multiLevelType w:val="hybridMultilevel"/>
    <w:tmpl w:val="CBBA270E"/>
    <w:lvl w:ilvl="0" w:tplc="3FFAE452">
      <w:start w:val="1"/>
      <w:numFmt w:val="bullet"/>
      <w:lvlText w:val=""/>
      <w:lvlJc w:val="left"/>
      <w:pPr>
        <w:ind w:left="78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3450CD1"/>
    <w:multiLevelType w:val="hybridMultilevel"/>
    <w:tmpl w:val="DB083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0055CB"/>
    <w:multiLevelType w:val="hybridMultilevel"/>
    <w:tmpl w:val="4D2C12D8"/>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7">
    <w:nsid w:val="6E381F37"/>
    <w:multiLevelType w:val="hybridMultilevel"/>
    <w:tmpl w:val="5C98C0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2A27251"/>
    <w:multiLevelType w:val="hybridMultilevel"/>
    <w:tmpl w:val="7340D500"/>
    <w:lvl w:ilvl="0" w:tplc="F6281F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D8141D"/>
    <w:multiLevelType w:val="hybridMultilevel"/>
    <w:tmpl w:val="A0BE13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
  </w:num>
  <w:num w:numId="3">
    <w:abstractNumId w:val="15"/>
  </w:num>
  <w:num w:numId="4">
    <w:abstractNumId w:val="9"/>
  </w:num>
  <w:num w:numId="5">
    <w:abstractNumId w:val="0"/>
  </w:num>
  <w:num w:numId="6">
    <w:abstractNumId w:val="5"/>
  </w:num>
  <w:num w:numId="7">
    <w:abstractNumId w:val="17"/>
  </w:num>
  <w:num w:numId="8">
    <w:abstractNumId w:val="3"/>
  </w:num>
  <w:num w:numId="9">
    <w:abstractNumId w:val="18"/>
  </w:num>
  <w:num w:numId="10">
    <w:abstractNumId w:val="16"/>
  </w:num>
  <w:num w:numId="11">
    <w:abstractNumId w:val="14"/>
  </w:num>
  <w:num w:numId="12">
    <w:abstractNumId w:val="13"/>
  </w:num>
  <w:num w:numId="13">
    <w:abstractNumId w:val="8"/>
  </w:num>
  <w:num w:numId="14">
    <w:abstractNumId w:val="10"/>
  </w:num>
  <w:num w:numId="15">
    <w:abstractNumId w:val="6"/>
  </w:num>
  <w:num w:numId="16">
    <w:abstractNumId w:val="12"/>
  </w:num>
  <w:num w:numId="17">
    <w:abstractNumId w:val="4"/>
  </w:num>
  <w:num w:numId="18">
    <w:abstractNumId w:val="1"/>
  </w:num>
  <w:num w:numId="19">
    <w:abstractNumId w:val="7"/>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21B"/>
    <w:rsid w:val="000031A5"/>
    <w:rsid w:val="0000676A"/>
    <w:rsid w:val="00007F70"/>
    <w:rsid w:val="000121CF"/>
    <w:rsid w:val="00012C45"/>
    <w:rsid w:val="00013711"/>
    <w:rsid w:val="000138E1"/>
    <w:rsid w:val="0001796D"/>
    <w:rsid w:val="00020603"/>
    <w:rsid w:val="000228C8"/>
    <w:rsid w:val="0002490F"/>
    <w:rsid w:val="000254B9"/>
    <w:rsid w:val="00025A0B"/>
    <w:rsid w:val="00026305"/>
    <w:rsid w:val="000276EA"/>
    <w:rsid w:val="00027C41"/>
    <w:rsid w:val="0003200F"/>
    <w:rsid w:val="0003334D"/>
    <w:rsid w:val="00036766"/>
    <w:rsid w:val="00042A18"/>
    <w:rsid w:val="00043278"/>
    <w:rsid w:val="000446CC"/>
    <w:rsid w:val="00045608"/>
    <w:rsid w:val="00047435"/>
    <w:rsid w:val="0005103D"/>
    <w:rsid w:val="00053B7B"/>
    <w:rsid w:val="00054135"/>
    <w:rsid w:val="00062548"/>
    <w:rsid w:val="00063AA8"/>
    <w:rsid w:val="000644EF"/>
    <w:rsid w:val="000671E3"/>
    <w:rsid w:val="00072C27"/>
    <w:rsid w:val="0007428C"/>
    <w:rsid w:val="000755C6"/>
    <w:rsid w:val="00080A59"/>
    <w:rsid w:val="0008319F"/>
    <w:rsid w:val="0008495B"/>
    <w:rsid w:val="00084A26"/>
    <w:rsid w:val="000865AB"/>
    <w:rsid w:val="000923D9"/>
    <w:rsid w:val="00092B3C"/>
    <w:rsid w:val="000946B4"/>
    <w:rsid w:val="000979B1"/>
    <w:rsid w:val="000A0857"/>
    <w:rsid w:val="000A3A60"/>
    <w:rsid w:val="000A5174"/>
    <w:rsid w:val="000A6465"/>
    <w:rsid w:val="000A6D44"/>
    <w:rsid w:val="000B04D2"/>
    <w:rsid w:val="000B1427"/>
    <w:rsid w:val="000B29F7"/>
    <w:rsid w:val="000B2B07"/>
    <w:rsid w:val="000B33D4"/>
    <w:rsid w:val="000B3698"/>
    <w:rsid w:val="000B6B72"/>
    <w:rsid w:val="000B7B87"/>
    <w:rsid w:val="000C2E71"/>
    <w:rsid w:val="000C3095"/>
    <w:rsid w:val="000C3A9C"/>
    <w:rsid w:val="000C5086"/>
    <w:rsid w:val="000C558D"/>
    <w:rsid w:val="000C5D9C"/>
    <w:rsid w:val="000D1219"/>
    <w:rsid w:val="000D1F3A"/>
    <w:rsid w:val="000D5B15"/>
    <w:rsid w:val="000D5E6D"/>
    <w:rsid w:val="000E0036"/>
    <w:rsid w:val="000E1989"/>
    <w:rsid w:val="000E4299"/>
    <w:rsid w:val="000E46DA"/>
    <w:rsid w:val="000E70AA"/>
    <w:rsid w:val="000F2410"/>
    <w:rsid w:val="000F53A1"/>
    <w:rsid w:val="000F694D"/>
    <w:rsid w:val="000F73CF"/>
    <w:rsid w:val="00107147"/>
    <w:rsid w:val="00107AC8"/>
    <w:rsid w:val="00110326"/>
    <w:rsid w:val="00111BBA"/>
    <w:rsid w:val="00111D5A"/>
    <w:rsid w:val="001145CD"/>
    <w:rsid w:val="001148ED"/>
    <w:rsid w:val="00115D8B"/>
    <w:rsid w:val="00116910"/>
    <w:rsid w:val="00117428"/>
    <w:rsid w:val="00117906"/>
    <w:rsid w:val="00120AD1"/>
    <w:rsid w:val="00121F78"/>
    <w:rsid w:val="0012273D"/>
    <w:rsid w:val="001236D5"/>
    <w:rsid w:val="0012430A"/>
    <w:rsid w:val="001267FE"/>
    <w:rsid w:val="001272B5"/>
    <w:rsid w:val="00127EAE"/>
    <w:rsid w:val="00130244"/>
    <w:rsid w:val="00134F0F"/>
    <w:rsid w:val="00136495"/>
    <w:rsid w:val="00137D7B"/>
    <w:rsid w:val="001437F8"/>
    <w:rsid w:val="001439F8"/>
    <w:rsid w:val="00146E22"/>
    <w:rsid w:val="00150BCC"/>
    <w:rsid w:val="00150C68"/>
    <w:rsid w:val="001524D1"/>
    <w:rsid w:val="00152FDC"/>
    <w:rsid w:val="00155609"/>
    <w:rsid w:val="00155A2B"/>
    <w:rsid w:val="0015667B"/>
    <w:rsid w:val="00156E2A"/>
    <w:rsid w:val="00157315"/>
    <w:rsid w:val="00160456"/>
    <w:rsid w:val="001606B5"/>
    <w:rsid w:val="00161508"/>
    <w:rsid w:val="001637D1"/>
    <w:rsid w:val="00164BAE"/>
    <w:rsid w:val="001659DE"/>
    <w:rsid w:val="00167978"/>
    <w:rsid w:val="00167991"/>
    <w:rsid w:val="0017374A"/>
    <w:rsid w:val="00174CE8"/>
    <w:rsid w:val="0017603C"/>
    <w:rsid w:val="001771CB"/>
    <w:rsid w:val="0018362E"/>
    <w:rsid w:val="00184E2C"/>
    <w:rsid w:val="0019366C"/>
    <w:rsid w:val="0019510A"/>
    <w:rsid w:val="00195B16"/>
    <w:rsid w:val="00196A8C"/>
    <w:rsid w:val="001A1AAA"/>
    <w:rsid w:val="001A1B00"/>
    <w:rsid w:val="001A1B93"/>
    <w:rsid w:val="001A2395"/>
    <w:rsid w:val="001A30E6"/>
    <w:rsid w:val="001B4750"/>
    <w:rsid w:val="001C0762"/>
    <w:rsid w:val="001C0EC8"/>
    <w:rsid w:val="001C37E0"/>
    <w:rsid w:val="001D2B0C"/>
    <w:rsid w:val="001D6AA1"/>
    <w:rsid w:val="001E1987"/>
    <w:rsid w:val="001E3694"/>
    <w:rsid w:val="001E5DA2"/>
    <w:rsid w:val="001E61DF"/>
    <w:rsid w:val="001E756B"/>
    <w:rsid w:val="001E7656"/>
    <w:rsid w:val="001F0D52"/>
    <w:rsid w:val="001F2331"/>
    <w:rsid w:val="001F2542"/>
    <w:rsid w:val="001F26F0"/>
    <w:rsid w:val="001F2986"/>
    <w:rsid w:val="001F4062"/>
    <w:rsid w:val="001F6E70"/>
    <w:rsid w:val="001F707C"/>
    <w:rsid w:val="001F77EF"/>
    <w:rsid w:val="00200DFD"/>
    <w:rsid w:val="0020233B"/>
    <w:rsid w:val="002065C3"/>
    <w:rsid w:val="00206F9F"/>
    <w:rsid w:val="00210B99"/>
    <w:rsid w:val="00211092"/>
    <w:rsid w:val="00211312"/>
    <w:rsid w:val="0021318C"/>
    <w:rsid w:val="0022346B"/>
    <w:rsid w:val="0022458B"/>
    <w:rsid w:val="002273AF"/>
    <w:rsid w:val="00230582"/>
    <w:rsid w:val="00230C19"/>
    <w:rsid w:val="0023198B"/>
    <w:rsid w:val="0023262C"/>
    <w:rsid w:val="00232E8B"/>
    <w:rsid w:val="00234975"/>
    <w:rsid w:val="00234BD5"/>
    <w:rsid w:val="00240BD2"/>
    <w:rsid w:val="0024232D"/>
    <w:rsid w:val="002423AF"/>
    <w:rsid w:val="00242B2A"/>
    <w:rsid w:val="002453FB"/>
    <w:rsid w:val="00247D37"/>
    <w:rsid w:val="002500D6"/>
    <w:rsid w:val="00253F83"/>
    <w:rsid w:val="00254A91"/>
    <w:rsid w:val="0025589A"/>
    <w:rsid w:val="00256157"/>
    <w:rsid w:val="00262C74"/>
    <w:rsid w:val="00263ABD"/>
    <w:rsid w:val="002720C3"/>
    <w:rsid w:val="00274B72"/>
    <w:rsid w:val="00275B52"/>
    <w:rsid w:val="00276B0D"/>
    <w:rsid w:val="00280CCD"/>
    <w:rsid w:val="0028172C"/>
    <w:rsid w:val="002818D8"/>
    <w:rsid w:val="002825CF"/>
    <w:rsid w:val="00283CEF"/>
    <w:rsid w:val="002847C5"/>
    <w:rsid w:val="00286879"/>
    <w:rsid w:val="00287A64"/>
    <w:rsid w:val="002901E9"/>
    <w:rsid w:val="00290489"/>
    <w:rsid w:val="00290679"/>
    <w:rsid w:val="00290726"/>
    <w:rsid w:val="00291CFD"/>
    <w:rsid w:val="00296B8D"/>
    <w:rsid w:val="002A2B1A"/>
    <w:rsid w:val="002A3AAD"/>
    <w:rsid w:val="002A40D7"/>
    <w:rsid w:val="002A411A"/>
    <w:rsid w:val="002A4A1D"/>
    <w:rsid w:val="002B0A19"/>
    <w:rsid w:val="002B3F7B"/>
    <w:rsid w:val="002B4609"/>
    <w:rsid w:val="002C10BD"/>
    <w:rsid w:val="002C1220"/>
    <w:rsid w:val="002C1362"/>
    <w:rsid w:val="002C35A2"/>
    <w:rsid w:val="002C3C50"/>
    <w:rsid w:val="002C5F56"/>
    <w:rsid w:val="002D3510"/>
    <w:rsid w:val="002D65A5"/>
    <w:rsid w:val="002E0765"/>
    <w:rsid w:val="002E3BDC"/>
    <w:rsid w:val="002E6259"/>
    <w:rsid w:val="002E7C47"/>
    <w:rsid w:val="002F035B"/>
    <w:rsid w:val="002F038B"/>
    <w:rsid w:val="002F2C68"/>
    <w:rsid w:val="002F3201"/>
    <w:rsid w:val="002F6B10"/>
    <w:rsid w:val="003023A9"/>
    <w:rsid w:val="003030A8"/>
    <w:rsid w:val="00304B3C"/>
    <w:rsid w:val="00305808"/>
    <w:rsid w:val="003074F3"/>
    <w:rsid w:val="00311EE2"/>
    <w:rsid w:val="00314F60"/>
    <w:rsid w:val="0031621F"/>
    <w:rsid w:val="00320D79"/>
    <w:rsid w:val="003226A6"/>
    <w:rsid w:val="003257C1"/>
    <w:rsid w:val="00330931"/>
    <w:rsid w:val="00331641"/>
    <w:rsid w:val="00333493"/>
    <w:rsid w:val="00333613"/>
    <w:rsid w:val="00333CDC"/>
    <w:rsid w:val="00334551"/>
    <w:rsid w:val="00334BF8"/>
    <w:rsid w:val="003403AB"/>
    <w:rsid w:val="00340BD6"/>
    <w:rsid w:val="00347639"/>
    <w:rsid w:val="00351E05"/>
    <w:rsid w:val="00356A52"/>
    <w:rsid w:val="00356BB2"/>
    <w:rsid w:val="00362827"/>
    <w:rsid w:val="003636A1"/>
    <w:rsid w:val="00366546"/>
    <w:rsid w:val="00366732"/>
    <w:rsid w:val="00367F6F"/>
    <w:rsid w:val="00370AD9"/>
    <w:rsid w:val="0037120E"/>
    <w:rsid w:val="00372759"/>
    <w:rsid w:val="0037365B"/>
    <w:rsid w:val="00373D84"/>
    <w:rsid w:val="00374465"/>
    <w:rsid w:val="003744EA"/>
    <w:rsid w:val="0037485B"/>
    <w:rsid w:val="00381548"/>
    <w:rsid w:val="0038289D"/>
    <w:rsid w:val="00382917"/>
    <w:rsid w:val="003865C5"/>
    <w:rsid w:val="00387C5D"/>
    <w:rsid w:val="00390DEF"/>
    <w:rsid w:val="003917F5"/>
    <w:rsid w:val="00394368"/>
    <w:rsid w:val="003943BB"/>
    <w:rsid w:val="003949D5"/>
    <w:rsid w:val="003954A2"/>
    <w:rsid w:val="00396813"/>
    <w:rsid w:val="003A0158"/>
    <w:rsid w:val="003A073C"/>
    <w:rsid w:val="003A20EA"/>
    <w:rsid w:val="003A644B"/>
    <w:rsid w:val="003A7722"/>
    <w:rsid w:val="003A795F"/>
    <w:rsid w:val="003B28EB"/>
    <w:rsid w:val="003B4FE1"/>
    <w:rsid w:val="003B667D"/>
    <w:rsid w:val="003B68F3"/>
    <w:rsid w:val="003B68F9"/>
    <w:rsid w:val="003B7D4F"/>
    <w:rsid w:val="003C139F"/>
    <w:rsid w:val="003C1FF2"/>
    <w:rsid w:val="003C457A"/>
    <w:rsid w:val="003C5ACE"/>
    <w:rsid w:val="003C6E7A"/>
    <w:rsid w:val="003D1B11"/>
    <w:rsid w:val="003D202A"/>
    <w:rsid w:val="003D29E2"/>
    <w:rsid w:val="003D3005"/>
    <w:rsid w:val="003D406E"/>
    <w:rsid w:val="003D5776"/>
    <w:rsid w:val="003D7BDB"/>
    <w:rsid w:val="003E039C"/>
    <w:rsid w:val="003E1FEA"/>
    <w:rsid w:val="003E2706"/>
    <w:rsid w:val="003E3513"/>
    <w:rsid w:val="003E7355"/>
    <w:rsid w:val="003E7ADB"/>
    <w:rsid w:val="003F0A70"/>
    <w:rsid w:val="003F0DD7"/>
    <w:rsid w:val="003F1EBD"/>
    <w:rsid w:val="003F2DBE"/>
    <w:rsid w:val="003F2FAD"/>
    <w:rsid w:val="003F331A"/>
    <w:rsid w:val="003F59A8"/>
    <w:rsid w:val="003F70C5"/>
    <w:rsid w:val="003F7788"/>
    <w:rsid w:val="00400762"/>
    <w:rsid w:val="00401DF2"/>
    <w:rsid w:val="0040245C"/>
    <w:rsid w:val="00407DD2"/>
    <w:rsid w:val="00410BEA"/>
    <w:rsid w:val="004160AA"/>
    <w:rsid w:val="00421FA6"/>
    <w:rsid w:val="004242C0"/>
    <w:rsid w:val="00424B5F"/>
    <w:rsid w:val="004267B1"/>
    <w:rsid w:val="00430F7F"/>
    <w:rsid w:val="00432DDE"/>
    <w:rsid w:val="004339A7"/>
    <w:rsid w:val="00437FC0"/>
    <w:rsid w:val="004412DD"/>
    <w:rsid w:val="004447C2"/>
    <w:rsid w:val="00444D8C"/>
    <w:rsid w:val="00445A2B"/>
    <w:rsid w:val="00450BA5"/>
    <w:rsid w:val="00451F90"/>
    <w:rsid w:val="00452124"/>
    <w:rsid w:val="00453258"/>
    <w:rsid w:val="004546BB"/>
    <w:rsid w:val="00454DC9"/>
    <w:rsid w:val="0046044A"/>
    <w:rsid w:val="00461AB7"/>
    <w:rsid w:val="00461E49"/>
    <w:rsid w:val="00462901"/>
    <w:rsid w:val="0046322E"/>
    <w:rsid w:val="00463F71"/>
    <w:rsid w:val="00466D40"/>
    <w:rsid w:val="004708A3"/>
    <w:rsid w:val="004729B4"/>
    <w:rsid w:val="00472BC6"/>
    <w:rsid w:val="0047539F"/>
    <w:rsid w:val="00475E82"/>
    <w:rsid w:val="0047629D"/>
    <w:rsid w:val="00477F14"/>
    <w:rsid w:val="004803E0"/>
    <w:rsid w:val="004821DD"/>
    <w:rsid w:val="00482656"/>
    <w:rsid w:val="004845FD"/>
    <w:rsid w:val="00484A72"/>
    <w:rsid w:val="00490343"/>
    <w:rsid w:val="00490F21"/>
    <w:rsid w:val="00491B06"/>
    <w:rsid w:val="00493BCC"/>
    <w:rsid w:val="00497BB9"/>
    <w:rsid w:val="004A1643"/>
    <w:rsid w:val="004A36BF"/>
    <w:rsid w:val="004A3CE4"/>
    <w:rsid w:val="004A6474"/>
    <w:rsid w:val="004A6485"/>
    <w:rsid w:val="004A6EA7"/>
    <w:rsid w:val="004A7899"/>
    <w:rsid w:val="004B0B80"/>
    <w:rsid w:val="004B26BD"/>
    <w:rsid w:val="004B5D23"/>
    <w:rsid w:val="004B6EB8"/>
    <w:rsid w:val="004B6FDF"/>
    <w:rsid w:val="004B7B25"/>
    <w:rsid w:val="004C0933"/>
    <w:rsid w:val="004C29D4"/>
    <w:rsid w:val="004C790E"/>
    <w:rsid w:val="004D37E8"/>
    <w:rsid w:val="004D3A2F"/>
    <w:rsid w:val="004D65D4"/>
    <w:rsid w:val="004E33BA"/>
    <w:rsid w:val="004E489E"/>
    <w:rsid w:val="004E7751"/>
    <w:rsid w:val="004F0092"/>
    <w:rsid w:val="004F0A2E"/>
    <w:rsid w:val="004F2213"/>
    <w:rsid w:val="004F269E"/>
    <w:rsid w:val="004F4B2D"/>
    <w:rsid w:val="005018C1"/>
    <w:rsid w:val="00501A15"/>
    <w:rsid w:val="00502144"/>
    <w:rsid w:val="00504813"/>
    <w:rsid w:val="00504BE1"/>
    <w:rsid w:val="00513605"/>
    <w:rsid w:val="005163E4"/>
    <w:rsid w:val="00520768"/>
    <w:rsid w:val="005209B0"/>
    <w:rsid w:val="005210F8"/>
    <w:rsid w:val="00523BB5"/>
    <w:rsid w:val="00525572"/>
    <w:rsid w:val="0052612E"/>
    <w:rsid w:val="00530186"/>
    <w:rsid w:val="0053079B"/>
    <w:rsid w:val="005336FF"/>
    <w:rsid w:val="0053403B"/>
    <w:rsid w:val="00535FEA"/>
    <w:rsid w:val="005364BF"/>
    <w:rsid w:val="00541BF2"/>
    <w:rsid w:val="00542BAB"/>
    <w:rsid w:val="00543D62"/>
    <w:rsid w:val="00546848"/>
    <w:rsid w:val="005469B0"/>
    <w:rsid w:val="00547395"/>
    <w:rsid w:val="0055081E"/>
    <w:rsid w:val="00554C1C"/>
    <w:rsid w:val="0055568A"/>
    <w:rsid w:val="00557AFF"/>
    <w:rsid w:val="00560160"/>
    <w:rsid w:val="005654D3"/>
    <w:rsid w:val="005660FB"/>
    <w:rsid w:val="00566343"/>
    <w:rsid w:val="00566F6B"/>
    <w:rsid w:val="005674AB"/>
    <w:rsid w:val="00567CB5"/>
    <w:rsid w:val="00570322"/>
    <w:rsid w:val="005735BB"/>
    <w:rsid w:val="005747A2"/>
    <w:rsid w:val="00577BBC"/>
    <w:rsid w:val="00580198"/>
    <w:rsid w:val="005808F4"/>
    <w:rsid w:val="00582397"/>
    <w:rsid w:val="00585C09"/>
    <w:rsid w:val="00585D7F"/>
    <w:rsid w:val="005866A3"/>
    <w:rsid w:val="005873E7"/>
    <w:rsid w:val="00591B26"/>
    <w:rsid w:val="00593824"/>
    <w:rsid w:val="005959AB"/>
    <w:rsid w:val="0059629A"/>
    <w:rsid w:val="005A04AB"/>
    <w:rsid w:val="005A0985"/>
    <w:rsid w:val="005A2C70"/>
    <w:rsid w:val="005A3ADC"/>
    <w:rsid w:val="005A7B3A"/>
    <w:rsid w:val="005B18B4"/>
    <w:rsid w:val="005B1963"/>
    <w:rsid w:val="005B2B7C"/>
    <w:rsid w:val="005B4D87"/>
    <w:rsid w:val="005B4F21"/>
    <w:rsid w:val="005B61CD"/>
    <w:rsid w:val="005B6A0D"/>
    <w:rsid w:val="005B7677"/>
    <w:rsid w:val="005C11ED"/>
    <w:rsid w:val="005C1B07"/>
    <w:rsid w:val="005C2125"/>
    <w:rsid w:val="005C319F"/>
    <w:rsid w:val="005C4AF2"/>
    <w:rsid w:val="005C5349"/>
    <w:rsid w:val="005C618C"/>
    <w:rsid w:val="005D4376"/>
    <w:rsid w:val="005D45ED"/>
    <w:rsid w:val="005D6833"/>
    <w:rsid w:val="005D743B"/>
    <w:rsid w:val="005E0144"/>
    <w:rsid w:val="005E26E5"/>
    <w:rsid w:val="005E5C18"/>
    <w:rsid w:val="005E790A"/>
    <w:rsid w:val="005F2CC4"/>
    <w:rsid w:val="005F30C3"/>
    <w:rsid w:val="005F578A"/>
    <w:rsid w:val="005F6FD9"/>
    <w:rsid w:val="005F7B62"/>
    <w:rsid w:val="00600AED"/>
    <w:rsid w:val="00601CD3"/>
    <w:rsid w:val="0060291A"/>
    <w:rsid w:val="006040EC"/>
    <w:rsid w:val="006051B4"/>
    <w:rsid w:val="006056AF"/>
    <w:rsid w:val="00605731"/>
    <w:rsid w:val="00605FAC"/>
    <w:rsid w:val="00606A1E"/>
    <w:rsid w:val="00610E87"/>
    <w:rsid w:val="006113E4"/>
    <w:rsid w:val="00611ABE"/>
    <w:rsid w:val="006127E4"/>
    <w:rsid w:val="0061379F"/>
    <w:rsid w:val="00613AD8"/>
    <w:rsid w:val="00614300"/>
    <w:rsid w:val="006155AE"/>
    <w:rsid w:val="00617153"/>
    <w:rsid w:val="006178B1"/>
    <w:rsid w:val="0062080F"/>
    <w:rsid w:val="0062125D"/>
    <w:rsid w:val="00621D4D"/>
    <w:rsid w:val="00622684"/>
    <w:rsid w:val="00622A3E"/>
    <w:rsid w:val="006248B1"/>
    <w:rsid w:val="00625CBA"/>
    <w:rsid w:val="00627134"/>
    <w:rsid w:val="00627351"/>
    <w:rsid w:val="00627CD2"/>
    <w:rsid w:val="006311A5"/>
    <w:rsid w:val="006347E1"/>
    <w:rsid w:val="00634A3C"/>
    <w:rsid w:val="00637566"/>
    <w:rsid w:val="00640D19"/>
    <w:rsid w:val="00643CF9"/>
    <w:rsid w:val="0064525D"/>
    <w:rsid w:val="00645B0C"/>
    <w:rsid w:val="00645C73"/>
    <w:rsid w:val="00646DD4"/>
    <w:rsid w:val="0065356E"/>
    <w:rsid w:val="00655CCB"/>
    <w:rsid w:val="00656070"/>
    <w:rsid w:val="006578A5"/>
    <w:rsid w:val="00660AB5"/>
    <w:rsid w:val="00663FDB"/>
    <w:rsid w:val="00664801"/>
    <w:rsid w:val="0066510C"/>
    <w:rsid w:val="006654D5"/>
    <w:rsid w:val="00665928"/>
    <w:rsid w:val="006669D5"/>
    <w:rsid w:val="00670A8B"/>
    <w:rsid w:val="006713D3"/>
    <w:rsid w:val="00672AD1"/>
    <w:rsid w:val="00674113"/>
    <w:rsid w:val="0067471E"/>
    <w:rsid w:val="00674B10"/>
    <w:rsid w:val="006753F3"/>
    <w:rsid w:val="00676420"/>
    <w:rsid w:val="00681344"/>
    <w:rsid w:val="0068278F"/>
    <w:rsid w:val="00682802"/>
    <w:rsid w:val="0068320F"/>
    <w:rsid w:val="00684833"/>
    <w:rsid w:val="00685E45"/>
    <w:rsid w:val="006902CE"/>
    <w:rsid w:val="0069114D"/>
    <w:rsid w:val="0069158C"/>
    <w:rsid w:val="00691C32"/>
    <w:rsid w:val="00692695"/>
    <w:rsid w:val="00693DB2"/>
    <w:rsid w:val="006949FE"/>
    <w:rsid w:val="006950CC"/>
    <w:rsid w:val="0069637B"/>
    <w:rsid w:val="006A18F9"/>
    <w:rsid w:val="006A3AB4"/>
    <w:rsid w:val="006A652F"/>
    <w:rsid w:val="006B131A"/>
    <w:rsid w:val="006B1B0B"/>
    <w:rsid w:val="006B319F"/>
    <w:rsid w:val="006B3AD4"/>
    <w:rsid w:val="006B4615"/>
    <w:rsid w:val="006B46E9"/>
    <w:rsid w:val="006B51E0"/>
    <w:rsid w:val="006C02C7"/>
    <w:rsid w:val="006C172C"/>
    <w:rsid w:val="006C1F21"/>
    <w:rsid w:val="006C36C9"/>
    <w:rsid w:val="006C37DF"/>
    <w:rsid w:val="006C4432"/>
    <w:rsid w:val="006C67AD"/>
    <w:rsid w:val="006C72DF"/>
    <w:rsid w:val="006D035B"/>
    <w:rsid w:val="006D16F3"/>
    <w:rsid w:val="006D1C90"/>
    <w:rsid w:val="006D27FC"/>
    <w:rsid w:val="006D3843"/>
    <w:rsid w:val="006D53E2"/>
    <w:rsid w:val="006D6193"/>
    <w:rsid w:val="006E130E"/>
    <w:rsid w:val="006E18A7"/>
    <w:rsid w:val="006E298B"/>
    <w:rsid w:val="006E30D1"/>
    <w:rsid w:val="006E3BBE"/>
    <w:rsid w:val="006E43AC"/>
    <w:rsid w:val="006E505A"/>
    <w:rsid w:val="006E75BC"/>
    <w:rsid w:val="006E7A74"/>
    <w:rsid w:val="006F0EA7"/>
    <w:rsid w:val="006F1896"/>
    <w:rsid w:val="006F22BC"/>
    <w:rsid w:val="006F33F9"/>
    <w:rsid w:val="006F3EA2"/>
    <w:rsid w:val="006F7A95"/>
    <w:rsid w:val="006F7D35"/>
    <w:rsid w:val="0070034D"/>
    <w:rsid w:val="00700BDB"/>
    <w:rsid w:val="007027AC"/>
    <w:rsid w:val="00703134"/>
    <w:rsid w:val="00704FA8"/>
    <w:rsid w:val="00706699"/>
    <w:rsid w:val="0070727D"/>
    <w:rsid w:val="00711A9A"/>
    <w:rsid w:val="007123EA"/>
    <w:rsid w:val="0071413E"/>
    <w:rsid w:val="00714DAD"/>
    <w:rsid w:val="00715136"/>
    <w:rsid w:val="0071586A"/>
    <w:rsid w:val="0071586D"/>
    <w:rsid w:val="007167AE"/>
    <w:rsid w:val="00716EEB"/>
    <w:rsid w:val="00717999"/>
    <w:rsid w:val="007204B6"/>
    <w:rsid w:val="0072122C"/>
    <w:rsid w:val="00723D3D"/>
    <w:rsid w:val="007241CC"/>
    <w:rsid w:val="007244A4"/>
    <w:rsid w:val="00726BD9"/>
    <w:rsid w:val="00727B4F"/>
    <w:rsid w:val="007336A4"/>
    <w:rsid w:val="00735FEF"/>
    <w:rsid w:val="00736F14"/>
    <w:rsid w:val="00742F56"/>
    <w:rsid w:val="00744F55"/>
    <w:rsid w:val="00745783"/>
    <w:rsid w:val="0074771A"/>
    <w:rsid w:val="00751EB3"/>
    <w:rsid w:val="00752D0A"/>
    <w:rsid w:val="00756E84"/>
    <w:rsid w:val="00760499"/>
    <w:rsid w:val="00760FC9"/>
    <w:rsid w:val="0076121B"/>
    <w:rsid w:val="00761E7F"/>
    <w:rsid w:val="0076251A"/>
    <w:rsid w:val="007640D5"/>
    <w:rsid w:val="007645C1"/>
    <w:rsid w:val="00766501"/>
    <w:rsid w:val="00771466"/>
    <w:rsid w:val="007718F1"/>
    <w:rsid w:val="007736DE"/>
    <w:rsid w:val="007807F7"/>
    <w:rsid w:val="00781754"/>
    <w:rsid w:val="00783272"/>
    <w:rsid w:val="007866DC"/>
    <w:rsid w:val="00787442"/>
    <w:rsid w:val="007913C8"/>
    <w:rsid w:val="00791B34"/>
    <w:rsid w:val="007935F2"/>
    <w:rsid w:val="00793C22"/>
    <w:rsid w:val="00794541"/>
    <w:rsid w:val="00797A52"/>
    <w:rsid w:val="00797F72"/>
    <w:rsid w:val="007A02CC"/>
    <w:rsid w:val="007A0E34"/>
    <w:rsid w:val="007A18A5"/>
    <w:rsid w:val="007A52F7"/>
    <w:rsid w:val="007A66D2"/>
    <w:rsid w:val="007A7F08"/>
    <w:rsid w:val="007B19D1"/>
    <w:rsid w:val="007B3338"/>
    <w:rsid w:val="007B4203"/>
    <w:rsid w:val="007C0699"/>
    <w:rsid w:val="007C1224"/>
    <w:rsid w:val="007C264C"/>
    <w:rsid w:val="007C277F"/>
    <w:rsid w:val="007C38E3"/>
    <w:rsid w:val="007C3C2F"/>
    <w:rsid w:val="007C3FEA"/>
    <w:rsid w:val="007C466B"/>
    <w:rsid w:val="007C5DAD"/>
    <w:rsid w:val="007C6A10"/>
    <w:rsid w:val="007D0C10"/>
    <w:rsid w:val="007D0F06"/>
    <w:rsid w:val="007D22D2"/>
    <w:rsid w:val="007D48D6"/>
    <w:rsid w:val="007D4C3B"/>
    <w:rsid w:val="007D530E"/>
    <w:rsid w:val="007D5CEF"/>
    <w:rsid w:val="007D6BED"/>
    <w:rsid w:val="007E07A0"/>
    <w:rsid w:val="007E215E"/>
    <w:rsid w:val="007E486B"/>
    <w:rsid w:val="007E4A68"/>
    <w:rsid w:val="007E5A44"/>
    <w:rsid w:val="007E66AA"/>
    <w:rsid w:val="007E70F1"/>
    <w:rsid w:val="007F25C5"/>
    <w:rsid w:val="007F4A70"/>
    <w:rsid w:val="007F75D5"/>
    <w:rsid w:val="007F77A6"/>
    <w:rsid w:val="00800900"/>
    <w:rsid w:val="008034A3"/>
    <w:rsid w:val="008047F7"/>
    <w:rsid w:val="00805712"/>
    <w:rsid w:val="00807497"/>
    <w:rsid w:val="0081160C"/>
    <w:rsid w:val="0081224E"/>
    <w:rsid w:val="00813AC6"/>
    <w:rsid w:val="00820E12"/>
    <w:rsid w:val="00825B32"/>
    <w:rsid w:val="00826379"/>
    <w:rsid w:val="00827A01"/>
    <w:rsid w:val="0083022D"/>
    <w:rsid w:val="00832654"/>
    <w:rsid w:val="00833513"/>
    <w:rsid w:val="00841F30"/>
    <w:rsid w:val="00842A66"/>
    <w:rsid w:val="008433D8"/>
    <w:rsid w:val="00844B67"/>
    <w:rsid w:val="00844BEF"/>
    <w:rsid w:val="00845414"/>
    <w:rsid w:val="00845905"/>
    <w:rsid w:val="00846350"/>
    <w:rsid w:val="00846580"/>
    <w:rsid w:val="00850C40"/>
    <w:rsid w:val="00853D7C"/>
    <w:rsid w:val="00855687"/>
    <w:rsid w:val="00855D17"/>
    <w:rsid w:val="00860753"/>
    <w:rsid w:val="00860822"/>
    <w:rsid w:val="00860FB8"/>
    <w:rsid w:val="00861DC6"/>
    <w:rsid w:val="00865372"/>
    <w:rsid w:val="0086781F"/>
    <w:rsid w:val="00876542"/>
    <w:rsid w:val="008766BD"/>
    <w:rsid w:val="00876D98"/>
    <w:rsid w:val="00881FE4"/>
    <w:rsid w:val="0088480E"/>
    <w:rsid w:val="0088583B"/>
    <w:rsid w:val="00885857"/>
    <w:rsid w:val="00886D3D"/>
    <w:rsid w:val="00887209"/>
    <w:rsid w:val="00887396"/>
    <w:rsid w:val="00887A26"/>
    <w:rsid w:val="0089587E"/>
    <w:rsid w:val="00897859"/>
    <w:rsid w:val="008A184F"/>
    <w:rsid w:val="008A21CD"/>
    <w:rsid w:val="008A2B74"/>
    <w:rsid w:val="008A34E9"/>
    <w:rsid w:val="008A3537"/>
    <w:rsid w:val="008A3AE8"/>
    <w:rsid w:val="008A65A6"/>
    <w:rsid w:val="008B056E"/>
    <w:rsid w:val="008B0C49"/>
    <w:rsid w:val="008B15FE"/>
    <w:rsid w:val="008B363C"/>
    <w:rsid w:val="008B5AFA"/>
    <w:rsid w:val="008C1755"/>
    <w:rsid w:val="008C3B50"/>
    <w:rsid w:val="008C4875"/>
    <w:rsid w:val="008C532B"/>
    <w:rsid w:val="008C79A8"/>
    <w:rsid w:val="008D2690"/>
    <w:rsid w:val="008D5009"/>
    <w:rsid w:val="008D645B"/>
    <w:rsid w:val="008D6790"/>
    <w:rsid w:val="008E11F2"/>
    <w:rsid w:val="008E17F3"/>
    <w:rsid w:val="008E223A"/>
    <w:rsid w:val="008E70FB"/>
    <w:rsid w:val="008E758C"/>
    <w:rsid w:val="008F1C64"/>
    <w:rsid w:val="008F244F"/>
    <w:rsid w:val="008F48B4"/>
    <w:rsid w:val="008F66B9"/>
    <w:rsid w:val="008F6703"/>
    <w:rsid w:val="008F7056"/>
    <w:rsid w:val="008F7869"/>
    <w:rsid w:val="00902B4B"/>
    <w:rsid w:val="009038D1"/>
    <w:rsid w:val="00904EA7"/>
    <w:rsid w:val="00905C74"/>
    <w:rsid w:val="00906D53"/>
    <w:rsid w:val="009075E3"/>
    <w:rsid w:val="00907824"/>
    <w:rsid w:val="00912958"/>
    <w:rsid w:val="00912CC2"/>
    <w:rsid w:val="00913E07"/>
    <w:rsid w:val="00917DC2"/>
    <w:rsid w:val="009213F1"/>
    <w:rsid w:val="00922964"/>
    <w:rsid w:val="00923FF6"/>
    <w:rsid w:val="00924067"/>
    <w:rsid w:val="009249F3"/>
    <w:rsid w:val="00924A01"/>
    <w:rsid w:val="00924F97"/>
    <w:rsid w:val="009261A6"/>
    <w:rsid w:val="00926261"/>
    <w:rsid w:val="00931185"/>
    <w:rsid w:val="009322B5"/>
    <w:rsid w:val="009327AD"/>
    <w:rsid w:val="009336A7"/>
    <w:rsid w:val="00935464"/>
    <w:rsid w:val="009402CD"/>
    <w:rsid w:val="00943000"/>
    <w:rsid w:val="00944335"/>
    <w:rsid w:val="009445B8"/>
    <w:rsid w:val="00944F91"/>
    <w:rsid w:val="00945AD7"/>
    <w:rsid w:val="00946D4A"/>
    <w:rsid w:val="00953F59"/>
    <w:rsid w:val="009544B1"/>
    <w:rsid w:val="00954C71"/>
    <w:rsid w:val="00960C46"/>
    <w:rsid w:val="00970AE6"/>
    <w:rsid w:val="00971DE6"/>
    <w:rsid w:val="00972FEB"/>
    <w:rsid w:val="00973182"/>
    <w:rsid w:val="009754FD"/>
    <w:rsid w:val="00975942"/>
    <w:rsid w:val="00975B98"/>
    <w:rsid w:val="009814E4"/>
    <w:rsid w:val="00981954"/>
    <w:rsid w:val="00983404"/>
    <w:rsid w:val="00984116"/>
    <w:rsid w:val="0098796F"/>
    <w:rsid w:val="009901E2"/>
    <w:rsid w:val="00991B95"/>
    <w:rsid w:val="00993E7E"/>
    <w:rsid w:val="009942DF"/>
    <w:rsid w:val="009959B4"/>
    <w:rsid w:val="00996DFC"/>
    <w:rsid w:val="009A093E"/>
    <w:rsid w:val="009A27B0"/>
    <w:rsid w:val="009A294A"/>
    <w:rsid w:val="009A4494"/>
    <w:rsid w:val="009A4F85"/>
    <w:rsid w:val="009A53CE"/>
    <w:rsid w:val="009A57F2"/>
    <w:rsid w:val="009B09B7"/>
    <w:rsid w:val="009B18AA"/>
    <w:rsid w:val="009C207B"/>
    <w:rsid w:val="009C238C"/>
    <w:rsid w:val="009C5D68"/>
    <w:rsid w:val="009D2C48"/>
    <w:rsid w:val="009E00B2"/>
    <w:rsid w:val="009E0895"/>
    <w:rsid w:val="009E1F05"/>
    <w:rsid w:val="009E2FAE"/>
    <w:rsid w:val="009E42E8"/>
    <w:rsid w:val="009E4491"/>
    <w:rsid w:val="009E6745"/>
    <w:rsid w:val="009F2C0F"/>
    <w:rsid w:val="009F749D"/>
    <w:rsid w:val="009F7B1F"/>
    <w:rsid w:val="00A00EC4"/>
    <w:rsid w:val="00A0103A"/>
    <w:rsid w:val="00A02174"/>
    <w:rsid w:val="00A03479"/>
    <w:rsid w:val="00A03987"/>
    <w:rsid w:val="00A06BFF"/>
    <w:rsid w:val="00A06DB7"/>
    <w:rsid w:val="00A10557"/>
    <w:rsid w:val="00A11154"/>
    <w:rsid w:val="00A11869"/>
    <w:rsid w:val="00A11B98"/>
    <w:rsid w:val="00A133F0"/>
    <w:rsid w:val="00A14593"/>
    <w:rsid w:val="00A15A09"/>
    <w:rsid w:val="00A16DC6"/>
    <w:rsid w:val="00A20674"/>
    <w:rsid w:val="00A20717"/>
    <w:rsid w:val="00A20D0E"/>
    <w:rsid w:val="00A226B0"/>
    <w:rsid w:val="00A24F11"/>
    <w:rsid w:val="00A26BF7"/>
    <w:rsid w:val="00A27E1C"/>
    <w:rsid w:val="00A30B8D"/>
    <w:rsid w:val="00A315A6"/>
    <w:rsid w:val="00A31B6A"/>
    <w:rsid w:val="00A32C02"/>
    <w:rsid w:val="00A335E2"/>
    <w:rsid w:val="00A35348"/>
    <w:rsid w:val="00A35B84"/>
    <w:rsid w:val="00A36FC7"/>
    <w:rsid w:val="00A403AE"/>
    <w:rsid w:val="00A440C7"/>
    <w:rsid w:val="00A44F81"/>
    <w:rsid w:val="00A52F06"/>
    <w:rsid w:val="00A54917"/>
    <w:rsid w:val="00A57AF4"/>
    <w:rsid w:val="00A60A56"/>
    <w:rsid w:val="00A623CE"/>
    <w:rsid w:val="00A639F3"/>
    <w:rsid w:val="00A65D6C"/>
    <w:rsid w:val="00A67CA1"/>
    <w:rsid w:val="00A731BF"/>
    <w:rsid w:val="00A7471E"/>
    <w:rsid w:val="00A7492A"/>
    <w:rsid w:val="00A74D78"/>
    <w:rsid w:val="00A75EFD"/>
    <w:rsid w:val="00A77A52"/>
    <w:rsid w:val="00A77B62"/>
    <w:rsid w:val="00A81972"/>
    <w:rsid w:val="00A83D0E"/>
    <w:rsid w:val="00A850B9"/>
    <w:rsid w:val="00A85CF5"/>
    <w:rsid w:val="00A85F0A"/>
    <w:rsid w:val="00A8621A"/>
    <w:rsid w:val="00A86D1D"/>
    <w:rsid w:val="00A86DA1"/>
    <w:rsid w:val="00A8743B"/>
    <w:rsid w:val="00A92887"/>
    <w:rsid w:val="00A959DB"/>
    <w:rsid w:val="00AA1646"/>
    <w:rsid w:val="00AA1D69"/>
    <w:rsid w:val="00AA2C04"/>
    <w:rsid w:val="00AA3960"/>
    <w:rsid w:val="00AA5C8D"/>
    <w:rsid w:val="00AA75A4"/>
    <w:rsid w:val="00AB0C61"/>
    <w:rsid w:val="00AB5926"/>
    <w:rsid w:val="00AC1ABA"/>
    <w:rsid w:val="00AC2FA8"/>
    <w:rsid w:val="00AC674C"/>
    <w:rsid w:val="00AD0C77"/>
    <w:rsid w:val="00AD1922"/>
    <w:rsid w:val="00AD3DDB"/>
    <w:rsid w:val="00AD7215"/>
    <w:rsid w:val="00AE7A35"/>
    <w:rsid w:val="00AE7CE3"/>
    <w:rsid w:val="00AF1330"/>
    <w:rsid w:val="00AF51BF"/>
    <w:rsid w:val="00AF787D"/>
    <w:rsid w:val="00B01AD9"/>
    <w:rsid w:val="00B01C90"/>
    <w:rsid w:val="00B02962"/>
    <w:rsid w:val="00B04BAE"/>
    <w:rsid w:val="00B1321D"/>
    <w:rsid w:val="00B15376"/>
    <w:rsid w:val="00B16FD6"/>
    <w:rsid w:val="00B23320"/>
    <w:rsid w:val="00B26D57"/>
    <w:rsid w:val="00B27685"/>
    <w:rsid w:val="00B30508"/>
    <w:rsid w:val="00B32C01"/>
    <w:rsid w:val="00B32E2A"/>
    <w:rsid w:val="00B3724F"/>
    <w:rsid w:val="00B409F1"/>
    <w:rsid w:val="00B4422D"/>
    <w:rsid w:val="00B46492"/>
    <w:rsid w:val="00B50522"/>
    <w:rsid w:val="00B5053D"/>
    <w:rsid w:val="00B516DB"/>
    <w:rsid w:val="00B54AC3"/>
    <w:rsid w:val="00B607AC"/>
    <w:rsid w:val="00B607BB"/>
    <w:rsid w:val="00B6080E"/>
    <w:rsid w:val="00B60D66"/>
    <w:rsid w:val="00B61FF8"/>
    <w:rsid w:val="00B6502C"/>
    <w:rsid w:val="00B66829"/>
    <w:rsid w:val="00B6763E"/>
    <w:rsid w:val="00B70DA4"/>
    <w:rsid w:val="00B70DBD"/>
    <w:rsid w:val="00B7156E"/>
    <w:rsid w:val="00B71BD2"/>
    <w:rsid w:val="00B775E1"/>
    <w:rsid w:val="00B77CDD"/>
    <w:rsid w:val="00B80B2E"/>
    <w:rsid w:val="00B83883"/>
    <w:rsid w:val="00B85331"/>
    <w:rsid w:val="00B85D05"/>
    <w:rsid w:val="00B9282F"/>
    <w:rsid w:val="00B92AF1"/>
    <w:rsid w:val="00B950DC"/>
    <w:rsid w:val="00B97E9E"/>
    <w:rsid w:val="00BA0C6D"/>
    <w:rsid w:val="00BA10DE"/>
    <w:rsid w:val="00BA28B2"/>
    <w:rsid w:val="00BA3386"/>
    <w:rsid w:val="00BA3E5B"/>
    <w:rsid w:val="00BA536A"/>
    <w:rsid w:val="00BA587D"/>
    <w:rsid w:val="00BA6917"/>
    <w:rsid w:val="00BB2AD4"/>
    <w:rsid w:val="00BB340B"/>
    <w:rsid w:val="00BB45AC"/>
    <w:rsid w:val="00BB5E71"/>
    <w:rsid w:val="00BB6762"/>
    <w:rsid w:val="00BB6B3C"/>
    <w:rsid w:val="00BC044D"/>
    <w:rsid w:val="00BC1614"/>
    <w:rsid w:val="00BC1AD7"/>
    <w:rsid w:val="00BC2CF5"/>
    <w:rsid w:val="00BC4963"/>
    <w:rsid w:val="00BC5DC5"/>
    <w:rsid w:val="00BC7240"/>
    <w:rsid w:val="00BC7749"/>
    <w:rsid w:val="00BC7D8D"/>
    <w:rsid w:val="00BD444F"/>
    <w:rsid w:val="00BD5F75"/>
    <w:rsid w:val="00BD6288"/>
    <w:rsid w:val="00BD65AA"/>
    <w:rsid w:val="00BE127C"/>
    <w:rsid w:val="00BE217C"/>
    <w:rsid w:val="00BE62C2"/>
    <w:rsid w:val="00BE6631"/>
    <w:rsid w:val="00BE695D"/>
    <w:rsid w:val="00BE7D17"/>
    <w:rsid w:val="00BF15F9"/>
    <w:rsid w:val="00BF1A8D"/>
    <w:rsid w:val="00BF2144"/>
    <w:rsid w:val="00BF2B25"/>
    <w:rsid w:val="00BF51DD"/>
    <w:rsid w:val="00BF536B"/>
    <w:rsid w:val="00BF72FF"/>
    <w:rsid w:val="00BF7BDD"/>
    <w:rsid w:val="00C0172D"/>
    <w:rsid w:val="00C02138"/>
    <w:rsid w:val="00C04A48"/>
    <w:rsid w:val="00C11A0B"/>
    <w:rsid w:val="00C17B99"/>
    <w:rsid w:val="00C20058"/>
    <w:rsid w:val="00C20EB1"/>
    <w:rsid w:val="00C20FF5"/>
    <w:rsid w:val="00C2484D"/>
    <w:rsid w:val="00C25D1B"/>
    <w:rsid w:val="00C27404"/>
    <w:rsid w:val="00C30DE9"/>
    <w:rsid w:val="00C31A42"/>
    <w:rsid w:val="00C3412C"/>
    <w:rsid w:val="00C356B5"/>
    <w:rsid w:val="00C3573D"/>
    <w:rsid w:val="00C35DC0"/>
    <w:rsid w:val="00C37B4F"/>
    <w:rsid w:val="00C43A70"/>
    <w:rsid w:val="00C45367"/>
    <w:rsid w:val="00C455A0"/>
    <w:rsid w:val="00C45652"/>
    <w:rsid w:val="00C45EB6"/>
    <w:rsid w:val="00C475FC"/>
    <w:rsid w:val="00C476A6"/>
    <w:rsid w:val="00C47E94"/>
    <w:rsid w:val="00C500F8"/>
    <w:rsid w:val="00C5012F"/>
    <w:rsid w:val="00C52607"/>
    <w:rsid w:val="00C60F92"/>
    <w:rsid w:val="00C630EC"/>
    <w:rsid w:val="00C655D8"/>
    <w:rsid w:val="00C666D8"/>
    <w:rsid w:val="00C67787"/>
    <w:rsid w:val="00C67EB2"/>
    <w:rsid w:val="00C70A49"/>
    <w:rsid w:val="00C70B23"/>
    <w:rsid w:val="00C7293A"/>
    <w:rsid w:val="00C7311F"/>
    <w:rsid w:val="00C7436F"/>
    <w:rsid w:val="00C7505E"/>
    <w:rsid w:val="00C76E72"/>
    <w:rsid w:val="00C77FBF"/>
    <w:rsid w:val="00C80BB6"/>
    <w:rsid w:val="00C81568"/>
    <w:rsid w:val="00C8342E"/>
    <w:rsid w:val="00C849B1"/>
    <w:rsid w:val="00C84DFA"/>
    <w:rsid w:val="00C85741"/>
    <w:rsid w:val="00C8788E"/>
    <w:rsid w:val="00C87DF6"/>
    <w:rsid w:val="00C90B1C"/>
    <w:rsid w:val="00C91E79"/>
    <w:rsid w:val="00C921D3"/>
    <w:rsid w:val="00C95947"/>
    <w:rsid w:val="00C9661F"/>
    <w:rsid w:val="00C975C4"/>
    <w:rsid w:val="00CA1065"/>
    <w:rsid w:val="00CA514F"/>
    <w:rsid w:val="00CA6093"/>
    <w:rsid w:val="00CA6473"/>
    <w:rsid w:val="00CA7850"/>
    <w:rsid w:val="00CB075B"/>
    <w:rsid w:val="00CB23B6"/>
    <w:rsid w:val="00CB62FD"/>
    <w:rsid w:val="00CB6431"/>
    <w:rsid w:val="00CB742A"/>
    <w:rsid w:val="00CC0393"/>
    <w:rsid w:val="00CC0B84"/>
    <w:rsid w:val="00CC1C1D"/>
    <w:rsid w:val="00CC28F8"/>
    <w:rsid w:val="00CC2DAE"/>
    <w:rsid w:val="00CC33E0"/>
    <w:rsid w:val="00CC4179"/>
    <w:rsid w:val="00CC41DB"/>
    <w:rsid w:val="00CC4252"/>
    <w:rsid w:val="00CC771C"/>
    <w:rsid w:val="00CD11C5"/>
    <w:rsid w:val="00CD1693"/>
    <w:rsid w:val="00CD54BA"/>
    <w:rsid w:val="00CD7F98"/>
    <w:rsid w:val="00CE0040"/>
    <w:rsid w:val="00CE292C"/>
    <w:rsid w:val="00CE2AFA"/>
    <w:rsid w:val="00CE2B2E"/>
    <w:rsid w:val="00CE2C05"/>
    <w:rsid w:val="00CE42C8"/>
    <w:rsid w:val="00CE4E8E"/>
    <w:rsid w:val="00CE6D22"/>
    <w:rsid w:val="00CE6FCC"/>
    <w:rsid w:val="00CE72FD"/>
    <w:rsid w:val="00CE774C"/>
    <w:rsid w:val="00CF3D41"/>
    <w:rsid w:val="00CF3F46"/>
    <w:rsid w:val="00CF63B1"/>
    <w:rsid w:val="00D01481"/>
    <w:rsid w:val="00D02758"/>
    <w:rsid w:val="00D04EF3"/>
    <w:rsid w:val="00D07816"/>
    <w:rsid w:val="00D10E84"/>
    <w:rsid w:val="00D10E88"/>
    <w:rsid w:val="00D117FB"/>
    <w:rsid w:val="00D13DF2"/>
    <w:rsid w:val="00D16974"/>
    <w:rsid w:val="00D1768D"/>
    <w:rsid w:val="00D20107"/>
    <w:rsid w:val="00D204D5"/>
    <w:rsid w:val="00D223E2"/>
    <w:rsid w:val="00D224EF"/>
    <w:rsid w:val="00D23B81"/>
    <w:rsid w:val="00D273A7"/>
    <w:rsid w:val="00D3238B"/>
    <w:rsid w:val="00D3286A"/>
    <w:rsid w:val="00D32EDC"/>
    <w:rsid w:val="00D3335E"/>
    <w:rsid w:val="00D35A2B"/>
    <w:rsid w:val="00D43DDB"/>
    <w:rsid w:val="00D53532"/>
    <w:rsid w:val="00D56070"/>
    <w:rsid w:val="00D6066D"/>
    <w:rsid w:val="00D61B1C"/>
    <w:rsid w:val="00D627BF"/>
    <w:rsid w:val="00D656FE"/>
    <w:rsid w:val="00D661A0"/>
    <w:rsid w:val="00D66A77"/>
    <w:rsid w:val="00D715EB"/>
    <w:rsid w:val="00D730E9"/>
    <w:rsid w:val="00D7380A"/>
    <w:rsid w:val="00D74517"/>
    <w:rsid w:val="00D75E17"/>
    <w:rsid w:val="00D75FA8"/>
    <w:rsid w:val="00D76197"/>
    <w:rsid w:val="00D765CA"/>
    <w:rsid w:val="00D76A33"/>
    <w:rsid w:val="00D76B33"/>
    <w:rsid w:val="00D84DAD"/>
    <w:rsid w:val="00D86EDD"/>
    <w:rsid w:val="00D903E7"/>
    <w:rsid w:val="00D925FF"/>
    <w:rsid w:val="00D92B1F"/>
    <w:rsid w:val="00D9384D"/>
    <w:rsid w:val="00D972B7"/>
    <w:rsid w:val="00D972EF"/>
    <w:rsid w:val="00DA05CF"/>
    <w:rsid w:val="00DA1AF7"/>
    <w:rsid w:val="00DA23E8"/>
    <w:rsid w:val="00DA4B12"/>
    <w:rsid w:val="00DA692E"/>
    <w:rsid w:val="00DA6D82"/>
    <w:rsid w:val="00DB0B25"/>
    <w:rsid w:val="00DB147B"/>
    <w:rsid w:val="00DB5D68"/>
    <w:rsid w:val="00DB7D4A"/>
    <w:rsid w:val="00DC0EF5"/>
    <w:rsid w:val="00DC1B30"/>
    <w:rsid w:val="00DC243D"/>
    <w:rsid w:val="00DC27B9"/>
    <w:rsid w:val="00DC3CA5"/>
    <w:rsid w:val="00DC5404"/>
    <w:rsid w:val="00DC54B4"/>
    <w:rsid w:val="00DC6201"/>
    <w:rsid w:val="00DC73E7"/>
    <w:rsid w:val="00DD203C"/>
    <w:rsid w:val="00DD2407"/>
    <w:rsid w:val="00DD44D5"/>
    <w:rsid w:val="00DD4603"/>
    <w:rsid w:val="00DD5DFC"/>
    <w:rsid w:val="00DD674F"/>
    <w:rsid w:val="00DE4208"/>
    <w:rsid w:val="00DE4FBF"/>
    <w:rsid w:val="00DE52D4"/>
    <w:rsid w:val="00DE54E7"/>
    <w:rsid w:val="00DE5723"/>
    <w:rsid w:val="00DE5DCE"/>
    <w:rsid w:val="00DE69E8"/>
    <w:rsid w:val="00DE6BA6"/>
    <w:rsid w:val="00DF34AC"/>
    <w:rsid w:val="00E01EA8"/>
    <w:rsid w:val="00E032DB"/>
    <w:rsid w:val="00E0546E"/>
    <w:rsid w:val="00E05F66"/>
    <w:rsid w:val="00E06F2C"/>
    <w:rsid w:val="00E07070"/>
    <w:rsid w:val="00E13C92"/>
    <w:rsid w:val="00E1423F"/>
    <w:rsid w:val="00E145B3"/>
    <w:rsid w:val="00E14617"/>
    <w:rsid w:val="00E156DD"/>
    <w:rsid w:val="00E15B19"/>
    <w:rsid w:val="00E16A9E"/>
    <w:rsid w:val="00E177AC"/>
    <w:rsid w:val="00E17896"/>
    <w:rsid w:val="00E22375"/>
    <w:rsid w:val="00E25611"/>
    <w:rsid w:val="00E262BE"/>
    <w:rsid w:val="00E2691E"/>
    <w:rsid w:val="00E26E0E"/>
    <w:rsid w:val="00E30209"/>
    <w:rsid w:val="00E31CA8"/>
    <w:rsid w:val="00E31D84"/>
    <w:rsid w:val="00E33574"/>
    <w:rsid w:val="00E35272"/>
    <w:rsid w:val="00E37DC0"/>
    <w:rsid w:val="00E42BED"/>
    <w:rsid w:val="00E43D09"/>
    <w:rsid w:val="00E51CD5"/>
    <w:rsid w:val="00E52F5A"/>
    <w:rsid w:val="00E5332E"/>
    <w:rsid w:val="00E53376"/>
    <w:rsid w:val="00E54581"/>
    <w:rsid w:val="00E56300"/>
    <w:rsid w:val="00E56957"/>
    <w:rsid w:val="00E66D1E"/>
    <w:rsid w:val="00E673D6"/>
    <w:rsid w:val="00E70B5D"/>
    <w:rsid w:val="00E71100"/>
    <w:rsid w:val="00E73163"/>
    <w:rsid w:val="00E764CB"/>
    <w:rsid w:val="00E773EB"/>
    <w:rsid w:val="00E81F65"/>
    <w:rsid w:val="00E83162"/>
    <w:rsid w:val="00E84D7D"/>
    <w:rsid w:val="00E85EC1"/>
    <w:rsid w:val="00E90307"/>
    <w:rsid w:val="00E922CC"/>
    <w:rsid w:val="00E97435"/>
    <w:rsid w:val="00EA09E4"/>
    <w:rsid w:val="00EA15BB"/>
    <w:rsid w:val="00EA21AE"/>
    <w:rsid w:val="00EA2951"/>
    <w:rsid w:val="00EA5863"/>
    <w:rsid w:val="00EB0696"/>
    <w:rsid w:val="00EB1C9A"/>
    <w:rsid w:val="00EB221E"/>
    <w:rsid w:val="00EB2CF0"/>
    <w:rsid w:val="00EB409C"/>
    <w:rsid w:val="00EB61E1"/>
    <w:rsid w:val="00EB6F4A"/>
    <w:rsid w:val="00EC0893"/>
    <w:rsid w:val="00EC1181"/>
    <w:rsid w:val="00EC151A"/>
    <w:rsid w:val="00EC208F"/>
    <w:rsid w:val="00EC5178"/>
    <w:rsid w:val="00EC6805"/>
    <w:rsid w:val="00ED0292"/>
    <w:rsid w:val="00ED03EC"/>
    <w:rsid w:val="00ED4266"/>
    <w:rsid w:val="00ED4CAA"/>
    <w:rsid w:val="00ED4E8F"/>
    <w:rsid w:val="00ED5561"/>
    <w:rsid w:val="00EE0ADD"/>
    <w:rsid w:val="00EE1247"/>
    <w:rsid w:val="00EE2B22"/>
    <w:rsid w:val="00EF3576"/>
    <w:rsid w:val="00EF3645"/>
    <w:rsid w:val="00EF4CAC"/>
    <w:rsid w:val="00EF725B"/>
    <w:rsid w:val="00F00ABD"/>
    <w:rsid w:val="00F03304"/>
    <w:rsid w:val="00F0761F"/>
    <w:rsid w:val="00F07C69"/>
    <w:rsid w:val="00F10C71"/>
    <w:rsid w:val="00F11E4F"/>
    <w:rsid w:val="00F123B6"/>
    <w:rsid w:val="00F1371D"/>
    <w:rsid w:val="00F1448B"/>
    <w:rsid w:val="00F14889"/>
    <w:rsid w:val="00F14FB0"/>
    <w:rsid w:val="00F152E9"/>
    <w:rsid w:val="00F158BF"/>
    <w:rsid w:val="00F15D13"/>
    <w:rsid w:val="00F16A40"/>
    <w:rsid w:val="00F16EA4"/>
    <w:rsid w:val="00F20A4D"/>
    <w:rsid w:val="00F23B22"/>
    <w:rsid w:val="00F26BDA"/>
    <w:rsid w:val="00F27D57"/>
    <w:rsid w:val="00F314D1"/>
    <w:rsid w:val="00F34B4A"/>
    <w:rsid w:val="00F407A3"/>
    <w:rsid w:val="00F408BD"/>
    <w:rsid w:val="00F425AB"/>
    <w:rsid w:val="00F468DB"/>
    <w:rsid w:val="00F46F05"/>
    <w:rsid w:val="00F511CF"/>
    <w:rsid w:val="00F5164F"/>
    <w:rsid w:val="00F52D0E"/>
    <w:rsid w:val="00F53177"/>
    <w:rsid w:val="00F542D5"/>
    <w:rsid w:val="00F54D27"/>
    <w:rsid w:val="00F56CB9"/>
    <w:rsid w:val="00F60D75"/>
    <w:rsid w:val="00F6532B"/>
    <w:rsid w:val="00F6694A"/>
    <w:rsid w:val="00F67709"/>
    <w:rsid w:val="00F70C6E"/>
    <w:rsid w:val="00F71330"/>
    <w:rsid w:val="00F71568"/>
    <w:rsid w:val="00F72423"/>
    <w:rsid w:val="00F72543"/>
    <w:rsid w:val="00F728C1"/>
    <w:rsid w:val="00F752B6"/>
    <w:rsid w:val="00F76C08"/>
    <w:rsid w:val="00F76D76"/>
    <w:rsid w:val="00F801DC"/>
    <w:rsid w:val="00F80C5E"/>
    <w:rsid w:val="00F8187F"/>
    <w:rsid w:val="00F8273A"/>
    <w:rsid w:val="00F82F52"/>
    <w:rsid w:val="00F870AE"/>
    <w:rsid w:val="00F91260"/>
    <w:rsid w:val="00F91E12"/>
    <w:rsid w:val="00F92B66"/>
    <w:rsid w:val="00F978CC"/>
    <w:rsid w:val="00F97959"/>
    <w:rsid w:val="00FA0E4A"/>
    <w:rsid w:val="00FA3976"/>
    <w:rsid w:val="00FA7C08"/>
    <w:rsid w:val="00FB387A"/>
    <w:rsid w:val="00FB5F87"/>
    <w:rsid w:val="00FB6902"/>
    <w:rsid w:val="00FC05F0"/>
    <w:rsid w:val="00FC0945"/>
    <w:rsid w:val="00FC15BB"/>
    <w:rsid w:val="00FC397A"/>
    <w:rsid w:val="00FC5295"/>
    <w:rsid w:val="00FC5590"/>
    <w:rsid w:val="00FC57A1"/>
    <w:rsid w:val="00FC58E0"/>
    <w:rsid w:val="00FC7CB8"/>
    <w:rsid w:val="00FD1EE6"/>
    <w:rsid w:val="00FD3481"/>
    <w:rsid w:val="00FD4BF4"/>
    <w:rsid w:val="00FD64E0"/>
    <w:rsid w:val="00FD6774"/>
    <w:rsid w:val="00FE03E5"/>
    <w:rsid w:val="00FE0714"/>
    <w:rsid w:val="00FE0FBF"/>
    <w:rsid w:val="00FE0FC5"/>
    <w:rsid w:val="00FE3782"/>
    <w:rsid w:val="00FE4A45"/>
    <w:rsid w:val="00FE793B"/>
    <w:rsid w:val="00FF1643"/>
    <w:rsid w:val="00FF2903"/>
    <w:rsid w:val="00FF2E28"/>
    <w:rsid w:val="00FF5766"/>
    <w:rsid w:val="00FF5EB3"/>
    <w:rsid w:val="00FF622F"/>
    <w:rsid w:val="00FF71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833EA"/>
  <w15:docId w15:val="{92F9F1C3-FC5F-4B3E-8374-F2B2D1EEB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F60"/>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6121B"/>
    <w:pPr>
      <w:spacing w:after="0" w:line="240" w:lineRule="auto"/>
    </w:pPr>
    <w:rPr>
      <w:rFonts w:ascii="Calibri" w:eastAsia="Calibri" w:hAnsi="Calibri" w:cs="Times New Roman"/>
      <w:sz w:val="22"/>
    </w:rPr>
  </w:style>
  <w:style w:type="character" w:customStyle="1" w:styleId="markedcontent">
    <w:name w:val="markedcontent"/>
    <w:basedOn w:val="a0"/>
    <w:rsid w:val="0076121B"/>
  </w:style>
  <w:style w:type="table" w:styleId="a4">
    <w:name w:val="Table Grid"/>
    <w:basedOn w:val="a1"/>
    <w:uiPriority w:val="59"/>
    <w:rsid w:val="00A2071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A2071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5">
    <w:name w:val="List Paragraph"/>
    <w:basedOn w:val="a"/>
    <w:uiPriority w:val="34"/>
    <w:qFormat/>
    <w:rsid w:val="00991B95"/>
    <w:pPr>
      <w:ind w:left="720"/>
      <w:contextualSpacing/>
    </w:pPr>
  </w:style>
  <w:style w:type="paragraph" w:styleId="a6">
    <w:name w:val="header"/>
    <w:basedOn w:val="a"/>
    <w:link w:val="a7"/>
    <w:uiPriority w:val="99"/>
    <w:unhideWhenUsed/>
    <w:rsid w:val="0091295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12958"/>
    <w:rPr>
      <w:rFonts w:ascii="Calibri" w:eastAsia="Calibri" w:hAnsi="Calibri" w:cs="Times New Roman"/>
      <w:sz w:val="22"/>
    </w:rPr>
  </w:style>
  <w:style w:type="paragraph" w:styleId="a8">
    <w:name w:val="footer"/>
    <w:basedOn w:val="a"/>
    <w:link w:val="a9"/>
    <w:uiPriority w:val="99"/>
    <w:unhideWhenUsed/>
    <w:rsid w:val="0091295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12958"/>
    <w:rPr>
      <w:rFonts w:ascii="Calibri" w:eastAsia="Calibri" w:hAnsi="Calibri" w:cs="Times New Roman"/>
      <w:sz w:val="22"/>
    </w:rPr>
  </w:style>
  <w:style w:type="paragraph" w:styleId="aa">
    <w:name w:val="Normal (Web)"/>
    <w:basedOn w:val="a"/>
    <w:uiPriority w:val="99"/>
    <w:unhideWhenUsed/>
    <w:rsid w:val="0091295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1">
    <w:name w:val="s_1"/>
    <w:basedOn w:val="a"/>
    <w:rsid w:val="00BF72F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Title">
    <w:name w:val="ConsPlusTitle"/>
    <w:rsid w:val="00FE03E5"/>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uiPriority w:val="99"/>
    <w:rsid w:val="00FE03E5"/>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ab">
    <w:name w:val="Нормальный (таблица)"/>
    <w:basedOn w:val="a"/>
    <w:next w:val="a"/>
    <w:uiPriority w:val="99"/>
    <w:rsid w:val="0061379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styleId="ac">
    <w:name w:val="Balloon Text"/>
    <w:basedOn w:val="a"/>
    <w:link w:val="ad"/>
    <w:uiPriority w:val="99"/>
    <w:semiHidden/>
    <w:unhideWhenUsed/>
    <w:rsid w:val="003023A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3023A9"/>
    <w:rPr>
      <w:rFonts w:ascii="Tahoma" w:eastAsia="Calibri" w:hAnsi="Tahoma" w:cs="Tahoma"/>
      <w:sz w:val="16"/>
      <w:szCs w:val="16"/>
    </w:rPr>
  </w:style>
  <w:style w:type="character" w:styleId="ae">
    <w:name w:val="Hyperlink"/>
    <w:basedOn w:val="a0"/>
    <w:uiPriority w:val="99"/>
    <w:unhideWhenUsed/>
    <w:rsid w:val="00AA3960"/>
    <w:rPr>
      <w:color w:val="0000FF"/>
      <w:u w:val="single"/>
    </w:rPr>
  </w:style>
  <w:style w:type="character" w:styleId="af">
    <w:name w:val="FollowedHyperlink"/>
    <w:basedOn w:val="a0"/>
    <w:uiPriority w:val="99"/>
    <w:semiHidden/>
    <w:unhideWhenUsed/>
    <w:rsid w:val="00AA3960"/>
    <w:rPr>
      <w:color w:val="800080"/>
      <w:u w:val="single"/>
    </w:rPr>
  </w:style>
  <w:style w:type="paragraph" w:customStyle="1" w:styleId="msonormal0">
    <w:name w:val="msonormal"/>
    <w:basedOn w:val="a"/>
    <w:rsid w:val="00AA396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3">
    <w:name w:val="xl63"/>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4">
    <w:name w:val="xl64"/>
    <w:basedOn w:val="a"/>
    <w:rsid w:val="00AA3960"/>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65">
    <w:name w:val="xl6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6">
    <w:name w:val="xl6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7">
    <w:name w:val="xl67"/>
    <w:basedOn w:val="a"/>
    <w:rsid w:val="00AA3960"/>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8">
    <w:name w:val="xl68"/>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0">
    <w:name w:val="xl7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1">
    <w:name w:val="xl7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2">
    <w:name w:val="xl72"/>
    <w:basedOn w:val="a"/>
    <w:rsid w:val="00AA396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3">
    <w:name w:val="xl7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74">
    <w:name w:val="xl7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5">
    <w:name w:val="xl75"/>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6">
    <w:name w:val="xl7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78">
    <w:name w:val="xl78"/>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9">
    <w:name w:val="xl79"/>
    <w:basedOn w:val="a"/>
    <w:rsid w:val="00AA3960"/>
    <w:pPr>
      <w:pBdr>
        <w:top w:val="single" w:sz="4" w:space="0" w:color="auto"/>
        <w:left w:val="single" w:sz="4" w:space="0" w:color="auto"/>
        <w:bottom w:val="single" w:sz="4" w:space="0" w:color="auto"/>
        <w:right w:val="single" w:sz="4" w:space="0" w:color="auto"/>
      </w:pBdr>
      <w:shd w:val="clear" w:color="000000" w:fill="F79646"/>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0">
    <w:name w:val="xl8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1">
    <w:name w:val="xl8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2">
    <w:name w:val="xl82"/>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3">
    <w:name w:val="xl8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84">
    <w:name w:val="xl84"/>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5">
    <w:name w:val="xl8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86">
    <w:name w:val="xl86"/>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87">
    <w:name w:val="xl87"/>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88">
    <w:name w:val="xl88"/>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89">
    <w:name w:val="xl89"/>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0">
    <w:name w:val="xl90"/>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91">
    <w:name w:val="xl91"/>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2">
    <w:name w:val="xl92"/>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93">
    <w:name w:val="xl93"/>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4">
    <w:name w:val="xl94"/>
    <w:basedOn w:val="a"/>
    <w:rsid w:val="00AA39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5">
    <w:name w:val="xl95"/>
    <w:basedOn w:val="a"/>
    <w:rsid w:val="00AA3960"/>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6">
    <w:name w:val="xl96"/>
    <w:basedOn w:val="a"/>
    <w:rsid w:val="00AA3960"/>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7">
    <w:name w:val="xl97"/>
    <w:basedOn w:val="a"/>
    <w:rsid w:val="00AA3960"/>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8">
    <w:name w:val="xl98"/>
    <w:basedOn w:val="a"/>
    <w:rsid w:val="00AA3960"/>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99">
    <w:name w:val="xl99"/>
    <w:basedOn w:val="a"/>
    <w:rsid w:val="00AA3960"/>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0">
    <w:name w:val="xl100"/>
    <w:basedOn w:val="a"/>
    <w:rsid w:val="00AA3960"/>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01">
    <w:name w:val="xl101"/>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2">
    <w:name w:val="xl102"/>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3">
    <w:name w:val="xl103"/>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4">
    <w:name w:val="xl10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5">
    <w:name w:val="xl10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6">
    <w:name w:val="xl10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07">
    <w:name w:val="xl10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8">
    <w:name w:val="xl108"/>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9">
    <w:name w:val="xl10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0">
    <w:name w:val="xl110"/>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1">
    <w:name w:val="xl111"/>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2">
    <w:name w:val="xl11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3">
    <w:name w:val="xl113"/>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4">
    <w:name w:val="xl114"/>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15">
    <w:name w:val="xl115"/>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6">
    <w:name w:val="xl116"/>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7">
    <w:name w:val="xl117"/>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18">
    <w:name w:val="xl118"/>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19">
    <w:name w:val="xl119"/>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0">
    <w:name w:val="xl12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1">
    <w:name w:val="xl12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2">
    <w:name w:val="xl12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3">
    <w:name w:val="xl123"/>
    <w:basedOn w:val="a"/>
    <w:rsid w:val="00AA396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24">
    <w:name w:val="xl12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5">
    <w:name w:val="xl125"/>
    <w:basedOn w:val="a"/>
    <w:rsid w:val="00AA396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8">
    <w:name w:val="xl128"/>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29">
    <w:name w:val="xl129"/>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0">
    <w:name w:val="xl130"/>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1">
    <w:name w:val="xl131"/>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2">
    <w:name w:val="xl132"/>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3">
    <w:name w:val="xl133"/>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4">
    <w:name w:val="xl134"/>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5">
    <w:name w:val="xl135"/>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36">
    <w:name w:val="xl136"/>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7">
    <w:name w:val="xl13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8">
    <w:name w:val="xl138"/>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39">
    <w:name w:val="xl13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0">
    <w:name w:val="xl140"/>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1">
    <w:name w:val="xl14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0000"/>
      <w:sz w:val="20"/>
      <w:szCs w:val="20"/>
      <w:lang w:eastAsia="ru-RU"/>
    </w:rPr>
  </w:style>
  <w:style w:type="paragraph" w:customStyle="1" w:styleId="xl142">
    <w:name w:val="xl14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3">
    <w:name w:val="xl143"/>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4">
    <w:name w:val="xl144"/>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5">
    <w:name w:val="xl145"/>
    <w:basedOn w:val="a"/>
    <w:rsid w:val="00AA396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6">
    <w:name w:val="xl146"/>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7">
    <w:name w:val="xl147"/>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48">
    <w:name w:val="xl148"/>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49">
    <w:name w:val="xl149"/>
    <w:basedOn w:val="a"/>
    <w:rsid w:val="00AA3960"/>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0">
    <w:name w:val="xl150"/>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0"/>
      <w:szCs w:val="20"/>
      <w:lang w:eastAsia="ru-RU"/>
    </w:rPr>
  </w:style>
  <w:style w:type="paragraph" w:customStyle="1" w:styleId="xl151">
    <w:name w:val="xl151"/>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52">
    <w:name w:val="xl152"/>
    <w:basedOn w:val="a"/>
    <w:rsid w:val="00AA3960"/>
    <w:pPr>
      <w:pBdr>
        <w:top w:val="single" w:sz="4" w:space="0" w:color="auto"/>
        <w:left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3">
    <w:name w:val="xl153"/>
    <w:basedOn w:val="a"/>
    <w:rsid w:val="00AA3960"/>
    <w:pPr>
      <w:pBdr>
        <w:top w:val="single" w:sz="4" w:space="0" w:color="auto"/>
        <w:bottom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4">
    <w:name w:val="xl154"/>
    <w:basedOn w:val="a"/>
    <w:rsid w:val="00AA3960"/>
    <w:pPr>
      <w:pBdr>
        <w:top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5">
    <w:name w:val="xl155"/>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6">
    <w:name w:val="xl156"/>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7">
    <w:name w:val="xl157"/>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58">
    <w:name w:val="xl158"/>
    <w:basedOn w:val="a"/>
    <w:rsid w:val="00AA3960"/>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59">
    <w:name w:val="xl159"/>
    <w:basedOn w:val="a"/>
    <w:rsid w:val="00AA3960"/>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0"/>
      <w:szCs w:val="20"/>
      <w:lang w:eastAsia="ru-RU"/>
    </w:rPr>
  </w:style>
  <w:style w:type="paragraph" w:customStyle="1" w:styleId="xl160">
    <w:name w:val="xl160"/>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1">
    <w:name w:val="xl161"/>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2">
    <w:name w:val="xl162"/>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FF0000"/>
      <w:sz w:val="20"/>
      <w:szCs w:val="20"/>
      <w:lang w:eastAsia="ru-RU"/>
    </w:rPr>
  </w:style>
  <w:style w:type="paragraph" w:customStyle="1" w:styleId="xl163">
    <w:name w:val="xl163"/>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4">
    <w:name w:val="xl164"/>
    <w:basedOn w:val="a"/>
    <w:rsid w:val="00AA3960"/>
    <w:pPr>
      <w:pBdr>
        <w:left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5">
    <w:name w:val="xl165"/>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66">
    <w:name w:val="xl166"/>
    <w:basedOn w:val="a"/>
    <w:rsid w:val="00AA3960"/>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7">
    <w:name w:val="xl167"/>
    <w:basedOn w:val="a"/>
    <w:rsid w:val="00AA3960"/>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8">
    <w:name w:val="xl168"/>
    <w:basedOn w:val="a"/>
    <w:rsid w:val="00AA3960"/>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169">
    <w:name w:val="xl169"/>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0">
    <w:name w:val="xl170"/>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1">
    <w:name w:val="xl171"/>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2">
    <w:name w:val="xl172"/>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3">
    <w:name w:val="xl173"/>
    <w:basedOn w:val="a"/>
    <w:rsid w:val="00AA396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4">
    <w:name w:val="xl174"/>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5">
    <w:name w:val="xl175"/>
    <w:basedOn w:val="a"/>
    <w:rsid w:val="00AA396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6">
    <w:name w:val="xl176"/>
    <w:basedOn w:val="a"/>
    <w:rsid w:val="00AA396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7">
    <w:name w:val="xl177"/>
    <w:basedOn w:val="a"/>
    <w:rsid w:val="00AA396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8">
    <w:name w:val="xl178"/>
    <w:basedOn w:val="a"/>
    <w:rsid w:val="00AA3960"/>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9">
    <w:name w:val="xl179"/>
    <w:basedOn w:val="a"/>
    <w:rsid w:val="00AA3960"/>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0">
    <w:name w:val="xl180"/>
    <w:basedOn w:val="a"/>
    <w:rsid w:val="00AA3960"/>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1">
    <w:name w:val="xl18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2">
    <w:name w:val="xl18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3">
    <w:name w:val="xl183"/>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4">
    <w:name w:val="xl184"/>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5">
    <w:name w:val="xl185"/>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6">
    <w:name w:val="xl186"/>
    <w:basedOn w:val="a"/>
    <w:rsid w:val="00AA396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7">
    <w:name w:val="xl187"/>
    <w:basedOn w:val="a"/>
    <w:rsid w:val="00AA3960"/>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8">
    <w:name w:val="xl188"/>
    <w:basedOn w:val="a"/>
    <w:rsid w:val="00AA396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89">
    <w:name w:val="xl189"/>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0">
    <w:name w:val="xl190"/>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1">
    <w:name w:val="xl191"/>
    <w:basedOn w:val="a"/>
    <w:rsid w:val="00AA396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92">
    <w:name w:val="xl192"/>
    <w:basedOn w:val="a"/>
    <w:rsid w:val="00AA39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styleId="af0">
    <w:name w:val="Body Text"/>
    <w:basedOn w:val="a"/>
    <w:link w:val="1"/>
    <w:rsid w:val="00D76A33"/>
    <w:pPr>
      <w:spacing w:after="120" w:line="240" w:lineRule="auto"/>
    </w:pPr>
    <w:rPr>
      <w:rFonts w:ascii="Times New Roman" w:eastAsia="Times New Roman" w:hAnsi="Times New Roman"/>
      <w:sz w:val="24"/>
      <w:szCs w:val="24"/>
      <w:lang w:eastAsia="ar-SA"/>
    </w:rPr>
  </w:style>
  <w:style w:type="character" w:customStyle="1" w:styleId="1">
    <w:name w:val="Основной текст Знак1"/>
    <w:link w:val="af0"/>
    <w:locked/>
    <w:rsid w:val="00D76A33"/>
    <w:rPr>
      <w:rFonts w:eastAsia="Times New Roman" w:cs="Times New Roman"/>
      <w:sz w:val="24"/>
      <w:szCs w:val="24"/>
      <w:lang w:eastAsia="ar-SA"/>
    </w:rPr>
  </w:style>
  <w:style w:type="character" w:customStyle="1" w:styleId="af1">
    <w:name w:val="Основной текст Знак"/>
    <w:basedOn w:val="a0"/>
    <w:uiPriority w:val="99"/>
    <w:semiHidden/>
    <w:rsid w:val="00D76A33"/>
    <w:rPr>
      <w:rFonts w:ascii="Calibri" w:eastAsia="Calibri" w:hAnsi="Calibri" w:cs="Times New Roman"/>
      <w:sz w:val="22"/>
    </w:rPr>
  </w:style>
  <w:style w:type="character" w:customStyle="1" w:styleId="af2">
    <w:name w:val="Схема документа Знак"/>
    <w:basedOn w:val="a0"/>
    <w:link w:val="af3"/>
    <w:uiPriority w:val="99"/>
    <w:semiHidden/>
    <w:rsid w:val="00D76A33"/>
    <w:rPr>
      <w:rFonts w:ascii="Tahoma" w:eastAsia="Calibri" w:hAnsi="Tahoma" w:cs="Tahoma"/>
      <w:sz w:val="16"/>
      <w:szCs w:val="16"/>
    </w:rPr>
  </w:style>
  <w:style w:type="paragraph" w:styleId="af3">
    <w:name w:val="Document Map"/>
    <w:basedOn w:val="a"/>
    <w:link w:val="af2"/>
    <w:uiPriority w:val="99"/>
    <w:semiHidden/>
    <w:unhideWhenUsed/>
    <w:rsid w:val="00D76A33"/>
    <w:pPr>
      <w:spacing w:after="0" w:line="240" w:lineRule="auto"/>
    </w:pPr>
    <w:rPr>
      <w:rFonts w:ascii="Tahoma" w:hAnsi="Tahoma" w:cs="Tahoma"/>
      <w:sz w:val="16"/>
      <w:szCs w:val="16"/>
    </w:rPr>
  </w:style>
  <w:style w:type="paragraph" w:styleId="af4">
    <w:name w:val="footnote text"/>
    <w:basedOn w:val="a"/>
    <w:link w:val="af5"/>
    <w:uiPriority w:val="99"/>
    <w:unhideWhenUsed/>
    <w:rsid w:val="00D76A33"/>
    <w:pPr>
      <w:spacing w:after="0" w:line="240" w:lineRule="auto"/>
    </w:pPr>
    <w:rPr>
      <w:rFonts w:ascii="Times New Roman" w:eastAsia="MS Mincho" w:hAnsi="Times New Roman"/>
      <w:sz w:val="20"/>
      <w:szCs w:val="20"/>
      <w:lang w:eastAsia="ru-RU"/>
    </w:rPr>
  </w:style>
  <w:style w:type="character" w:customStyle="1" w:styleId="af5">
    <w:name w:val="Текст сноски Знак"/>
    <w:basedOn w:val="a0"/>
    <w:link w:val="af4"/>
    <w:uiPriority w:val="99"/>
    <w:rsid w:val="00D76A33"/>
    <w:rPr>
      <w:rFonts w:eastAsia="MS Mincho" w:cs="Times New Roman"/>
      <w:sz w:val="20"/>
      <w:szCs w:val="20"/>
      <w:lang w:eastAsia="ru-RU"/>
    </w:rPr>
  </w:style>
  <w:style w:type="character" w:styleId="af6">
    <w:name w:val="footnote reference"/>
    <w:uiPriority w:val="99"/>
    <w:unhideWhenUsed/>
    <w:rsid w:val="00D76A33"/>
    <w:rPr>
      <w:vertAlign w:val="superscript"/>
    </w:rPr>
  </w:style>
  <w:style w:type="character" w:customStyle="1" w:styleId="10">
    <w:name w:val="Заголовок №1_"/>
    <w:basedOn w:val="a0"/>
    <w:link w:val="11"/>
    <w:rsid w:val="00D76A33"/>
    <w:rPr>
      <w:rFonts w:eastAsia="Times New Roman" w:cs="Times New Roman"/>
      <w:sz w:val="26"/>
      <w:szCs w:val="26"/>
      <w:shd w:val="clear" w:color="auto" w:fill="FFFFFF"/>
    </w:rPr>
  </w:style>
  <w:style w:type="paragraph" w:customStyle="1" w:styleId="11">
    <w:name w:val="Заголовок №1"/>
    <w:basedOn w:val="a"/>
    <w:link w:val="10"/>
    <w:rsid w:val="00D76A33"/>
    <w:pPr>
      <w:shd w:val="clear" w:color="auto" w:fill="FFFFFF"/>
      <w:spacing w:before="960" w:after="0" w:line="322" w:lineRule="exact"/>
      <w:jc w:val="center"/>
      <w:outlineLvl w:val="0"/>
    </w:pPr>
    <w:rPr>
      <w:rFonts w:ascii="Times New Roman" w:eastAsia="Times New Roman" w:hAnsi="Times New Roman"/>
      <w:sz w:val="26"/>
      <w:szCs w:val="26"/>
    </w:rPr>
  </w:style>
  <w:style w:type="character" w:customStyle="1" w:styleId="af7">
    <w:name w:val="Основной текст_"/>
    <w:basedOn w:val="a0"/>
    <w:link w:val="2"/>
    <w:rsid w:val="00D76A33"/>
    <w:rPr>
      <w:rFonts w:eastAsia="Times New Roman" w:cs="Times New Roman"/>
      <w:sz w:val="25"/>
      <w:szCs w:val="25"/>
      <w:shd w:val="clear" w:color="auto" w:fill="FFFFFF"/>
    </w:rPr>
  </w:style>
  <w:style w:type="paragraph" w:customStyle="1" w:styleId="2">
    <w:name w:val="Основной текст2"/>
    <w:basedOn w:val="a"/>
    <w:link w:val="af7"/>
    <w:rsid w:val="00D76A33"/>
    <w:pPr>
      <w:shd w:val="clear" w:color="auto" w:fill="FFFFFF"/>
      <w:spacing w:after="0" w:line="322" w:lineRule="exact"/>
    </w:pPr>
    <w:rPr>
      <w:rFonts w:ascii="Times New Roman" w:eastAsia="Times New Roman" w:hAnsi="Times New Roman"/>
      <w:sz w:val="25"/>
      <w:szCs w:val="25"/>
    </w:rPr>
  </w:style>
  <w:style w:type="paragraph" w:customStyle="1" w:styleId="af8">
    <w:name w:val="Прижатый влево"/>
    <w:basedOn w:val="a"/>
    <w:next w:val="a"/>
    <w:uiPriority w:val="99"/>
    <w:rsid w:val="00DB7D4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s16">
    <w:name w:val="s_16"/>
    <w:basedOn w:val="a"/>
    <w:rsid w:val="00DB7D4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empty">
    <w:name w:val="empty"/>
    <w:basedOn w:val="a"/>
    <w:rsid w:val="00DB7D4A"/>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2">
    <w:name w:val="Нет списка1"/>
    <w:next w:val="a2"/>
    <w:uiPriority w:val="99"/>
    <w:semiHidden/>
    <w:unhideWhenUsed/>
    <w:rsid w:val="007E215E"/>
  </w:style>
  <w:style w:type="paragraph" w:customStyle="1" w:styleId="font5">
    <w:name w:val="font5"/>
    <w:basedOn w:val="a"/>
    <w:rsid w:val="007E215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6">
    <w:name w:val="font6"/>
    <w:basedOn w:val="a"/>
    <w:rsid w:val="007E215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7">
    <w:name w:val="font7"/>
    <w:basedOn w:val="a"/>
    <w:rsid w:val="007E215E"/>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8">
    <w:name w:val="font8"/>
    <w:basedOn w:val="a"/>
    <w:rsid w:val="007E215E"/>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9">
    <w:name w:val="font9"/>
    <w:basedOn w:val="a"/>
    <w:rsid w:val="007E215E"/>
    <w:pPr>
      <w:spacing w:before="100" w:beforeAutospacing="1" w:after="100" w:afterAutospacing="1" w:line="240" w:lineRule="auto"/>
    </w:pPr>
    <w:rPr>
      <w:rFonts w:ascii="Times New Roman" w:eastAsia="Times New Roman" w:hAnsi="Times New Roman"/>
      <w:b/>
      <w:bCs/>
      <w:i/>
      <w:iCs/>
      <w:color w:val="000000"/>
      <w:sz w:val="16"/>
      <w:szCs w:val="16"/>
      <w:lang w:eastAsia="ru-RU"/>
    </w:rPr>
  </w:style>
  <w:style w:type="paragraph" w:customStyle="1" w:styleId="font10">
    <w:name w:val="font10"/>
    <w:basedOn w:val="a"/>
    <w:rsid w:val="007E215E"/>
    <w:pPr>
      <w:spacing w:before="100" w:beforeAutospacing="1" w:after="100" w:afterAutospacing="1" w:line="240" w:lineRule="auto"/>
    </w:pPr>
    <w:rPr>
      <w:rFonts w:ascii="Times New Roman" w:eastAsia="Times New Roman" w:hAnsi="Times New Roman"/>
      <w:b/>
      <w:bCs/>
      <w:i/>
      <w:iCs/>
      <w:color w:val="C00000"/>
      <w:sz w:val="16"/>
      <w:szCs w:val="16"/>
      <w:lang w:eastAsia="ru-RU"/>
    </w:rPr>
  </w:style>
  <w:style w:type="character" w:customStyle="1" w:styleId="ConsPlusNormal0">
    <w:name w:val="ConsPlusNormal Знак"/>
    <w:link w:val="ConsPlusNormal"/>
    <w:rsid w:val="008E758C"/>
    <w:rPr>
      <w:rFonts w:ascii="Arial" w:eastAsia="Times New Roman" w:hAnsi="Arial" w:cs="Arial"/>
      <w:sz w:val="20"/>
      <w:szCs w:val="20"/>
      <w:lang w:eastAsia="ru-RU"/>
    </w:rPr>
  </w:style>
  <w:style w:type="paragraph" w:customStyle="1" w:styleId="formattext">
    <w:name w:val="formattext"/>
    <w:basedOn w:val="a"/>
    <w:rsid w:val="008F6703"/>
    <w:pPr>
      <w:spacing w:before="100" w:beforeAutospacing="1" w:after="100" w:afterAutospacing="1" w:line="240" w:lineRule="auto"/>
    </w:pPr>
    <w:rPr>
      <w:rFonts w:ascii="Times New Roman" w:eastAsia="Times New Roman" w:hAnsi="Times New Roman"/>
      <w:sz w:val="24"/>
      <w:szCs w:val="24"/>
      <w:lang w:eastAsia="ru-RU"/>
    </w:rPr>
  </w:style>
  <w:style w:type="character" w:styleId="af9">
    <w:name w:val="Placeholder Text"/>
    <w:basedOn w:val="a0"/>
    <w:uiPriority w:val="99"/>
    <w:semiHidden/>
    <w:rsid w:val="00EC0893"/>
    <w:rPr>
      <w:color w:val="808080"/>
    </w:rPr>
  </w:style>
  <w:style w:type="paragraph" w:customStyle="1" w:styleId="font11">
    <w:name w:val="font11"/>
    <w:basedOn w:val="a"/>
    <w:rsid w:val="00813AC6"/>
    <w:pPr>
      <w:spacing w:before="100" w:beforeAutospacing="1" w:after="100" w:afterAutospacing="1" w:line="240" w:lineRule="auto"/>
    </w:pPr>
    <w:rPr>
      <w:rFonts w:ascii="Sitka Text" w:eastAsia="Times New Roman" w:hAnsi="Sitka Text"/>
      <w:color w:val="C65911"/>
      <w:sz w:val="16"/>
      <w:szCs w:val="16"/>
      <w:lang w:eastAsia="ru-RU"/>
    </w:rPr>
  </w:style>
  <w:style w:type="paragraph" w:customStyle="1" w:styleId="Default">
    <w:name w:val="Default"/>
    <w:rsid w:val="00D273A7"/>
    <w:pPr>
      <w:autoSpaceDE w:val="0"/>
      <w:autoSpaceDN w:val="0"/>
      <w:adjustRightInd w:val="0"/>
      <w:spacing w:after="0" w:line="240" w:lineRule="auto"/>
    </w:pPr>
    <w:rPr>
      <w:rFonts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7661">
      <w:bodyDiv w:val="1"/>
      <w:marLeft w:val="0"/>
      <w:marRight w:val="0"/>
      <w:marTop w:val="0"/>
      <w:marBottom w:val="0"/>
      <w:divBdr>
        <w:top w:val="none" w:sz="0" w:space="0" w:color="auto"/>
        <w:left w:val="none" w:sz="0" w:space="0" w:color="auto"/>
        <w:bottom w:val="none" w:sz="0" w:space="0" w:color="auto"/>
        <w:right w:val="none" w:sz="0" w:space="0" w:color="auto"/>
      </w:divBdr>
    </w:div>
    <w:div w:id="5638002">
      <w:bodyDiv w:val="1"/>
      <w:marLeft w:val="0"/>
      <w:marRight w:val="0"/>
      <w:marTop w:val="0"/>
      <w:marBottom w:val="0"/>
      <w:divBdr>
        <w:top w:val="none" w:sz="0" w:space="0" w:color="auto"/>
        <w:left w:val="none" w:sz="0" w:space="0" w:color="auto"/>
        <w:bottom w:val="none" w:sz="0" w:space="0" w:color="auto"/>
        <w:right w:val="none" w:sz="0" w:space="0" w:color="auto"/>
      </w:divBdr>
    </w:div>
    <w:div w:id="8220974">
      <w:bodyDiv w:val="1"/>
      <w:marLeft w:val="0"/>
      <w:marRight w:val="0"/>
      <w:marTop w:val="0"/>
      <w:marBottom w:val="0"/>
      <w:divBdr>
        <w:top w:val="none" w:sz="0" w:space="0" w:color="auto"/>
        <w:left w:val="none" w:sz="0" w:space="0" w:color="auto"/>
        <w:bottom w:val="none" w:sz="0" w:space="0" w:color="auto"/>
        <w:right w:val="none" w:sz="0" w:space="0" w:color="auto"/>
      </w:divBdr>
    </w:div>
    <w:div w:id="55129571">
      <w:bodyDiv w:val="1"/>
      <w:marLeft w:val="0"/>
      <w:marRight w:val="0"/>
      <w:marTop w:val="0"/>
      <w:marBottom w:val="0"/>
      <w:divBdr>
        <w:top w:val="none" w:sz="0" w:space="0" w:color="auto"/>
        <w:left w:val="none" w:sz="0" w:space="0" w:color="auto"/>
        <w:bottom w:val="none" w:sz="0" w:space="0" w:color="auto"/>
        <w:right w:val="none" w:sz="0" w:space="0" w:color="auto"/>
      </w:divBdr>
    </w:div>
    <w:div w:id="69011803">
      <w:bodyDiv w:val="1"/>
      <w:marLeft w:val="0"/>
      <w:marRight w:val="0"/>
      <w:marTop w:val="0"/>
      <w:marBottom w:val="0"/>
      <w:divBdr>
        <w:top w:val="none" w:sz="0" w:space="0" w:color="auto"/>
        <w:left w:val="none" w:sz="0" w:space="0" w:color="auto"/>
        <w:bottom w:val="none" w:sz="0" w:space="0" w:color="auto"/>
        <w:right w:val="none" w:sz="0" w:space="0" w:color="auto"/>
      </w:divBdr>
    </w:div>
    <w:div w:id="101804581">
      <w:bodyDiv w:val="1"/>
      <w:marLeft w:val="0"/>
      <w:marRight w:val="0"/>
      <w:marTop w:val="0"/>
      <w:marBottom w:val="0"/>
      <w:divBdr>
        <w:top w:val="none" w:sz="0" w:space="0" w:color="auto"/>
        <w:left w:val="none" w:sz="0" w:space="0" w:color="auto"/>
        <w:bottom w:val="none" w:sz="0" w:space="0" w:color="auto"/>
        <w:right w:val="none" w:sz="0" w:space="0" w:color="auto"/>
      </w:divBdr>
    </w:div>
    <w:div w:id="127944022">
      <w:bodyDiv w:val="1"/>
      <w:marLeft w:val="0"/>
      <w:marRight w:val="0"/>
      <w:marTop w:val="0"/>
      <w:marBottom w:val="0"/>
      <w:divBdr>
        <w:top w:val="none" w:sz="0" w:space="0" w:color="auto"/>
        <w:left w:val="none" w:sz="0" w:space="0" w:color="auto"/>
        <w:bottom w:val="none" w:sz="0" w:space="0" w:color="auto"/>
        <w:right w:val="none" w:sz="0" w:space="0" w:color="auto"/>
      </w:divBdr>
    </w:div>
    <w:div w:id="178086569">
      <w:bodyDiv w:val="1"/>
      <w:marLeft w:val="0"/>
      <w:marRight w:val="0"/>
      <w:marTop w:val="0"/>
      <w:marBottom w:val="0"/>
      <w:divBdr>
        <w:top w:val="none" w:sz="0" w:space="0" w:color="auto"/>
        <w:left w:val="none" w:sz="0" w:space="0" w:color="auto"/>
        <w:bottom w:val="none" w:sz="0" w:space="0" w:color="auto"/>
        <w:right w:val="none" w:sz="0" w:space="0" w:color="auto"/>
      </w:divBdr>
    </w:div>
    <w:div w:id="197282980">
      <w:bodyDiv w:val="1"/>
      <w:marLeft w:val="0"/>
      <w:marRight w:val="0"/>
      <w:marTop w:val="0"/>
      <w:marBottom w:val="0"/>
      <w:divBdr>
        <w:top w:val="none" w:sz="0" w:space="0" w:color="auto"/>
        <w:left w:val="none" w:sz="0" w:space="0" w:color="auto"/>
        <w:bottom w:val="none" w:sz="0" w:space="0" w:color="auto"/>
        <w:right w:val="none" w:sz="0" w:space="0" w:color="auto"/>
      </w:divBdr>
      <w:divsChild>
        <w:div w:id="304548034">
          <w:marLeft w:val="0"/>
          <w:marRight w:val="0"/>
          <w:marTop w:val="0"/>
          <w:marBottom w:val="0"/>
          <w:divBdr>
            <w:top w:val="none" w:sz="0" w:space="0" w:color="auto"/>
            <w:left w:val="none" w:sz="0" w:space="0" w:color="auto"/>
            <w:bottom w:val="none" w:sz="0" w:space="0" w:color="auto"/>
            <w:right w:val="none" w:sz="0" w:space="0" w:color="auto"/>
          </w:divBdr>
        </w:div>
      </w:divsChild>
    </w:div>
    <w:div w:id="306905346">
      <w:bodyDiv w:val="1"/>
      <w:marLeft w:val="0"/>
      <w:marRight w:val="0"/>
      <w:marTop w:val="0"/>
      <w:marBottom w:val="0"/>
      <w:divBdr>
        <w:top w:val="none" w:sz="0" w:space="0" w:color="auto"/>
        <w:left w:val="none" w:sz="0" w:space="0" w:color="auto"/>
        <w:bottom w:val="none" w:sz="0" w:space="0" w:color="auto"/>
        <w:right w:val="none" w:sz="0" w:space="0" w:color="auto"/>
      </w:divBdr>
    </w:div>
    <w:div w:id="396978682">
      <w:bodyDiv w:val="1"/>
      <w:marLeft w:val="0"/>
      <w:marRight w:val="0"/>
      <w:marTop w:val="0"/>
      <w:marBottom w:val="0"/>
      <w:divBdr>
        <w:top w:val="none" w:sz="0" w:space="0" w:color="auto"/>
        <w:left w:val="none" w:sz="0" w:space="0" w:color="auto"/>
        <w:bottom w:val="none" w:sz="0" w:space="0" w:color="auto"/>
        <w:right w:val="none" w:sz="0" w:space="0" w:color="auto"/>
      </w:divBdr>
    </w:div>
    <w:div w:id="418910663">
      <w:bodyDiv w:val="1"/>
      <w:marLeft w:val="0"/>
      <w:marRight w:val="0"/>
      <w:marTop w:val="0"/>
      <w:marBottom w:val="0"/>
      <w:divBdr>
        <w:top w:val="none" w:sz="0" w:space="0" w:color="auto"/>
        <w:left w:val="none" w:sz="0" w:space="0" w:color="auto"/>
        <w:bottom w:val="none" w:sz="0" w:space="0" w:color="auto"/>
        <w:right w:val="none" w:sz="0" w:space="0" w:color="auto"/>
      </w:divBdr>
    </w:div>
    <w:div w:id="450058306">
      <w:bodyDiv w:val="1"/>
      <w:marLeft w:val="0"/>
      <w:marRight w:val="0"/>
      <w:marTop w:val="0"/>
      <w:marBottom w:val="0"/>
      <w:divBdr>
        <w:top w:val="none" w:sz="0" w:space="0" w:color="auto"/>
        <w:left w:val="none" w:sz="0" w:space="0" w:color="auto"/>
        <w:bottom w:val="none" w:sz="0" w:space="0" w:color="auto"/>
        <w:right w:val="none" w:sz="0" w:space="0" w:color="auto"/>
      </w:divBdr>
    </w:div>
    <w:div w:id="468788088">
      <w:bodyDiv w:val="1"/>
      <w:marLeft w:val="0"/>
      <w:marRight w:val="0"/>
      <w:marTop w:val="0"/>
      <w:marBottom w:val="0"/>
      <w:divBdr>
        <w:top w:val="none" w:sz="0" w:space="0" w:color="auto"/>
        <w:left w:val="none" w:sz="0" w:space="0" w:color="auto"/>
        <w:bottom w:val="none" w:sz="0" w:space="0" w:color="auto"/>
        <w:right w:val="none" w:sz="0" w:space="0" w:color="auto"/>
      </w:divBdr>
    </w:div>
    <w:div w:id="494419552">
      <w:bodyDiv w:val="1"/>
      <w:marLeft w:val="0"/>
      <w:marRight w:val="0"/>
      <w:marTop w:val="0"/>
      <w:marBottom w:val="0"/>
      <w:divBdr>
        <w:top w:val="none" w:sz="0" w:space="0" w:color="auto"/>
        <w:left w:val="none" w:sz="0" w:space="0" w:color="auto"/>
        <w:bottom w:val="none" w:sz="0" w:space="0" w:color="auto"/>
        <w:right w:val="none" w:sz="0" w:space="0" w:color="auto"/>
      </w:divBdr>
    </w:div>
    <w:div w:id="494876506">
      <w:bodyDiv w:val="1"/>
      <w:marLeft w:val="0"/>
      <w:marRight w:val="0"/>
      <w:marTop w:val="0"/>
      <w:marBottom w:val="0"/>
      <w:divBdr>
        <w:top w:val="none" w:sz="0" w:space="0" w:color="auto"/>
        <w:left w:val="none" w:sz="0" w:space="0" w:color="auto"/>
        <w:bottom w:val="none" w:sz="0" w:space="0" w:color="auto"/>
        <w:right w:val="none" w:sz="0" w:space="0" w:color="auto"/>
      </w:divBdr>
    </w:div>
    <w:div w:id="514154972">
      <w:bodyDiv w:val="1"/>
      <w:marLeft w:val="0"/>
      <w:marRight w:val="0"/>
      <w:marTop w:val="0"/>
      <w:marBottom w:val="0"/>
      <w:divBdr>
        <w:top w:val="none" w:sz="0" w:space="0" w:color="auto"/>
        <w:left w:val="none" w:sz="0" w:space="0" w:color="auto"/>
        <w:bottom w:val="none" w:sz="0" w:space="0" w:color="auto"/>
        <w:right w:val="none" w:sz="0" w:space="0" w:color="auto"/>
      </w:divBdr>
    </w:div>
    <w:div w:id="533925560">
      <w:bodyDiv w:val="1"/>
      <w:marLeft w:val="0"/>
      <w:marRight w:val="0"/>
      <w:marTop w:val="0"/>
      <w:marBottom w:val="0"/>
      <w:divBdr>
        <w:top w:val="none" w:sz="0" w:space="0" w:color="auto"/>
        <w:left w:val="none" w:sz="0" w:space="0" w:color="auto"/>
        <w:bottom w:val="none" w:sz="0" w:space="0" w:color="auto"/>
        <w:right w:val="none" w:sz="0" w:space="0" w:color="auto"/>
      </w:divBdr>
    </w:div>
    <w:div w:id="628437578">
      <w:bodyDiv w:val="1"/>
      <w:marLeft w:val="0"/>
      <w:marRight w:val="0"/>
      <w:marTop w:val="0"/>
      <w:marBottom w:val="0"/>
      <w:divBdr>
        <w:top w:val="none" w:sz="0" w:space="0" w:color="auto"/>
        <w:left w:val="none" w:sz="0" w:space="0" w:color="auto"/>
        <w:bottom w:val="none" w:sz="0" w:space="0" w:color="auto"/>
        <w:right w:val="none" w:sz="0" w:space="0" w:color="auto"/>
      </w:divBdr>
    </w:div>
    <w:div w:id="656229269">
      <w:bodyDiv w:val="1"/>
      <w:marLeft w:val="0"/>
      <w:marRight w:val="0"/>
      <w:marTop w:val="0"/>
      <w:marBottom w:val="0"/>
      <w:divBdr>
        <w:top w:val="none" w:sz="0" w:space="0" w:color="auto"/>
        <w:left w:val="none" w:sz="0" w:space="0" w:color="auto"/>
        <w:bottom w:val="none" w:sz="0" w:space="0" w:color="auto"/>
        <w:right w:val="none" w:sz="0" w:space="0" w:color="auto"/>
      </w:divBdr>
    </w:div>
    <w:div w:id="656423106">
      <w:bodyDiv w:val="1"/>
      <w:marLeft w:val="0"/>
      <w:marRight w:val="0"/>
      <w:marTop w:val="0"/>
      <w:marBottom w:val="0"/>
      <w:divBdr>
        <w:top w:val="none" w:sz="0" w:space="0" w:color="auto"/>
        <w:left w:val="none" w:sz="0" w:space="0" w:color="auto"/>
        <w:bottom w:val="none" w:sz="0" w:space="0" w:color="auto"/>
        <w:right w:val="none" w:sz="0" w:space="0" w:color="auto"/>
      </w:divBdr>
      <w:divsChild>
        <w:div w:id="1190412417">
          <w:marLeft w:val="0"/>
          <w:marRight w:val="0"/>
          <w:marTop w:val="0"/>
          <w:marBottom w:val="0"/>
          <w:divBdr>
            <w:top w:val="none" w:sz="0" w:space="0" w:color="auto"/>
            <w:left w:val="none" w:sz="0" w:space="0" w:color="auto"/>
            <w:bottom w:val="none" w:sz="0" w:space="0" w:color="auto"/>
            <w:right w:val="none" w:sz="0" w:space="0" w:color="auto"/>
          </w:divBdr>
        </w:div>
      </w:divsChild>
    </w:div>
    <w:div w:id="733891499">
      <w:bodyDiv w:val="1"/>
      <w:marLeft w:val="0"/>
      <w:marRight w:val="0"/>
      <w:marTop w:val="0"/>
      <w:marBottom w:val="0"/>
      <w:divBdr>
        <w:top w:val="none" w:sz="0" w:space="0" w:color="auto"/>
        <w:left w:val="none" w:sz="0" w:space="0" w:color="auto"/>
        <w:bottom w:val="none" w:sz="0" w:space="0" w:color="auto"/>
        <w:right w:val="none" w:sz="0" w:space="0" w:color="auto"/>
      </w:divBdr>
    </w:div>
    <w:div w:id="750780964">
      <w:bodyDiv w:val="1"/>
      <w:marLeft w:val="0"/>
      <w:marRight w:val="0"/>
      <w:marTop w:val="0"/>
      <w:marBottom w:val="0"/>
      <w:divBdr>
        <w:top w:val="none" w:sz="0" w:space="0" w:color="auto"/>
        <w:left w:val="none" w:sz="0" w:space="0" w:color="auto"/>
        <w:bottom w:val="none" w:sz="0" w:space="0" w:color="auto"/>
        <w:right w:val="none" w:sz="0" w:space="0" w:color="auto"/>
      </w:divBdr>
    </w:div>
    <w:div w:id="817965536">
      <w:bodyDiv w:val="1"/>
      <w:marLeft w:val="0"/>
      <w:marRight w:val="0"/>
      <w:marTop w:val="0"/>
      <w:marBottom w:val="0"/>
      <w:divBdr>
        <w:top w:val="none" w:sz="0" w:space="0" w:color="auto"/>
        <w:left w:val="none" w:sz="0" w:space="0" w:color="auto"/>
        <w:bottom w:val="none" w:sz="0" w:space="0" w:color="auto"/>
        <w:right w:val="none" w:sz="0" w:space="0" w:color="auto"/>
      </w:divBdr>
    </w:div>
    <w:div w:id="868756143">
      <w:bodyDiv w:val="1"/>
      <w:marLeft w:val="0"/>
      <w:marRight w:val="0"/>
      <w:marTop w:val="0"/>
      <w:marBottom w:val="0"/>
      <w:divBdr>
        <w:top w:val="none" w:sz="0" w:space="0" w:color="auto"/>
        <w:left w:val="none" w:sz="0" w:space="0" w:color="auto"/>
        <w:bottom w:val="none" w:sz="0" w:space="0" w:color="auto"/>
        <w:right w:val="none" w:sz="0" w:space="0" w:color="auto"/>
      </w:divBdr>
      <w:divsChild>
        <w:div w:id="2061979568">
          <w:marLeft w:val="0"/>
          <w:marRight w:val="0"/>
          <w:marTop w:val="0"/>
          <w:marBottom w:val="0"/>
          <w:divBdr>
            <w:top w:val="none" w:sz="0" w:space="0" w:color="auto"/>
            <w:left w:val="none" w:sz="0" w:space="0" w:color="auto"/>
            <w:bottom w:val="none" w:sz="0" w:space="0" w:color="auto"/>
            <w:right w:val="none" w:sz="0" w:space="0" w:color="auto"/>
          </w:divBdr>
        </w:div>
        <w:div w:id="974868530">
          <w:marLeft w:val="0"/>
          <w:marRight w:val="0"/>
          <w:marTop w:val="0"/>
          <w:marBottom w:val="0"/>
          <w:divBdr>
            <w:top w:val="none" w:sz="0" w:space="0" w:color="auto"/>
            <w:left w:val="none" w:sz="0" w:space="0" w:color="auto"/>
            <w:bottom w:val="none" w:sz="0" w:space="0" w:color="auto"/>
            <w:right w:val="none" w:sz="0" w:space="0" w:color="auto"/>
          </w:divBdr>
        </w:div>
      </w:divsChild>
    </w:div>
    <w:div w:id="929193223">
      <w:bodyDiv w:val="1"/>
      <w:marLeft w:val="0"/>
      <w:marRight w:val="0"/>
      <w:marTop w:val="0"/>
      <w:marBottom w:val="0"/>
      <w:divBdr>
        <w:top w:val="none" w:sz="0" w:space="0" w:color="auto"/>
        <w:left w:val="none" w:sz="0" w:space="0" w:color="auto"/>
        <w:bottom w:val="none" w:sz="0" w:space="0" w:color="auto"/>
        <w:right w:val="none" w:sz="0" w:space="0" w:color="auto"/>
      </w:divBdr>
      <w:divsChild>
        <w:div w:id="1876042483">
          <w:marLeft w:val="0"/>
          <w:marRight w:val="0"/>
          <w:marTop w:val="0"/>
          <w:marBottom w:val="0"/>
          <w:divBdr>
            <w:top w:val="none" w:sz="0" w:space="0" w:color="auto"/>
            <w:left w:val="none" w:sz="0" w:space="0" w:color="auto"/>
            <w:bottom w:val="none" w:sz="0" w:space="0" w:color="auto"/>
            <w:right w:val="none" w:sz="0" w:space="0" w:color="auto"/>
          </w:divBdr>
          <w:divsChild>
            <w:div w:id="912471794">
              <w:marLeft w:val="0"/>
              <w:marRight w:val="0"/>
              <w:marTop w:val="0"/>
              <w:marBottom w:val="0"/>
              <w:divBdr>
                <w:top w:val="none" w:sz="0" w:space="0" w:color="auto"/>
                <w:left w:val="none" w:sz="0" w:space="0" w:color="auto"/>
                <w:bottom w:val="none" w:sz="0" w:space="0" w:color="auto"/>
                <w:right w:val="none" w:sz="0" w:space="0" w:color="auto"/>
              </w:divBdr>
              <w:divsChild>
                <w:div w:id="118208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60042">
          <w:marLeft w:val="0"/>
          <w:marRight w:val="0"/>
          <w:marTop w:val="0"/>
          <w:marBottom w:val="0"/>
          <w:divBdr>
            <w:top w:val="none" w:sz="0" w:space="0" w:color="auto"/>
            <w:left w:val="none" w:sz="0" w:space="0" w:color="auto"/>
            <w:bottom w:val="none" w:sz="0" w:space="0" w:color="auto"/>
            <w:right w:val="none" w:sz="0" w:space="0" w:color="auto"/>
          </w:divBdr>
          <w:divsChild>
            <w:div w:id="1713842808">
              <w:marLeft w:val="0"/>
              <w:marRight w:val="0"/>
              <w:marTop w:val="0"/>
              <w:marBottom w:val="0"/>
              <w:divBdr>
                <w:top w:val="none" w:sz="0" w:space="0" w:color="auto"/>
                <w:left w:val="none" w:sz="0" w:space="0" w:color="auto"/>
                <w:bottom w:val="none" w:sz="0" w:space="0" w:color="auto"/>
                <w:right w:val="none" w:sz="0" w:space="0" w:color="auto"/>
              </w:divBdr>
              <w:divsChild>
                <w:div w:id="15897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680985">
      <w:bodyDiv w:val="1"/>
      <w:marLeft w:val="0"/>
      <w:marRight w:val="0"/>
      <w:marTop w:val="0"/>
      <w:marBottom w:val="0"/>
      <w:divBdr>
        <w:top w:val="none" w:sz="0" w:space="0" w:color="auto"/>
        <w:left w:val="none" w:sz="0" w:space="0" w:color="auto"/>
        <w:bottom w:val="none" w:sz="0" w:space="0" w:color="auto"/>
        <w:right w:val="none" w:sz="0" w:space="0" w:color="auto"/>
      </w:divBdr>
    </w:div>
    <w:div w:id="1018776518">
      <w:bodyDiv w:val="1"/>
      <w:marLeft w:val="0"/>
      <w:marRight w:val="0"/>
      <w:marTop w:val="0"/>
      <w:marBottom w:val="0"/>
      <w:divBdr>
        <w:top w:val="none" w:sz="0" w:space="0" w:color="auto"/>
        <w:left w:val="none" w:sz="0" w:space="0" w:color="auto"/>
        <w:bottom w:val="none" w:sz="0" w:space="0" w:color="auto"/>
        <w:right w:val="none" w:sz="0" w:space="0" w:color="auto"/>
      </w:divBdr>
    </w:div>
    <w:div w:id="1050376748">
      <w:bodyDiv w:val="1"/>
      <w:marLeft w:val="0"/>
      <w:marRight w:val="0"/>
      <w:marTop w:val="0"/>
      <w:marBottom w:val="0"/>
      <w:divBdr>
        <w:top w:val="none" w:sz="0" w:space="0" w:color="auto"/>
        <w:left w:val="none" w:sz="0" w:space="0" w:color="auto"/>
        <w:bottom w:val="none" w:sz="0" w:space="0" w:color="auto"/>
        <w:right w:val="none" w:sz="0" w:space="0" w:color="auto"/>
      </w:divBdr>
    </w:div>
    <w:div w:id="1118135143">
      <w:bodyDiv w:val="1"/>
      <w:marLeft w:val="0"/>
      <w:marRight w:val="0"/>
      <w:marTop w:val="0"/>
      <w:marBottom w:val="0"/>
      <w:divBdr>
        <w:top w:val="none" w:sz="0" w:space="0" w:color="auto"/>
        <w:left w:val="none" w:sz="0" w:space="0" w:color="auto"/>
        <w:bottom w:val="none" w:sz="0" w:space="0" w:color="auto"/>
        <w:right w:val="none" w:sz="0" w:space="0" w:color="auto"/>
      </w:divBdr>
    </w:div>
    <w:div w:id="1281109539">
      <w:bodyDiv w:val="1"/>
      <w:marLeft w:val="0"/>
      <w:marRight w:val="0"/>
      <w:marTop w:val="0"/>
      <w:marBottom w:val="0"/>
      <w:divBdr>
        <w:top w:val="none" w:sz="0" w:space="0" w:color="auto"/>
        <w:left w:val="none" w:sz="0" w:space="0" w:color="auto"/>
        <w:bottom w:val="none" w:sz="0" w:space="0" w:color="auto"/>
        <w:right w:val="none" w:sz="0" w:space="0" w:color="auto"/>
      </w:divBdr>
    </w:div>
    <w:div w:id="1318456948">
      <w:bodyDiv w:val="1"/>
      <w:marLeft w:val="0"/>
      <w:marRight w:val="0"/>
      <w:marTop w:val="0"/>
      <w:marBottom w:val="0"/>
      <w:divBdr>
        <w:top w:val="none" w:sz="0" w:space="0" w:color="auto"/>
        <w:left w:val="none" w:sz="0" w:space="0" w:color="auto"/>
        <w:bottom w:val="none" w:sz="0" w:space="0" w:color="auto"/>
        <w:right w:val="none" w:sz="0" w:space="0" w:color="auto"/>
      </w:divBdr>
    </w:div>
    <w:div w:id="1340935875">
      <w:bodyDiv w:val="1"/>
      <w:marLeft w:val="0"/>
      <w:marRight w:val="0"/>
      <w:marTop w:val="0"/>
      <w:marBottom w:val="0"/>
      <w:divBdr>
        <w:top w:val="none" w:sz="0" w:space="0" w:color="auto"/>
        <w:left w:val="none" w:sz="0" w:space="0" w:color="auto"/>
        <w:bottom w:val="none" w:sz="0" w:space="0" w:color="auto"/>
        <w:right w:val="none" w:sz="0" w:space="0" w:color="auto"/>
      </w:divBdr>
    </w:div>
    <w:div w:id="1344668501">
      <w:bodyDiv w:val="1"/>
      <w:marLeft w:val="0"/>
      <w:marRight w:val="0"/>
      <w:marTop w:val="0"/>
      <w:marBottom w:val="0"/>
      <w:divBdr>
        <w:top w:val="none" w:sz="0" w:space="0" w:color="auto"/>
        <w:left w:val="none" w:sz="0" w:space="0" w:color="auto"/>
        <w:bottom w:val="none" w:sz="0" w:space="0" w:color="auto"/>
        <w:right w:val="none" w:sz="0" w:space="0" w:color="auto"/>
      </w:divBdr>
      <w:divsChild>
        <w:div w:id="51467625">
          <w:marLeft w:val="0"/>
          <w:marRight w:val="0"/>
          <w:marTop w:val="0"/>
          <w:marBottom w:val="0"/>
          <w:divBdr>
            <w:top w:val="none" w:sz="0" w:space="0" w:color="auto"/>
            <w:left w:val="none" w:sz="0" w:space="0" w:color="auto"/>
            <w:bottom w:val="none" w:sz="0" w:space="0" w:color="auto"/>
            <w:right w:val="none" w:sz="0" w:space="0" w:color="auto"/>
          </w:divBdr>
        </w:div>
      </w:divsChild>
    </w:div>
    <w:div w:id="1350988002">
      <w:bodyDiv w:val="1"/>
      <w:marLeft w:val="0"/>
      <w:marRight w:val="0"/>
      <w:marTop w:val="0"/>
      <w:marBottom w:val="0"/>
      <w:divBdr>
        <w:top w:val="none" w:sz="0" w:space="0" w:color="auto"/>
        <w:left w:val="none" w:sz="0" w:space="0" w:color="auto"/>
        <w:bottom w:val="none" w:sz="0" w:space="0" w:color="auto"/>
        <w:right w:val="none" w:sz="0" w:space="0" w:color="auto"/>
      </w:divBdr>
    </w:div>
    <w:div w:id="1358191791">
      <w:bodyDiv w:val="1"/>
      <w:marLeft w:val="0"/>
      <w:marRight w:val="0"/>
      <w:marTop w:val="0"/>
      <w:marBottom w:val="0"/>
      <w:divBdr>
        <w:top w:val="none" w:sz="0" w:space="0" w:color="auto"/>
        <w:left w:val="none" w:sz="0" w:space="0" w:color="auto"/>
        <w:bottom w:val="none" w:sz="0" w:space="0" w:color="auto"/>
        <w:right w:val="none" w:sz="0" w:space="0" w:color="auto"/>
      </w:divBdr>
    </w:div>
    <w:div w:id="1374422238">
      <w:bodyDiv w:val="1"/>
      <w:marLeft w:val="0"/>
      <w:marRight w:val="0"/>
      <w:marTop w:val="0"/>
      <w:marBottom w:val="0"/>
      <w:divBdr>
        <w:top w:val="none" w:sz="0" w:space="0" w:color="auto"/>
        <w:left w:val="none" w:sz="0" w:space="0" w:color="auto"/>
        <w:bottom w:val="none" w:sz="0" w:space="0" w:color="auto"/>
        <w:right w:val="none" w:sz="0" w:space="0" w:color="auto"/>
      </w:divBdr>
    </w:div>
    <w:div w:id="1394767383">
      <w:bodyDiv w:val="1"/>
      <w:marLeft w:val="0"/>
      <w:marRight w:val="0"/>
      <w:marTop w:val="0"/>
      <w:marBottom w:val="0"/>
      <w:divBdr>
        <w:top w:val="none" w:sz="0" w:space="0" w:color="auto"/>
        <w:left w:val="none" w:sz="0" w:space="0" w:color="auto"/>
        <w:bottom w:val="none" w:sz="0" w:space="0" w:color="auto"/>
        <w:right w:val="none" w:sz="0" w:space="0" w:color="auto"/>
      </w:divBdr>
    </w:div>
    <w:div w:id="1513183250">
      <w:bodyDiv w:val="1"/>
      <w:marLeft w:val="0"/>
      <w:marRight w:val="0"/>
      <w:marTop w:val="0"/>
      <w:marBottom w:val="0"/>
      <w:divBdr>
        <w:top w:val="none" w:sz="0" w:space="0" w:color="auto"/>
        <w:left w:val="none" w:sz="0" w:space="0" w:color="auto"/>
        <w:bottom w:val="none" w:sz="0" w:space="0" w:color="auto"/>
        <w:right w:val="none" w:sz="0" w:space="0" w:color="auto"/>
      </w:divBdr>
    </w:div>
    <w:div w:id="1534073970">
      <w:bodyDiv w:val="1"/>
      <w:marLeft w:val="0"/>
      <w:marRight w:val="0"/>
      <w:marTop w:val="0"/>
      <w:marBottom w:val="0"/>
      <w:divBdr>
        <w:top w:val="none" w:sz="0" w:space="0" w:color="auto"/>
        <w:left w:val="none" w:sz="0" w:space="0" w:color="auto"/>
        <w:bottom w:val="none" w:sz="0" w:space="0" w:color="auto"/>
        <w:right w:val="none" w:sz="0" w:space="0" w:color="auto"/>
      </w:divBdr>
    </w:div>
    <w:div w:id="1534922001">
      <w:bodyDiv w:val="1"/>
      <w:marLeft w:val="0"/>
      <w:marRight w:val="0"/>
      <w:marTop w:val="0"/>
      <w:marBottom w:val="0"/>
      <w:divBdr>
        <w:top w:val="none" w:sz="0" w:space="0" w:color="auto"/>
        <w:left w:val="none" w:sz="0" w:space="0" w:color="auto"/>
        <w:bottom w:val="none" w:sz="0" w:space="0" w:color="auto"/>
        <w:right w:val="none" w:sz="0" w:space="0" w:color="auto"/>
      </w:divBdr>
    </w:div>
    <w:div w:id="1645156476">
      <w:bodyDiv w:val="1"/>
      <w:marLeft w:val="0"/>
      <w:marRight w:val="0"/>
      <w:marTop w:val="0"/>
      <w:marBottom w:val="0"/>
      <w:divBdr>
        <w:top w:val="none" w:sz="0" w:space="0" w:color="auto"/>
        <w:left w:val="none" w:sz="0" w:space="0" w:color="auto"/>
        <w:bottom w:val="none" w:sz="0" w:space="0" w:color="auto"/>
        <w:right w:val="none" w:sz="0" w:space="0" w:color="auto"/>
      </w:divBdr>
    </w:div>
    <w:div w:id="1649018204">
      <w:bodyDiv w:val="1"/>
      <w:marLeft w:val="0"/>
      <w:marRight w:val="0"/>
      <w:marTop w:val="0"/>
      <w:marBottom w:val="0"/>
      <w:divBdr>
        <w:top w:val="none" w:sz="0" w:space="0" w:color="auto"/>
        <w:left w:val="none" w:sz="0" w:space="0" w:color="auto"/>
        <w:bottom w:val="none" w:sz="0" w:space="0" w:color="auto"/>
        <w:right w:val="none" w:sz="0" w:space="0" w:color="auto"/>
      </w:divBdr>
    </w:div>
    <w:div w:id="1673413920">
      <w:bodyDiv w:val="1"/>
      <w:marLeft w:val="0"/>
      <w:marRight w:val="0"/>
      <w:marTop w:val="0"/>
      <w:marBottom w:val="0"/>
      <w:divBdr>
        <w:top w:val="none" w:sz="0" w:space="0" w:color="auto"/>
        <w:left w:val="none" w:sz="0" w:space="0" w:color="auto"/>
        <w:bottom w:val="none" w:sz="0" w:space="0" w:color="auto"/>
        <w:right w:val="none" w:sz="0" w:space="0" w:color="auto"/>
      </w:divBdr>
    </w:div>
    <w:div w:id="1824202121">
      <w:bodyDiv w:val="1"/>
      <w:marLeft w:val="0"/>
      <w:marRight w:val="0"/>
      <w:marTop w:val="0"/>
      <w:marBottom w:val="0"/>
      <w:divBdr>
        <w:top w:val="none" w:sz="0" w:space="0" w:color="auto"/>
        <w:left w:val="none" w:sz="0" w:space="0" w:color="auto"/>
        <w:bottom w:val="none" w:sz="0" w:space="0" w:color="auto"/>
        <w:right w:val="none" w:sz="0" w:space="0" w:color="auto"/>
      </w:divBdr>
    </w:div>
    <w:div w:id="1850830094">
      <w:bodyDiv w:val="1"/>
      <w:marLeft w:val="0"/>
      <w:marRight w:val="0"/>
      <w:marTop w:val="0"/>
      <w:marBottom w:val="0"/>
      <w:divBdr>
        <w:top w:val="none" w:sz="0" w:space="0" w:color="auto"/>
        <w:left w:val="none" w:sz="0" w:space="0" w:color="auto"/>
        <w:bottom w:val="none" w:sz="0" w:space="0" w:color="auto"/>
        <w:right w:val="none" w:sz="0" w:space="0" w:color="auto"/>
      </w:divBdr>
    </w:div>
    <w:div w:id="1893692208">
      <w:bodyDiv w:val="1"/>
      <w:marLeft w:val="0"/>
      <w:marRight w:val="0"/>
      <w:marTop w:val="0"/>
      <w:marBottom w:val="0"/>
      <w:divBdr>
        <w:top w:val="none" w:sz="0" w:space="0" w:color="auto"/>
        <w:left w:val="none" w:sz="0" w:space="0" w:color="auto"/>
        <w:bottom w:val="none" w:sz="0" w:space="0" w:color="auto"/>
        <w:right w:val="none" w:sz="0" w:space="0" w:color="auto"/>
      </w:divBdr>
      <w:divsChild>
        <w:div w:id="1458794340">
          <w:marLeft w:val="0"/>
          <w:marRight w:val="0"/>
          <w:marTop w:val="0"/>
          <w:marBottom w:val="0"/>
          <w:divBdr>
            <w:top w:val="none" w:sz="0" w:space="0" w:color="auto"/>
            <w:left w:val="none" w:sz="0" w:space="0" w:color="auto"/>
            <w:bottom w:val="none" w:sz="0" w:space="0" w:color="auto"/>
            <w:right w:val="none" w:sz="0" w:space="0" w:color="auto"/>
          </w:divBdr>
        </w:div>
      </w:divsChild>
    </w:div>
    <w:div w:id="1893811448">
      <w:bodyDiv w:val="1"/>
      <w:marLeft w:val="0"/>
      <w:marRight w:val="0"/>
      <w:marTop w:val="0"/>
      <w:marBottom w:val="0"/>
      <w:divBdr>
        <w:top w:val="none" w:sz="0" w:space="0" w:color="auto"/>
        <w:left w:val="none" w:sz="0" w:space="0" w:color="auto"/>
        <w:bottom w:val="none" w:sz="0" w:space="0" w:color="auto"/>
        <w:right w:val="none" w:sz="0" w:space="0" w:color="auto"/>
      </w:divBdr>
    </w:div>
    <w:div w:id="2013989100">
      <w:bodyDiv w:val="1"/>
      <w:marLeft w:val="0"/>
      <w:marRight w:val="0"/>
      <w:marTop w:val="0"/>
      <w:marBottom w:val="0"/>
      <w:divBdr>
        <w:top w:val="none" w:sz="0" w:space="0" w:color="auto"/>
        <w:left w:val="none" w:sz="0" w:space="0" w:color="auto"/>
        <w:bottom w:val="none" w:sz="0" w:space="0" w:color="auto"/>
        <w:right w:val="none" w:sz="0" w:space="0" w:color="auto"/>
      </w:divBdr>
    </w:div>
    <w:div w:id="2062560116">
      <w:bodyDiv w:val="1"/>
      <w:marLeft w:val="0"/>
      <w:marRight w:val="0"/>
      <w:marTop w:val="0"/>
      <w:marBottom w:val="0"/>
      <w:divBdr>
        <w:top w:val="none" w:sz="0" w:space="0" w:color="auto"/>
        <w:left w:val="none" w:sz="0" w:space="0" w:color="auto"/>
        <w:bottom w:val="none" w:sz="0" w:space="0" w:color="auto"/>
        <w:right w:val="none" w:sz="0" w:space="0" w:color="auto"/>
      </w:divBdr>
    </w:div>
    <w:div w:id="2087994946">
      <w:bodyDiv w:val="1"/>
      <w:marLeft w:val="0"/>
      <w:marRight w:val="0"/>
      <w:marTop w:val="0"/>
      <w:marBottom w:val="0"/>
      <w:divBdr>
        <w:top w:val="none" w:sz="0" w:space="0" w:color="auto"/>
        <w:left w:val="none" w:sz="0" w:space="0" w:color="auto"/>
        <w:bottom w:val="none" w:sz="0" w:space="0" w:color="auto"/>
        <w:right w:val="none" w:sz="0" w:space="0" w:color="auto"/>
      </w:divBdr>
    </w:div>
    <w:div w:id="21325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9855D-37DB-47FE-B368-B7A1A804D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724</TotalTime>
  <Pages>1</Pages>
  <Words>16586</Words>
  <Characters>94541</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dc:creator>
  <cp:lastModifiedBy>SW Tech AIO</cp:lastModifiedBy>
  <cp:revision>104</cp:revision>
  <cp:lastPrinted>2025-02-05T06:39:00Z</cp:lastPrinted>
  <dcterms:created xsi:type="dcterms:W3CDTF">2024-02-20T11:41:00Z</dcterms:created>
  <dcterms:modified xsi:type="dcterms:W3CDTF">2025-02-06T11:11:00Z</dcterms:modified>
</cp:coreProperties>
</file>