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6E4" w:rsidRPr="005B0921" w:rsidRDefault="005B0921">
      <w:pPr>
        <w:ind w:left="5529"/>
        <w:rPr>
          <w:rFonts w:ascii="Times New Roman" w:hAnsi="Times New Roman" w:cs="Times New Roman"/>
          <w:sz w:val="27"/>
          <w:szCs w:val="27"/>
        </w:rPr>
      </w:pPr>
      <w:r w:rsidRPr="005B0921">
        <w:rPr>
          <w:rFonts w:ascii="Times New Roman" w:hAnsi="Times New Roman" w:cs="Times New Roman"/>
          <w:sz w:val="27"/>
          <w:szCs w:val="27"/>
        </w:rPr>
        <w:t>УТВЕРЖДЕН</w:t>
      </w:r>
    </w:p>
    <w:p w:rsidR="001316E4" w:rsidRPr="005B0921" w:rsidRDefault="005B0921">
      <w:pPr>
        <w:ind w:left="5529"/>
        <w:rPr>
          <w:rFonts w:ascii="Times New Roman" w:hAnsi="Times New Roman" w:cs="Times New Roman"/>
          <w:sz w:val="27"/>
          <w:szCs w:val="27"/>
        </w:rPr>
      </w:pPr>
      <w:proofErr w:type="gramStart"/>
      <w:r w:rsidRPr="005B0921">
        <w:rPr>
          <w:rFonts w:ascii="Times New Roman" w:hAnsi="Times New Roman" w:cs="Times New Roman"/>
          <w:sz w:val="27"/>
          <w:szCs w:val="27"/>
        </w:rPr>
        <w:t>постановлением</w:t>
      </w:r>
      <w:proofErr w:type="gramEnd"/>
      <w:r w:rsidRPr="005B0921">
        <w:rPr>
          <w:rFonts w:ascii="Times New Roman" w:hAnsi="Times New Roman" w:cs="Times New Roman"/>
          <w:sz w:val="27"/>
          <w:szCs w:val="27"/>
        </w:rPr>
        <w:t xml:space="preserve"> Администрации городского округа Фрязино</w:t>
      </w:r>
    </w:p>
    <w:p w:rsidR="001316E4" w:rsidRPr="005B0921" w:rsidRDefault="005B0921">
      <w:pPr>
        <w:ind w:left="552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 </w:t>
      </w:r>
      <w:r w:rsidR="00E17241">
        <w:rPr>
          <w:rFonts w:ascii="Times New Roman" w:hAnsi="Times New Roman" w:cs="Times New Roman"/>
          <w:sz w:val="27"/>
          <w:szCs w:val="27"/>
        </w:rPr>
        <w:t>13.01.2025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 xml:space="preserve"> № </w:t>
      </w:r>
      <w:r w:rsidR="00E17241">
        <w:rPr>
          <w:rFonts w:ascii="Times New Roman" w:hAnsi="Times New Roman" w:cs="Times New Roman"/>
          <w:sz w:val="27"/>
          <w:szCs w:val="27"/>
        </w:rPr>
        <w:t>12</w:t>
      </w:r>
    </w:p>
    <w:p w:rsidR="001316E4" w:rsidRPr="005B0921" w:rsidRDefault="001316E4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1316E4" w:rsidRPr="005B0921" w:rsidRDefault="001316E4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1316E4" w:rsidRPr="005B0921" w:rsidRDefault="001316E4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1316E4" w:rsidRPr="005B0921" w:rsidRDefault="001316E4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1316E4" w:rsidRPr="005B0921" w:rsidRDefault="005B0921">
      <w:pPr>
        <w:spacing w:after="120"/>
        <w:jc w:val="center"/>
        <w:rPr>
          <w:rFonts w:ascii="Times New Roman" w:hAnsi="Times New Roman" w:cs="Times New Roman"/>
          <w:color w:val="000000"/>
        </w:rPr>
      </w:pPr>
      <w:r w:rsidRPr="005B0921">
        <w:rPr>
          <w:rFonts w:ascii="Times New Roman" w:hAnsi="Times New Roman" w:cs="Times New Roman"/>
          <w:color w:val="000000"/>
          <w:sz w:val="27"/>
          <w:szCs w:val="27"/>
        </w:rPr>
        <w:t xml:space="preserve">ПЕРЕЧЕНЬ </w:t>
      </w:r>
    </w:p>
    <w:p w:rsidR="001316E4" w:rsidRPr="005B0921" w:rsidRDefault="005B0921">
      <w:pPr>
        <w:jc w:val="center"/>
        <w:rPr>
          <w:rFonts w:ascii="Times New Roman" w:hAnsi="Times New Roman" w:cs="Times New Roman"/>
          <w:sz w:val="27"/>
          <w:szCs w:val="27"/>
        </w:rPr>
      </w:pPr>
      <w:proofErr w:type="gramStart"/>
      <w:r w:rsidRPr="005B0921">
        <w:rPr>
          <w:rFonts w:ascii="Times New Roman" w:hAnsi="Times New Roman" w:cs="Times New Roman"/>
          <w:sz w:val="27"/>
          <w:szCs w:val="27"/>
        </w:rPr>
        <w:t>земельных</w:t>
      </w:r>
      <w:proofErr w:type="gramEnd"/>
      <w:r w:rsidRPr="005B0921">
        <w:rPr>
          <w:rFonts w:ascii="Times New Roman" w:hAnsi="Times New Roman" w:cs="Times New Roman"/>
          <w:sz w:val="27"/>
          <w:szCs w:val="27"/>
        </w:rPr>
        <w:t xml:space="preserve"> участков для  бесплатного предоставления   многодетным семьям городского округа Фрязино Московской    области в целях реализации Закона Московской области от 01.06.2011 № 73/2011-ОЗ «О бесплатном предоставлении земельных участков многодетным семьям в Московской области»</w:t>
      </w:r>
    </w:p>
    <w:p w:rsidR="001316E4" w:rsidRPr="005B0921" w:rsidRDefault="001316E4">
      <w:pPr>
        <w:rPr>
          <w:rFonts w:ascii="Times New Roman" w:hAnsi="Times New Roman" w:cs="Times New Roman"/>
        </w:rPr>
      </w:pPr>
    </w:p>
    <w:p w:rsidR="001316E4" w:rsidRDefault="001316E4"/>
    <w:tbl>
      <w:tblPr>
        <w:tblW w:w="9930" w:type="dxa"/>
        <w:jc w:val="center"/>
        <w:tblLayout w:type="fixed"/>
        <w:tblLook w:val="04A0" w:firstRow="1" w:lastRow="0" w:firstColumn="1" w:lastColumn="0" w:noHBand="0" w:noVBand="1"/>
      </w:tblPr>
      <w:tblGrid>
        <w:gridCol w:w="854"/>
        <w:gridCol w:w="3346"/>
        <w:gridCol w:w="1425"/>
        <w:gridCol w:w="2489"/>
        <w:gridCol w:w="1816"/>
      </w:tblGrid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widowControl w:val="0"/>
              <w:spacing w:after="160" w:line="259" w:lineRule="auto"/>
              <w:ind w:right="-83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№</w:t>
            </w:r>
          </w:p>
          <w:p w:rsidR="001316E4" w:rsidRDefault="005B0921">
            <w:pPr>
              <w:widowControl w:val="0"/>
              <w:spacing w:after="160" w:line="259" w:lineRule="auto"/>
              <w:ind w:right="-83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ind w:left="-68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Адрес земельного участка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Площадь земельного участка,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кв. м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Кадастровый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номер земельного участка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Обеспеченность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условиями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технологического присоединения к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инженерной 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транспортной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инфраструктурой</w:t>
            </w:r>
          </w:p>
        </w:tc>
      </w:tr>
      <w:tr w:rsidR="001316E4">
        <w:trPr>
          <w:trHeight w:val="1032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1263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50:03:0020180:726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1256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50:03:0020180:727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1251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50:03:0020180:728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cantSplit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1056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50:03:0020180:745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50:03:0020180:746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50:03:0020180:747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50:03:0020180:748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50:03:0020180:751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50:03:0020180:762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50:03:0020180:763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343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50:03:0020180:764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50:03:0020180:765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50:03:0020180:766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50:03:0020180:779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283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302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1084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50:03:0020180:786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102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1102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50:03:0020180:787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50:03:0020180:788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1222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274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1101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50:03:0020180:796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50:03:0020180:797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50:03:0020180:798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50:03:0020180:799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50:03:0020180:800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50:03:0020180:804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50:03:0020180:819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270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1056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50:03:0020180:828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Клинский район в 700 м к югу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д.Трёхденево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50:03:0020180:829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983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50:17:0000000:70410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1024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50:17:0000000:70411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1017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50:17:0000000:70412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50:17:0000000:70413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50:17:0000000:70414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1055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50:17:0031002:380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1154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50:17:0031002:390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1085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50:17:0031002:404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110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1071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50:17:0031002:415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50:17:0031002:421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1020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50:17:0031002:426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50:17:0031002:427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50:17:0031002:428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1008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50:17:0031002:429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299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1030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1017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1100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409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1026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421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50:17:0031002:436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50:17:0031002:437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50:17:0031002:438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1022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50:17:0031002:439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1019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50:17:0031002:440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095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50:17:0031002:441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50:17:0031002:443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50:17:0031002:444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Федерация,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Московская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область, городской округ Павловский 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50:17:0031002:445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50:17:0031011:428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50:17:0031011:433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50:17:0031011:434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50:17:0031011:435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50:17:0031011:446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50:17:0031011:447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50:17:0031011:448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50:17:0031011:449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360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50:17:0031011:456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50:17:0031011:457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027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50:17:0031011:458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228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50:17:0031011:466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50:17:0031011:468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50:17:0031011:469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50:17:0031011:470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50:17:0031011:471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50:17:0031011:472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trHeight w:val="1383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50:17:0031011:473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 w:rsidR="001316E4">
        <w:trPr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1316E4">
            <w:pPr>
              <w:pStyle w:val="a9"/>
              <w:widowControl w:val="0"/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Московская область, городской округ Павловский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Посад,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вблизи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50:17:0031011:477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6E4" w:rsidRDefault="005B0921">
            <w:pPr>
              <w:pStyle w:val="aa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</w:tbl>
    <w:p w:rsidR="001316E4" w:rsidRDefault="001316E4"/>
    <w:sectPr w:rsidR="001316E4">
      <w:pgSz w:w="11906" w:h="16838"/>
      <w:pgMar w:top="709" w:right="567" w:bottom="284" w:left="1155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B153F"/>
    <w:multiLevelType w:val="multilevel"/>
    <w:tmpl w:val="7CE26F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EAA13A2"/>
    <w:multiLevelType w:val="multilevel"/>
    <w:tmpl w:val="D442647A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6E4"/>
    <w:rsid w:val="001316E4"/>
    <w:rsid w:val="005B0921"/>
    <w:rsid w:val="00E1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C768A-516E-4E98-A62F-72BC7190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List Paragraph"/>
    <w:basedOn w:val="a"/>
    <w:qFormat/>
    <w:pPr>
      <w:spacing w:after="200"/>
      <w:ind w:left="720"/>
      <w:contextualSpacing/>
    </w:p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1910</Words>
  <Characters>10891</Characters>
  <Application>Microsoft Office Word</Application>
  <DocSecurity>0</DocSecurity>
  <Lines>90</Lines>
  <Paragraphs>25</Paragraphs>
  <ScaleCrop>false</ScaleCrop>
  <Company/>
  <LinksUpToDate>false</LinksUpToDate>
  <CharactersWithSpaces>12776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SW Tech AIO</cp:lastModifiedBy>
  <cp:revision>6</cp:revision>
  <cp:lastPrinted>2025-01-09T10:52:00Z</cp:lastPrinted>
  <dcterms:created xsi:type="dcterms:W3CDTF">2024-12-13T14:16:00Z</dcterms:created>
  <dcterms:modified xsi:type="dcterms:W3CDTF">2025-01-13T11:36:00Z</dcterms:modified>
  <dc:language>ru-RU</dc:language>
</cp:coreProperties>
</file>