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07" w:rsidRPr="00250C07" w:rsidRDefault="00250C07" w:rsidP="00250C07">
      <w:pPr>
        <w:pStyle w:val="110"/>
        <w:numPr>
          <w:ilvl w:val="0"/>
          <w:numId w:val="4"/>
        </w:numPr>
        <w:spacing w:before="120"/>
        <w:ind w:left="1701"/>
        <w:jc w:val="left"/>
        <w:rPr>
          <w:color w:val="000000" w:themeColor="text1"/>
          <w:sz w:val="30"/>
          <w:szCs w:val="30"/>
        </w:rPr>
      </w:pPr>
      <w:r w:rsidRPr="00250C07">
        <w:rPr>
          <w:noProof/>
          <w:color w:val="000000" w:themeColor="text1"/>
          <w:lang w:eastAsia="ru-RU"/>
        </w:rPr>
        <w:drawing>
          <wp:anchor distT="0" distB="0" distL="0" distR="0" simplePos="0" relativeHeight="251659264" behindDoc="0" locked="0" layoutInCell="1" allowOverlap="1" wp14:anchorId="57B2A023" wp14:editId="7AB64477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R_герб_ч-б-обозн_цв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C07">
        <w:rPr>
          <w:color w:val="000000" w:themeColor="text1"/>
          <w:sz w:val="30"/>
          <w:szCs w:val="30"/>
          <w:lang w:eastAsia="ru-RU"/>
        </w:rPr>
        <w:t>АДМИНИСТРАЦИЯ ГОРОДСКОГО ОКРУГА ФРЯЗИНО</w:t>
      </w:r>
    </w:p>
    <w:p w:rsidR="00250C07" w:rsidRPr="00250C07" w:rsidRDefault="00250C07" w:rsidP="00250C07">
      <w:pPr>
        <w:pStyle w:val="31"/>
        <w:numPr>
          <w:ilvl w:val="2"/>
          <w:numId w:val="4"/>
        </w:numPr>
        <w:spacing w:before="240"/>
        <w:ind w:left="2410"/>
        <w:jc w:val="left"/>
        <w:rPr>
          <w:color w:val="000000" w:themeColor="text1"/>
          <w:sz w:val="46"/>
          <w:szCs w:val="46"/>
          <w:lang w:val="en-US"/>
        </w:rPr>
      </w:pPr>
      <w:r w:rsidRPr="00250C07">
        <w:rPr>
          <w:color w:val="000000" w:themeColor="text1"/>
          <w:sz w:val="46"/>
          <w:szCs w:val="46"/>
          <w:lang w:val="en-US"/>
        </w:rPr>
        <w:t xml:space="preserve">      </w:t>
      </w:r>
      <w:r w:rsidRPr="00250C07">
        <w:rPr>
          <w:color w:val="000000" w:themeColor="text1"/>
          <w:sz w:val="46"/>
          <w:szCs w:val="46"/>
        </w:rPr>
        <w:t>ПОСТАНОВЛЕНИЕ</w:t>
      </w:r>
    </w:p>
    <w:p w:rsidR="00250C07" w:rsidRPr="00250C07" w:rsidRDefault="00250C07" w:rsidP="00250C07">
      <w:pPr>
        <w:rPr>
          <w:color w:val="000000" w:themeColor="text1"/>
          <w:lang w:val="en-US"/>
        </w:rPr>
      </w:pPr>
    </w:p>
    <w:p w:rsidR="00F97AA6" w:rsidRDefault="00250C07" w:rsidP="00250C07">
      <w:pPr>
        <w:pStyle w:val="10"/>
        <w:spacing w:before="120"/>
        <w:ind w:firstLine="709"/>
        <w:rPr>
          <w:sz w:val="28"/>
          <w:szCs w:val="28"/>
        </w:rPr>
      </w:pPr>
      <w:r w:rsidRPr="00250C07">
        <w:rPr>
          <w:rFonts w:ascii="Times New Roman" w:hAnsi="Times New Roman" w:cs="Times New Roman"/>
          <w:bCs/>
          <w:color w:val="000000" w:themeColor="text1"/>
          <w:szCs w:val="28"/>
        </w:rPr>
        <w:t xml:space="preserve">             </w:t>
      </w:r>
      <w:r>
        <w:rPr>
          <w:rFonts w:ascii="Times New Roman" w:hAnsi="Times New Roman" w:cs="Times New Roman"/>
          <w:bCs/>
          <w:color w:val="000000" w:themeColor="text1"/>
          <w:szCs w:val="28"/>
        </w:rPr>
        <w:t xml:space="preserve">                           </w:t>
      </w:r>
      <w:r w:rsidRPr="00250C07">
        <w:rPr>
          <w:rFonts w:ascii="Times New Roman" w:hAnsi="Times New Roman" w:cs="Times New Roman"/>
          <w:bCs/>
          <w:color w:val="000000" w:themeColor="text1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17.02.2025   № 150</w:t>
      </w:r>
    </w:p>
    <w:p w:rsidR="00F97AA6" w:rsidRDefault="00F97AA6">
      <w:pPr>
        <w:ind w:right="4818"/>
        <w:jc w:val="both"/>
        <w:rPr>
          <w:sz w:val="28"/>
          <w:szCs w:val="28"/>
        </w:rPr>
      </w:pPr>
    </w:p>
    <w:p w:rsidR="00F97AA6" w:rsidRDefault="00F97AA6">
      <w:pPr>
        <w:ind w:right="4818"/>
        <w:jc w:val="both"/>
        <w:rPr>
          <w:sz w:val="28"/>
          <w:szCs w:val="28"/>
        </w:rPr>
      </w:pPr>
    </w:p>
    <w:p w:rsidR="00F97AA6" w:rsidRDefault="0064618F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оплате </w:t>
      </w:r>
      <w:proofErr w:type="gramStart"/>
      <w:r>
        <w:rPr>
          <w:sz w:val="28"/>
          <w:szCs w:val="28"/>
        </w:rPr>
        <w:t>труда работников муниципальных учреждений культуры городского округа</w:t>
      </w:r>
      <w:proofErr w:type="gramEnd"/>
      <w:r>
        <w:rPr>
          <w:sz w:val="28"/>
          <w:szCs w:val="28"/>
        </w:rPr>
        <w:t xml:space="preserve"> Фрязино Московской области, о показателях и порядке отнесения муниципальных учреждений к группе по оплате труда руководителей </w:t>
      </w:r>
      <w:bookmarkStart w:id="0" w:name="_Hlk188345084"/>
      <w:bookmarkEnd w:id="0"/>
    </w:p>
    <w:p w:rsidR="00F97AA6" w:rsidRDefault="00F97AA6">
      <w:pPr>
        <w:rPr>
          <w:sz w:val="28"/>
          <w:szCs w:val="28"/>
        </w:rPr>
      </w:pPr>
    </w:p>
    <w:p w:rsidR="00F97AA6" w:rsidRDefault="00F97AA6">
      <w:pPr>
        <w:rPr>
          <w:sz w:val="28"/>
          <w:szCs w:val="28"/>
        </w:rPr>
      </w:pPr>
    </w:p>
    <w:p w:rsidR="00F97AA6" w:rsidRDefault="0064618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17.05.2013 № 323/18 «Об оплате </w:t>
      </w:r>
      <w:proofErr w:type="gramStart"/>
      <w:r>
        <w:rPr>
          <w:sz w:val="28"/>
          <w:szCs w:val="28"/>
        </w:rPr>
        <w:t>труда работников государственных уч</w:t>
      </w:r>
      <w:r>
        <w:rPr>
          <w:sz w:val="28"/>
          <w:szCs w:val="28"/>
        </w:rPr>
        <w:t>реждений Московской области сферы</w:t>
      </w:r>
      <w:proofErr w:type="gramEnd"/>
      <w:r>
        <w:rPr>
          <w:sz w:val="28"/>
          <w:szCs w:val="28"/>
        </w:rPr>
        <w:t xml:space="preserve"> культуры», руководствуясь Уставом городского округа Фрязино Московской области,</w:t>
      </w:r>
    </w:p>
    <w:p w:rsidR="00F97AA6" w:rsidRDefault="00F97AA6">
      <w:pPr>
        <w:rPr>
          <w:sz w:val="28"/>
          <w:szCs w:val="28"/>
        </w:rPr>
      </w:pPr>
    </w:p>
    <w:p w:rsidR="00F97AA6" w:rsidRDefault="0064618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ю:</w:t>
      </w:r>
    </w:p>
    <w:p w:rsidR="00F97AA6" w:rsidRDefault="00F97AA6">
      <w:pPr>
        <w:rPr>
          <w:sz w:val="28"/>
          <w:szCs w:val="28"/>
        </w:rPr>
      </w:pPr>
    </w:p>
    <w:p w:rsidR="00F97AA6" w:rsidRDefault="0064618F">
      <w:pPr>
        <w:pStyle w:val="af3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оплате </w:t>
      </w:r>
      <w:proofErr w:type="gramStart"/>
      <w:r>
        <w:rPr>
          <w:sz w:val="28"/>
          <w:szCs w:val="28"/>
        </w:rPr>
        <w:t>труда работников муниципальных учреждений культуры городского округа</w:t>
      </w:r>
      <w:proofErr w:type="gramEnd"/>
      <w:r>
        <w:rPr>
          <w:sz w:val="28"/>
          <w:szCs w:val="28"/>
        </w:rPr>
        <w:t xml:space="preserve"> Фрязино Московской</w:t>
      </w:r>
      <w:r>
        <w:rPr>
          <w:sz w:val="28"/>
          <w:szCs w:val="28"/>
        </w:rPr>
        <w:t xml:space="preserve"> области, о показателях и порядке отнесения муниципальных учреждений к группе по оплате труда руководителей (далее - Положение) (прилагается).</w:t>
      </w:r>
    </w:p>
    <w:p w:rsidR="00F97AA6" w:rsidRDefault="0064618F">
      <w:pPr>
        <w:pStyle w:val="af3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F97AA6" w:rsidRDefault="0064618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Фрязино от 12.03.2021 №9 «Об утверждении</w:t>
      </w:r>
      <w:r>
        <w:rPr>
          <w:sz w:val="28"/>
          <w:szCs w:val="28"/>
        </w:rPr>
        <w:t xml:space="preserve"> Положения об оплате </w:t>
      </w:r>
      <w:proofErr w:type="gramStart"/>
      <w:r>
        <w:rPr>
          <w:sz w:val="28"/>
          <w:szCs w:val="28"/>
        </w:rPr>
        <w:t>труда работников муниципальных учреждений культуры городского округа</w:t>
      </w:r>
      <w:proofErr w:type="gramEnd"/>
      <w:r>
        <w:rPr>
          <w:sz w:val="28"/>
          <w:szCs w:val="28"/>
        </w:rPr>
        <w:t xml:space="preserve"> Фрязино, о показателях и порядке отнесения муниципальных учреждений к группе по оплате труда руководителей»;  </w:t>
      </w:r>
    </w:p>
    <w:p w:rsidR="00F97AA6" w:rsidRDefault="0064618F">
      <w:pPr>
        <w:ind w:firstLine="850"/>
        <w:jc w:val="both"/>
        <w:rPr>
          <w:sz w:val="28"/>
          <w:szCs w:val="28"/>
        </w:rPr>
        <w:sectPr w:rsidR="00F97AA6">
          <w:pgSz w:w="11906" w:h="16838"/>
          <w:pgMar w:top="1134" w:right="567" w:bottom="1361" w:left="1701" w:header="0" w:footer="0" w:gutter="0"/>
          <w:cols w:space="720"/>
          <w:formProt w:val="0"/>
          <w:docGrid w:linePitch="360" w:charSpace="8192"/>
        </w:sectPr>
      </w:pPr>
      <w:r>
        <w:rPr>
          <w:sz w:val="28"/>
          <w:szCs w:val="28"/>
        </w:rPr>
        <w:t>постановление Администрации городск</w:t>
      </w:r>
      <w:r>
        <w:rPr>
          <w:sz w:val="28"/>
          <w:szCs w:val="28"/>
        </w:rPr>
        <w:t xml:space="preserve">ого округа Фрязино от 27.05.2021 № 165 </w:t>
      </w:r>
      <w:bookmarkStart w:id="1" w:name="_Hlk188345356"/>
      <w:r>
        <w:rPr>
          <w:sz w:val="28"/>
          <w:szCs w:val="28"/>
        </w:rPr>
        <w:t xml:space="preserve">«О внесении изменений в постановление администрации </w:t>
      </w:r>
      <w:bookmarkEnd w:id="1"/>
      <w:r>
        <w:rPr>
          <w:sz w:val="28"/>
          <w:szCs w:val="28"/>
        </w:rPr>
        <w:t xml:space="preserve">городского округа Фрязино от 12.03.2021 № 9 «Об утверждении Положения об оплате </w:t>
      </w:r>
      <w:proofErr w:type="gramStart"/>
      <w:r>
        <w:rPr>
          <w:sz w:val="28"/>
          <w:szCs w:val="28"/>
        </w:rPr>
        <w:t>труда работников муниципальных учреждений культуры городского округа</w:t>
      </w:r>
      <w:proofErr w:type="gramEnd"/>
      <w:r>
        <w:rPr>
          <w:sz w:val="28"/>
          <w:szCs w:val="28"/>
        </w:rPr>
        <w:t xml:space="preserve"> Фрязино, о показ</w:t>
      </w:r>
      <w:r>
        <w:rPr>
          <w:sz w:val="28"/>
          <w:szCs w:val="28"/>
        </w:rPr>
        <w:t>ателях и порядке отнесения муниципальных учреждений к группе по оплате труда руководителей».</w:t>
      </w:r>
      <w:bookmarkStart w:id="2" w:name="_Hlk188345406"/>
      <w:bookmarkEnd w:id="2"/>
    </w:p>
    <w:p w:rsidR="00F97AA6" w:rsidRDefault="0064618F">
      <w:pPr>
        <w:ind w:firstLine="850"/>
        <w:jc w:val="both"/>
      </w:pPr>
      <w:r>
        <w:rPr>
          <w:sz w:val="28"/>
          <w:szCs w:val="28"/>
        </w:rPr>
        <w:lastRenderedPageBreak/>
        <w:t>постановление Администрации городского округа Фрязино от 18.09.2023 № 845 «О внесении изменений в постановление администрации городского округа Фрязино от 12.03.20</w:t>
      </w:r>
      <w:r>
        <w:rPr>
          <w:sz w:val="28"/>
          <w:szCs w:val="28"/>
        </w:rPr>
        <w:t xml:space="preserve">21 № 9 «Об утверждении Положения об оплате </w:t>
      </w:r>
      <w:proofErr w:type="gramStart"/>
      <w:r>
        <w:rPr>
          <w:sz w:val="28"/>
          <w:szCs w:val="28"/>
        </w:rPr>
        <w:t>труда работников муниципальных учреждений культуры городского округа</w:t>
      </w:r>
      <w:proofErr w:type="gramEnd"/>
      <w:r>
        <w:rPr>
          <w:sz w:val="28"/>
          <w:szCs w:val="28"/>
        </w:rPr>
        <w:t xml:space="preserve"> Фрязино, о показателях и порядке отнесения муниципальных учреждений к группе по оплате труда руководителей».</w:t>
      </w:r>
    </w:p>
    <w:p w:rsidR="00F97AA6" w:rsidRDefault="0064618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городского округа Фрязино Московской области от 22.03.2024 № 269 «О внесении изменений в постановление администрации городского округа Фрязино от 12.03.2021 № 9 «Об утверждении Положения об оплате </w:t>
      </w:r>
      <w:proofErr w:type="gramStart"/>
      <w:r>
        <w:rPr>
          <w:sz w:val="28"/>
          <w:szCs w:val="28"/>
        </w:rPr>
        <w:t>труда работников муниципальных учреждений культуры городско</w:t>
      </w:r>
      <w:r>
        <w:rPr>
          <w:sz w:val="28"/>
          <w:szCs w:val="28"/>
        </w:rPr>
        <w:t>го округа</w:t>
      </w:r>
      <w:proofErr w:type="gramEnd"/>
      <w:r>
        <w:rPr>
          <w:sz w:val="28"/>
          <w:szCs w:val="28"/>
        </w:rPr>
        <w:t xml:space="preserve"> Фрязино, о показателях и порядке отнесения муниципальных учреждений к группе по оплате труда руководителей».</w:t>
      </w:r>
    </w:p>
    <w:p w:rsidR="00F97AA6" w:rsidRDefault="0064618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постановление на официальном сайте органов местного самоуправления муниципального образования городской округ Ф</w:t>
      </w:r>
      <w:r>
        <w:rPr>
          <w:sz w:val="28"/>
          <w:szCs w:val="28"/>
        </w:rPr>
        <w:t>рязино Московской области в информационной телекоммуникационной сети Интернет.</w:t>
      </w:r>
    </w:p>
    <w:p w:rsidR="00F97AA6" w:rsidRDefault="0064618F">
      <w:pPr>
        <w:widowControl w:val="0"/>
        <w:ind w:firstLine="850"/>
        <w:contextualSpacing/>
        <w:jc w:val="both"/>
        <w:rPr>
          <w:sz w:val="28"/>
          <w:szCs w:val="24"/>
          <w:lang w:eastAsia="en-US"/>
        </w:rPr>
      </w:pPr>
      <w:r>
        <w:rPr>
          <w:sz w:val="28"/>
          <w:szCs w:val="28"/>
        </w:rPr>
        <w:t>4.</w:t>
      </w:r>
      <w:r>
        <w:rPr>
          <w:sz w:val="28"/>
          <w:szCs w:val="24"/>
        </w:rPr>
        <w:t xml:space="preserve"> Назначить </w:t>
      </w:r>
      <w:proofErr w:type="gramStart"/>
      <w:r>
        <w:rPr>
          <w:sz w:val="28"/>
          <w:szCs w:val="24"/>
        </w:rPr>
        <w:t>ответственным</w:t>
      </w:r>
      <w:proofErr w:type="gramEnd"/>
      <w:r>
        <w:rPr>
          <w:sz w:val="28"/>
          <w:szCs w:val="24"/>
        </w:rPr>
        <w:t xml:space="preserve"> за исполнение настоящего постановления начальника управления культуры, спорта и молодежной политики администрации городского округа Фрязино Шмидт Е.Л.</w:t>
      </w:r>
    </w:p>
    <w:p w:rsidR="00F97AA6" w:rsidRDefault="0064618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Фрязино Шувалову Ю.М.</w:t>
      </w:r>
    </w:p>
    <w:p w:rsidR="00F97AA6" w:rsidRDefault="00F97AA6">
      <w:pPr>
        <w:rPr>
          <w:sz w:val="28"/>
          <w:szCs w:val="28"/>
        </w:rPr>
      </w:pPr>
    </w:p>
    <w:p w:rsidR="00FE648C" w:rsidRDefault="00FE648C" w:rsidP="00FE648C">
      <w:pPr>
        <w:jc w:val="both"/>
        <w:rPr>
          <w:sz w:val="28"/>
          <w:szCs w:val="28"/>
        </w:rPr>
      </w:pPr>
    </w:p>
    <w:p w:rsidR="00FE648C" w:rsidRPr="0090649C" w:rsidRDefault="00FE648C" w:rsidP="00FE648C">
      <w:pPr>
        <w:jc w:val="both"/>
        <w:rPr>
          <w:sz w:val="28"/>
          <w:szCs w:val="28"/>
        </w:rPr>
        <w:sectPr w:rsidR="00FE648C" w:rsidRPr="0090649C" w:rsidSect="0090649C">
          <w:pgSz w:w="11906" w:h="16838"/>
          <w:pgMar w:top="964" w:right="567" w:bottom="964" w:left="1418" w:header="0" w:footer="0" w:gutter="0"/>
          <w:pgNumType w:start="1"/>
          <w:cols w:space="720"/>
          <w:formProt w:val="0"/>
          <w:docGrid w:linePitch="360"/>
        </w:sectPr>
      </w:pPr>
      <w:r w:rsidRPr="0090649C">
        <w:rPr>
          <w:sz w:val="28"/>
          <w:szCs w:val="28"/>
        </w:rPr>
        <w:t>Глава городского округа Фрязино                                                          Д.Р. Воробьев</w:t>
      </w:r>
    </w:p>
    <w:p w:rsidR="00F97AA6" w:rsidRDefault="00F97AA6">
      <w:pPr>
        <w:ind w:left="10348"/>
        <w:rPr>
          <w:sz w:val="24"/>
          <w:szCs w:val="24"/>
        </w:rPr>
      </w:pPr>
      <w:bookmarkStart w:id="3" w:name="_GoBack"/>
      <w:bookmarkEnd w:id="3"/>
    </w:p>
    <w:p w:rsidR="00F97AA6" w:rsidRDefault="0064618F">
      <w:pPr>
        <w:ind w:left="5103"/>
        <w:jc w:val="both"/>
        <w:rPr>
          <w:sz w:val="28"/>
          <w:szCs w:val="24"/>
        </w:rPr>
      </w:pPr>
      <w:r>
        <w:rPr>
          <w:sz w:val="28"/>
          <w:szCs w:val="24"/>
        </w:rPr>
        <w:t>УТВЕРЖДЕНО</w:t>
      </w:r>
    </w:p>
    <w:p w:rsidR="00F97AA6" w:rsidRDefault="0064618F">
      <w:pPr>
        <w:ind w:left="5103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F97AA6" w:rsidRDefault="0064618F">
      <w:pPr>
        <w:ind w:left="5103"/>
        <w:jc w:val="both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</w:t>
      </w:r>
    </w:p>
    <w:p w:rsidR="00F97AA6" w:rsidRDefault="0064618F">
      <w:pPr>
        <w:ind w:left="5103"/>
        <w:jc w:val="both"/>
        <w:rPr>
          <w:sz w:val="28"/>
          <w:szCs w:val="24"/>
        </w:rPr>
      </w:pPr>
      <w:r>
        <w:rPr>
          <w:sz w:val="28"/>
          <w:szCs w:val="24"/>
        </w:rPr>
        <w:t>городского округа Фрязино</w:t>
      </w:r>
    </w:p>
    <w:p w:rsidR="00F97AA6" w:rsidRDefault="00250C07">
      <w:pPr>
        <w:ind w:left="5103"/>
        <w:jc w:val="both"/>
        <w:rPr>
          <w:sz w:val="28"/>
          <w:szCs w:val="24"/>
        </w:rPr>
      </w:pPr>
      <w:r w:rsidRPr="00250C07">
        <w:rPr>
          <w:sz w:val="28"/>
          <w:szCs w:val="24"/>
        </w:rPr>
        <w:t>от 17.02.2025   № 150</w:t>
      </w:r>
    </w:p>
    <w:p w:rsidR="00F97AA6" w:rsidRDefault="00F97AA6">
      <w:pPr>
        <w:tabs>
          <w:tab w:val="left" w:pos="1134"/>
          <w:tab w:val="left" w:pos="7655"/>
        </w:tabs>
        <w:rPr>
          <w:rFonts w:ascii="Arial" w:hAnsi="Arial" w:cs="Arial"/>
          <w:sz w:val="24"/>
          <w:szCs w:val="24"/>
        </w:rPr>
      </w:pPr>
    </w:p>
    <w:p w:rsidR="00F97AA6" w:rsidRDefault="00F97AA6">
      <w:pPr>
        <w:tabs>
          <w:tab w:val="left" w:pos="1134"/>
          <w:tab w:val="left" w:pos="7655"/>
        </w:tabs>
        <w:rPr>
          <w:rFonts w:ascii="Arial" w:hAnsi="Arial" w:cs="Arial"/>
          <w:sz w:val="24"/>
          <w:szCs w:val="24"/>
        </w:rPr>
      </w:pPr>
    </w:p>
    <w:p w:rsidR="00F97AA6" w:rsidRDefault="0064618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</w:t>
      </w:r>
    </w:p>
    <w:p w:rsidR="00F97AA6" w:rsidRDefault="0064618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оплате труда работников муниципальных учреждений культуры</w:t>
      </w:r>
    </w:p>
    <w:p w:rsidR="00F97AA6" w:rsidRDefault="0064618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городского округа Фрязино Московской области, о показателях и порядке отнесения муниципальных учрежден</w:t>
      </w:r>
      <w:r>
        <w:rPr>
          <w:b w:val="0"/>
          <w:sz w:val="28"/>
          <w:szCs w:val="28"/>
        </w:rPr>
        <w:t>ий к группе по оплате труда руководителей</w:t>
      </w:r>
    </w:p>
    <w:p w:rsidR="00F97AA6" w:rsidRDefault="00F97AA6">
      <w:pPr>
        <w:pStyle w:val="ConsPlusTitle"/>
        <w:rPr>
          <w:b w:val="0"/>
          <w:sz w:val="28"/>
          <w:szCs w:val="28"/>
        </w:rPr>
      </w:pPr>
    </w:p>
    <w:p w:rsidR="00F97AA6" w:rsidRDefault="00F97AA6">
      <w:pPr>
        <w:pStyle w:val="ConsPlusTitle"/>
        <w:jc w:val="both"/>
        <w:rPr>
          <w:b w:val="0"/>
          <w:sz w:val="28"/>
          <w:szCs w:val="28"/>
        </w:rPr>
      </w:pP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Положение об оплате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труда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учреждений культуры городского округа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Фрязино Московской области, о показателях и порядке отнесения муниципальных учреждений к группе по оплате труда руководи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телей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размер и условия оплаты труда работников муниципальных учреждений сферы культуры городского округа Фрязино Московской области (далее-учреждение).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 учреждений устанавливается исходя из до</w:t>
      </w:r>
      <w:r>
        <w:rPr>
          <w:rFonts w:ascii="Times New Roman" w:hAnsi="Times New Roman" w:cs="Times New Roman"/>
          <w:sz w:val="28"/>
          <w:szCs w:val="28"/>
        </w:rPr>
        <w:t>лжностного оклада (тарифной ставки) по занимаемой должности (профессии), компенсационных и стимулирующих выплат.</w:t>
      </w:r>
    </w:p>
    <w:p w:rsidR="00F97AA6" w:rsidRDefault="006461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Тарифные ставки рабочих устанавливаются исходя из размера тарифной ставки первого разряда и </w:t>
      </w:r>
      <w:proofErr w:type="spellStart"/>
      <w:r>
        <w:rPr>
          <w:sz w:val="28"/>
          <w:szCs w:val="28"/>
        </w:rPr>
        <w:t>межразрядных</w:t>
      </w:r>
      <w:proofErr w:type="spellEnd"/>
      <w:r>
        <w:rPr>
          <w:sz w:val="28"/>
          <w:szCs w:val="28"/>
        </w:rPr>
        <w:t xml:space="preserve"> тарифных коэффициентов тарифной сет</w:t>
      </w:r>
      <w:r>
        <w:rPr>
          <w:sz w:val="28"/>
          <w:szCs w:val="28"/>
        </w:rPr>
        <w:t>ки по оплате труда рабочих учреждений.</w:t>
      </w:r>
    </w:p>
    <w:p w:rsidR="00F97AA6" w:rsidRDefault="006461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Администрация городского округа Фрязино (далее - Учредитель), в лице Главы городского округа Фрязино заключает трудовые договоры с руководителями учреждений, предусматривающие конкретизацию показателей и критериев </w:t>
      </w:r>
      <w:r>
        <w:rPr>
          <w:sz w:val="28"/>
          <w:szCs w:val="28"/>
        </w:rPr>
        <w:t>оценки эффективности деятельности руководителей учреждений, размеров и условий назначения им выплат стимулирующего характера, обеспечивающих введение эффективного контракта.</w:t>
      </w:r>
    </w:p>
    <w:p w:rsidR="00F97AA6" w:rsidRDefault="006461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Учреждения производят индексацию заработной платы в соответствии с Федеральным </w:t>
      </w:r>
      <w:r>
        <w:rPr>
          <w:sz w:val="28"/>
          <w:szCs w:val="28"/>
        </w:rPr>
        <w:t>законодательством, на основании законодательства Московской области и иных актов, содержащих нормы трудового права.</w:t>
      </w:r>
    </w:p>
    <w:p w:rsidR="00F97AA6" w:rsidRDefault="006461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Должностные оклады руководителей и специалистов библиотек, музеев, и других муниципальных учреждений музейного типа городского округа Фря</w:t>
      </w:r>
      <w:r>
        <w:rPr>
          <w:sz w:val="28"/>
          <w:szCs w:val="28"/>
        </w:rPr>
        <w:t>зино Московской области устанавливаются в соответствии с приложением 1 к настоящему Положению.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оклады руководителей, художественного персонала, специалистов культурно-досуговых учреждений (дворцов и домов культуры, клубов и научно-методических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центров, домов народного творчества, центров досуга и других аналогичных учреждений) городского округа Фрязино </w:t>
      </w:r>
      <w:r>
        <w:rPr>
          <w:rFonts w:ascii="Times New Roman" w:hAnsi="Times New Roman" w:cs="Times New Roman"/>
          <w:sz w:val="28"/>
          <w:szCs w:val="28"/>
        </w:rPr>
        <w:lastRenderedPageBreak/>
        <w:t>Московской области устанавливаются в соответствии с приложением 2 к настоящему Положению.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оклады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 xml:space="preserve"> общеотраслевых должностей руководителей, специалистов, служащих и общеотраслевых профессий рабочих, занятых в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учреждениях</w:t>
      </w:r>
      <w:r>
        <w:rPr>
          <w:rFonts w:ascii="Times New Roman" w:hAnsi="Times New Roman" w:cs="Times New Roman"/>
          <w:sz w:val="28"/>
          <w:szCs w:val="28"/>
        </w:rPr>
        <w:t>, устанавливаются в соответствии с приложе</w:t>
      </w:r>
      <w:r>
        <w:rPr>
          <w:rFonts w:ascii="Times New Roman" w:hAnsi="Times New Roman" w:cs="Times New Roman"/>
          <w:sz w:val="28"/>
          <w:szCs w:val="28"/>
        </w:rPr>
        <w:t>нием 3 к настоящему Положению.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Межразрядные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тарифные коэффициенты и тарифные ставки по разрядам тарифной сетки по оплате труда рабочих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устанавливаются в соответствии с приложением 4 к настоящему Положению.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Тарифные разряды по профессиям рабоч</w:t>
      </w:r>
      <w:r>
        <w:rPr>
          <w:rFonts w:ascii="Times New Roman" w:hAnsi="Times New Roman" w:cs="Times New Roman"/>
          <w:sz w:val="28"/>
          <w:szCs w:val="28"/>
        </w:rPr>
        <w:t>их устанавливаются с учетом Единого тарифно-квалификационного справочника работ и профессий рабочих (ЕТКС) или Профессиональным стандартам.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Руководитель учреждения вправе устанавливать высококвалифицированным рабочим, занятым на важных и ответственных </w:t>
      </w:r>
      <w:r>
        <w:rPr>
          <w:rFonts w:ascii="Times New Roman" w:hAnsi="Times New Roman" w:cs="Times New Roman"/>
          <w:sz w:val="28"/>
          <w:szCs w:val="28"/>
        </w:rPr>
        <w:t>работах, оплату труда исходя из 9-го,10-го разрядов, а занятым на особо важных и особо ответственных работах, - исходя из 11-го,12-го разрядов тарифной сетки по оплате труда рабочих.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профессий высококвалифицированных рабочих учреждений, занятых на</w:t>
      </w:r>
      <w:r>
        <w:rPr>
          <w:rFonts w:ascii="Times New Roman" w:hAnsi="Times New Roman" w:cs="Times New Roman"/>
          <w:sz w:val="28"/>
          <w:szCs w:val="28"/>
        </w:rPr>
        <w:t xml:space="preserve"> важных (особо важных) и ответственных (особо ответственных) работах, оплата труда которых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исходя из 9-го, 10-го,11-го,12-го разрядов Тарифной сетки в, устанавливается нормативным актом Учредителя.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Размеры должностных окладов работник</w:t>
      </w:r>
      <w:r>
        <w:rPr>
          <w:rFonts w:ascii="Times New Roman" w:hAnsi="Times New Roman" w:cs="Times New Roman"/>
          <w:sz w:val="28"/>
          <w:szCs w:val="28"/>
        </w:rPr>
        <w:t>ов устанавливаются руководителем учреждения в пределах минимального и максимального значения окладов в соответствии с системой оплаты труда, установленной в учреждении, с учетом мнения представительного органа работников.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Размеры должностных окладов ру</w:t>
      </w:r>
      <w:r>
        <w:rPr>
          <w:rFonts w:ascii="Times New Roman" w:hAnsi="Times New Roman" w:cs="Times New Roman"/>
          <w:sz w:val="28"/>
          <w:szCs w:val="28"/>
        </w:rPr>
        <w:t>ководителей филиалов учреждений, заместителей руководителей учреждений, главных бухгалтеров учреждений, руководителей по общеотраслевым должностям устанавливаются на 10-20 процентов ниже должностного оклада соответствующего руководителя учреждения, а замес</w:t>
      </w:r>
      <w:r>
        <w:rPr>
          <w:rFonts w:ascii="Times New Roman" w:hAnsi="Times New Roman" w:cs="Times New Roman"/>
          <w:sz w:val="28"/>
          <w:szCs w:val="28"/>
        </w:rPr>
        <w:t>тителей руководителя отдела - на 10-20 процентов ниже должностного оклада соответствующего руководителя отдела.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Показатели и порядок отнесения учреждений к группам по оплате труда руководителей устанавливаются в соответствии с приложениями 5-6 к настоя</w:t>
      </w:r>
      <w:r>
        <w:rPr>
          <w:rFonts w:ascii="Times New Roman" w:hAnsi="Times New Roman" w:cs="Times New Roman"/>
          <w:sz w:val="28"/>
          <w:szCs w:val="28"/>
        </w:rPr>
        <w:t>щему Положению.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Должностные оклады (тарифные ставки) повышаются:</w:t>
      </w:r>
    </w:p>
    <w:p w:rsidR="00F97AA6" w:rsidRDefault="0064618F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ученую степень доктора наук (соответствующую профилю выполняемой работы) - на 20 процентов;</w:t>
      </w:r>
    </w:p>
    <w:p w:rsidR="00F97AA6" w:rsidRDefault="0064618F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ученую степень кандидата наук (соответствующую профилю выполняемой работы) - на 10 </w:t>
      </w:r>
      <w:r>
        <w:rPr>
          <w:rFonts w:ascii="Times New Roman" w:hAnsi="Times New Roman" w:cs="Times New Roman"/>
          <w:sz w:val="28"/>
          <w:szCs w:val="28"/>
        </w:rPr>
        <w:t>процентов;</w:t>
      </w:r>
    </w:p>
    <w:p w:rsidR="00F97AA6" w:rsidRDefault="0064618F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почетные звания СССР, союзных республик, входивших в состав СССР; Российской Федерации и стран СНГ, Московской области: «Народный» - на 30 процентов, «Заслуженный» - на 20 процентов.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работникам учреждений предусматривается пов</w:t>
      </w:r>
      <w:r>
        <w:rPr>
          <w:rFonts w:ascii="Times New Roman" w:hAnsi="Times New Roman" w:cs="Times New Roman"/>
          <w:sz w:val="28"/>
          <w:szCs w:val="28"/>
        </w:rPr>
        <w:t xml:space="preserve">ышение окладов (тарифных ставок) по двум и более основаниям, абсолютный размер </w:t>
      </w:r>
      <w:r>
        <w:rPr>
          <w:rFonts w:ascii="Times New Roman" w:hAnsi="Times New Roman" w:cs="Times New Roman"/>
          <w:sz w:val="28"/>
          <w:szCs w:val="28"/>
        </w:rPr>
        <w:lastRenderedPageBreak/>
        <w:t>каждого повышения устанавливается в процентах, исчисленных от должностных окладов (тарифных ставок) без учета повышения по другим основаниям.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у работника нескольких </w:t>
      </w:r>
      <w:r>
        <w:rPr>
          <w:rFonts w:ascii="Times New Roman" w:hAnsi="Times New Roman" w:cs="Times New Roman"/>
          <w:sz w:val="28"/>
          <w:szCs w:val="28"/>
        </w:rPr>
        <w:t>почетных званий и ученых степеней увеличение должностного оклада (тарифной ставки) производится только по одному основанию.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других выплат работникам учреждений, устанавливаемые в процентах к должностным окладам (тарифным ставкам), определяются исхо</w:t>
      </w:r>
      <w:r>
        <w:rPr>
          <w:rFonts w:ascii="Times New Roman" w:hAnsi="Times New Roman" w:cs="Times New Roman"/>
          <w:sz w:val="28"/>
          <w:szCs w:val="28"/>
        </w:rPr>
        <w:t>дя из суммы должностного оклада (тарифной ставки) и повышений, предусмотренных настоящим пунктом.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Изменение должностных окладов (тарифных ставок) в связи с присвоением квалификационной категории, почетного звания, присуждением ученой степени производит</w:t>
      </w:r>
      <w:r>
        <w:rPr>
          <w:rFonts w:ascii="Times New Roman" w:hAnsi="Times New Roman" w:cs="Times New Roman"/>
          <w:sz w:val="28"/>
          <w:szCs w:val="28"/>
        </w:rPr>
        <w:t>ся на основании приказа руководителя учреждения со дня наступления обстоятельств, являющихся основанием для изменения должностного оклада (тарифной ставки).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оплате труда работников, занятых на работах с вредными и (или) опасными условиями труда,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специальной оценки условий труда устанавливается доплата в размере от 4 до 12 процентов от должностного оклада, тарифной ставки.</w:t>
      </w:r>
    </w:p>
    <w:p w:rsidR="00F97AA6" w:rsidRDefault="0064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Доплата работникам учреждений, устанавливается в размере 35 процентов часовой тарифной ставки (оклада) за кажд</w:t>
      </w:r>
      <w:r>
        <w:rPr>
          <w:sz w:val="28"/>
          <w:szCs w:val="28"/>
        </w:rPr>
        <w:t xml:space="preserve">ый час работы в ночное время. 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к должностному окладу (тарифной ставке) за особенности работы работникам учреждения устанавливается в размере от 30% до 245% должностного оклада (тарифной ставки) в пределах средств, предусмотренных учреждению в виде</w:t>
      </w:r>
      <w:r>
        <w:rPr>
          <w:rFonts w:ascii="Times New Roman" w:hAnsi="Times New Roman" w:cs="Times New Roman"/>
          <w:sz w:val="28"/>
          <w:szCs w:val="28"/>
        </w:rPr>
        <w:t xml:space="preserve"> субсидии на финансовое обеспечение муниципального задания. Конкретный размер надбавки устанавливается работодателем.</w:t>
      </w:r>
    </w:p>
    <w:p w:rsidR="00F97AA6" w:rsidRDefault="0064618F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Надбавки за продолжительность работы в учреждениях или на должностях, указанных в приложениях 1-4 к Положению, устанавливаются в следующих</w:t>
      </w:r>
      <w:r>
        <w:rPr>
          <w:sz w:val="28"/>
          <w:szCs w:val="28"/>
        </w:rPr>
        <w:t xml:space="preserve"> размерах в процентах к должностным окладам (тарифным ставкам):</w:t>
      </w:r>
    </w:p>
    <w:tbl>
      <w:tblPr>
        <w:tblW w:w="817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350"/>
        <w:gridCol w:w="3827"/>
      </w:tblGrid>
      <w:tr w:rsidR="00F97AA6">
        <w:trPr>
          <w:trHeight w:val="507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A6" w:rsidRDefault="0064618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работы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A6" w:rsidRDefault="0064618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надбавки</w:t>
            </w:r>
          </w:p>
        </w:tc>
      </w:tr>
      <w:tr w:rsidR="00F97AA6">
        <w:trPr>
          <w:trHeight w:val="840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A6" w:rsidRDefault="0064618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года до 5 лет</w:t>
            </w:r>
          </w:p>
          <w:p w:rsidR="00F97AA6" w:rsidRDefault="0064618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лет до 10 лет</w:t>
            </w:r>
          </w:p>
          <w:p w:rsidR="00F97AA6" w:rsidRDefault="0064618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лет до 25 лет</w:t>
            </w:r>
          </w:p>
          <w:p w:rsidR="00F97AA6" w:rsidRDefault="0064618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25 лет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A6" w:rsidRDefault="0064618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  <w:p w:rsidR="00F97AA6" w:rsidRDefault="0064618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  <w:p w:rsidR="00F97AA6" w:rsidRDefault="0064618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  <w:p w:rsidR="00F97AA6" w:rsidRDefault="0064618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</w:tbl>
    <w:p w:rsidR="00F97AA6" w:rsidRDefault="0064618F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Должностные оклады (тарифные ставки) работников </w:t>
      </w:r>
      <w:r>
        <w:rPr>
          <w:sz w:val="28"/>
          <w:szCs w:val="28"/>
        </w:rPr>
        <w:t>учреждений, не предусмотренные приложением 3 настоящего Положения, устанавливаются в порядке и размере, предусмотренных для муниципальных учреждений городского округа Фрязино Московской области с соответствующими видами экономической деятельности.</w:t>
      </w:r>
    </w:p>
    <w:p w:rsidR="00F97AA6" w:rsidRDefault="0064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color w:val="000000"/>
          <w:sz w:val="28"/>
          <w:szCs w:val="28"/>
        </w:rPr>
        <w:t xml:space="preserve"> Бюдж</w:t>
      </w:r>
      <w:r>
        <w:rPr>
          <w:color w:val="000000"/>
          <w:sz w:val="28"/>
          <w:szCs w:val="28"/>
        </w:rPr>
        <w:t>етные ассигнования на установление выплат стимулирующего характера предусматриваются нормативным актом Учредителя при их планировании в размере от 1 до 30 процентов фонда оплаты труда учреждения.</w:t>
      </w:r>
    </w:p>
    <w:p w:rsidR="00F97AA6" w:rsidRDefault="0064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 Учреждения определяют размеры и порядок выплат стимулиру</w:t>
      </w:r>
      <w:r>
        <w:rPr>
          <w:sz w:val="28"/>
          <w:szCs w:val="28"/>
        </w:rPr>
        <w:t>ющего характера в пределах соответствующих бюджетных ассигнований.</w:t>
      </w:r>
    </w:p>
    <w:p w:rsidR="00F97AA6" w:rsidRDefault="0064618F">
      <w:pPr>
        <w:jc w:val="both"/>
        <w:rPr>
          <w:sz w:val="28"/>
          <w:szCs w:val="28"/>
        </w:rPr>
      </w:pPr>
      <w:r>
        <w:rPr>
          <w:sz w:val="28"/>
          <w:szCs w:val="28"/>
        </w:rPr>
        <w:t>Выплаты стимулирующего характера, в том числе премиальные выплаты, работникам учреждений производятся с учетом:</w:t>
      </w:r>
    </w:p>
    <w:p w:rsidR="00F97AA6" w:rsidRDefault="0064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показателей результатов труда, утверждаемых локальными нормативными актами </w:t>
      </w:r>
      <w:r>
        <w:rPr>
          <w:sz w:val="28"/>
          <w:szCs w:val="28"/>
        </w:rPr>
        <w:t>учреждения;</w:t>
      </w:r>
    </w:p>
    <w:p w:rsidR="00F97AA6" w:rsidRDefault="0064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целевых показателей эффективности деятельности учреждения, утверждаемых локальными нормативными актами учреждения или коллективным договором;</w:t>
      </w:r>
    </w:p>
    <w:p w:rsidR="00F97AA6" w:rsidRDefault="0064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мнения представительного органа работников учреждения.</w:t>
      </w:r>
    </w:p>
    <w:p w:rsidR="00F97AA6" w:rsidRDefault="0064618F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 предусматривают следующие виды выпла</w:t>
      </w:r>
      <w:r>
        <w:rPr>
          <w:sz w:val="28"/>
          <w:szCs w:val="28"/>
        </w:rPr>
        <w:t>т стимулирующего характера:</w:t>
      </w:r>
    </w:p>
    <w:p w:rsidR="00F97AA6" w:rsidRDefault="0064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интенсивность и высокие результаты работы;</w:t>
      </w:r>
    </w:p>
    <w:p w:rsidR="00F97AA6" w:rsidRDefault="0064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качество выполняемых работ;</w:t>
      </w:r>
    </w:p>
    <w:p w:rsidR="00F97AA6" w:rsidRDefault="0064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премиальные выплаты по итогам работы.</w:t>
      </w:r>
    </w:p>
    <w:p w:rsidR="00F97AA6" w:rsidRDefault="0064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учреждения, в пределах экономии средств фонда оплаты труда, вправе осуществлять выплаты стимулирующе</w:t>
      </w:r>
      <w:r>
        <w:rPr>
          <w:sz w:val="28"/>
          <w:szCs w:val="28"/>
        </w:rPr>
        <w:t>го характера работникам учреждения.</w:t>
      </w:r>
    </w:p>
    <w:p w:rsidR="00F97AA6" w:rsidRDefault="0064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производятся за счет бюджетных средств, в пределах фонда оплаты труда, и средств, полученных от оказания платных услуг и приносящей доход деятельности, в порядке, установленном локальным </w:t>
      </w:r>
      <w:r>
        <w:rPr>
          <w:rFonts w:ascii="Times New Roman" w:hAnsi="Times New Roman" w:cs="Times New Roman"/>
          <w:sz w:val="28"/>
          <w:szCs w:val="28"/>
        </w:rPr>
        <w:t>актом учреждения по согласованию с Учредителем.</w:t>
      </w:r>
    </w:p>
    <w:p w:rsidR="00F97AA6" w:rsidRDefault="0064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Размер ежемесячных выплат стимулирующего характера за счет бюджетных средств, направляемых на выплаты стимулирующего характера, работникам, за исключением руководителя учреждения, устанавливается в размер</w:t>
      </w:r>
      <w:r>
        <w:rPr>
          <w:sz w:val="28"/>
          <w:szCs w:val="28"/>
        </w:rPr>
        <w:t>е до 4,3-кратного размера должностного оклада (тарифной ставки).</w:t>
      </w:r>
    </w:p>
    <w:p w:rsidR="00F97AA6" w:rsidRDefault="0064618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20. Предельный уровень соотношения среднемесячной заработной платы руководителя учреждения и среднемесячной заработной плате работников этого учреждения (без учета заработной платы руководите</w:t>
      </w:r>
      <w:r>
        <w:rPr>
          <w:color w:val="000000"/>
          <w:sz w:val="28"/>
          <w:szCs w:val="28"/>
        </w:rPr>
        <w:t>ля, заместителей руководителя, главного бухгалтера этого учреждения) за отчетный год устанавливается в кратности 6.</w:t>
      </w:r>
      <w:r>
        <w:rPr>
          <w:sz w:val="28"/>
          <w:szCs w:val="28"/>
        </w:rPr>
        <w:t xml:space="preserve"> </w:t>
      </w:r>
    </w:p>
    <w:p w:rsidR="00F97AA6" w:rsidRDefault="0064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 уровень соотношения среднемесячной заработной платы заместителей руководителя учреждения и главного бухгалтера учреждения и </w:t>
      </w:r>
      <w:r>
        <w:rPr>
          <w:sz w:val="28"/>
          <w:szCs w:val="28"/>
        </w:rPr>
        <w:t>среднемесячной заработной платы работников этого учреждения (без учета заработной платы руководителя, заместителей руководителя, главного бухгалтера этого учреждения) за отчетный год устанавливается в кратности 4.</w:t>
      </w:r>
    </w:p>
    <w:p w:rsidR="00F97AA6" w:rsidRDefault="0064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Учредитель заключает трудовой договор </w:t>
      </w:r>
      <w:r>
        <w:rPr>
          <w:sz w:val="28"/>
          <w:szCs w:val="28"/>
        </w:rPr>
        <w:t>(дополнительное соглашение к трудовому договору) с руководителем учреждения, предусматривающий конкретизацию показателей и критериев оценки эффективности деятельности руководителя учреждения, размеров и условий назначения ему выплат стимулирующего характер</w:t>
      </w:r>
      <w:r>
        <w:rPr>
          <w:sz w:val="28"/>
          <w:szCs w:val="28"/>
        </w:rPr>
        <w:t>а, обеспечивающих введение эффективного контракта.</w:t>
      </w:r>
    </w:p>
    <w:p w:rsidR="00F97AA6" w:rsidRDefault="0064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Руководитель учреждения заключает трудовой договор (дополнительное соглашение к трудовому договору) с работниками учреждения, предусматривающий конкретизацию показателей и критериев </w:t>
      </w:r>
      <w:r>
        <w:rPr>
          <w:sz w:val="28"/>
          <w:szCs w:val="28"/>
        </w:rPr>
        <w:lastRenderedPageBreak/>
        <w:t>оценки эффективност</w:t>
      </w:r>
      <w:r>
        <w:rPr>
          <w:sz w:val="28"/>
          <w:szCs w:val="28"/>
        </w:rPr>
        <w:t>и деятельности работников, размеров и условий назначения им выплат стимулирующего характера, обеспечивающих введение эффективного контракта.</w:t>
      </w:r>
    </w:p>
    <w:p w:rsidR="00F97AA6" w:rsidRDefault="0064618F">
      <w:pPr>
        <w:ind w:firstLine="709"/>
        <w:jc w:val="both"/>
        <w:rPr>
          <w:sz w:val="28"/>
          <w:szCs w:val="28"/>
        </w:rPr>
        <w:sectPr w:rsidR="00F97AA6" w:rsidSect="00250C07">
          <w:headerReference w:type="first" r:id="rId11"/>
          <w:footerReference w:type="first" r:id="rId12"/>
          <w:pgSz w:w="11906" w:h="16838"/>
          <w:pgMar w:top="1134" w:right="567" w:bottom="1134" w:left="1701" w:header="284" w:footer="284" w:gutter="0"/>
          <w:cols w:space="720"/>
          <w:formProt w:val="0"/>
          <w:titlePg/>
          <w:docGrid w:linePitch="100" w:charSpace="8192"/>
        </w:sectPr>
      </w:pPr>
      <w:r>
        <w:rPr>
          <w:sz w:val="28"/>
          <w:szCs w:val="28"/>
        </w:rPr>
        <w:t xml:space="preserve">23. Разъяснения по применению настоящего Положения возлагаются на Учредителя. 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Положению об оплате труда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>работников муниципальных учреждений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>культуры городского округа Фрязино Московской области,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>о показателях и порядке отнесения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>муниципальных учреждений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>к группе по оплате труда руководителей</w:t>
      </w:r>
    </w:p>
    <w:p w:rsidR="00F97AA6" w:rsidRDefault="00F97AA6">
      <w:pPr>
        <w:jc w:val="center"/>
        <w:rPr>
          <w:b/>
          <w:bCs/>
          <w:sz w:val="22"/>
          <w:szCs w:val="22"/>
        </w:rPr>
      </w:pPr>
    </w:p>
    <w:p w:rsidR="00F97AA6" w:rsidRDefault="00F97AA6">
      <w:pPr>
        <w:jc w:val="center"/>
        <w:rPr>
          <w:b/>
          <w:bCs/>
          <w:sz w:val="22"/>
          <w:szCs w:val="22"/>
        </w:rPr>
      </w:pPr>
    </w:p>
    <w:p w:rsidR="00F97AA6" w:rsidRDefault="006461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ДОЛЖНОСТНЫЕ ОКЛАДЫ </w:t>
      </w:r>
    </w:p>
    <w:p w:rsidR="00F97AA6" w:rsidRDefault="006461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РУКОВОДИТЕЛЕЙ И СПЕЦИАЛИСТОВ БИБЛИОТЕК </w:t>
      </w:r>
    </w:p>
    <w:p w:rsidR="00F97AA6" w:rsidRDefault="00F97AA6">
      <w:pPr>
        <w:rPr>
          <w:b/>
          <w:bCs/>
          <w:sz w:val="22"/>
          <w:szCs w:val="22"/>
        </w:rPr>
      </w:pPr>
    </w:p>
    <w:p w:rsidR="00F97AA6" w:rsidRDefault="00F97AA6">
      <w:pPr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3867"/>
        <w:gridCol w:w="2087"/>
        <w:gridCol w:w="1843"/>
        <w:gridCol w:w="1701"/>
        <w:gridCol w:w="1701"/>
        <w:gridCol w:w="1843"/>
        <w:gridCol w:w="1984"/>
      </w:tblGrid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должностей 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Ведущие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отнесенные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к группам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Руководители</w:t>
            </w: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Президент, генеральный директор, директор, заведующий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38 959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37 769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32 665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30 341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28 503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26 602</w:t>
            </w: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Главный хранитель </w:t>
            </w:r>
            <w:r>
              <w:rPr>
                <w:color w:val="000000" w:themeColor="text1"/>
                <w:sz w:val="22"/>
                <w:szCs w:val="22"/>
              </w:rPr>
              <w:t>фондов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38 895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35 939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35 939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33 367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31 339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Главные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: библиотекарь, библиограф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35 939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35 939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35 939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Заведующие отделами по основной деятельности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35 939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33 376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33 376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31 339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29 271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35 939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33 376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33 376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31 339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29 271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Ученый секретарь </w:t>
            </w:r>
            <w:r>
              <w:rPr>
                <w:color w:val="000000" w:themeColor="text1"/>
                <w:sz w:val="22"/>
                <w:szCs w:val="22"/>
              </w:rPr>
              <w:t>библиотеки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35 939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33 376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31 339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29 271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Заведующие секторами по основной деятельности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33 376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31 339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31 339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29 271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Заведующие другими структурными подразделениями (отделами, службами, бюро и тому подобными)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31 339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31 339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24 </w:t>
            </w:r>
            <w:r>
              <w:rPr>
                <w:color w:val="000000" w:themeColor="text1"/>
                <w:sz w:val="22"/>
                <w:szCs w:val="22"/>
              </w:rPr>
              <w:t>333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97AA6">
        <w:trPr>
          <w:trHeight w:val="340"/>
        </w:trPr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Специалисты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Библиотекарь, библиограф</w:t>
            </w: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ведущий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29 271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29 271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29 271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29 271</w:t>
            </w: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первой категории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второй категории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без категории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18 349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18 349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18 349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 </w:t>
            </w:r>
            <w:r>
              <w:rPr>
                <w:color w:val="000000" w:themeColor="text1"/>
                <w:sz w:val="22"/>
                <w:szCs w:val="22"/>
              </w:rPr>
              <w:t>349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18 349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18 349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Методист библиотеки</w:t>
            </w: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ведущий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33 376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33 376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33 376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33 376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33 376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33 376</w:t>
            </w: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первой категории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второй категории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без категории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20 179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20 179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20 179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20 179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 </w:t>
            </w:r>
            <w:r>
              <w:rPr>
                <w:color w:val="000000" w:themeColor="text1"/>
                <w:sz w:val="22"/>
                <w:szCs w:val="22"/>
              </w:rPr>
              <w:t>179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20 179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Редактор библиотеки</w:t>
            </w: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первой категории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26 657</w:t>
            </w: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второй категории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22 137</w:t>
            </w:r>
          </w:p>
        </w:tc>
      </w:tr>
      <w:tr w:rsidR="00F97AA6">
        <w:trPr>
          <w:trHeight w:val="34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без категории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18 310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18 310</w:t>
            </w:r>
          </w:p>
        </w:tc>
      </w:tr>
    </w:tbl>
    <w:p w:rsidR="00F97AA6" w:rsidRDefault="00F97AA6">
      <w:pPr>
        <w:rPr>
          <w:sz w:val="24"/>
          <w:szCs w:val="24"/>
        </w:rPr>
        <w:sectPr w:rsidR="00F97AA6">
          <w:headerReference w:type="first" r:id="rId13"/>
          <w:footerReference w:type="first" r:id="rId14"/>
          <w:pgSz w:w="16838" w:h="11906" w:orient="landscape"/>
          <w:pgMar w:top="1701" w:right="1106" w:bottom="851" w:left="1134" w:header="0" w:footer="0" w:gutter="0"/>
          <w:cols w:space="720"/>
          <w:formProt w:val="0"/>
          <w:titlePg/>
          <w:docGrid w:linePitch="100" w:charSpace="8192"/>
        </w:sectPr>
      </w:pP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 об оплате труда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>работников муниципальных учреждений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>культуры городского округа Фрязино Московской области,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>о показателях и порядке отнесения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>муниципальных учреждений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>к группе по оплате труда руководителей</w:t>
      </w:r>
      <w:bookmarkStart w:id="4" w:name="_Hlk188356498"/>
      <w:bookmarkEnd w:id="4"/>
    </w:p>
    <w:p w:rsidR="00F97AA6" w:rsidRDefault="00F97AA6">
      <w:pPr>
        <w:rPr>
          <w:sz w:val="24"/>
          <w:szCs w:val="24"/>
        </w:rPr>
      </w:pPr>
      <w:bookmarkStart w:id="5" w:name="_Hlk187935345"/>
      <w:bookmarkEnd w:id="5"/>
    </w:p>
    <w:p w:rsidR="00F97AA6" w:rsidRDefault="00F97AA6">
      <w:pPr>
        <w:rPr>
          <w:sz w:val="24"/>
          <w:szCs w:val="24"/>
        </w:rPr>
      </w:pPr>
    </w:p>
    <w:p w:rsidR="00F97AA6" w:rsidRDefault="0064618F">
      <w:pPr>
        <w:jc w:val="center"/>
        <w:rPr>
          <w:sz w:val="24"/>
          <w:szCs w:val="24"/>
        </w:rPr>
      </w:pPr>
      <w:r>
        <w:rPr>
          <w:sz w:val="24"/>
          <w:szCs w:val="24"/>
        </w:rPr>
        <w:t>ДОЛЖНОСТНЫЕ ОКЛАДЫ</w:t>
      </w:r>
    </w:p>
    <w:p w:rsidR="00F97AA6" w:rsidRDefault="006461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РУКОВОДИТЕЛЕЙ, </w:t>
      </w:r>
      <w:r>
        <w:rPr>
          <w:sz w:val="24"/>
          <w:szCs w:val="24"/>
        </w:rPr>
        <w:t>ХУДОЖЕСТВЕННОГО ПЕРСОНАЛА, СПЕЦИАЛИСТОВ</w:t>
      </w:r>
    </w:p>
    <w:p w:rsidR="00F97AA6" w:rsidRDefault="0064618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КУЛЬТУРНО-ДОСУГОВЫХ УЧРЕЖДЕНИЙ (ДВОРЦОВ И ДОМОВ КУЛЬТУРЫ,</w:t>
      </w:r>
      <w:proofErr w:type="gramEnd"/>
    </w:p>
    <w:p w:rsidR="00F97AA6" w:rsidRDefault="006461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КЛУБОВ И НАУЧНО-МЕТОДИЧЕСКИХ ЦЕНТРОВ, ДОМОВ </w:t>
      </w:r>
      <w:proofErr w:type="gramStart"/>
      <w:r>
        <w:rPr>
          <w:sz w:val="24"/>
          <w:szCs w:val="24"/>
        </w:rPr>
        <w:t>НАРОДНОГО</w:t>
      </w:r>
      <w:proofErr w:type="gramEnd"/>
    </w:p>
    <w:p w:rsidR="00F97AA6" w:rsidRDefault="0064618F">
      <w:pPr>
        <w:jc w:val="center"/>
        <w:rPr>
          <w:sz w:val="24"/>
          <w:szCs w:val="24"/>
        </w:rPr>
      </w:pPr>
      <w:r>
        <w:rPr>
          <w:sz w:val="24"/>
          <w:szCs w:val="24"/>
        </w:rPr>
        <w:t>ТВОРЧЕСТВА, ПАРКОВ КУЛЬТУРЫ И ОТДЫХА, ГОРОДСКИХ САДОВ,</w:t>
      </w:r>
    </w:p>
    <w:p w:rsidR="00F97AA6" w:rsidRDefault="0064618F">
      <w:pPr>
        <w:jc w:val="center"/>
        <w:rPr>
          <w:sz w:val="24"/>
          <w:szCs w:val="24"/>
        </w:rPr>
      </w:pPr>
      <w:r>
        <w:rPr>
          <w:sz w:val="24"/>
          <w:szCs w:val="24"/>
        </w:rPr>
        <w:t>ЦЕНТРОВ ДОСУГА, ДОМОВ РЕМЕСЕЛ И ДРУГИХ</w:t>
      </w:r>
    </w:p>
    <w:p w:rsidR="00F97AA6" w:rsidRDefault="0064618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АНАЛОГИЧНЫ</w:t>
      </w:r>
      <w:r>
        <w:rPr>
          <w:sz w:val="24"/>
          <w:szCs w:val="24"/>
        </w:rPr>
        <w:t>Х УЧРЕЖДЕНИЙ)</w:t>
      </w:r>
      <w:proofErr w:type="gramEnd"/>
    </w:p>
    <w:p w:rsidR="00F97AA6" w:rsidRDefault="00F97AA6">
      <w:pPr>
        <w:rPr>
          <w:sz w:val="24"/>
          <w:szCs w:val="24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4500"/>
        <w:gridCol w:w="1732"/>
        <w:gridCol w:w="1561"/>
        <w:gridCol w:w="1416"/>
        <w:gridCol w:w="1701"/>
        <w:gridCol w:w="1702"/>
        <w:gridCol w:w="2267"/>
      </w:tblGrid>
      <w:tr w:rsidR="00F97AA6">
        <w:trPr>
          <w:trHeight w:val="340"/>
        </w:trPr>
        <w:tc>
          <w:tcPr>
            <w:tcW w:w="4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0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Месячные должностные оклады по группам оплаты труда руководителей (руб.)</w:t>
            </w:r>
          </w:p>
        </w:tc>
      </w:tr>
      <w:tr w:rsidR="00F97AA6">
        <w:trPr>
          <w:trHeight w:val="340"/>
        </w:trPr>
        <w:tc>
          <w:tcPr>
            <w:tcW w:w="4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</w:t>
            </w:r>
            <w:proofErr w:type="gramStart"/>
            <w:r>
              <w:rPr>
                <w:color w:val="000000"/>
                <w:sz w:val="22"/>
                <w:szCs w:val="22"/>
              </w:rPr>
              <w:t>отнесенные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к группам</w:t>
            </w:r>
          </w:p>
        </w:tc>
      </w:tr>
      <w:tr w:rsidR="00F97AA6">
        <w:trPr>
          <w:trHeight w:val="340"/>
        </w:trPr>
        <w:tc>
          <w:tcPr>
            <w:tcW w:w="1487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Руководители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(заведующий)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38 959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37 769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32 665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30 341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28 503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26 602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Заведующие </w:t>
            </w:r>
            <w:r>
              <w:rPr>
                <w:color w:val="000000"/>
                <w:sz w:val="22"/>
                <w:szCs w:val="22"/>
              </w:rPr>
              <w:t>структурными подразделениями по основной деятельности (отделами, службами, цехами, производственными мастерскими и тому подобными)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35 939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33 376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33 376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31 339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29 271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AA6">
        <w:trPr>
          <w:trHeight w:val="340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Заведующие секторами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33 376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31 339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31 339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29 271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AA6">
        <w:trPr>
          <w:trHeight w:val="340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Заведующие другими </w:t>
            </w:r>
            <w:r>
              <w:rPr>
                <w:color w:val="000000"/>
                <w:sz w:val="22"/>
                <w:szCs w:val="22"/>
              </w:rPr>
              <w:t>структурными подразделениями (отделами, службами, участками и тому подобными), бюро микрофильмирования, фотолабораторией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31 339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29 271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24 333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AA6">
        <w:trPr>
          <w:trHeight w:val="340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Заведующий художественно-оформительской мастерской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31 339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29 271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24 333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24 333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AA6">
        <w:trPr>
          <w:trHeight w:val="340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Заведующий </w:t>
            </w:r>
            <w:r>
              <w:rPr>
                <w:color w:val="000000"/>
                <w:sz w:val="22"/>
                <w:szCs w:val="22"/>
              </w:rPr>
              <w:t>аттракционами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AA6">
        <w:trPr>
          <w:trHeight w:val="340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группы сложности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31 339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31 339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31 339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31 339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31 339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31 339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 группы сложности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29 271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29 271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29 271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29 271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29 271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29 271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 группы сложности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</w:tr>
      <w:tr w:rsidR="00F97AA6">
        <w:trPr>
          <w:trHeight w:val="340"/>
        </w:trPr>
        <w:tc>
          <w:tcPr>
            <w:tcW w:w="14878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strike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Специалисты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Художественный руководитель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 </w:t>
            </w:r>
            <w:r>
              <w:rPr>
                <w:color w:val="000000"/>
                <w:sz w:val="22"/>
                <w:szCs w:val="22"/>
              </w:rPr>
              <w:t>895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35 939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33 376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31 339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</w:tr>
      <w:tr w:rsidR="00F97AA6">
        <w:trPr>
          <w:trHeight w:val="340"/>
        </w:trPr>
        <w:tc>
          <w:tcPr>
            <w:tcW w:w="14878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Режиссеры, дирижеры, балетмейстеры, хормейстеры, звукорежиссеры, художники-постановщики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33 376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33 376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33 376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33 376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33 376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33 376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24 333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24 333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24 333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24 333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24 333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Ассистент режиссера (дирижера, балетмейстера, хормейстера)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17 831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17 831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17 831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17 831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17 831</w:t>
            </w:r>
          </w:p>
        </w:tc>
      </w:tr>
      <w:tr w:rsidR="00F97AA6">
        <w:trPr>
          <w:trHeight w:val="340"/>
        </w:trPr>
        <w:tc>
          <w:tcPr>
            <w:tcW w:w="14878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Аккомпаниаторы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 </w:t>
            </w: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</w:tr>
      <w:tr w:rsidR="00F97AA6">
        <w:trPr>
          <w:trHeight w:val="340"/>
        </w:trPr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Методист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33 376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33 376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33 376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33 376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33 376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33 376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</w:tr>
      <w:tr w:rsidR="00F97AA6">
        <w:trPr>
          <w:trHeight w:val="340"/>
        </w:trPr>
        <w:tc>
          <w:tcPr>
            <w:tcW w:w="14878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Редактор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26 657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</w:tr>
      <w:tr w:rsidR="00F97AA6">
        <w:trPr>
          <w:trHeight w:val="340"/>
        </w:trPr>
        <w:tc>
          <w:tcPr>
            <w:tcW w:w="14878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Руководители любительских объединений, студий, коллективов </w:t>
            </w:r>
            <w:r>
              <w:rPr>
                <w:color w:val="000000"/>
                <w:sz w:val="22"/>
                <w:szCs w:val="22"/>
              </w:rPr>
              <w:t>самодеятельного искусства, кружков, клубов по интересам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первой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</w:tr>
      <w:tr w:rsidR="00F97AA6">
        <w:trPr>
          <w:trHeight w:val="340"/>
        </w:trPr>
        <w:tc>
          <w:tcPr>
            <w:tcW w:w="14878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Распорядители </w:t>
            </w:r>
            <w:r>
              <w:rPr>
                <w:color w:val="000000"/>
                <w:sz w:val="22"/>
                <w:szCs w:val="22"/>
              </w:rPr>
              <w:t>танцевальных вечеров, ведущие дискотек, руководители музыкальной части дискотек, звукооператоры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20 179</w:t>
            </w:r>
          </w:p>
        </w:tc>
      </w:tr>
      <w:tr w:rsidR="00F97AA6">
        <w:trPr>
          <w:trHeight w:val="340"/>
        </w:trPr>
        <w:tc>
          <w:tcPr>
            <w:tcW w:w="14878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Культорганизаторы</w:t>
            </w:r>
            <w:proofErr w:type="spellEnd"/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 </w:t>
            </w: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22 137</w:t>
            </w:r>
          </w:p>
        </w:tc>
      </w:tr>
      <w:tr w:rsidR="00F97AA6">
        <w:trPr>
          <w:trHeight w:val="340"/>
        </w:trPr>
        <w:tc>
          <w:tcPr>
            <w:tcW w:w="449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18 310</w:t>
            </w:r>
          </w:p>
        </w:tc>
      </w:tr>
    </w:tbl>
    <w:p w:rsidR="00F97AA6" w:rsidRDefault="00F97AA6">
      <w:pPr>
        <w:rPr>
          <w:sz w:val="24"/>
          <w:szCs w:val="24"/>
        </w:rPr>
        <w:sectPr w:rsidR="00F97AA6">
          <w:headerReference w:type="first" r:id="rId15"/>
          <w:footerReference w:type="first" r:id="rId16"/>
          <w:pgSz w:w="16838" w:h="11906" w:orient="landscape"/>
          <w:pgMar w:top="1701" w:right="1106" w:bottom="851" w:left="1134" w:header="0" w:footer="0" w:gutter="0"/>
          <w:cols w:space="720"/>
          <w:formProt w:val="0"/>
          <w:titlePg/>
          <w:docGrid w:linePitch="100" w:charSpace="8192"/>
        </w:sectPr>
      </w:pP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>к Положению об оплате труда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>работников муниципальных учреждений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 xml:space="preserve">культуры городского округа Фрязино Московской </w:t>
      </w:r>
      <w:r>
        <w:rPr>
          <w:sz w:val="24"/>
          <w:szCs w:val="24"/>
        </w:rPr>
        <w:t>области,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>о показателях и порядке отнесения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>муниципальных учреждений</w:t>
      </w:r>
    </w:p>
    <w:p w:rsidR="00F97AA6" w:rsidRDefault="0064618F">
      <w:pPr>
        <w:ind w:left="10206"/>
        <w:rPr>
          <w:sz w:val="24"/>
          <w:szCs w:val="24"/>
        </w:rPr>
      </w:pPr>
      <w:r>
        <w:rPr>
          <w:sz w:val="24"/>
          <w:szCs w:val="24"/>
        </w:rPr>
        <w:t>к группе по оплате труда руководителей</w:t>
      </w:r>
    </w:p>
    <w:p w:rsidR="00F97AA6" w:rsidRDefault="00F97AA6">
      <w:pPr>
        <w:rPr>
          <w:sz w:val="24"/>
          <w:szCs w:val="24"/>
        </w:rPr>
      </w:pPr>
    </w:p>
    <w:p w:rsidR="00F97AA6" w:rsidRDefault="0064618F">
      <w:pPr>
        <w:jc w:val="center"/>
        <w:rPr>
          <w:sz w:val="24"/>
          <w:szCs w:val="24"/>
        </w:rPr>
      </w:pPr>
      <w:r>
        <w:rPr>
          <w:sz w:val="24"/>
          <w:szCs w:val="24"/>
        </w:rPr>
        <w:t>ДОЛЖНОСТНЫЕ ОКЛАДЫ</w:t>
      </w:r>
    </w:p>
    <w:p w:rsidR="00F97AA6" w:rsidRDefault="0064618F">
      <w:pPr>
        <w:jc w:val="center"/>
        <w:rPr>
          <w:sz w:val="24"/>
          <w:szCs w:val="24"/>
        </w:rPr>
      </w:pPr>
      <w:r>
        <w:rPr>
          <w:sz w:val="24"/>
          <w:szCs w:val="24"/>
        </w:rPr>
        <w:t>ОБЩЕОТРАСЛЕВЫХ ДОЛЖНОСТЕЙ РУКОВОДИТЕЛЕЙ, СПЕЦИАЛИСТОВ,</w:t>
      </w:r>
    </w:p>
    <w:p w:rsidR="00F97AA6" w:rsidRDefault="0064618F">
      <w:pPr>
        <w:jc w:val="center"/>
        <w:rPr>
          <w:sz w:val="24"/>
          <w:szCs w:val="24"/>
        </w:rPr>
      </w:pPr>
      <w:r>
        <w:rPr>
          <w:sz w:val="24"/>
          <w:szCs w:val="24"/>
        </w:rPr>
        <w:t>СЛУЖАЩИХ И ОБЩЕОТРАСЛЕВЫХ ПРОФЕССИЙ РАБОЧИХ, ЗАНЯТЫХ</w:t>
      </w:r>
    </w:p>
    <w:p w:rsidR="00F97AA6" w:rsidRDefault="0064618F">
      <w:pPr>
        <w:jc w:val="center"/>
        <w:rPr>
          <w:sz w:val="24"/>
          <w:szCs w:val="24"/>
        </w:rPr>
      </w:pPr>
      <w:r>
        <w:rPr>
          <w:sz w:val="24"/>
          <w:szCs w:val="24"/>
        </w:rPr>
        <w:t>В МУНИЦИПАЛЬНЫХ УЧРЕЖ</w:t>
      </w:r>
      <w:r>
        <w:rPr>
          <w:sz w:val="24"/>
          <w:szCs w:val="24"/>
        </w:rPr>
        <w:t>ДЕНИЯХ КУЛЬТУРЫ ГОРОДСКОГО ОКРУГА ФРЯЗИНО</w:t>
      </w:r>
    </w:p>
    <w:p w:rsidR="00F97AA6" w:rsidRDefault="00F97AA6">
      <w:pPr>
        <w:spacing w:line="276" w:lineRule="auto"/>
        <w:jc w:val="both"/>
        <w:rPr>
          <w:sz w:val="28"/>
          <w:szCs w:val="28"/>
        </w:r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10486"/>
        <w:gridCol w:w="4540"/>
      </w:tblGrid>
      <w:tr w:rsidR="00F97AA6">
        <w:trPr>
          <w:trHeight w:val="41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Месячные должностные оклады (руб.)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Руководители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 архивом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 объеме документооборота до 25 тысяч документов в год и </w:t>
            </w:r>
            <w:r>
              <w:rPr>
                <w:color w:val="000000"/>
                <w:sz w:val="22"/>
                <w:szCs w:val="22"/>
              </w:rPr>
              <w:t>соответствующем количестве дел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10 683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объеме документооборота свыше 25 тысяч документов в год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11 181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 бюро пропусков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11 181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 камерой хранения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11 181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Заведующий канцелярией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 объеме документооборота до 25 тысяч документов в </w:t>
            </w: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11 181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объеме документооборота свыше 25 тысяч документов в год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12 457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 копировально-множительным бюро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11 181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 машинописным бюро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12 457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 хозяйством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11 181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Комендант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11 181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 хозяйственного отдела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при </w:t>
            </w:r>
            <w:r>
              <w:rPr>
                <w:color w:val="000000"/>
                <w:sz w:val="22"/>
                <w:szCs w:val="22"/>
              </w:rPr>
              <w:t>выполнении должностных обязанностей начальника хозяйственного отдела организации, отнесенной к I-II группам по оплате труда руководителей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15 451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выполнении должностных обязанностей начальника хозяйственного отдела организации, отнесенной к III-IV груп</w:t>
            </w:r>
            <w:r>
              <w:rPr>
                <w:color w:val="000000"/>
                <w:sz w:val="22"/>
                <w:szCs w:val="22"/>
              </w:rPr>
              <w:t>пам по оплате труда руководителей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14 095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Специалисты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Агроном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23 304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20 434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16 985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14 095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администратор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15 451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Администратор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14 095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Архитектор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23 304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20 434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16 985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14 095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Документовед</w:t>
            </w:r>
            <w:proofErr w:type="spellEnd"/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20 434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16 985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15 451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12 782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 (всех специальностей)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20 434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16 985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15 451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 </w:t>
            </w:r>
            <w:r>
              <w:rPr>
                <w:color w:val="000000"/>
                <w:sz w:val="22"/>
                <w:szCs w:val="22"/>
              </w:rPr>
              <w:t>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12 782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Инспектор (старший инспектор): по кадрам, по </w:t>
            </w:r>
            <w:proofErr w:type="gramStart"/>
            <w:r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исполнением поручений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12 457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Корректор (старший корректор)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15 451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20 434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16 985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15 451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12 782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Переводчик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20 434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16 985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15 451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12 782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Программист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23 304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20 434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16 985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14 095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Психолог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20 434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16 985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15 451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12 782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strike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Редактор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20 434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16 985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15 451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без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12 782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Социолог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20 434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16 985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15 451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12 782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Специалист по кадрам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15 451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Сурдопереводчик</w:t>
            </w:r>
            <w:proofErr w:type="spellEnd"/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20 434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16 985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15 451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12 782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Техник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15 451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12 451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11 181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Художник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20 434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16 985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>
              <w:rPr>
                <w:color w:val="000000"/>
                <w:sz w:val="22"/>
                <w:szCs w:val="22"/>
              </w:rPr>
              <w:t>451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12 782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Экономист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20 434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16 985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15 451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12 782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Электроник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23 304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20 434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16 985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14 095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Юрисконсульт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20 434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16 985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15 451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12 782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Специалист по маркетингу, специалист по рекламе, менеджер по рекламе, специалист по охране труда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19 180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Специалист по связям с общественностью, пресс-секретарь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20 052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Контрактный </w:t>
            </w:r>
            <w:r>
              <w:rPr>
                <w:color w:val="000000"/>
                <w:sz w:val="22"/>
                <w:szCs w:val="22"/>
              </w:rPr>
              <w:t>управляющий, системный аналитик, системный администратор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25 282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Специалист по технической защите информации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19 180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18 056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17 581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Специали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ст в сф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ере закупок: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 специалист по закупкам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18 056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старший </w:t>
            </w:r>
            <w:r>
              <w:rPr>
                <w:color w:val="000000"/>
                <w:sz w:val="22"/>
                <w:szCs w:val="22"/>
              </w:rPr>
              <w:t>специалист по закупкам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17 581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специалист по закупкам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17 153</w:t>
            </w:r>
          </w:p>
        </w:tc>
      </w:tr>
      <w:tr w:rsidR="00F97AA6">
        <w:trPr>
          <w:trHeight w:val="340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Технические исполнители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Делопроизводитель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10 683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Кассир (включая </w:t>
            </w:r>
            <w:proofErr w:type="gramStart"/>
            <w:r>
              <w:rPr>
                <w:color w:val="000000"/>
                <w:sz w:val="22"/>
                <w:szCs w:val="22"/>
              </w:rPr>
              <w:t>старшего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11 181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Секретарь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10 683</w:t>
            </w:r>
          </w:p>
        </w:tc>
      </w:tr>
      <w:tr w:rsidR="00F97AA6">
        <w:trPr>
          <w:trHeight w:val="340"/>
        </w:trPr>
        <w:tc>
          <w:tcPr>
            <w:tcW w:w="10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Помощник директора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20 052</w:t>
            </w:r>
          </w:p>
        </w:tc>
      </w:tr>
    </w:tbl>
    <w:p w:rsidR="00F97AA6" w:rsidRDefault="00F97AA6">
      <w:pPr>
        <w:sectPr w:rsidR="00F97AA6">
          <w:headerReference w:type="first" r:id="rId17"/>
          <w:footerReference w:type="first" r:id="rId18"/>
          <w:pgSz w:w="16838" w:h="11906" w:orient="landscape"/>
          <w:pgMar w:top="1701" w:right="1106" w:bottom="851" w:left="1134" w:header="284" w:footer="284" w:gutter="0"/>
          <w:pgNumType w:start="1"/>
          <w:cols w:space="720"/>
          <w:formProt w:val="0"/>
          <w:titlePg/>
          <w:docGrid w:linePitch="360" w:charSpace="8192"/>
        </w:sectPr>
      </w:pPr>
    </w:p>
    <w:p w:rsidR="00F97AA6" w:rsidRDefault="0064618F">
      <w:pPr>
        <w:ind w:left="10348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F97AA6" w:rsidRDefault="0064618F">
      <w:pPr>
        <w:ind w:left="10348"/>
        <w:rPr>
          <w:sz w:val="24"/>
          <w:szCs w:val="24"/>
        </w:rPr>
      </w:pPr>
      <w:r>
        <w:rPr>
          <w:sz w:val="24"/>
          <w:szCs w:val="24"/>
        </w:rPr>
        <w:t>к Положению об</w:t>
      </w:r>
      <w:r>
        <w:rPr>
          <w:sz w:val="24"/>
          <w:szCs w:val="24"/>
        </w:rPr>
        <w:t xml:space="preserve"> оплате труда</w:t>
      </w:r>
    </w:p>
    <w:p w:rsidR="00F97AA6" w:rsidRDefault="0064618F">
      <w:pPr>
        <w:ind w:left="10348"/>
        <w:rPr>
          <w:sz w:val="24"/>
          <w:szCs w:val="24"/>
        </w:rPr>
      </w:pPr>
      <w:r>
        <w:rPr>
          <w:sz w:val="24"/>
          <w:szCs w:val="24"/>
        </w:rPr>
        <w:t>работников муниципальных учреждений</w:t>
      </w:r>
    </w:p>
    <w:p w:rsidR="00F97AA6" w:rsidRDefault="0064618F">
      <w:pPr>
        <w:ind w:left="10348"/>
        <w:rPr>
          <w:sz w:val="24"/>
          <w:szCs w:val="24"/>
        </w:rPr>
      </w:pPr>
      <w:r>
        <w:rPr>
          <w:sz w:val="24"/>
          <w:szCs w:val="24"/>
        </w:rPr>
        <w:t>культуры городского округа Фрязино,</w:t>
      </w:r>
    </w:p>
    <w:p w:rsidR="00F97AA6" w:rsidRDefault="0064618F">
      <w:pPr>
        <w:ind w:left="10348"/>
        <w:rPr>
          <w:sz w:val="24"/>
          <w:szCs w:val="24"/>
        </w:rPr>
      </w:pPr>
      <w:r>
        <w:rPr>
          <w:sz w:val="24"/>
          <w:szCs w:val="24"/>
        </w:rPr>
        <w:t>о показателях и порядке отнесения</w:t>
      </w:r>
    </w:p>
    <w:p w:rsidR="00F97AA6" w:rsidRDefault="0064618F">
      <w:pPr>
        <w:ind w:left="10348"/>
        <w:rPr>
          <w:sz w:val="24"/>
          <w:szCs w:val="24"/>
        </w:rPr>
      </w:pPr>
      <w:r>
        <w:rPr>
          <w:sz w:val="24"/>
          <w:szCs w:val="24"/>
        </w:rPr>
        <w:t>муниципальных учреждений</w:t>
      </w:r>
    </w:p>
    <w:p w:rsidR="00F97AA6" w:rsidRDefault="0064618F">
      <w:pPr>
        <w:ind w:left="10348"/>
        <w:rPr>
          <w:sz w:val="24"/>
          <w:szCs w:val="24"/>
        </w:rPr>
      </w:pPr>
      <w:r>
        <w:rPr>
          <w:sz w:val="24"/>
          <w:szCs w:val="24"/>
        </w:rPr>
        <w:t>к группе по оплате труда руководителей</w:t>
      </w:r>
    </w:p>
    <w:p w:rsidR="00F97AA6" w:rsidRDefault="00F97AA6">
      <w:pPr>
        <w:rPr>
          <w:sz w:val="28"/>
          <w:szCs w:val="28"/>
        </w:rPr>
      </w:pPr>
    </w:p>
    <w:p w:rsidR="00F97AA6" w:rsidRDefault="00F97AA6">
      <w:pPr>
        <w:rPr>
          <w:sz w:val="28"/>
          <w:szCs w:val="28"/>
        </w:rPr>
      </w:pPr>
    </w:p>
    <w:p w:rsidR="00F97AA6" w:rsidRDefault="0064618F">
      <w:pPr>
        <w:jc w:val="center"/>
        <w:rPr>
          <w:sz w:val="24"/>
          <w:szCs w:val="24"/>
        </w:rPr>
      </w:pPr>
      <w:r>
        <w:rPr>
          <w:sz w:val="24"/>
          <w:szCs w:val="24"/>
        </w:rPr>
        <w:t>МЕЖРАЗРЯДНЫЕ ТАРИФНЫЕ КОЭФФИЦИЕНТЫ И ТАРИФНЫЕ СТАВКИ</w:t>
      </w:r>
    </w:p>
    <w:p w:rsidR="00F97AA6" w:rsidRDefault="006461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РАЗРЯДАМ </w:t>
      </w:r>
      <w:r>
        <w:rPr>
          <w:sz w:val="24"/>
          <w:szCs w:val="24"/>
        </w:rPr>
        <w:t>ТАРИФНОЙ СЕТКИ ПО ОПЛАТЕ ТРУДА РАБОЧИХ</w:t>
      </w:r>
    </w:p>
    <w:p w:rsidR="00F97AA6" w:rsidRDefault="0064618F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ГОСУДАРСТВЕННЫХ УЧРЕЖДЕНИЙ МОСКОВСКОЙ ОБЛАСТИ</w:t>
      </w:r>
    </w:p>
    <w:p w:rsidR="00F97AA6" w:rsidRDefault="00F97AA6">
      <w:pPr>
        <w:jc w:val="center"/>
        <w:rPr>
          <w:sz w:val="24"/>
          <w:szCs w:val="24"/>
        </w:rPr>
      </w:pPr>
    </w:p>
    <w:p w:rsidR="00F97AA6" w:rsidRDefault="00F97AA6">
      <w:pPr>
        <w:jc w:val="center"/>
        <w:rPr>
          <w:b/>
          <w:bCs/>
          <w:sz w:val="22"/>
          <w:szCs w:val="22"/>
        </w:rPr>
      </w:pPr>
    </w:p>
    <w:tbl>
      <w:tblPr>
        <w:tblW w:w="15158" w:type="dxa"/>
        <w:tblLayout w:type="fixed"/>
        <w:tblLook w:val="04A0" w:firstRow="1" w:lastRow="0" w:firstColumn="1" w:lastColumn="0" w:noHBand="0" w:noVBand="1"/>
      </w:tblPr>
      <w:tblGrid>
        <w:gridCol w:w="2826"/>
        <w:gridCol w:w="993"/>
        <w:gridCol w:w="850"/>
        <w:gridCol w:w="851"/>
        <w:gridCol w:w="991"/>
        <w:gridCol w:w="993"/>
        <w:gridCol w:w="991"/>
        <w:gridCol w:w="993"/>
        <w:gridCol w:w="993"/>
        <w:gridCol w:w="1134"/>
        <w:gridCol w:w="1133"/>
        <w:gridCol w:w="1134"/>
        <w:gridCol w:w="1276"/>
      </w:tblGrid>
      <w:tr w:rsidR="00F97AA6">
        <w:trPr>
          <w:trHeight w:val="330"/>
        </w:trPr>
        <w:tc>
          <w:tcPr>
            <w:tcW w:w="2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Межразрядные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тарифные коэффициенты</w:t>
            </w:r>
          </w:p>
        </w:tc>
        <w:tc>
          <w:tcPr>
            <w:tcW w:w="12332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Разряды</w:t>
            </w:r>
          </w:p>
        </w:tc>
      </w:tr>
      <w:tr w:rsidR="00F97AA6">
        <w:trPr>
          <w:trHeight w:val="330"/>
        </w:trPr>
        <w:tc>
          <w:tcPr>
            <w:tcW w:w="28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97AA6" w:rsidRDefault="00F97AA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F97AA6">
        <w:trPr>
          <w:trHeight w:val="1455"/>
        </w:trPr>
        <w:tc>
          <w:tcPr>
            <w:tcW w:w="282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F97AA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1,0410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1,0930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1,1431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1,2731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1,3080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1,4409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1,5819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1,7379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1,9050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2,0930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2,2409</w:t>
            </w:r>
          </w:p>
        </w:tc>
      </w:tr>
      <w:tr w:rsidR="00F97AA6">
        <w:trPr>
          <w:trHeight w:val="330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Тарифные ставки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8 923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9 289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9 753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11 360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11 672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12 858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14 116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15 508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16 999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18 676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AA6" w:rsidRDefault="0064618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19 996</w:t>
            </w:r>
          </w:p>
        </w:tc>
      </w:tr>
    </w:tbl>
    <w:p w:rsidR="00F97AA6" w:rsidRDefault="00F97AA6">
      <w:pPr>
        <w:rPr>
          <w:sz w:val="28"/>
          <w:szCs w:val="28"/>
        </w:rPr>
        <w:sectPr w:rsidR="00F97AA6">
          <w:headerReference w:type="default" r:id="rId19"/>
          <w:footerReference w:type="default" r:id="rId20"/>
          <w:pgSz w:w="16838" w:h="11906" w:orient="landscape"/>
          <w:pgMar w:top="1701" w:right="1106" w:bottom="851" w:left="1134" w:header="0" w:footer="0" w:gutter="0"/>
          <w:cols w:space="720"/>
          <w:formProt w:val="0"/>
          <w:docGrid w:linePitch="100" w:charSpace="8192"/>
        </w:sectPr>
      </w:pPr>
    </w:p>
    <w:p w:rsidR="00F97AA6" w:rsidRDefault="0064618F">
      <w:pPr>
        <w:suppressAutoHyphens w:val="0"/>
        <w:ind w:left="510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5</w:t>
      </w:r>
    </w:p>
    <w:p w:rsidR="00F97AA6" w:rsidRDefault="0064618F">
      <w:pPr>
        <w:suppressAutoHyphens w:val="0"/>
        <w:ind w:left="510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Положению об оплате </w:t>
      </w:r>
      <w:proofErr w:type="gramStart"/>
      <w:r>
        <w:rPr>
          <w:sz w:val="24"/>
          <w:szCs w:val="24"/>
          <w:lang w:eastAsia="ru-RU"/>
        </w:rPr>
        <w:t>труда работников муниципальных учреждений культуры г</w:t>
      </w:r>
      <w:r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>родского округа</w:t>
      </w:r>
      <w:proofErr w:type="gramEnd"/>
      <w:r>
        <w:rPr>
          <w:sz w:val="24"/>
          <w:szCs w:val="24"/>
          <w:lang w:eastAsia="ru-RU"/>
        </w:rPr>
        <w:t xml:space="preserve"> Фрязино Московской о</w:t>
      </w:r>
      <w:r>
        <w:rPr>
          <w:sz w:val="24"/>
          <w:szCs w:val="24"/>
          <w:lang w:eastAsia="ru-RU"/>
        </w:rPr>
        <w:t>б</w:t>
      </w:r>
      <w:r>
        <w:rPr>
          <w:sz w:val="24"/>
          <w:szCs w:val="24"/>
          <w:lang w:eastAsia="ru-RU"/>
        </w:rPr>
        <w:t>ласти, о показателях</w:t>
      </w:r>
      <w:r>
        <w:rPr>
          <w:sz w:val="24"/>
          <w:szCs w:val="24"/>
          <w:lang w:eastAsia="ru-RU"/>
        </w:rPr>
        <w:t xml:space="preserve"> и порядке отнесения муниципальных учреждений к группе по</w:t>
      </w:r>
    </w:p>
    <w:p w:rsidR="00F97AA6" w:rsidRDefault="0064618F">
      <w:pPr>
        <w:suppressAutoHyphens w:val="0"/>
        <w:ind w:left="510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оплате труда руководителей</w:t>
      </w:r>
    </w:p>
    <w:p w:rsidR="00F97AA6" w:rsidRDefault="00F97AA6">
      <w:pPr>
        <w:suppressAutoHyphens w:val="0"/>
        <w:jc w:val="center"/>
        <w:rPr>
          <w:sz w:val="28"/>
          <w:szCs w:val="28"/>
          <w:lang w:eastAsia="ru-RU"/>
        </w:rPr>
      </w:pPr>
    </w:p>
    <w:p w:rsidR="00F97AA6" w:rsidRDefault="00F97AA6">
      <w:pPr>
        <w:suppressAutoHyphens w:val="0"/>
        <w:jc w:val="center"/>
        <w:rPr>
          <w:sz w:val="28"/>
          <w:szCs w:val="28"/>
          <w:lang w:eastAsia="ru-RU"/>
        </w:rPr>
      </w:pPr>
    </w:p>
    <w:p w:rsidR="00F97AA6" w:rsidRDefault="0064618F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ПОКАЗАТЕЛИ И ПОРЯДОК</w:t>
      </w:r>
    </w:p>
    <w:p w:rsidR="00F97AA6" w:rsidRDefault="0064618F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отнесения муниципальных досуговых учреждений клубного типа</w:t>
      </w:r>
    </w:p>
    <w:p w:rsidR="00F97AA6" w:rsidRDefault="0064618F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к группам по оплате труда руководителей</w:t>
      </w:r>
    </w:p>
    <w:p w:rsidR="00F97AA6" w:rsidRDefault="00F97AA6">
      <w:pPr>
        <w:suppressAutoHyphens w:val="0"/>
        <w:ind w:right="-5"/>
        <w:jc w:val="center"/>
        <w:rPr>
          <w:b/>
          <w:sz w:val="28"/>
          <w:szCs w:val="28"/>
          <w:lang w:eastAsia="ru-RU"/>
        </w:rPr>
      </w:pPr>
    </w:p>
    <w:p w:rsidR="00F97AA6" w:rsidRDefault="0064618F">
      <w:pPr>
        <w:suppressAutoHyphens w:val="0"/>
        <w:ind w:right="-5" w:firstLine="720"/>
        <w:jc w:val="both"/>
        <w:rPr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1. К досуговым учреждениям клубного типа относят</w:t>
      </w:r>
      <w:r>
        <w:rPr>
          <w:spacing w:val="1"/>
          <w:sz w:val="28"/>
          <w:szCs w:val="28"/>
          <w:lang w:eastAsia="ru-RU"/>
        </w:rPr>
        <w:t xml:space="preserve">ся дома </w:t>
      </w:r>
      <w:r>
        <w:rPr>
          <w:sz w:val="28"/>
          <w:szCs w:val="28"/>
          <w:lang w:eastAsia="ru-RU"/>
        </w:rPr>
        <w:t xml:space="preserve">культуры, дома народного творчества, центры культуры и досуга, </w:t>
      </w:r>
      <w:r>
        <w:rPr>
          <w:spacing w:val="4"/>
          <w:sz w:val="28"/>
          <w:szCs w:val="28"/>
          <w:lang w:eastAsia="ru-RU"/>
        </w:rPr>
        <w:t xml:space="preserve">центры традиционной русской культуры, центры досуга, дома </w:t>
      </w:r>
      <w:r>
        <w:rPr>
          <w:spacing w:val="5"/>
          <w:sz w:val="28"/>
          <w:szCs w:val="28"/>
          <w:lang w:eastAsia="ru-RU"/>
        </w:rPr>
        <w:t xml:space="preserve">ремесел, клубы, дома досуга, центры нестационарных форм </w:t>
      </w:r>
      <w:r>
        <w:rPr>
          <w:sz w:val="28"/>
          <w:szCs w:val="28"/>
          <w:lang w:eastAsia="ru-RU"/>
        </w:rPr>
        <w:t>обслуживания и другие аналогичные учреждения.</w:t>
      </w:r>
    </w:p>
    <w:p w:rsidR="00F97AA6" w:rsidRDefault="0064618F">
      <w:pPr>
        <w:suppressAutoHyphens w:val="0"/>
        <w:ind w:right="-5" w:firstLine="720"/>
        <w:jc w:val="both"/>
        <w:rPr>
          <w:sz w:val="28"/>
          <w:szCs w:val="28"/>
          <w:lang w:eastAsia="ru-RU"/>
        </w:rPr>
      </w:pPr>
      <w:r>
        <w:rPr>
          <w:spacing w:val="11"/>
          <w:sz w:val="28"/>
          <w:szCs w:val="28"/>
          <w:lang w:eastAsia="ru-RU"/>
        </w:rPr>
        <w:t>2. Для отнесения досуговы</w:t>
      </w:r>
      <w:r>
        <w:rPr>
          <w:spacing w:val="11"/>
          <w:sz w:val="28"/>
          <w:szCs w:val="28"/>
          <w:lang w:eastAsia="ru-RU"/>
        </w:rPr>
        <w:t xml:space="preserve">х учреждений клубного типа к </w:t>
      </w:r>
      <w:r>
        <w:rPr>
          <w:spacing w:val="3"/>
          <w:sz w:val="28"/>
          <w:szCs w:val="28"/>
          <w:lang w:eastAsia="ru-RU"/>
        </w:rPr>
        <w:t xml:space="preserve">группам по оплате труда руководителей и определения должностного оклада </w:t>
      </w:r>
      <w:r>
        <w:rPr>
          <w:spacing w:val="-1"/>
          <w:sz w:val="28"/>
          <w:szCs w:val="28"/>
          <w:lang w:eastAsia="ru-RU"/>
        </w:rPr>
        <w:t>в завис</w:t>
      </w:r>
      <w:r>
        <w:rPr>
          <w:spacing w:val="-1"/>
          <w:sz w:val="28"/>
          <w:szCs w:val="28"/>
          <w:lang w:eastAsia="ru-RU"/>
        </w:rPr>
        <w:t>и</w:t>
      </w:r>
      <w:r>
        <w:rPr>
          <w:spacing w:val="-1"/>
          <w:sz w:val="28"/>
          <w:szCs w:val="28"/>
          <w:lang w:eastAsia="ru-RU"/>
        </w:rPr>
        <w:t xml:space="preserve">мости от объема и сложности проводимой ими работы </w:t>
      </w:r>
      <w:r>
        <w:rPr>
          <w:sz w:val="28"/>
          <w:szCs w:val="28"/>
          <w:lang w:eastAsia="ru-RU"/>
        </w:rPr>
        <w:t>устанавливаются объе</w:t>
      </w:r>
      <w:r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ные показатели.</w:t>
      </w:r>
    </w:p>
    <w:p w:rsidR="00F97AA6" w:rsidRDefault="0064618F">
      <w:pPr>
        <w:suppressAutoHyphens w:val="0"/>
        <w:ind w:right="-5" w:firstLine="720"/>
        <w:jc w:val="both"/>
        <w:rPr>
          <w:sz w:val="28"/>
          <w:szCs w:val="28"/>
          <w:lang w:eastAsia="ru-RU"/>
        </w:rPr>
      </w:pPr>
      <w:r>
        <w:rPr>
          <w:spacing w:val="6"/>
          <w:sz w:val="28"/>
          <w:szCs w:val="28"/>
          <w:lang w:eastAsia="ru-RU"/>
        </w:rPr>
        <w:t xml:space="preserve">С учетом объемных показателей устанавливаются четыре </w:t>
      </w:r>
      <w:r>
        <w:rPr>
          <w:spacing w:val="3"/>
          <w:sz w:val="28"/>
          <w:szCs w:val="28"/>
          <w:lang w:eastAsia="ru-RU"/>
        </w:rPr>
        <w:t xml:space="preserve">группы по оплате труда руководителей. Отнесение досуговых </w:t>
      </w:r>
      <w:r>
        <w:rPr>
          <w:spacing w:val="-2"/>
          <w:sz w:val="28"/>
          <w:szCs w:val="28"/>
          <w:lang w:eastAsia="ru-RU"/>
        </w:rPr>
        <w:t>учреждений к одной из ч</w:t>
      </w:r>
      <w:r>
        <w:rPr>
          <w:spacing w:val="-2"/>
          <w:sz w:val="28"/>
          <w:szCs w:val="28"/>
          <w:lang w:eastAsia="ru-RU"/>
        </w:rPr>
        <w:t>е</w:t>
      </w:r>
      <w:r>
        <w:rPr>
          <w:spacing w:val="-2"/>
          <w:sz w:val="28"/>
          <w:szCs w:val="28"/>
          <w:lang w:eastAsia="ru-RU"/>
        </w:rPr>
        <w:t xml:space="preserve">тырех групп по оплате труда производится </w:t>
      </w:r>
      <w:r>
        <w:rPr>
          <w:sz w:val="28"/>
          <w:szCs w:val="28"/>
          <w:lang w:eastAsia="ru-RU"/>
        </w:rPr>
        <w:t>по сумме баллов на основе объемных показателей.</w:t>
      </w:r>
    </w:p>
    <w:p w:rsidR="00F97AA6" w:rsidRDefault="0064618F">
      <w:pPr>
        <w:suppressAutoHyphens w:val="0"/>
        <w:ind w:right="-5" w:firstLine="720"/>
        <w:jc w:val="both"/>
        <w:rPr>
          <w:sz w:val="28"/>
          <w:szCs w:val="28"/>
          <w:lang w:eastAsia="ru-RU"/>
        </w:rPr>
      </w:pPr>
      <w:r>
        <w:rPr>
          <w:spacing w:val="6"/>
          <w:sz w:val="28"/>
          <w:szCs w:val="28"/>
          <w:lang w:eastAsia="ru-RU"/>
        </w:rPr>
        <w:t>3. Объемные показатели:</w:t>
      </w:r>
    </w:p>
    <w:p w:rsidR="00F97AA6" w:rsidRDefault="00F97AA6">
      <w:pPr>
        <w:suppressAutoHyphens w:val="0"/>
        <w:ind w:left="2112" w:firstLine="720"/>
        <w:jc w:val="right"/>
        <w:rPr>
          <w:lang w:eastAsia="ru-RU"/>
        </w:rPr>
      </w:pPr>
    </w:p>
    <w:tbl>
      <w:tblPr>
        <w:tblW w:w="9733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5"/>
        <w:gridCol w:w="5652"/>
        <w:gridCol w:w="1844"/>
        <w:gridCol w:w="1652"/>
      </w:tblGrid>
      <w:tr w:rsidR="00F97AA6">
        <w:trPr>
          <w:trHeight w:val="918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№</w:t>
            </w:r>
          </w:p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3"/>
                <w:sz w:val="22"/>
                <w:szCs w:val="22"/>
                <w:lang w:eastAsia="ru-RU"/>
              </w:rPr>
            </w:pPr>
            <w:r>
              <w:rPr>
                <w:spacing w:val="-3"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3"/>
                <w:sz w:val="22"/>
                <w:szCs w:val="22"/>
                <w:lang w:eastAsia="ru-RU"/>
              </w:rPr>
            </w:pPr>
            <w:r>
              <w:rPr>
                <w:spacing w:val="-3"/>
                <w:sz w:val="22"/>
                <w:szCs w:val="22"/>
                <w:lang w:eastAsia="ru-RU"/>
              </w:rPr>
              <w:t>Единица</w:t>
            </w:r>
          </w:p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3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  <w:r>
              <w:rPr>
                <w:spacing w:val="2"/>
                <w:sz w:val="22"/>
                <w:szCs w:val="22"/>
                <w:lang w:eastAsia="ru-RU"/>
              </w:rPr>
              <w:t xml:space="preserve">Объемные </w:t>
            </w:r>
          </w:p>
          <w:p w:rsidR="00F97AA6" w:rsidRDefault="0064618F">
            <w:pPr>
              <w:widowControl w:val="0"/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  <w:r>
              <w:rPr>
                <w:spacing w:val="2"/>
                <w:sz w:val="22"/>
                <w:szCs w:val="22"/>
                <w:lang w:eastAsia="ru-RU"/>
              </w:rPr>
              <w:t>показатели</w:t>
            </w:r>
          </w:p>
        </w:tc>
      </w:tr>
      <w:tr w:rsidR="00F97AA6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3"/>
                <w:sz w:val="22"/>
                <w:szCs w:val="22"/>
                <w:lang w:eastAsia="ru-RU"/>
              </w:rPr>
            </w:pPr>
            <w:r>
              <w:rPr>
                <w:spacing w:val="-3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  <w:r>
              <w:rPr>
                <w:spacing w:val="2"/>
                <w:sz w:val="22"/>
                <w:szCs w:val="22"/>
                <w:lang w:eastAsia="ru-RU"/>
              </w:rPr>
              <w:t>4</w:t>
            </w:r>
          </w:p>
        </w:tc>
      </w:tr>
      <w:tr w:rsidR="00F97AA6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pacing w:val="-3"/>
                <w:sz w:val="22"/>
                <w:szCs w:val="22"/>
                <w:lang w:eastAsia="ru-RU"/>
              </w:rPr>
              <w:t>Основные показатели:</w:t>
            </w:r>
          </w:p>
          <w:p w:rsidR="00F97AA6" w:rsidRDefault="0064618F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 xml:space="preserve">количество клубных </w:t>
            </w:r>
            <w:r>
              <w:rPr>
                <w:spacing w:val="-1"/>
                <w:sz w:val="22"/>
                <w:szCs w:val="22"/>
                <w:lang w:eastAsia="ru-RU"/>
              </w:rPr>
              <w:t xml:space="preserve">формирований, постоянно </w:t>
            </w:r>
            <w:r>
              <w:rPr>
                <w:sz w:val="22"/>
                <w:szCs w:val="22"/>
                <w:lang w:eastAsia="ru-RU"/>
              </w:rPr>
              <w:t>действу</w:t>
            </w:r>
            <w:r>
              <w:rPr>
                <w:sz w:val="22"/>
                <w:szCs w:val="22"/>
                <w:lang w:eastAsia="ru-RU"/>
              </w:rPr>
              <w:t>ю</w:t>
            </w:r>
            <w:r>
              <w:rPr>
                <w:sz w:val="22"/>
                <w:szCs w:val="22"/>
                <w:lang w:eastAsia="ru-RU"/>
              </w:rPr>
              <w:t>щих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7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1 формирование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pacing w:val="2"/>
                <w:sz w:val="22"/>
                <w:szCs w:val="22"/>
                <w:lang w:eastAsia="ru-RU"/>
              </w:rPr>
              <w:t>1 балл</w:t>
            </w:r>
          </w:p>
        </w:tc>
      </w:tr>
      <w:tr w:rsidR="00F97AA6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rPr>
                <w:spacing w:val="-3"/>
                <w:sz w:val="22"/>
                <w:szCs w:val="22"/>
                <w:lang w:eastAsia="ru-RU"/>
              </w:rPr>
            </w:pPr>
            <w:r>
              <w:rPr>
                <w:spacing w:val="-3"/>
                <w:sz w:val="22"/>
                <w:szCs w:val="22"/>
                <w:lang w:eastAsia="ru-RU"/>
              </w:rPr>
              <w:t>Количество действующих клубных формирований за счет привлеченных сре</w:t>
            </w:r>
            <w:proofErr w:type="gramStart"/>
            <w:r>
              <w:rPr>
                <w:spacing w:val="-3"/>
                <w:sz w:val="22"/>
                <w:szCs w:val="22"/>
                <w:lang w:eastAsia="ru-RU"/>
              </w:rPr>
              <w:t>дств сп</w:t>
            </w:r>
            <w:proofErr w:type="gramEnd"/>
            <w:r>
              <w:rPr>
                <w:spacing w:val="-3"/>
                <w:sz w:val="22"/>
                <w:szCs w:val="22"/>
                <w:lang w:eastAsia="ru-RU"/>
              </w:rPr>
              <w:t>онсоров и меценатов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1 формирование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  <w:r>
              <w:rPr>
                <w:spacing w:val="2"/>
                <w:sz w:val="22"/>
                <w:szCs w:val="22"/>
                <w:lang w:eastAsia="ru-RU"/>
              </w:rPr>
              <w:t>2 балла</w:t>
            </w:r>
          </w:p>
        </w:tc>
      </w:tr>
      <w:tr w:rsidR="00F97AA6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rPr>
                <w:spacing w:val="-3"/>
                <w:sz w:val="22"/>
                <w:szCs w:val="22"/>
                <w:lang w:eastAsia="ru-RU"/>
              </w:rPr>
            </w:pPr>
            <w:proofErr w:type="gramStart"/>
            <w:r>
              <w:rPr>
                <w:spacing w:val="-3"/>
                <w:sz w:val="22"/>
                <w:szCs w:val="22"/>
                <w:lang w:eastAsia="ru-RU"/>
              </w:rPr>
              <w:t xml:space="preserve">Количество </w:t>
            </w:r>
            <w:r>
              <w:rPr>
                <w:spacing w:val="-3"/>
                <w:sz w:val="22"/>
                <w:szCs w:val="22"/>
                <w:lang w:eastAsia="ru-RU"/>
              </w:rPr>
              <w:t>формирований, имеющих звание «народный (образцовый)», лауреата областных и городских фестивалей, смотров, конкурсов за отчетный период</w:t>
            </w:r>
            <w:proofErr w:type="gram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1 формирование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  <w:r>
              <w:rPr>
                <w:spacing w:val="2"/>
                <w:sz w:val="22"/>
                <w:szCs w:val="22"/>
                <w:lang w:eastAsia="ru-RU"/>
              </w:rPr>
              <w:t>2 балла</w:t>
            </w:r>
          </w:p>
        </w:tc>
      </w:tr>
      <w:tr w:rsidR="00F97AA6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rPr>
                <w:spacing w:val="-3"/>
                <w:sz w:val="22"/>
                <w:szCs w:val="22"/>
                <w:lang w:eastAsia="ru-RU"/>
              </w:rPr>
            </w:pPr>
            <w:r>
              <w:rPr>
                <w:spacing w:val="-3"/>
                <w:sz w:val="22"/>
                <w:szCs w:val="22"/>
                <w:lang w:eastAsia="ru-RU"/>
              </w:rPr>
              <w:t xml:space="preserve">Количество формирований, имеющих звание дипломанта российских фестивалей, смотров, конкурсов </w:t>
            </w:r>
            <w:r>
              <w:rPr>
                <w:spacing w:val="-3"/>
                <w:sz w:val="22"/>
                <w:szCs w:val="22"/>
                <w:lang w:eastAsia="ru-RU"/>
              </w:rPr>
              <w:t>за отчетный период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1формирование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  <w:r>
              <w:rPr>
                <w:spacing w:val="2"/>
                <w:sz w:val="22"/>
                <w:szCs w:val="22"/>
                <w:lang w:eastAsia="ru-RU"/>
              </w:rPr>
              <w:t>3 балла</w:t>
            </w:r>
          </w:p>
        </w:tc>
      </w:tr>
      <w:tr w:rsidR="00F97AA6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Наполняемость </w:t>
            </w:r>
            <w:r>
              <w:rPr>
                <w:spacing w:val="-1"/>
                <w:sz w:val="22"/>
                <w:szCs w:val="22"/>
                <w:lang w:eastAsia="ru-RU"/>
              </w:rPr>
              <w:t>кружков, коллективов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7"/>
                <w:sz w:val="22"/>
                <w:szCs w:val="22"/>
                <w:lang w:eastAsia="ru-RU"/>
              </w:rPr>
            </w:pPr>
            <w:r>
              <w:rPr>
                <w:spacing w:val="-7"/>
                <w:sz w:val="22"/>
                <w:szCs w:val="22"/>
                <w:lang w:eastAsia="ru-RU"/>
              </w:rPr>
              <w:t>1 участник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0,5 балла</w:t>
            </w:r>
          </w:p>
        </w:tc>
      </w:tr>
      <w:tr w:rsidR="00F97AA6">
        <w:trPr>
          <w:trHeight w:val="99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Количество </w:t>
            </w:r>
            <w:r>
              <w:rPr>
                <w:spacing w:val="-1"/>
                <w:sz w:val="22"/>
                <w:szCs w:val="22"/>
                <w:lang w:eastAsia="ru-RU"/>
              </w:rPr>
              <w:t xml:space="preserve">мероприятий </w:t>
            </w:r>
            <w:r>
              <w:rPr>
                <w:spacing w:val="-2"/>
                <w:sz w:val="22"/>
                <w:szCs w:val="22"/>
                <w:lang w:eastAsia="ru-RU"/>
              </w:rPr>
              <w:t xml:space="preserve">(учитываются только </w:t>
            </w:r>
            <w:proofErr w:type="gramStart"/>
            <w:r>
              <w:rPr>
                <w:sz w:val="22"/>
                <w:szCs w:val="22"/>
                <w:lang w:eastAsia="ru-RU"/>
              </w:rPr>
              <w:t>подтве</w:t>
            </w:r>
            <w:r>
              <w:rPr>
                <w:sz w:val="22"/>
                <w:szCs w:val="22"/>
                <w:lang w:eastAsia="ru-RU"/>
              </w:rPr>
              <w:t>р</w:t>
            </w:r>
            <w:r>
              <w:rPr>
                <w:sz w:val="22"/>
                <w:szCs w:val="22"/>
                <w:lang w:eastAsia="ru-RU"/>
              </w:rPr>
              <w:t>жденные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ru-RU"/>
              </w:rPr>
              <w:t xml:space="preserve">программами, сценариями, </w:t>
            </w:r>
            <w:r>
              <w:rPr>
                <w:sz w:val="22"/>
                <w:szCs w:val="22"/>
                <w:lang w:eastAsia="ru-RU"/>
              </w:rPr>
              <w:t>сценарными планами) за отчетный год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7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мероприятий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pacing w:val="-9"/>
                <w:sz w:val="22"/>
                <w:szCs w:val="22"/>
                <w:lang w:eastAsia="ru-RU"/>
              </w:rPr>
              <w:t>1 балл</w:t>
            </w:r>
          </w:p>
        </w:tc>
      </w:tr>
      <w:tr w:rsidR="00F97AA6">
        <w:trPr>
          <w:trHeight w:val="48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pacing w:val="-1"/>
                <w:sz w:val="22"/>
                <w:szCs w:val="22"/>
                <w:lang w:eastAsia="ru-RU"/>
              </w:rPr>
              <w:t xml:space="preserve">Количество </w:t>
            </w:r>
            <w:r>
              <w:rPr>
                <w:spacing w:val="-2"/>
                <w:sz w:val="22"/>
                <w:szCs w:val="22"/>
                <w:lang w:eastAsia="ru-RU"/>
              </w:rPr>
              <w:t xml:space="preserve">работников в </w:t>
            </w:r>
            <w:r>
              <w:rPr>
                <w:spacing w:val="-1"/>
                <w:sz w:val="22"/>
                <w:szCs w:val="22"/>
                <w:lang w:eastAsia="ru-RU"/>
              </w:rPr>
              <w:t>учреждении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7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работник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pacing w:val="-3"/>
                <w:sz w:val="22"/>
                <w:szCs w:val="22"/>
                <w:lang w:eastAsia="ru-RU"/>
              </w:rPr>
              <w:t>0,2 балла</w:t>
            </w:r>
          </w:p>
        </w:tc>
      </w:tr>
      <w:tr w:rsidR="00F97AA6">
        <w:trPr>
          <w:trHeight w:val="34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pacing w:val="-1"/>
                <w:sz w:val="22"/>
                <w:szCs w:val="22"/>
                <w:lang w:eastAsia="ru-RU"/>
              </w:rPr>
              <w:t xml:space="preserve">Количество </w:t>
            </w:r>
            <w:r>
              <w:rPr>
                <w:spacing w:val="-3"/>
                <w:sz w:val="22"/>
                <w:szCs w:val="22"/>
                <w:lang w:eastAsia="ru-RU"/>
              </w:rPr>
              <w:t>посадочных мест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7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100 мест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pacing w:val="-10"/>
                <w:sz w:val="22"/>
                <w:szCs w:val="22"/>
                <w:lang w:eastAsia="ru-RU"/>
              </w:rPr>
              <w:t>1 балл</w:t>
            </w:r>
          </w:p>
        </w:tc>
      </w:tr>
      <w:tr w:rsidR="00F97AA6">
        <w:trPr>
          <w:trHeight w:val="66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9.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pacing w:val="-1"/>
                <w:sz w:val="22"/>
                <w:szCs w:val="22"/>
                <w:lang w:eastAsia="ru-RU"/>
              </w:rPr>
              <w:t xml:space="preserve">Количество </w:t>
            </w:r>
            <w:r>
              <w:rPr>
                <w:sz w:val="22"/>
                <w:szCs w:val="22"/>
                <w:lang w:eastAsia="ru-RU"/>
              </w:rPr>
              <w:t xml:space="preserve">оборудованных и используемых </w:t>
            </w:r>
            <w:r>
              <w:rPr>
                <w:spacing w:val="-2"/>
                <w:sz w:val="22"/>
                <w:szCs w:val="22"/>
                <w:lang w:eastAsia="ru-RU"/>
              </w:rPr>
              <w:t>досуговых объектов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7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1 объект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pacing w:val="-3"/>
                <w:sz w:val="22"/>
                <w:szCs w:val="22"/>
                <w:lang w:eastAsia="ru-RU"/>
              </w:rPr>
              <w:t>1 балл</w:t>
            </w:r>
          </w:p>
        </w:tc>
      </w:tr>
      <w:tr w:rsidR="00F97AA6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Наличие работающих </w:t>
            </w:r>
            <w:r>
              <w:rPr>
                <w:spacing w:val="-2"/>
                <w:sz w:val="22"/>
                <w:szCs w:val="22"/>
                <w:lang w:eastAsia="ru-RU"/>
              </w:rPr>
              <w:t>киноустановок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7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1 киноустановка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pacing w:val="-4"/>
                <w:sz w:val="22"/>
                <w:szCs w:val="22"/>
                <w:lang w:eastAsia="ru-RU"/>
              </w:rPr>
              <w:t>2 балла</w:t>
            </w:r>
          </w:p>
        </w:tc>
      </w:tr>
      <w:tr w:rsidR="00F97AA6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 xml:space="preserve">Наличие </w:t>
            </w:r>
            <w:r>
              <w:rPr>
                <w:spacing w:val="1"/>
                <w:sz w:val="22"/>
                <w:szCs w:val="22"/>
                <w:lang w:eastAsia="ru-RU"/>
              </w:rPr>
              <w:t xml:space="preserve">оборудованных </w:t>
            </w:r>
            <w:r>
              <w:rPr>
                <w:sz w:val="22"/>
                <w:szCs w:val="22"/>
                <w:lang w:eastAsia="ru-RU"/>
              </w:rPr>
              <w:t xml:space="preserve">студий, мастерских, </w:t>
            </w:r>
            <w:r>
              <w:rPr>
                <w:spacing w:val="-3"/>
                <w:sz w:val="22"/>
                <w:szCs w:val="22"/>
                <w:lang w:eastAsia="ru-RU"/>
              </w:rPr>
              <w:t>костюме</w:t>
            </w:r>
            <w:r>
              <w:rPr>
                <w:spacing w:val="-3"/>
                <w:sz w:val="22"/>
                <w:szCs w:val="22"/>
                <w:lang w:eastAsia="ru-RU"/>
              </w:rPr>
              <w:t>р</w:t>
            </w:r>
            <w:r>
              <w:rPr>
                <w:spacing w:val="-3"/>
                <w:sz w:val="22"/>
                <w:szCs w:val="22"/>
                <w:lang w:eastAsia="ru-RU"/>
              </w:rPr>
              <w:t>ных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7"/>
                <w:sz w:val="22"/>
                <w:szCs w:val="22"/>
                <w:lang w:eastAsia="ru-RU"/>
              </w:rPr>
            </w:pPr>
            <w:r>
              <w:rPr>
                <w:spacing w:val="-4"/>
                <w:sz w:val="22"/>
                <w:szCs w:val="22"/>
                <w:lang w:eastAsia="ru-RU"/>
              </w:rPr>
              <w:t>1 мастерская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3"/>
                <w:sz w:val="22"/>
                <w:szCs w:val="22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до 15 баллов</w:t>
            </w:r>
          </w:p>
        </w:tc>
      </w:tr>
      <w:tr w:rsidR="00F97AA6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учеников, обучаемых мастером (количество учеников, обучаемых мастером, не учитывается при ра</w:t>
            </w:r>
            <w:r>
              <w:rPr>
                <w:sz w:val="22"/>
                <w:szCs w:val="22"/>
                <w:lang w:eastAsia="ru-RU"/>
              </w:rPr>
              <w:t>с</w:t>
            </w:r>
            <w:r>
              <w:rPr>
                <w:sz w:val="22"/>
                <w:szCs w:val="22"/>
                <w:lang w:eastAsia="ru-RU"/>
              </w:rPr>
              <w:t>чете наполняемости кружков)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ученик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0,5 балла</w:t>
            </w:r>
          </w:p>
        </w:tc>
      </w:tr>
      <w:tr w:rsidR="00F97AA6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мето</w:t>
            </w:r>
            <w:r>
              <w:rPr>
                <w:sz w:val="22"/>
                <w:szCs w:val="22"/>
                <w:lang w:eastAsia="ru-RU"/>
              </w:rPr>
              <w:t xml:space="preserve">дических </w:t>
            </w:r>
            <w:r>
              <w:rPr>
                <w:spacing w:val="-2"/>
                <w:sz w:val="22"/>
                <w:szCs w:val="22"/>
                <w:lang w:eastAsia="ru-RU"/>
              </w:rPr>
              <w:t xml:space="preserve">пособий, изданных </w:t>
            </w:r>
            <w:r>
              <w:rPr>
                <w:sz w:val="22"/>
                <w:szCs w:val="22"/>
                <w:lang w:eastAsia="ru-RU"/>
              </w:rPr>
              <w:t>учрежден</w:t>
            </w:r>
            <w:r>
              <w:rPr>
                <w:sz w:val="22"/>
                <w:szCs w:val="22"/>
                <w:lang w:eastAsia="ru-RU"/>
              </w:rPr>
              <w:t>и</w:t>
            </w:r>
            <w:r>
              <w:rPr>
                <w:sz w:val="22"/>
                <w:szCs w:val="22"/>
                <w:lang w:eastAsia="ru-RU"/>
              </w:rPr>
              <w:t xml:space="preserve">ем за отчетный год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7"/>
                <w:sz w:val="22"/>
                <w:szCs w:val="22"/>
                <w:lang w:eastAsia="ru-RU"/>
              </w:rPr>
              <w:t>1 пособие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4"/>
                <w:sz w:val="22"/>
                <w:szCs w:val="22"/>
                <w:lang w:eastAsia="ru-RU"/>
              </w:rPr>
              <w:t>3 балла</w:t>
            </w:r>
          </w:p>
        </w:tc>
      </w:tr>
    </w:tbl>
    <w:p w:rsidR="00F97AA6" w:rsidRDefault="00F97AA6">
      <w:pPr>
        <w:suppressAutoHyphens w:val="0"/>
        <w:ind w:firstLine="720"/>
        <w:rPr>
          <w:spacing w:val="-2"/>
          <w:lang w:eastAsia="ru-RU"/>
        </w:rPr>
      </w:pPr>
    </w:p>
    <w:p w:rsidR="00F97AA6" w:rsidRDefault="0064618F">
      <w:pPr>
        <w:suppressAutoHyphens w:val="0"/>
        <w:ind w:firstLine="567"/>
        <w:rPr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 xml:space="preserve">4. Группы по оплате труда в зависимости от суммы баллов, </w:t>
      </w:r>
      <w:r>
        <w:rPr>
          <w:sz w:val="28"/>
          <w:szCs w:val="28"/>
          <w:lang w:eastAsia="ru-RU"/>
        </w:rPr>
        <w:t>исчисленной по объемным показателям:</w:t>
      </w:r>
    </w:p>
    <w:p w:rsidR="00F97AA6" w:rsidRDefault="00F97AA6">
      <w:pPr>
        <w:suppressAutoHyphens w:val="0"/>
        <w:ind w:firstLine="720"/>
        <w:rPr>
          <w:lang w:eastAsia="ru-RU"/>
        </w:rPr>
      </w:pPr>
    </w:p>
    <w:tbl>
      <w:tblPr>
        <w:tblW w:w="963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39"/>
        <w:gridCol w:w="1395"/>
        <w:gridCol w:w="1396"/>
        <w:gridCol w:w="1395"/>
        <w:gridCol w:w="1314"/>
      </w:tblGrid>
      <w:tr w:rsidR="00F97AA6">
        <w:trPr>
          <w:cantSplit/>
        </w:trPr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 xml:space="preserve">Тип, вид досугового </w:t>
            </w:r>
            <w:r>
              <w:rPr>
                <w:spacing w:val="-1"/>
                <w:sz w:val="22"/>
                <w:szCs w:val="22"/>
                <w:lang w:eastAsia="ru-RU"/>
              </w:rPr>
              <w:t>учреждения</w:t>
            </w:r>
          </w:p>
        </w:tc>
        <w:tc>
          <w:tcPr>
            <w:tcW w:w="5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Группа по оплате труда</w:t>
            </w:r>
          </w:p>
        </w:tc>
      </w:tr>
      <w:tr w:rsidR="00F97AA6">
        <w:trPr>
          <w:cantSplit/>
        </w:trPr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A6" w:rsidRDefault="00F97AA6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II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III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IV</w:t>
            </w:r>
          </w:p>
        </w:tc>
      </w:tr>
      <w:tr w:rsidR="00F97AA6"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A6" w:rsidRDefault="0064618F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Досуговые учреждения клубного </w:t>
            </w:r>
            <w:r>
              <w:rPr>
                <w:sz w:val="22"/>
                <w:szCs w:val="22"/>
                <w:lang w:eastAsia="ru-RU"/>
              </w:rPr>
              <w:br/>
              <w:t>типа, расположенные в городе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3"/>
                <w:sz w:val="22"/>
                <w:szCs w:val="22"/>
                <w:lang w:eastAsia="ru-RU"/>
              </w:rPr>
              <w:t>401-600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3"/>
                <w:sz w:val="22"/>
                <w:szCs w:val="22"/>
                <w:lang w:eastAsia="ru-RU"/>
              </w:rPr>
              <w:t>201-400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1"/>
                <w:sz w:val="22"/>
                <w:szCs w:val="22"/>
                <w:lang w:eastAsia="ru-RU"/>
              </w:rPr>
              <w:t>91-200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70-90</w:t>
            </w:r>
          </w:p>
        </w:tc>
      </w:tr>
    </w:tbl>
    <w:p w:rsidR="00F97AA6" w:rsidRDefault="00F97AA6">
      <w:pPr>
        <w:suppressAutoHyphens w:val="0"/>
        <w:ind w:firstLine="720"/>
        <w:rPr>
          <w:lang w:eastAsia="ru-RU"/>
        </w:rPr>
      </w:pPr>
    </w:p>
    <w:p w:rsidR="00F97AA6" w:rsidRDefault="0064618F">
      <w:pPr>
        <w:suppressAutoHyphens w:val="0"/>
        <w:ind w:firstLine="567"/>
        <w:jc w:val="both"/>
        <w:rPr>
          <w:spacing w:val="-5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Отнесение учреждений к группам по оплате труда руководителей прои</w:t>
      </w:r>
      <w:r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>водится Учредителем на основании соответствующих документов, подтве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 xml:space="preserve">ждающих наличие указанных </w:t>
      </w:r>
      <w:r>
        <w:rPr>
          <w:sz w:val="28"/>
          <w:szCs w:val="28"/>
          <w:lang w:eastAsia="ru-RU"/>
        </w:rPr>
        <w:t>объемов работы учреждения.</w:t>
      </w:r>
    </w:p>
    <w:p w:rsidR="00F97AA6" w:rsidRDefault="0064618F">
      <w:pPr>
        <w:suppressAutoHyphens w:val="0"/>
        <w:ind w:firstLine="567"/>
        <w:jc w:val="both"/>
        <w:rPr>
          <w:sz w:val="28"/>
          <w:szCs w:val="28"/>
          <w:lang w:eastAsia="ru-RU"/>
        </w:rPr>
        <w:sectPr w:rsidR="00F97AA6">
          <w:headerReference w:type="default" r:id="rId21"/>
          <w:footerReference w:type="default" r:id="rId22"/>
          <w:pgSz w:w="11906" w:h="16838"/>
          <w:pgMar w:top="1134" w:right="567" w:bottom="1134" w:left="1701" w:header="0" w:footer="0" w:gutter="0"/>
          <w:cols w:space="720"/>
          <w:formProt w:val="0"/>
          <w:docGrid w:linePitch="100" w:charSpace="8192"/>
        </w:sectPr>
      </w:pPr>
      <w:r>
        <w:rPr>
          <w:spacing w:val="-5"/>
          <w:sz w:val="28"/>
          <w:szCs w:val="28"/>
          <w:lang w:eastAsia="ru-RU"/>
        </w:rPr>
        <w:t xml:space="preserve">6. По решению Учредителя </w:t>
      </w:r>
      <w:r>
        <w:rPr>
          <w:spacing w:val="-8"/>
          <w:sz w:val="28"/>
          <w:szCs w:val="28"/>
          <w:lang w:eastAsia="ru-RU"/>
        </w:rPr>
        <w:t xml:space="preserve">муниципальные </w:t>
      </w:r>
      <w:r>
        <w:rPr>
          <w:spacing w:val="5"/>
          <w:sz w:val="28"/>
          <w:szCs w:val="28"/>
          <w:lang w:eastAsia="ru-RU"/>
        </w:rPr>
        <w:t>досуговые учреждения клубн</w:t>
      </w:r>
      <w:r>
        <w:rPr>
          <w:spacing w:val="5"/>
          <w:sz w:val="28"/>
          <w:szCs w:val="28"/>
          <w:lang w:eastAsia="ru-RU"/>
        </w:rPr>
        <w:t>о</w:t>
      </w:r>
      <w:r>
        <w:rPr>
          <w:spacing w:val="5"/>
          <w:sz w:val="28"/>
          <w:szCs w:val="28"/>
          <w:lang w:eastAsia="ru-RU"/>
        </w:rPr>
        <w:t xml:space="preserve">го типа, </w:t>
      </w:r>
      <w:r>
        <w:rPr>
          <w:spacing w:val="4"/>
          <w:sz w:val="28"/>
          <w:szCs w:val="28"/>
          <w:lang w:eastAsia="ru-RU"/>
        </w:rPr>
        <w:t>добившиеся высоких и стабильных результатов работы,</w:t>
      </w:r>
      <w:r>
        <w:rPr>
          <w:spacing w:val="-8"/>
          <w:sz w:val="28"/>
          <w:szCs w:val="28"/>
          <w:lang w:eastAsia="ru-RU"/>
        </w:rPr>
        <w:t xml:space="preserve"> могут быть переведены</w:t>
      </w:r>
      <w:r>
        <w:rPr>
          <w:spacing w:val="4"/>
          <w:sz w:val="28"/>
          <w:szCs w:val="28"/>
          <w:lang w:eastAsia="ru-RU"/>
        </w:rPr>
        <w:t xml:space="preserve"> на одну </w:t>
      </w:r>
      <w:r>
        <w:rPr>
          <w:spacing w:val="18"/>
          <w:sz w:val="28"/>
          <w:szCs w:val="28"/>
          <w:lang w:eastAsia="ru-RU"/>
        </w:rPr>
        <w:t>группу по оплате труда выше по сравнению с гру</w:t>
      </w:r>
      <w:r>
        <w:rPr>
          <w:spacing w:val="18"/>
          <w:sz w:val="28"/>
          <w:szCs w:val="28"/>
          <w:lang w:eastAsia="ru-RU"/>
        </w:rPr>
        <w:t>п</w:t>
      </w:r>
      <w:r>
        <w:rPr>
          <w:spacing w:val="18"/>
          <w:sz w:val="28"/>
          <w:szCs w:val="28"/>
          <w:lang w:eastAsia="ru-RU"/>
        </w:rPr>
        <w:t xml:space="preserve">пой, </w:t>
      </w:r>
      <w:r>
        <w:rPr>
          <w:sz w:val="28"/>
          <w:szCs w:val="28"/>
          <w:lang w:eastAsia="ru-RU"/>
        </w:rPr>
        <w:t>определенной по настоящим показателям.</w:t>
      </w:r>
    </w:p>
    <w:p w:rsidR="00F97AA6" w:rsidRDefault="0064618F">
      <w:pPr>
        <w:suppressAutoHyphens w:val="0"/>
        <w:ind w:left="510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6</w:t>
      </w:r>
    </w:p>
    <w:p w:rsidR="00F97AA6" w:rsidRDefault="0064618F">
      <w:pPr>
        <w:suppressAutoHyphens w:val="0"/>
        <w:ind w:left="510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Положению об оплате </w:t>
      </w:r>
      <w:proofErr w:type="gramStart"/>
      <w:r>
        <w:rPr>
          <w:sz w:val="24"/>
          <w:szCs w:val="24"/>
          <w:lang w:eastAsia="ru-RU"/>
        </w:rPr>
        <w:t>труда работников муниципальных учреждений культуры г</w:t>
      </w:r>
      <w:r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>родского округа</w:t>
      </w:r>
      <w:proofErr w:type="gramEnd"/>
      <w:r>
        <w:rPr>
          <w:sz w:val="24"/>
          <w:szCs w:val="24"/>
          <w:lang w:eastAsia="ru-RU"/>
        </w:rPr>
        <w:t xml:space="preserve"> Фрязино Московской о</w:t>
      </w:r>
      <w:r>
        <w:rPr>
          <w:sz w:val="24"/>
          <w:szCs w:val="24"/>
          <w:lang w:eastAsia="ru-RU"/>
        </w:rPr>
        <w:t>б</w:t>
      </w:r>
      <w:r>
        <w:rPr>
          <w:sz w:val="24"/>
          <w:szCs w:val="24"/>
          <w:lang w:eastAsia="ru-RU"/>
        </w:rPr>
        <w:t>ласти, о показателях и порядке отнесения муниципальных учреждений к группе по</w:t>
      </w:r>
    </w:p>
    <w:p w:rsidR="00F97AA6" w:rsidRDefault="0064618F">
      <w:pPr>
        <w:suppressAutoHyphens w:val="0"/>
        <w:ind w:left="510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оплате труда р</w:t>
      </w:r>
      <w:r>
        <w:rPr>
          <w:sz w:val="24"/>
          <w:szCs w:val="24"/>
          <w:lang w:eastAsia="ru-RU"/>
        </w:rPr>
        <w:t>уководителей</w:t>
      </w:r>
    </w:p>
    <w:p w:rsidR="00F97AA6" w:rsidRDefault="00F97AA6">
      <w:pPr>
        <w:suppressAutoHyphens w:val="0"/>
        <w:rPr>
          <w:sz w:val="28"/>
          <w:szCs w:val="28"/>
          <w:lang w:eastAsia="ru-RU"/>
        </w:rPr>
      </w:pPr>
    </w:p>
    <w:p w:rsidR="00F97AA6" w:rsidRDefault="00F97AA6">
      <w:pPr>
        <w:suppressAutoHyphens w:val="0"/>
        <w:jc w:val="both"/>
        <w:rPr>
          <w:sz w:val="28"/>
          <w:szCs w:val="28"/>
          <w:lang w:eastAsia="ru-RU"/>
        </w:rPr>
      </w:pPr>
    </w:p>
    <w:p w:rsidR="00F97AA6" w:rsidRDefault="0064618F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ПОКАЗАТЕЛИ И ПОРЯДОК</w:t>
      </w:r>
    </w:p>
    <w:p w:rsidR="00F97AA6" w:rsidRDefault="0064618F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отнесения муниципальных библиотек к группам по оплате труда руководителей</w:t>
      </w:r>
    </w:p>
    <w:p w:rsidR="00F97AA6" w:rsidRDefault="00F97AA6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</w:p>
    <w:p w:rsidR="00F97AA6" w:rsidRDefault="0064618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Централизованные библиотечные системы, муниципальные библиот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ки:</w:t>
      </w:r>
    </w:p>
    <w:p w:rsidR="00F97AA6" w:rsidRDefault="00F97AA6">
      <w:pPr>
        <w:suppressAutoHyphens w:val="0"/>
        <w:rPr>
          <w:rFonts w:ascii="Arial" w:hAnsi="Arial" w:cs="Arial"/>
          <w:lang w:eastAsia="ru-RU"/>
        </w:rPr>
      </w:pPr>
    </w:p>
    <w:tbl>
      <w:tblPr>
        <w:tblW w:w="9591" w:type="dxa"/>
        <w:tblInd w:w="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19"/>
        <w:gridCol w:w="3420"/>
        <w:gridCol w:w="3652"/>
      </w:tblGrid>
      <w:tr w:rsidR="00F97AA6">
        <w:trPr>
          <w:trHeight w:hRule="exact" w:val="877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Группы по оплате труда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Среднегодовое число</w:t>
            </w:r>
          </w:p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читателей (тыс. чел.)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Среднегодов</w:t>
            </w:r>
            <w:r>
              <w:rPr>
                <w:sz w:val="22"/>
                <w:szCs w:val="22"/>
                <w:lang w:eastAsia="ru-RU"/>
              </w:rPr>
              <w:t>ое количество</w:t>
            </w:r>
          </w:p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книговыдачи</w:t>
            </w:r>
          </w:p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(тыс. экз.)</w:t>
            </w:r>
          </w:p>
        </w:tc>
      </w:tr>
      <w:tr w:rsidR="00F97AA6">
        <w:trPr>
          <w:trHeight w:hRule="exact" w:val="397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ind w:left="-12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от 50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1000 и выше</w:t>
            </w:r>
          </w:p>
        </w:tc>
      </w:tr>
      <w:tr w:rsidR="00F97AA6">
        <w:trPr>
          <w:trHeight w:hRule="exact" w:val="397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ind w:left="-12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от 30 до 50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от 600 до 1000</w:t>
            </w:r>
          </w:p>
        </w:tc>
      </w:tr>
      <w:tr w:rsidR="00F97AA6">
        <w:trPr>
          <w:trHeight w:hRule="exact" w:val="397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ind w:left="-12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от 10 до 30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от 200 до 600</w:t>
            </w:r>
          </w:p>
        </w:tc>
      </w:tr>
      <w:tr w:rsidR="00F97AA6">
        <w:trPr>
          <w:trHeight w:hRule="exact" w:val="397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ind w:left="-12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от 5 до 10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от 100 до 200</w:t>
            </w:r>
          </w:p>
        </w:tc>
      </w:tr>
      <w:tr w:rsidR="00F97AA6">
        <w:trPr>
          <w:trHeight w:hRule="exact" w:val="572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 xml:space="preserve">Не </w:t>
            </w:r>
            <w:proofErr w:type="gramStart"/>
            <w:r>
              <w:rPr>
                <w:spacing w:val="-5"/>
                <w:sz w:val="22"/>
                <w:szCs w:val="22"/>
                <w:lang w:eastAsia="ru-RU"/>
              </w:rPr>
              <w:t>отнесенные</w:t>
            </w:r>
            <w:proofErr w:type="gramEnd"/>
            <w:r>
              <w:rPr>
                <w:spacing w:val="-5"/>
                <w:sz w:val="22"/>
                <w:szCs w:val="22"/>
                <w:lang w:eastAsia="ru-RU"/>
              </w:rPr>
              <w:t xml:space="preserve"> к группам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ind w:left="-12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менее 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>
              <w:rPr>
                <w:spacing w:val="-5"/>
                <w:sz w:val="22"/>
                <w:szCs w:val="22"/>
                <w:lang w:eastAsia="ru-RU"/>
              </w:rPr>
              <w:t>менее 100</w:t>
            </w:r>
          </w:p>
        </w:tc>
      </w:tr>
    </w:tbl>
    <w:p w:rsidR="00F97AA6" w:rsidRDefault="00F97AA6">
      <w:pPr>
        <w:suppressAutoHyphens w:val="0"/>
        <w:rPr>
          <w:sz w:val="28"/>
          <w:szCs w:val="28"/>
          <w:lang w:eastAsia="ru-RU"/>
        </w:rPr>
      </w:pPr>
    </w:p>
    <w:p w:rsidR="00F97AA6" w:rsidRDefault="0064618F">
      <w:pPr>
        <w:suppressAutoHyphens w:val="0"/>
        <w:ind w:firstLine="709"/>
        <w:rPr>
          <w:spacing w:val="-7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Специализированные библиотеки для детей и юношества:</w:t>
      </w:r>
    </w:p>
    <w:p w:rsidR="00F97AA6" w:rsidRDefault="00F97AA6">
      <w:pPr>
        <w:suppressAutoHyphens w:val="0"/>
        <w:jc w:val="both"/>
        <w:rPr>
          <w:sz w:val="28"/>
          <w:szCs w:val="28"/>
          <w:lang w:val="x-none" w:eastAsia="ru-RU"/>
        </w:rPr>
      </w:pPr>
    </w:p>
    <w:tbl>
      <w:tblPr>
        <w:tblW w:w="9612" w:type="dxa"/>
        <w:tblInd w:w="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6"/>
        <w:gridCol w:w="2977"/>
        <w:gridCol w:w="3659"/>
      </w:tblGrid>
      <w:tr w:rsidR="00F97AA6">
        <w:trPr>
          <w:trHeight w:hRule="exact" w:val="791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9"/>
                <w:sz w:val="22"/>
                <w:szCs w:val="22"/>
                <w:lang w:eastAsia="ru-RU"/>
              </w:rPr>
              <w:t xml:space="preserve">Группы </w:t>
            </w:r>
            <w:r>
              <w:rPr>
                <w:spacing w:val="-9"/>
                <w:sz w:val="22"/>
                <w:szCs w:val="22"/>
                <w:lang w:eastAsia="ru-RU"/>
              </w:rPr>
              <w:t>по оплате труда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8"/>
                <w:sz w:val="22"/>
                <w:szCs w:val="22"/>
                <w:lang w:eastAsia="ru-RU"/>
              </w:rPr>
              <w:t xml:space="preserve">Среднегодовое число читателей </w:t>
            </w:r>
            <w:r>
              <w:rPr>
                <w:sz w:val="22"/>
                <w:szCs w:val="22"/>
                <w:lang w:eastAsia="ru-RU"/>
              </w:rPr>
              <w:t>(тыс. чел.)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AA6" w:rsidRDefault="0064618F">
            <w:pPr>
              <w:widowControl w:val="0"/>
              <w:suppressAutoHyphens w:val="0"/>
              <w:jc w:val="center"/>
              <w:rPr>
                <w:spacing w:val="-7"/>
                <w:sz w:val="22"/>
                <w:szCs w:val="22"/>
                <w:lang w:eastAsia="ru-RU"/>
              </w:rPr>
            </w:pPr>
            <w:r>
              <w:rPr>
                <w:spacing w:val="-8"/>
                <w:sz w:val="22"/>
                <w:szCs w:val="22"/>
                <w:lang w:eastAsia="ru-RU"/>
              </w:rPr>
              <w:t xml:space="preserve">Среднегодовое количество </w:t>
            </w:r>
            <w:r>
              <w:rPr>
                <w:spacing w:val="-7"/>
                <w:sz w:val="22"/>
                <w:szCs w:val="22"/>
                <w:lang w:eastAsia="ru-RU"/>
              </w:rPr>
              <w:t>книговыдачи</w:t>
            </w:r>
          </w:p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7"/>
                <w:sz w:val="22"/>
                <w:szCs w:val="22"/>
                <w:lang w:eastAsia="ru-RU"/>
              </w:rPr>
              <w:t>(тыс. экз.)</w:t>
            </w:r>
          </w:p>
        </w:tc>
      </w:tr>
      <w:tr w:rsidR="00F97AA6">
        <w:trPr>
          <w:trHeight w:hRule="exact" w:val="397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97AA6" w:rsidRDefault="0064618F">
            <w:pPr>
              <w:widowControl w:val="0"/>
              <w:tabs>
                <w:tab w:val="left" w:pos="814"/>
              </w:tabs>
              <w:suppressAutoHyphens w:val="0"/>
              <w:ind w:left="79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свыше 15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свыше 300</w:t>
            </w:r>
          </w:p>
        </w:tc>
      </w:tr>
      <w:tr w:rsidR="00F97AA6">
        <w:trPr>
          <w:trHeight w:hRule="exact" w:val="397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97AA6" w:rsidRDefault="0064618F">
            <w:pPr>
              <w:widowControl w:val="0"/>
              <w:tabs>
                <w:tab w:val="left" w:pos="814"/>
              </w:tabs>
              <w:suppressAutoHyphens w:val="0"/>
              <w:ind w:left="79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 12 до 15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 240 до 300</w:t>
            </w:r>
          </w:p>
        </w:tc>
      </w:tr>
      <w:tr w:rsidR="00F97AA6">
        <w:trPr>
          <w:trHeight w:hRule="exact" w:val="397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97AA6" w:rsidRDefault="0064618F">
            <w:pPr>
              <w:widowControl w:val="0"/>
              <w:tabs>
                <w:tab w:val="left" w:pos="814"/>
              </w:tabs>
              <w:suppressAutoHyphens w:val="0"/>
              <w:ind w:left="79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 8 до 12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 160 до 240</w:t>
            </w:r>
          </w:p>
        </w:tc>
      </w:tr>
      <w:tr w:rsidR="00F97AA6">
        <w:trPr>
          <w:trHeight w:hRule="exact" w:val="397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97AA6" w:rsidRDefault="0064618F">
            <w:pPr>
              <w:widowControl w:val="0"/>
              <w:tabs>
                <w:tab w:val="left" w:pos="680"/>
                <w:tab w:val="left" w:pos="814"/>
                <w:tab w:val="left" w:pos="1040"/>
              </w:tabs>
              <w:suppressAutoHyphens w:val="0"/>
              <w:ind w:left="79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 5 до 8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97AA6" w:rsidRDefault="0064618F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 100 до 160</w:t>
            </w:r>
          </w:p>
        </w:tc>
      </w:tr>
    </w:tbl>
    <w:p w:rsidR="00F97AA6" w:rsidRDefault="00F97AA6">
      <w:pPr>
        <w:suppressAutoHyphens w:val="0"/>
        <w:jc w:val="both"/>
        <w:rPr>
          <w:rFonts w:ascii="Arial" w:hAnsi="Arial" w:cs="Arial"/>
          <w:spacing w:val="-8"/>
          <w:lang w:eastAsia="ru-RU"/>
        </w:rPr>
      </w:pPr>
    </w:p>
    <w:p w:rsidR="00F97AA6" w:rsidRDefault="0064618F">
      <w:pPr>
        <w:suppressAutoHyphens w:val="0"/>
        <w:ind w:firstLine="567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3. Отнесение учреждений к группам по </w:t>
      </w:r>
      <w:r>
        <w:rPr>
          <w:sz w:val="28"/>
          <w:szCs w:val="28"/>
          <w:lang w:eastAsia="ru-RU"/>
        </w:rPr>
        <w:t>оплате труда руководителей прои</w:t>
      </w:r>
      <w:r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>водится Учредителем на основании соответствующих документов, подтве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ждающих наличие указанных объемов работы учреждения.</w:t>
      </w:r>
    </w:p>
    <w:sectPr w:rsidR="00F97AA6">
      <w:headerReference w:type="default" r:id="rId23"/>
      <w:footerReference w:type="default" r:id="rId24"/>
      <w:pgSz w:w="11906" w:h="16838"/>
      <w:pgMar w:top="1134" w:right="567" w:bottom="1134" w:left="1701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8F" w:rsidRDefault="0064618F">
      <w:r>
        <w:separator/>
      </w:r>
    </w:p>
  </w:endnote>
  <w:endnote w:type="continuationSeparator" w:id="0">
    <w:p w:rsidR="0064618F" w:rsidRDefault="0064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ptos Display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ptos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A6" w:rsidRDefault="0064618F">
    <w:pPr>
      <w:pStyle w:val="af9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A6" w:rsidRDefault="0064618F">
    <w:pPr>
      <w:pStyle w:val="af9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A6" w:rsidRDefault="0064618F">
    <w:pPr>
      <w:pStyle w:val="af9"/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A6" w:rsidRDefault="0064618F">
    <w:pPr>
      <w:pStyle w:val="af9"/>
    </w:pP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A6" w:rsidRDefault="00F97AA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A6" w:rsidRDefault="00F97AA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A6" w:rsidRDefault="00F97A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8F" w:rsidRDefault="0064618F">
      <w:r>
        <w:separator/>
      </w:r>
    </w:p>
  </w:footnote>
  <w:footnote w:type="continuationSeparator" w:id="0">
    <w:p w:rsidR="0064618F" w:rsidRDefault="00646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A6" w:rsidRDefault="00F97AA6">
    <w:pPr>
      <w:pStyle w:val="af8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A6" w:rsidRDefault="00F97AA6">
    <w:pPr>
      <w:pStyle w:val="af8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A6" w:rsidRDefault="00F97AA6">
    <w:pPr>
      <w:pStyle w:val="af8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A6" w:rsidRDefault="00F97AA6">
    <w:pPr>
      <w:pStyle w:val="af8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A6" w:rsidRDefault="00F97AA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A6" w:rsidRDefault="00F97AA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A6" w:rsidRDefault="00F97A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16EB"/>
    <w:multiLevelType w:val="multilevel"/>
    <w:tmpl w:val="BE9AB5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95747D"/>
    <w:multiLevelType w:val="multilevel"/>
    <w:tmpl w:val="7932F03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2FA50F4F"/>
    <w:multiLevelType w:val="multilevel"/>
    <w:tmpl w:val="1A86E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F514584"/>
    <w:multiLevelType w:val="multilevel"/>
    <w:tmpl w:val="D048D69A"/>
    <w:lvl w:ilvl="0">
      <w:start w:val="1"/>
      <w:numFmt w:val="none"/>
      <w:pStyle w:val="a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A6"/>
    <w:rsid w:val="00250C07"/>
    <w:rsid w:val="0064618F"/>
    <w:rsid w:val="006A3BFE"/>
    <w:rsid w:val="00F97AA6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349C"/>
    <w:rPr>
      <w:rFonts w:ascii="Times New Roman" w:eastAsia="Times New Roman" w:hAnsi="Times New Roman" w:cs="Times New Roman"/>
      <w:szCs w:val="20"/>
      <w:lang w:eastAsia="zh-CN"/>
    </w:rPr>
  </w:style>
  <w:style w:type="paragraph" w:styleId="10">
    <w:name w:val="heading 1"/>
    <w:basedOn w:val="a0"/>
    <w:next w:val="a0"/>
    <w:link w:val="1"/>
    <w:uiPriority w:val="9"/>
    <w:qFormat/>
    <w:rsid w:val="00A044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1493D"/>
    <w:pPr>
      <w:keepNext/>
      <w:keepLines/>
      <w:spacing w:before="40"/>
      <w:outlineLvl w:val="1"/>
    </w:pPr>
    <w:rPr>
      <w:rFonts w:ascii="Aptos Display" w:hAnsi="Aptos Display"/>
      <w:color w:val="0F4761"/>
      <w:sz w:val="32"/>
      <w:szCs w:val="32"/>
      <w:lang w:eastAsia="en-US"/>
    </w:rPr>
  </w:style>
  <w:style w:type="paragraph" w:styleId="30">
    <w:name w:val="heading 3"/>
    <w:basedOn w:val="a0"/>
    <w:next w:val="a0"/>
    <w:link w:val="3"/>
    <w:uiPriority w:val="9"/>
    <w:semiHidden/>
    <w:unhideWhenUsed/>
    <w:qFormat/>
    <w:rsid w:val="00A044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qFormat/>
    <w:rsid w:val="00AB1990"/>
    <w:pPr>
      <w:keepNext/>
      <w:suppressAutoHyphens w:val="0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1493D"/>
    <w:pPr>
      <w:keepNext/>
      <w:keepLines/>
      <w:spacing w:before="40"/>
      <w:outlineLvl w:val="4"/>
    </w:pPr>
    <w:rPr>
      <w:rFonts w:asciiTheme="minorHAnsi" w:hAnsiTheme="minorHAnsi"/>
      <w:color w:val="0F4761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1493D"/>
    <w:pPr>
      <w:keepNext/>
      <w:keepLines/>
      <w:spacing w:before="40"/>
      <w:outlineLvl w:val="5"/>
    </w:pPr>
    <w:rPr>
      <w:rFonts w:asciiTheme="minorHAnsi" w:hAnsiTheme="minorHAnsi"/>
      <w:i/>
      <w:iCs/>
      <w:color w:val="595959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1493D"/>
    <w:pPr>
      <w:keepNext/>
      <w:keepLines/>
      <w:spacing w:before="40"/>
      <w:outlineLvl w:val="6"/>
    </w:pPr>
    <w:rPr>
      <w:rFonts w:asciiTheme="minorHAnsi" w:hAnsiTheme="minorHAnsi"/>
      <w:color w:val="595959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AB1990"/>
    <w:pPr>
      <w:keepNext/>
      <w:suppressAutoHyphens w:val="0"/>
      <w:jc w:val="center"/>
      <w:outlineLvl w:val="7"/>
    </w:pPr>
    <w:rPr>
      <w:b/>
      <w:i/>
      <w:sz w:val="36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1493D"/>
    <w:pPr>
      <w:keepNext/>
      <w:keepLines/>
      <w:spacing w:before="40"/>
      <w:outlineLvl w:val="8"/>
    </w:pPr>
    <w:rPr>
      <w:rFonts w:asciiTheme="minorHAnsi" w:hAnsiTheme="minorHAnsi"/>
      <w:color w:val="272727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qFormat/>
    <w:rsid w:val="00AB19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qFormat/>
    <w:rsid w:val="00AB1990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a">
    <w:name w:val="Текст выноски Знак"/>
    <w:basedOn w:val="a1"/>
    <w:uiPriority w:val="99"/>
    <w:semiHidden/>
    <w:qFormat/>
    <w:rsid w:val="00A044D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">
    <w:name w:val="Заголовок 1 Знак"/>
    <w:basedOn w:val="a1"/>
    <w:link w:val="10"/>
    <w:uiPriority w:val="9"/>
    <w:qFormat/>
    <w:rsid w:val="00A04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3">
    <w:name w:val="Заголовок 3 Знак"/>
    <w:basedOn w:val="a1"/>
    <w:link w:val="30"/>
    <w:uiPriority w:val="9"/>
    <w:semiHidden/>
    <w:qFormat/>
    <w:rsid w:val="00A044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a4">
    <w:name w:val="Основной текст Знак"/>
    <w:basedOn w:val="a1"/>
    <w:uiPriority w:val="1"/>
    <w:qFormat/>
    <w:rsid w:val="00DD5D74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5">
    <w:name w:val="Заголовок Знак"/>
    <w:basedOn w:val="a1"/>
    <w:uiPriority w:val="10"/>
    <w:qFormat/>
    <w:rsid w:val="00DD5D74"/>
    <w:rPr>
      <w:rFonts w:ascii="Times New Roman" w:eastAsia="Times New Roman" w:hAnsi="Times New Roman" w:cs="Times New Roman"/>
      <w:sz w:val="45"/>
      <w:szCs w:val="45"/>
    </w:rPr>
  </w:style>
  <w:style w:type="character" w:customStyle="1" w:styleId="20">
    <w:name w:val="Заголовок 2 Знак"/>
    <w:basedOn w:val="a1"/>
    <w:link w:val="2"/>
    <w:uiPriority w:val="9"/>
    <w:semiHidden/>
    <w:qFormat/>
    <w:rsid w:val="00C1493D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1493D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1"/>
    <w:link w:val="6"/>
    <w:uiPriority w:val="9"/>
    <w:semiHidden/>
    <w:qFormat/>
    <w:rsid w:val="00C1493D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1"/>
    <w:link w:val="7"/>
    <w:uiPriority w:val="9"/>
    <w:semiHidden/>
    <w:qFormat/>
    <w:rsid w:val="00C1493D"/>
    <w:rPr>
      <w:rFonts w:eastAsia="Times New Roman" w:cs="Times New Roman"/>
      <w:color w:val="595959"/>
    </w:rPr>
  </w:style>
  <w:style w:type="character" w:customStyle="1" w:styleId="90">
    <w:name w:val="Заголовок 9 Знак"/>
    <w:basedOn w:val="a1"/>
    <w:link w:val="9"/>
    <w:uiPriority w:val="9"/>
    <w:semiHidden/>
    <w:qFormat/>
    <w:rsid w:val="00C1493D"/>
    <w:rPr>
      <w:rFonts w:eastAsia="Times New Roman" w:cs="Times New Roman"/>
      <w:color w:val="272727"/>
    </w:rPr>
  </w:style>
  <w:style w:type="character" w:customStyle="1" w:styleId="a6">
    <w:name w:val="Подзаголовок Знак"/>
    <w:basedOn w:val="a1"/>
    <w:uiPriority w:val="11"/>
    <w:qFormat/>
    <w:rsid w:val="00C1493D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21">
    <w:name w:val="Цитата 2 Знак"/>
    <w:basedOn w:val="a1"/>
    <w:uiPriority w:val="29"/>
    <w:qFormat/>
    <w:rsid w:val="00C1493D"/>
    <w:rPr>
      <w:i/>
      <w:iCs/>
      <w:color w:val="404040"/>
    </w:rPr>
  </w:style>
  <w:style w:type="character" w:customStyle="1" w:styleId="11">
    <w:name w:val="Сильное выделение1"/>
    <w:basedOn w:val="a1"/>
    <w:uiPriority w:val="21"/>
    <w:qFormat/>
    <w:rsid w:val="00C1493D"/>
    <w:rPr>
      <w:i/>
      <w:iCs/>
      <w:color w:val="0F4761"/>
    </w:rPr>
  </w:style>
  <w:style w:type="character" w:customStyle="1" w:styleId="a7">
    <w:name w:val="Выделенная цитата Знак"/>
    <w:basedOn w:val="a1"/>
    <w:uiPriority w:val="30"/>
    <w:qFormat/>
    <w:rsid w:val="00C1493D"/>
    <w:rPr>
      <w:i/>
      <w:iCs/>
      <w:color w:val="0F4761"/>
    </w:rPr>
  </w:style>
  <w:style w:type="character" w:customStyle="1" w:styleId="12">
    <w:name w:val="Сильная ссылка1"/>
    <w:basedOn w:val="a1"/>
    <w:uiPriority w:val="32"/>
    <w:qFormat/>
    <w:rsid w:val="00C1493D"/>
    <w:rPr>
      <w:b/>
      <w:bCs/>
      <w:smallCaps/>
      <w:color w:val="0F4761"/>
      <w:spacing w:val="5"/>
    </w:rPr>
  </w:style>
  <w:style w:type="character" w:customStyle="1" w:styleId="210">
    <w:name w:val="Заголовок 2 Знак1"/>
    <w:basedOn w:val="a1"/>
    <w:uiPriority w:val="9"/>
    <w:semiHidden/>
    <w:qFormat/>
    <w:rsid w:val="00C149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51">
    <w:name w:val="Заголовок 5 Знак1"/>
    <w:basedOn w:val="a1"/>
    <w:uiPriority w:val="9"/>
    <w:semiHidden/>
    <w:qFormat/>
    <w:rsid w:val="00C1493D"/>
    <w:rPr>
      <w:rFonts w:asciiTheme="majorHAnsi" w:eastAsiaTheme="majorEastAsia" w:hAnsiTheme="majorHAnsi" w:cstheme="majorBidi"/>
      <w:color w:val="2E74B5" w:themeColor="accent1" w:themeShade="BF"/>
      <w:szCs w:val="20"/>
      <w:lang w:eastAsia="zh-CN"/>
    </w:rPr>
  </w:style>
  <w:style w:type="character" w:customStyle="1" w:styleId="61">
    <w:name w:val="Заголовок 6 Знак1"/>
    <w:basedOn w:val="a1"/>
    <w:uiPriority w:val="9"/>
    <w:semiHidden/>
    <w:qFormat/>
    <w:rsid w:val="00C1493D"/>
    <w:rPr>
      <w:rFonts w:asciiTheme="majorHAnsi" w:eastAsiaTheme="majorEastAsia" w:hAnsiTheme="majorHAnsi" w:cstheme="majorBidi"/>
      <w:color w:val="1F4D78" w:themeColor="accent1" w:themeShade="7F"/>
      <w:szCs w:val="20"/>
      <w:lang w:eastAsia="zh-CN"/>
    </w:rPr>
  </w:style>
  <w:style w:type="character" w:customStyle="1" w:styleId="71">
    <w:name w:val="Заголовок 7 Знак1"/>
    <w:basedOn w:val="a1"/>
    <w:uiPriority w:val="9"/>
    <w:semiHidden/>
    <w:qFormat/>
    <w:rsid w:val="00C1493D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zh-CN"/>
    </w:rPr>
  </w:style>
  <w:style w:type="character" w:customStyle="1" w:styleId="91">
    <w:name w:val="Заголовок 9 Знак1"/>
    <w:basedOn w:val="a1"/>
    <w:uiPriority w:val="9"/>
    <w:semiHidden/>
    <w:qFormat/>
    <w:rsid w:val="00C14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13">
    <w:name w:val="Подзаголовок Знак1"/>
    <w:basedOn w:val="a1"/>
    <w:uiPriority w:val="11"/>
    <w:qFormat/>
    <w:rsid w:val="00C1493D"/>
    <w:rPr>
      <w:rFonts w:eastAsiaTheme="minorEastAsia"/>
      <w:color w:val="5A5A5A" w:themeColor="text1" w:themeTint="A5"/>
      <w:spacing w:val="15"/>
      <w:sz w:val="22"/>
      <w:lang w:eastAsia="zh-CN"/>
    </w:rPr>
  </w:style>
  <w:style w:type="character" w:customStyle="1" w:styleId="211">
    <w:name w:val="Цитата 2 Знак1"/>
    <w:basedOn w:val="a1"/>
    <w:uiPriority w:val="29"/>
    <w:qFormat/>
    <w:rsid w:val="00C1493D"/>
    <w:rPr>
      <w:rFonts w:ascii="Times New Roman" w:eastAsia="Times New Roman" w:hAnsi="Times New Roman" w:cs="Times New Roman"/>
      <w:i/>
      <w:iCs/>
      <w:color w:val="404040" w:themeColor="text1" w:themeTint="BF"/>
      <w:szCs w:val="20"/>
      <w:lang w:eastAsia="zh-CN"/>
    </w:rPr>
  </w:style>
  <w:style w:type="character" w:styleId="a8">
    <w:name w:val="Intense Emphasis"/>
    <w:basedOn w:val="a1"/>
    <w:uiPriority w:val="21"/>
    <w:qFormat/>
    <w:rsid w:val="00C1493D"/>
    <w:rPr>
      <w:i/>
      <w:iCs/>
      <w:color w:val="5B9BD5" w:themeColor="accent1"/>
    </w:rPr>
  </w:style>
  <w:style w:type="character" w:customStyle="1" w:styleId="14">
    <w:name w:val="Выделенная цитата Знак1"/>
    <w:basedOn w:val="a1"/>
    <w:uiPriority w:val="30"/>
    <w:qFormat/>
    <w:rsid w:val="00C1493D"/>
    <w:rPr>
      <w:rFonts w:ascii="Times New Roman" w:eastAsia="Times New Roman" w:hAnsi="Times New Roman" w:cs="Times New Roman"/>
      <w:i/>
      <w:iCs/>
      <w:color w:val="5B9BD5" w:themeColor="accent1"/>
      <w:szCs w:val="20"/>
      <w:lang w:eastAsia="zh-CN"/>
    </w:rPr>
  </w:style>
  <w:style w:type="character" w:styleId="a9">
    <w:name w:val="Intense Reference"/>
    <w:basedOn w:val="a1"/>
    <w:uiPriority w:val="32"/>
    <w:qFormat/>
    <w:rsid w:val="00C1493D"/>
    <w:rPr>
      <w:b/>
      <w:bCs/>
      <w:smallCaps/>
      <w:color w:val="5B9BD5" w:themeColor="accent1"/>
      <w:spacing w:val="5"/>
    </w:rPr>
  </w:style>
  <w:style w:type="character" w:customStyle="1" w:styleId="aa">
    <w:name w:val="Верхний колонтитул Знак"/>
    <w:basedOn w:val="a1"/>
    <w:uiPriority w:val="99"/>
    <w:qFormat/>
    <w:rsid w:val="00C268E7"/>
    <w:rPr>
      <w:rFonts w:ascii="Times New Roman" w:eastAsia="Times New Roman" w:hAnsi="Times New Roman" w:cs="Times New Roman"/>
      <w:szCs w:val="20"/>
      <w:lang w:eastAsia="zh-CN"/>
    </w:rPr>
  </w:style>
  <w:style w:type="character" w:styleId="ab">
    <w:name w:val="page number"/>
    <w:basedOn w:val="a1"/>
    <w:qFormat/>
    <w:rsid w:val="00C268E7"/>
  </w:style>
  <w:style w:type="character" w:customStyle="1" w:styleId="ac">
    <w:name w:val="Нижний колонтитул Знак"/>
    <w:basedOn w:val="a1"/>
    <w:qFormat/>
    <w:rsid w:val="00C268E7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d">
    <w:name w:val="Заголовок"/>
    <w:basedOn w:val="a0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0"/>
    <w:uiPriority w:val="1"/>
    <w:qFormat/>
    <w:pPr>
      <w:spacing w:after="140" w:line="276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0"/>
    <w:qFormat/>
    <w:pPr>
      <w:suppressLineNumbers/>
    </w:pPr>
    <w:rPr>
      <w:rFonts w:cs="Mangal"/>
    </w:rPr>
  </w:style>
  <w:style w:type="paragraph" w:customStyle="1" w:styleId="15">
    <w:name w:val="Заголовок1"/>
    <w:basedOn w:val="a0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rsid w:val="00CA3339"/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362905"/>
    <w:pPr>
      <w:widowControl w:val="0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f2">
    <w:name w:val="Balloon Text"/>
    <w:basedOn w:val="a0"/>
    <w:uiPriority w:val="99"/>
    <w:semiHidden/>
    <w:unhideWhenUsed/>
    <w:qFormat/>
    <w:rsid w:val="00A044DE"/>
    <w:rPr>
      <w:rFonts w:ascii="Segoe UI" w:hAnsi="Segoe UI" w:cs="Segoe UI"/>
      <w:sz w:val="18"/>
      <w:szCs w:val="18"/>
    </w:rPr>
  </w:style>
  <w:style w:type="paragraph" w:customStyle="1" w:styleId="16">
    <w:name w:val="Обычный1"/>
    <w:qFormat/>
    <w:rsid w:val="00A044DE"/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List Paragraph"/>
    <w:basedOn w:val="a0"/>
    <w:uiPriority w:val="34"/>
    <w:qFormat/>
    <w:rsid w:val="002E6E95"/>
    <w:pPr>
      <w:ind w:left="720"/>
      <w:contextualSpacing/>
    </w:pPr>
  </w:style>
  <w:style w:type="paragraph" w:styleId="af4">
    <w:name w:val="Title"/>
    <w:basedOn w:val="a0"/>
    <w:uiPriority w:val="10"/>
    <w:qFormat/>
    <w:rsid w:val="00DD5D74"/>
    <w:pPr>
      <w:widowControl w:val="0"/>
      <w:suppressAutoHyphens w:val="0"/>
      <w:spacing w:before="270"/>
      <w:ind w:left="3065" w:right="3579"/>
      <w:jc w:val="center"/>
    </w:pPr>
    <w:rPr>
      <w:sz w:val="45"/>
      <w:szCs w:val="45"/>
      <w:lang w:eastAsia="en-US"/>
    </w:rPr>
  </w:style>
  <w:style w:type="paragraph" w:customStyle="1" w:styleId="TableParagraph">
    <w:name w:val="Table Paragraph"/>
    <w:basedOn w:val="a0"/>
    <w:uiPriority w:val="1"/>
    <w:qFormat/>
    <w:rsid w:val="00DD5D74"/>
    <w:pPr>
      <w:widowControl w:val="0"/>
      <w:suppressAutoHyphens w:val="0"/>
    </w:pPr>
    <w:rPr>
      <w:sz w:val="22"/>
      <w:szCs w:val="22"/>
      <w:lang w:eastAsia="en-US"/>
    </w:rPr>
  </w:style>
  <w:style w:type="paragraph" w:customStyle="1" w:styleId="212">
    <w:name w:val="Заголовок 21"/>
    <w:basedOn w:val="a0"/>
    <w:next w:val="a0"/>
    <w:unhideWhenUsed/>
    <w:qFormat/>
    <w:rsid w:val="00C1493D"/>
    <w:pPr>
      <w:keepNext/>
      <w:keepLines/>
      <w:suppressAutoHyphens w:val="0"/>
      <w:spacing w:before="160" w:after="80" w:line="259" w:lineRule="auto"/>
      <w:outlineLvl w:val="1"/>
    </w:pPr>
    <w:rPr>
      <w:rFonts w:ascii="Aptos Display" w:hAnsi="Aptos Display"/>
      <w:color w:val="0F4761"/>
      <w:kern w:val="2"/>
      <w:sz w:val="32"/>
      <w:szCs w:val="32"/>
      <w:lang w:eastAsia="en-US"/>
      <w14:ligatures w14:val="standardContextual"/>
    </w:rPr>
  </w:style>
  <w:style w:type="paragraph" w:customStyle="1" w:styleId="510">
    <w:name w:val="Заголовок 51"/>
    <w:basedOn w:val="a0"/>
    <w:next w:val="a0"/>
    <w:uiPriority w:val="9"/>
    <w:semiHidden/>
    <w:unhideWhenUsed/>
    <w:qFormat/>
    <w:rsid w:val="00C1493D"/>
    <w:pPr>
      <w:keepNext/>
      <w:keepLines/>
      <w:suppressAutoHyphens w:val="0"/>
      <w:spacing w:before="80" w:after="40" w:line="259" w:lineRule="auto"/>
      <w:outlineLvl w:val="4"/>
    </w:pPr>
    <w:rPr>
      <w:rFonts w:ascii="Aptos" w:hAnsi="Aptos"/>
      <w:color w:val="0F4761"/>
      <w:kern w:val="2"/>
      <w:sz w:val="22"/>
      <w:szCs w:val="22"/>
      <w:lang w:eastAsia="en-US"/>
      <w14:ligatures w14:val="standardContextual"/>
    </w:rPr>
  </w:style>
  <w:style w:type="paragraph" w:customStyle="1" w:styleId="610">
    <w:name w:val="Заголовок 61"/>
    <w:basedOn w:val="a0"/>
    <w:next w:val="a0"/>
    <w:uiPriority w:val="9"/>
    <w:semiHidden/>
    <w:unhideWhenUsed/>
    <w:qFormat/>
    <w:rsid w:val="00C1493D"/>
    <w:pPr>
      <w:keepNext/>
      <w:keepLines/>
      <w:suppressAutoHyphens w:val="0"/>
      <w:spacing w:before="40" w:line="259" w:lineRule="auto"/>
      <w:outlineLvl w:val="5"/>
    </w:pPr>
    <w:rPr>
      <w:rFonts w:ascii="Aptos" w:hAnsi="Aptos"/>
      <w:i/>
      <w:iCs/>
      <w:color w:val="595959"/>
      <w:kern w:val="2"/>
      <w:sz w:val="22"/>
      <w:szCs w:val="22"/>
      <w:lang w:eastAsia="en-US"/>
      <w14:ligatures w14:val="standardContextual"/>
    </w:rPr>
  </w:style>
  <w:style w:type="paragraph" w:customStyle="1" w:styleId="710">
    <w:name w:val="Заголовок 71"/>
    <w:basedOn w:val="a0"/>
    <w:next w:val="a0"/>
    <w:uiPriority w:val="9"/>
    <w:semiHidden/>
    <w:unhideWhenUsed/>
    <w:qFormat/>
    <w:rsid w:val="00C1493D"/>
    <w:pPr>
      <w:keepNext/>
      <w:keepLines/>
      <w:suppressAutoHyphens w:val="0"/>
      <w:spacing w:before="40" w:line="259" w:lineRule="auto"/>
      <w:outlineLvl w:val="6"/>
    </w:pPr>
    <w:rPr>
      <w:rFonts w:ascii="Aptos" w:hAnsi="Aptos"/>
      <w:color w:val="595959"/>
      <w:kern w:val="2"/>
      <w:sz w:val="22"/>
      <w:szCs w:val="22"/>
      <w:lang w:eastAsia="en-US"/>
      <w14:ligatures w14:val="standardContextual"/>
    </w:rPr>
  </w:style>
  <w:style w:type="paragraph" w:customStyle="1" w:styleId="910">
    <w:name w:val="Заголовок 91"/>
    <w:basedOn w:val="a0"/>
    <w:next w:val="a0"/>
    <w:uiPriority w:val="9"/>
    <w:semiHidden/>
    <w:unhideWhenUsed/>
    <w:qFormat/>
    <w:rsid w:val="00C1493D"/>
    <w:pPr>
      <w:keepNext/>
      <w:keepLines/>
      <w:suppressAutoHyphens w:val="0"/>
      <w:spacing w:line="259" w:lineRule="auto"/>
      <w:outlineLvl w:val="8"/>
    </w:pPr>
    <w:rPr>
      <w:rFonts w:ascii="Aptos" w:hAnsi="Aptos"/>
      <w:color w:val="272727"/>
      <w:kern w:val="2"/>
      <w:sz w:val="22"/>
      <w:szCs w:val="22"/>
      <w:lang w:eastAsia="en-US"/>
      <w14:ligatures w14:val="standardContextual"/>
    </w:rPr>
  </w:style>
  <w:style w:type="paragraph" w:customStyle="1" w:styleId="17">
    <w:name w:val="Подзаголовок1"/>
    <w:basedOn w:val="a0"/>
    <w:next w:val="a0"/>
    <w:uiPriority w:val="11"/>
    <w:qFormat/>
    <w:rsid w:val="00C1493D"/>
    <w:pPr>
      <w:suppressAutoHyphens w:val="0"/>
      <w:spacing w:after="160" w:line="259" w:lineRule="auto"/>
    </w:pPr>
    <w:rPr>
      <w:rFonts w:ascii="Aptos" w:hAnsi="Aptos"/>
      <w:color w:val="595959"/>
      <w:spacing w:val="15"/>
      <w:kern w:val="2"/>
      <w:sz w:val="28"/>
      <w:szCs w:val="28"/>
      <w:lang w:eastAsia="en-US"/>
      <w14:ligatures w14:val="standardContextual"/>
    </w:rPr>
  </w:style>
  <w:style w:type="paragraph" w:customStyle="1" w:styleId="213">
    <w:name w:val="Цитата 21"/>
    <w:basedOn w:val="a0"/>
    <w:next w:val="a0"/>
    <w:uiPriority w:val="29"/>
    <w:qFormat/>
    <w:rsid w:val="00C1493D"/>
    <w:pPr>
      <w:suppressAutoHyphens w:val="0"/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sz w:val="22"/>
      <w:szCs w:val="22"/>
      <w:lang w:eastAsia="en-US"/>
      <w14:ligatures w14:val="standardContextual"/>
    </w:rPr>
  </w:style>
  <w:style w:type="paragraph" w:customStyle="1" w:styleId="18">
    <w:name w:val="Выделенная цитата1"/>
    <w:basedOn w:val="a0"/>
    <w:next w:val="a0"/>
    <w:uiPriority w:val="30"/>
    <w:qFormat/>
    <w:rsid w:val="00C1493D"/>
    <w:pPr>
      <w:pBdr>
        <w:top w:val="single" w:sz="4" w:space="10" w:color="0F4761"/>
        <w:bottom w:val="single" w:sz="4" w:space="10" w:color="0F4761"/>
      </w:pBdr>
      <w:suppressAutoHyphens w:val="0"/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2"/>
      <w:szCs w:val="22"/>
      <w:lang w:eastAsia="en-US"/>
      <w14:ligatures w14:val="standardContextual"/>
    </w:rPr>
  </w:style>
  <w:style w:type="paragraph" w:customStyle="1" w:styleId="ConsPlusNonformat">
    <w:name w:val="ConsPlusNonformat"/>
    <w:qFormat/>
    <w:rsid w:val="00C1493D"/>
    <w:pPr>
      <w:widowControl w:val="0"/>
    </w:pPr>
    <w:rPr>
      <w:rFonts w:ascii="Courier New" w:eastAsia="Times New Roman" w:hAnsi="Courier New" w:cs="Courier New"/>
      <w:kern w:val="2"/>
      <w:szCs w:val="24"/>
      <w:lang w:eastAsia="ru-RU"/>
      <w14:ligatures w14:val="standardContextual"/>
    </w:rPr>
  </w:style>
  <w:style w:type="paragraph" w:customStyle="1" w:styleId="ConsPlusCell">
    <w:name w:val="ConsPlusCell"/>
    <w:qFormat/>
    <w:rsid w:val="00C1493D"/>
    <w:pPr>
      <w:widowControl w:val="0"/>
    </w:pPr>
    <w:rPr>
      <w:rFonts w:ascii="Courier New" w:eastAsia="Times New Roman" w:hAnsi="Courier New" w:cs="Courier New"/>
      <w:kern w:val="2"/>
      <w:szCs w:val="24"/>
      <w:lang w:eastAsia="ru-RU"/>
      <w14:ligatures w14:val="standardContextual"/>
    </w:rPr>
  </w:style>
  <w:style w:type="paragraph" w:customStyle="1" w:styleId="ConsPlusDocList">
    <w:name w:val="ConsPlusDocList"/>
    <w:qFormat/>
    <w:rsid w:val="00C1493D"/>
    <w:pPr>
      <w:widowControl w:val="0"/>
    </w:pPr>
    <w:rPr>
      <w:rFonts w:ascii="Aptos" w:eastAsia="Times New Roman" w:hAnsi="Aptos" w:cs="Aptos"/>
      <w:kern w:val="2"/>
      <w:sz w:val="22"/>
      <w:szCs w:val="24"/>
      <w:lang w:eastAsia="ru-RU"/>
      <w14:ligatures w14:val="standardContextual"/>
    </w:rPr>
  </w:style>
  <w:style w:type="paragraph" w:customStyle="1" w:styleId="ConsPlusTitlePage">
    <w:name w:val="ConsPlusTitlePage"/>
    <w:qFormat/>
    <w:rsid w:val="00C1493D"/>
    <w:pPr>
      <w:widowControl w:val="0"/>
    </w:pPr>
    <w:rPr>
      <w:rFonts w:ascii="Tahoma" w:eastAsia="Times New Roman" w:hAnsi="Tahoma" w:cs="Tahoma"/>
      <w:kern w:val="2"/>
      <w:szCs w:val="24"/>
      <w:lang w:eastAsia="ru-RU"/>
      <w14:ligatures w14:val="standardContextual"/>
    </w:rPr>
  </w:style>
  <w:style w:type="paragraph" w:customStyle="1" w:styleId="ConsPlusJurTerm">
    <w:name w:val="ConsPlusJurTerm"/>
    <w:qFormat/>
    <w:rsid w:val="00C1493D"/>
    <w:pPr>
      <w:widowControl w:val="0"/>
    </w:pPr>
    <w:rPr>
      <w:rFonts w:ascii="Tahoma" w:eastAsia="Times New Roman" w:hAnsi="Tahoma" w:cs="Tahoma"/>
      <w:kern w:val="2"/>
      <w:szCs w:val="24"/>
      <w:lang w:eastAsia="ru-RU"/>
      <w14:ligatures w14:val="standardContextual"/>
    </w:rPr>
  </w:style>
  <w:style w:type="paragraph" w:customStyle="1" w:styleId="ConsPlusTextList">
    <w:name w:val="ConsPlusTextList"/>
    <w:qFormat/>
    <w:rsid w:val="00C1493D"/>
    <w:pPr>
      <w:widowControl w:val="0"/>
    </w:pPr>
    <w:rPr>
      <w:rFonts w:ascii="Arial" w:eastAsia="Times New Roman" w:hAnsi="Arial" w:cs="Arial"/>
      <w:kern w:val="2"/>
      <w:szCs w:val="24"/>
      <w:lang w:eastAsia="ru-RU"/>
      <w14:ligatures w14:val="standardContextual"/>
    </w:rPr>
  </w:style>
  <w:style w:type="paragraph" w:styleId="af5">
    <w:name w:val="Subtitle"/>
    <w:basedOn w:val="a0"/>
    <w:next w:val="a0"/>
    <w:uiPriority w:val="11"/>
    <w:qFormat/>
    <w:rsid w:val="00C1493D"/>
    <w:pPr>
      <w:spacing w:after="160"/>
    </w:pPr>
    <w:rPr>
      <w:rFonts w:asciiTheme="minorHAnsi" w:hAnsiTheme="minorHAnsi"/>
      <w:color w:val="595959"/>
      <w:spacing w:val="15"/>
      <w:sz w:val="28"/>
      <w:szCs w:val="28"/>
      <w:lang w:eastAsia="en-US"/>
    </w:rPr>
  </w:style>
  <w:style w:type="paragraph" w:styleId="22">
    <w:name w:val="Quote"/>
    <w:basedOn w:val="a0"/>
    <w:next w:val="a0"/>
    <w:link w:val="220"/>
    <w:uiPriority w:val="29"/>
    <w:qFormat/>
    <w:rsid w:val="00C1493D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Cs w:val="22"/>
      <w:lang w:eastAsia="en-US"/>
    </w:rPr>
  </w:style>
  <w:style w:type="paragraph" w:styleId="af6">
    <w:name w:val="Intense Quote"/>
    <w:basedOn w:val="a0"/>
    <w:next w:val="a0"/>
    <w:uiPriority w:val="30"/>
    <w:qFormat/>
    <w:rsid w:val="00C1493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/>
      <w:szCs w:val="22"/>
      <w:lang w:eastAsia="en-US"/>
    </w:rPr>
  </w:style>
  <w:style w:type="paragraph" w:customStyle="1" w:styleId="af7">
    <w:name w:val="Верхний и нижний колонтитулы"/>
    <w:basedOn w:val="a0"/>
    <w:qFormat/>
  </w:style>
  <w:style w:type="paragraph" w:styleId="af8">
    <w:name w:val="header"/>
    <w:basedOn w:val="a0"/>
    <w:uiPriority w:val="99"/>
    <w:unhideWhenUsed/>
    <w:rsid w:val="00C268E7"/>
    <w:pPr>
      <w:tabs>
        <w:tab w:val="center" w:pos="4677"/>
        <w:tab w:val="right" w:pos="9355"/>
      </w:tabs>
    </w:pPr>
  </w:style>
  <w:style w:type="paragraph" w:styleId="af9">
    <w:name w:val="footer"/>
    <w:basedOn w:val="a0"/>
    <w:rsid w:val="00C268E7"/>
    <w:pPr>
      <w:tabs>
        <w:tab w:val="center" w:pos="4677"/>
        <w:tab w:val="right" w:pos="9355"/>
      </w:tabs>
    </w:pPr>
  </w:style>
  <w:style w:type="paragraph" w:customStyle="1" w:styleId="19">
    <w:name w:val="Основной текст с отступом1"/>
    <w:basedOn w:val="a0"/>
    <w:qFormat/>
    <w:rsid w:val="0097450B"/>
    <w:pPr>
      <w:suppressAutoHyphens w:val="0"/>
      <w:ind w:left="720"/>
    </w:pPr>
    <w:rPr>
      <w:lang w:eastAsia="ru-RU"/>
    </w:rPr>
  </w:style>
  <w:style w:type="numbering" w:customStyle="1" w:styleId="1a">
    <w:name w:val="Нет списка1"/>
    <w:uiPriority w:val="99"/>
    <w:semiHidden/>
    <w:unhideWhenUsed/>
    <w:qFormat/>
    <w:rsid w:val="00DD5D74"/>
  </w:style>
  <w:style w:type="numbering" w:customStyle="1" w:styleId="220">
    <w:name w:val="Цитата 2 Знак2"/>
    <w:link w:val="22"/>
    <w:uiPriority w:val="99"/>
    <w:semiHidden/>
    <w:unhideWhenUsed/>
    <w:qFormat/>
    <w:rsid w:val="00C1493D"/>
  </w:style>
  <w:style w:type="table" w:customStyle="1" w:styleId="TableNormal">
    <w:name w:val="Table Normal"/>
    <w:uiPriority w:val="2"/>
    <w:semiHidden/>
    <w:unhideWhenUsed/>
    <w:qFormat/>
    <w:rsid w:val="00DD5D74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D5D74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next w:val="a0"/>
    <w:qFormat/>
    <w:rsid w:val="00250C07"/>
    <w:pPr>
      <w:keepNext/>
      <w:jc w:val="center"/>
      <w:outlineLvl w:val="0"/>
    </w:pPr>
    <w:rPr>
      <w:sz w:val="32"/>
      <w:szCs w:val="24"/>
    </w:rPr>
  </w:style>
  <w:style w:type="paragraph" w:customStyle="1" w:styleId="31">
    <w:name w:val="Заголовок 31"/>
    <w:basedOn w:val="a0"/>
    <w:next w:val="a0"/>
    <w:qFormat/>
    <w:rsid w:val="00250C07"/>
    <w:pPr>
      <w:keepNext/>
      <w:spacing w:before="60"/>
      <w:jc w:val="center"/>
      <w:outlineLvl w:val="2"/>
    </w:pPr>
    <w:rPr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349C"/>
    <w:rPr>
      <w:rFonts w:ascii="Times New Roman" w:eastAsia="Times New Roman" w:hAnsi="Times New Roman" w:cs="Times New Roman"/>
      <w:szCs w:val="20"/>
      <w:lang w:eastAsia="zh-CN"/>
    </w:rPr>
  </w:style>
  <w:style w:type="paragraph" w:styleId="10">
    <w:name w:val="heading 1"/>
    <w:basedOn w:val="a0"/>
    <w:next w:val="a0"/>
    <w:link w:val="1"/>
    <w:uiPriority w:val="9"/>
    <w:qFormat/>
    <w:rsid w:val="00A044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1493D"/>
    <w:pPr>
      <w:keepNext/>
      <w:keepLines/>
      <w:spacing w:before="40"/>
      <w:outlineLvl w:val="1"/>
    </w:pPr>
    <w:rPr>
      <w:rFonts w:ascii="Aptos Display" w:hAnsi="Aptos Display"/>
      <w:color w:val="0F4761"/>
      <w:sz w:val="32"/>
      <w:szCs w:val="32"/>
      <w:lang w:eastAsia="en-US"/>
    </w:rPr>
  </w:style>
  <w:style w:type="paragraph" w:styleId="30">
    <w:name w:val="heading 3"/>
    <w:basedOn w:val="a0"/>
    <w:next w:val="a0"/>
    <w:link w:val="3"/>
    <w:uiPriority w:val="9"/>
    <w:semiHidden/>
    <w:unhideWhenUsed/>
    <w:qFormat/>
    <w:rsid w:val="00A044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qFormat/>
    <w:rsid w:val="00AB1990"/>
    <w:pPr>
      <w:keepNext/>
      <w:suppressAutoHyphens w:val="0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1493D"/>
    <w:pPr>
      <w:keepNext/>
      <w:keepLines/>
      <w:spacing w:before="40"/>
      <w:outlineLvl w:val="4"/>
    </w:pPr>
    <w:rPr>
      <w:rFonts w:asciiTheme="minorHAnsi" w:hAnsiTheme="minorHAnsi"/>
      <w:color w:val="0F4761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1493D"/>
    <w:pPr>
      <w:keepNext/>
      <w:keepLines/>
      <w:spacing w:before="40"/>
      <w:outlineLvl w:val="5"/>
    </w:pPr>
    <w:rPr>
      <w:rFonts w:asciiTheme="minorHAnsi" w:hAnsiTheme="minorHAnsi"/>
      <w:i/>
      <w:iCs/>
      <w:color w:val="595959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1493D"/>
    <w:pPr>
      <w:keepNext/>
      <w:keepLines/>
      <w:spacing w:before="40"/>
      <w:outlineLvl w:val="6"/>
    </w:pPr>
    <w:rPr>
      <w:rFonts w:asciiTheme="minorHAnsi" w:hAnsiTheme="minorHAnsi"/>
      <w:color w:val="595959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AB1990"/>
    <w:pPr>
      <w:keepNext/>
      <w:suppressAutoHyphens w:val="0"/>
      <w:jc w:val="center"/>
      <w:outlineLvl w:val="7"/>
    </w:pPr>
    <w:rPr>
      <w:b/>
      <w:i/>
      <w:sz w:val="36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1493D"/>
    <w:pPr>
      <w:keepNext/>
      <w:keepLines/>
      <w:spacing w:before="40"/>
      <w:outlineLvl w:val="8"/>
    </w:pPr>
    <w:rPr>
      <w:rFonts w:asciiTheme="minorHAnsi" w:hAnsiTheme="minorHAnsi"/>
      <w:color w:val="272727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qFormat/>
    <w:rsid w:val="00AB19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qFormat/>
    <w:rsid w:val="00AB1990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a">
    <w:name w:val="Текст выноски Знак"/>
    <w:basedOn w:val="a1"/>
    <w:uiPriority w:val="99"/>
    <w:semiHidden/>
    <w:qFormat/>
    <w:rsid w:val="00A044D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">
    <w:name w:val="Заголовок 1 Знак"/>
    <w:basedOn w:val="a1"/>
    <w:link w:val="10"/>
    <w:uiPriority w:val="9"/>
    <w:qFormat/>
    <w:rsid w:val="00A04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3">
    <w:name w:val="Заголовок 3 Знак"/>
    <w:basedOn w:val="a1"/>
    <w:link w:val="30"/>
    <w:uiPriority w:val="9"/>
    <w:semiHidden/>
    <w:qFormat/>
    <w:rsid w:val="00A044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a4">
    <w:name w:val="Основной текст Знак"/>
    <w:basedOn w:val="a1"/>
    <w:uiPriority w:val="1"/>
    <w:qFormat/>
    <w:rsid w:val="00DD5D74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5">
    <w:name w:val="Заголовок Знак"/>
    <w:basedOn w:val="a1"/>
    <w:uiPriority w:val="10"/>
    <w:qFormat/>
    <w:rsid w:val="00DD5D74"/>
    <w:rPr>
      <w:rFonts w:ascii="Times New Roman" w:eastAsia="Times New Roman" w:hAnsi="Times New Roman" w:cs="Times New Roman"/>
      <w:sz w:val="45"/>
      <w:szCs w:val="45"/>
    </w:rPr>
  </w:style>
  <w:style w:type="character" w:customStyle="1" w:styleId="20">
    <w:name w:val="Заголовок 2 Знак"/>
    <w:basedOn w:val="a1"/>
    <w:link w:val="2"/>
    <w:uiPriority w:val="9"/>
    <w:semiHidden/>
    <w:qFormat/>
    <w:rsid w:val="00C1493D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1493D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1"/>
    <w:link w:val="6"/>
    <w:uiPriority w:val="9"/>
    <w:semiHidden/>
    <w:qFormat/>
    <w:rsid w:val="00C1493D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1"/>
    <w:link w:val="7"/>
    <w:uiPriority w:val="9"/>
    <w:semiHidden/>
    <w:qFormat/>
    <w:rsid w:val="00C1493D"/>
    <w:rPr>
      <w:rFonts w:eastAsia="Times New Roman" w:cs="Times New Roman"/>
      <w:color w:val="595959"/>
    </w:rPr>
  </w:style>
  <w:style w:type="character" w:customStyle="1" w:styleId="90">
    <w:name w:val="Заголовок 9 Знак"/>
    <w:basedOn w:val="a1"/>
    <w:link w:val="9"/>
    <w:uiPriority w:val="9"/>
    <w:semiHidden/>
    <w:qFormat/>
    <w:rsid w:val="00C1493D"/>
    <w:rPr>
      <w:rFonts w:eastAsia="Times New Roman" w:cs="Times New Roman"/>
      <w:color w:val="272727"/>
    </w:rPr>
  </w:style>
  <w:style w:type="character" w:customStyle="1" w:styleId="a6">
    <w:name w:val="Подзаголовок Знак"/>
    <w:basedOn w:val="a1"/>
    <w:uiPriority w:val="11"/>
    <w:qFormat/>
    <w:rsid w:val="00C1493D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21">
    <w:name w:val="Цитата 2 Знак"/>
    <w:basedOn w:val="a1"/>
    <w:uiPriority w:val="29"/>
    <w:qFormat/>
    <w:rsid w:val="00C1493D"/>
    <w:rPr>
      <w:i/>
      <w:iCs/>
      <w:color w:val="404040"/>
    </w:rPr>
  </w:style>
  <w:style w:type="character" w:customStyle="1" w:styleId="11">
    <w:name w:val="Сильное выделение1"/>
    <w:basedOn w:val="a1"/>
    <w:uiPriority w:val="21"/>
    <w:qFormat/>
    <w:rsid w:val="00C1493D"/>
    <w:rPr>
      <w:i/>
      <w:iCs/>
      <w:color w:val="0F4761"/>
    </w:rPr>
  </w:style>
  <w:style w:type="character" w:customStyle="1" w:styleId="a7">
    <w:name w:val="Выделенная цитата Знак"/>
    <w:basedOn w:val="a1"/>
    <w:uiPriority w:val="30"/>
    <w:qFormat/>
    <w:rsid w:val="00C1493D"/>
    <w:rPr>
      <w:i/>
      <w:iCs/>
      <w:color w:val="0F4761"/>
    </w:rPr>
  </w:style>
  <w:style w:type="character" w:customStyle="1" w:styleId="12">
    <w:name w:val="Сильная ссылка1"/>
    <w:basedOn w:val="a1"/>
    <w:uiPriority w:val="32"/>
    <w:qFormat/>
    <w:rsid w:val="00C1493D"/>
    <w:rPr>
      <w:b/>
      <w:bCs/>
      <w:smallCaps/>
      <w:color w:val="0F4761"/>
      <w:spacing w:val="5"/>
    </w:rPr>
  </w:style>
  <w:style w:type="character" w:customStyle="1" w:styleId="210">
    <w:name w:val="Заголовок 2 Знак1"/>
    <w:basedOn w:val="a1"/>
    <w:uiPriority w:val="9"/>
    <w:semiHidden/>
    <w:qFormat/>
    <w:rsid w:val="00C149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51">
    <w:name w:val="Заголовок 5 Знак1"/>
    <w:basedOn w:val="a1"/>
    <w:uiPriority w:val="9"/>
    <w:semiHidden/>
    <w:qFormat/>
    <w:rsid w:val="00C1493D"/>
    <w:rPr>
      <w:rFonts w:asciiTheme="majorHAnsi" w:eastAsiaTheme="majorEastAsia" w:hAnsiTheme="majorHAnsi" w:cstheme="majorBidi"/>
      <w:color w:val="2E74B5" w:themeColor="accent1" w:themeShade="BF"/>
      <w:szCs w:val="20"/>
      <w:lang w:eastAsia="zh-CN"/>
    </w:rPr>
  </w:style>
  <w:style w:type="character" w:customStyle="1" w:styleId="61">
    <w:name w:val="Заголовок 6 Знак1"/>
    <w:basedOn w:val="a1"/>
    <w:uiPriority w:val="9"/>
    <w:semiHidden/>
    <w:qFormat/>
    <w:rsid w:val="00C1493D"/>
    <w:rPr>
      <w:rFonts w:asciiTheme="majorHAnsi" w:eastAsiaTheme="majorEastAsia" w:hAnsiTheme="majorHAnsi" w:cstheme="majorBidi"/>
      <w:color w:val="1F4D78" w:themeColor="accent1" w:themeShade="7F"/>
      <w:szCs w:val="20"/>
      <w:lang w:eastAsia="zh-CN"/>
    </w:rPr>
  </w:style>
  <w:style w:type="character" w:customStyle="1" w:styleId="71">
    <w:name w:val="Заголовок 7 Знак1"/>
    <w:basedOn w:val="a1"/>
    <w:uiPriority w:val="9"/>
    <w:semiHidden/>
    <w:qFormat/>
    <w:rsid w:val="00C1493D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zh-CN"/>
    </w:rPr>
  </w:style>
  <w:style w:type="character" w:customStyle="1" w:styleId="91">
    <w:name w:val="Заголовок 9 Знак1"/>
    <w:basedOn w:val="a1"/>
    <w:uiPriority w:val="9"/>
    <w:semiHidden/>
    <w:qFormat/>
    <w:rsid w:val="00C14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13">
    <w:name w:val="Подзаголовок Знак1"/>
    <w:basedOn w:val="a1"/>
    <w:uiPriority w:val="11"/>
    <w:qFormat/>
    <w:rsid w:val="00C1493D"/>
    <w:rPr>
      <w:rFonts w:eastAsiaTheme="minorEastAsia"/>
      <w:color w:val="5A5A5A" w:themeColor="text1" w:themeTint="A5"/>
      <w:spacing w:val="15"/>
      <w:sz w:val="22"/>
      <w:lang w:eastAsia="zh-CN"/>
    </w:rPr>
  </w:style>
  <w:style w:type="character" w:customStyle="1" w:styleId="211">
    <w:name w:val="Цитата 2 Знак1"/>
    <w:basedOn w:val="a1"/>
    <w:uiPriority w:val="29"/>
    <w:qFormat/>
    <w:rsid w:val="00C1493D"/>
    <w:rPr>
      <w:rFonts w:ascii="Times New Roman" w:eastAsia="Times New Roman" w:hAnsi="Times New Roman" w:cs="Times New Roman"/>
      <w:i/>
      <w:iCs/>
      <w:color w:val="404040" w:themeColor="text1" w:themeTint="BF"/>
      <w:szCs w:val="20"/>
      <w:lang w:eastAsia="zh-CN"/>
    </w:rPr>
  </w:style>
  <w:style w:type="character" w:styleId="a8">
    <w:name w:val="Intense Emphasis"/>
    <w:basedOn w:val="a1"/>
    <w:uiPriority w:val="21"/>
    <w:qFormat/>
    <w:rsid w:val="00C1493D"/>
    <w:rPr>
      <w:i/>
      <w:iCs/>
      <w:color w:val="5B9BD5" w:themeColor="accent1"/>
    </w:rPr>
  </w:style>
  <w:style w:type="character" w:customStyle="1" w:styleId="14">
    <w:name w:val="Выделенная цитата Знак1"/>
    <w:basedOn w:val="a1"/>
    <w:uiPriority w:val="30"/>
    <w:qFormat/>
    <w:rsid w:val="00C1493D"/>
    <w:rPr>
      <w:rFonts w:ascii="Times New Roman" w:eastAsia="Times New Roman" w:hAnsi="Times New Roman" w:cs="Times New Roman"/>
      <w:i/>
      <w:iCs/>
      <w:color w:val="5B9BD5" w:themeColor="accent1"/>
      <w:szCs w:val="20"/>
      <w:lang w:eastAsia="zh-CN"/>
    </w:rPr>
  </w:style>
  <w:style w:type="character" w:styleId="a9">
    <w:name w:val="Intense Reference"/>
    <w:basedOn w:val="a1"/>
    <w:uiPriority w:val="32"/>
    <w:qFormat/>
    <w:rsid w:val="00C1493D"/>
    <w:rPr>
      <w:b/>
      <w:bCs/>
      <w:smallCaps/>
      <w:color w:val="5B9BD5" w:themeColor="accent1"/>
      <w:spacing w:val="5"/>
    </w:rPr>
  </w:style>
  <w:style w:type="character" w:customStyle="1" w:styleId="aa">
    <w:name w:val="Верхний колонтитул Знак"/>
    <w:basedOn w:val="a1"/>
    <w:uiPriority w:val="99"/>
    <w:qFormat/>
    <w:rsid w:val="00C268E7"/>
    <w:rPr>
      <w:rFonts w:ascii="Times New Roman" w:eastAsia="Times New Roman" w:hAnsi="Times New Roman" w:cs="Times New Roman"/>
      <w:szCs w:val="20"/>
      <w:lang w:eastAsia="zh-CN"/>
    </w:rPr>
  </w:style>
  <w:style w:type="character" w:styleId="ab">
    <w:name w:val="page number"/>
    <w:basedOn w:val="a1"/>
    <w:qFormat/>
    <w:rsid w:val="00C268E7"/>
  </w:style>
  <w:style w:type="character" w:customStyle="1" w:styleId="ac">
    <w:name w:val="Нижний колонтитул Знак"/>
    <w:basedOn w:val="a1"/>
    <w:qFormat/>
    <w:rsid w:val="00C268E7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d">
    <w:name w:val="Заголовок"/>
    <w:basedOn w:val="a0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0"/>
    <w:uiPriority w:val="1"/>
    <w:qFormat/>
    <w:pPr>
      <w:spacing w:after="140" w:line="276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0"/>
    <w:qFormat/>
    <w:pPr>
      <w:suppressLineNumbers/>
    </w:pPr>
    <w:rPr>
      <w:rFonts w:cs="Mangal"/>
    </w:rPr>
  </w:style>
  <w:style w:type="paragraph" w:customStyle="1" w:styleId="15">
    <w:name w:val="Заголовок1"/>
    <w:basedOn w:val="a0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rsid w:val="00CA3339"/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362905"/>
    <w:pPr>
      <w:widowControl w:val="0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f2">
    <w:name w:val="Balloon Text"/>
    <w:basedOn w:val="a0"/>
    <w:uiPriority w:val="99"/>
    <w:semiHidden/>
    <w:unhideWhenUsed/>
    <w:qFormat/>
    <w:rsid w:val="00A044DE"/>
    <w:rPr>
      <w:rFonts w:ascii="Segoe UI" w:hAnsi="Segoe UI" w:cs="Segoe UI"/>
      <w:sz w:val="18"/>
      <w:szCs w:val="18"/>
    </w:rPr>
  </w:style>
  <w:style w:type="paragraph" w:customStyle="1" w:styleId="16">
    <w:name w:val="Обычный1"/>
    <w:qFormat/>
    <w:rsid w:val="00A044DE"/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List Paragraph"/>
    <w:basedOn w:val="a0"/>
    <w:uiPriority w:val="34"/>
    <w:qFormat/>
    <w:rsid w:val="002E6E95"/>
    <w:pPr>
      <w:ind w:left="720"/>
      <w:contextualSpacing/>
    </w:pPr>
  </w:style>
  <w:style w:type="paragraph" w:styleId="af4">
    <w:name w:val="Title"/>
    <w:basedOn w:val="a0"/>
    <w:uiPriority w:val="10"/>
    <w:qFormat/>
    <w:rsid w:val="00DD5D74"/>
    <w:pPr>
      <w:widowControl w:val="0"/>
      <w:suppressAutoHyphens w:val="0"/>
      <w:spacing w:before="270"/>
      <w:ind w:left="3065" w:right="3579"/>
      <w:jc w:val="center"/>
    </w:pPr>
    <w:rPr>
      <w:sz w:val="45"/>
      <w:szCs w:val="45"/>
      <w:lang w:eastAsia="en-US"/>
    </w:rPr>
  </w:style>
  <w:style w:type="paragraph" w:customStyle="1" w:styleId="TableParagraph">
    <w:name w:val="Table Paragraph"/>
    <w:basedOn w:val="a0"/>
    <w:uiPriority w:val="1"/>
    <w:qFormat/>
    <w:rsid w:val="00DD5D74"/>
    <w:pPr>
      <w:widowControl w:val="0"/>
      <w:suppressAutoHyphens w:val="0"/>
    </w:pPr>
    <w:rPr>
      <w:sz w:val="22"/>
      <w:szCs w:val="22"/>
      <w:lang w:eastAsia="en-US"/>
    </w:rPr>
  </w:style>
  <w:style w:type="paragraph" w:customStyle="1" w:styleId="212">
    <w:name w:val="Заголовок 21"/>
    <w:basedOn w:val="a0"/>
    <w:next w:val="a0"/>
    <w:unhideWhenUsed/>
    <w:qFormat/>
    <w:rsid w:val="00C1493D"/>
    <w:pPr>
      <w:keepNext/>
      <w:keepLines/>
      <w:suppressAutoHyphens w:val="0"/>
      <w:spacing w:before="160" w:after="80" w:line="259" w:lineRule="auto"/>
      <w:outlineLvl w:val="1"/>
    </w:pPr>
    <w:rPr>
      <w:rFonts w:ascii="Aptos Display" w:hAnsi="Aptos Display"/>
      <w:color w:val="0F4761"/>
      <w:kern w:val="2"/>
      <w:sz w:val="32"/>
      <w:szCs w:val="32"/>
      <w:lang w:eastAsia="en-US"/>
      <w14:ligatures w14:val="standardContextual"/>
    </w:rPr>
  </w:style>
  <w:style w:type="paragraph" w:customStyle="1" w:styleId="510">
    <w:name w:val="Заголовок 51"/>
    <w:basedOn w:val="a0"/>
    <w:next w:val="a0"/>
    <w:uiPriority w:val="9"/>
    <w:semiHidden/>
    <w:unhideWhenUsed/>
    <w:qFormat/>
    <w:rsid w:val="00C1493D"/>
    <w:pPr>
      <w:keepNext/>
      <w:keepLines/>
      <w:suppressAutoHyphens w:val="0"/>
      <w:spacing w:before="80" w:after="40" w:line="259" w:lineRule="auto"/>
      <w:outlineLvl w:val="4"/>
    </w:pPr>
    <w:rPr>
      <w:rFonts w:ascii="Aptos" w:hAnsi="Aptos"/>
      <w:color w:val="0F4761"/>
      <w:kern w:val="2"/>
      <w:sz w:val="22"/>
      <w:szCs w:val="22"/>
      <w:lang w:eastAsia="en-US"/>
      <w14:ligatures w14:val="standardContextual"/>
    </w:rPr>
  </w:style>
  <w:style w:type="paragraph" w:customStyle="1" w:styleId="610">
    <w:name w:val="Заголовок 61"/>
    <w:basedOn w:val="a0"/>
    <w:next w:val="a0"/>
    <w:uiPriority w:val="9"/>
    <w:semiHidden/>
    <w:unhideWhenUsed/>
    <w:qFormat/>
    <w:rsid w:val="00C1493D"/>
    <w:pPr>
      <w:keepNext/>
      <w:keepLines/>
      <w:suppressAutoHyphens w:val="0"/>
      <w:spacing w:before="40" w:line="259" w:lineRule="auto"/>
      <w:outlineLvl w:val="5"/>
    </w:pPr>
    <w:rPr>
      <w:rFonts w:ascii="Aptos" w:hAnsi="Aptos"/>
      <w:i/>
      <w:iCs/>
      <w:color w:val="595959"/>
      <w:kern w:val="2"/>
      <w:sz w:val="22"/>
      <w:szCs w:val="22"/>
      <w:lang w:eastAsia="en-US"/>
      <w14:ligatures w14:val="standardContextual"/>
    </w:rPr>
  </w:style>
  <w:style w:type="paragraph" w:customStyle="1" w:styleId="710">
    <w:name w:val="Заголовок 71"/>
    <w:basedOn w:val="a0"/>
    <w:next w:val="a0"/>
    <w:uiPriority w:val="9"/>
    <w:semiHidden/>
    <w:unhideWhenUsed/>
    <w:qFormat/>
    <w:rsid w:val="00C1493D"/>
    <w:pPr>
      <w:keepNext/>
      <w:keepLines/>
      <w:suppressAutoHyphens w:val="0"/>
      <w:spacing w:before="40" w:line="259" w:lineRule="auto"/>
      <w:outlineLvl w:val="6"/>
    </w:pPr>
    <w:rPr>
      <w:rFonts w:ascii="Aptos" w:hAnsi="Aptos"/>
      <w:color w:val="595959"/>
      <w:kern w:val="2"/>
      <w:sz w:val="22"/>
      <w:szCs w:val="22"/>
      <w:lang w:eastAsia="en-US"/>
      <w14:ligatures w14:val="standardContextual"/>
    </w:rPr>
  </w:style>
  <w:style w:type="paragraph" w:customStyle="1" w:styleId="910">
    <w:name w:val="Заголовок 91"/>
    <w:basedOn w:val="a0"/>
    <w:next w:val="a0"/>
    <w:uiPriority w:val="9"/>
    <w:semiHidden/>
    <w:unhideWhenUsed/>
    <w:qFormat/>
    <w:rsid w:val="00C1493D"/>
    <w:pPr>
      <w:keepNext/>
      <w:keepLines/>
      <w:suppressAutoHyphens w:val="0"/>
      <w:spacing w:line="259" w:lineRule="auto"/>
      <w:outlineLvl w:val="8"/>
    </w:pPr>
    <w:rPr>
      <w:rFonts w:ascii="Aptos" w:hAnsi="Aptos"/>
      <w:color w:val="272727"/>
      <w:kern w:val="2"/>
      <w:sz w:val="22"/>
      <w:szCs w:val="22"/>
      <w:lang w:eastAsia="en-US"/>
      <w14:ligatures w14:val="standardContextual"/>
    </w:rPr>
  </w:style>
  <w:style w:type="paragraph" w:customStyle="1" w:styleId="17">
    <w:name w:val="Подзаголовок1"/>
    <w:basedOn w:val="a0"/>
    <w:next w:val="a0"/>
    <w:uiPriority w:val="11"/>
    <w:qFormat/>
    <w:rsid w:val="00C1493D"/>
    <w:pPr>
      <w:suppressAutoHyphens w:val="0"/>
      <w:spacing w:after="160" w:line="259" w:lineRule="auto"/>
    </w:pPr>
    <w:rPr>
      <w:rFonts w:ascii="Aptos" w:hAnsi="Aptos"/>
      <w:color w:val="595959"/>
      <w:spacing w:val="15"/>
      <w:kern w:val="2"/>
      <w:sz w:val="28"/>
      <w:szCs w:val="28"/>
      <w:lang w:eastAsia="en-US"/>
      <w14:ligatures w14:val="standardContextual"/>
    </w:rPr>
  </w:style>
  <w:style w:type="paragraph" w:customStyle="1" w:styleId="213">
    <w:name w:val="Цитата 21"/>
    <w:basedOn w:val="a0"/>
    <w:next w:val="a0"/>
    <w:uiPriority w:val="29"/>
    <w:qFormat/>
    <w:rsid w:val="00C1493D"/>
    <w:pPr>
      <w:suppressAutoHyphens w:val="0"/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sz w:val="22"/>
      <w:szCs w:val="22"/>
      <w:lang w:eastAsia="en-US"/>
      <w14:ligatures w14:val="standardContextual"/>
    </w:rPr>
  </w:style>
  <w:style w:type="paragraph" w:customStyle="1" w:styleId="18">
    <w:name w:val="Выделенная цитата1"/>
    <w:basedOn w:val="a0"/>
    <w:next w:val="a0"/>
    <w:uiPriority w:val="30"/>
    <w:qFormat/>
    <w:rsid w:val="00C1493D"/>
    <w:pPr>
      <w:pBdr>
        <w:top w:val="single" w:sz="4" w:space="10" w:color="0F4761"/>
        <w:bottom w:val="single" w:sz="4" w:space="10" w:color="0F4761"/>
      </w:pBdr>
      <w:suppressAutoHyphens w:val="0"/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2"/>
      <w:szCs w:val="22"/>
      <w:lang w:eastAsia="en-US"/>
      <w14:ligatures w14:val="standardContextual"/>
    </w:rPr>
  </w:style>
  <w:style w:type="paragraph" w:customStyle="1" w:styleId="ConsPlusNonformat">
    <w:name w:val="ConsPlusNonformat"/>
    <w:qFormat/>
    <w:rsid w:val="00C1493D"/>
    <w:pPr>
      <w:widowControl w:val="0"/>
    </w:pPr>
    <w:rPr>
      <w:rFonts w:ascii="Courier New" w:eastAsia="Times New Roman" w:hAnsi="Courier New" w:cs="Courier New"/>
      <w:kern w:val="2"/>
      <w:szCs w:val="24"/>
      <w:lang w:eastAsia="ru-RU"/>
      <w14:ligatures w14:val="standardContextual"/>
    </w:rPr>
  </w:style>
  <w:style w:type="paragraph" w:customStyle="1" w:styleId="ConsPlusCell">
    <w:name w:val="ConsPlusCell"/>
    <w:qFormat/>
    <w:rsid w:val="00C1493D"/>
    <w:pPr>
      <w:widowControl w:val="0"/>
    </w:pPr>
    <w:rPr>
      <w:rFonts w:ascii="Courier New" w:eastAsia="Times New Roman" w:hAnsi="Courier New" w:cs="Courier New"/>
      <w:kern w:val="2"/>
      <w:szCs w:val="24"/>
      <w:lang w:eastAsia="ru-RU"/>
      <w14:ligatures w14:val="standardContextual"/>
    </w:rPr>
  </w:style>
  <w:style w:type="paragraph" w:customStyle="1" w:styleId="ConsPlusDocList">
    <w:name w:val="ConsPlusDocList"/>
    <w:qFormat/>
    <w:rsid w:val="00C1493D"/>
    <w:pPr>
      <w:widowControl w:val="0"/>
    </w:pPr>
    <w:rPr>
      <w:rFonts w:ascii="Aptos" w:eastAsia="Times New Roman" w:hAnsi="Aptos" w:cs="Aptos"/>
      <w:kern w:val="2"/>
      <w:sz w:val="22"/>
      <w:szCs w:val="24"/>
      <w:lang w:eastAsia="ru-RU"/>
      <w14:ligatures w14:val="standardContextual"/>
    </w:rPr>
  </w:style>
  <w:style w:type="paragraph" w:customStyle="1" w:styleId="ConsPlusTitlePage">
    <w:name w:val="ConsPlusTitlePage"/>
    <w:qFormat/>
    <w:rsid w:val="00C1493D"/>
    <w:pPr>
      <w:widowControl w:val="0"/>
    </w:pPr>
    <w:rPr>
      <w:rFonts w:ascii="Tahoma" w:eastAsia="Times New Roman" w:hAnsi="Tahoma" w:cs="Tahoma"/>
      <w:kern w:val="2"/>
      <w:szCs w:val="24"/>
      <w:lang w:eastAsia="ru-RU"/>
      <w14:ligatures w14:val="standardContextual"/>
    </w:rPr>
  </w:style>
  <w:style w:type="paragraph" w:customStyle="1" w:styleId="ConsPlusJurTerm">
    <w:name w:val="ConsPlusJurTerm"/>
    <w:qFormat/>
    <w:rsid w:val="00C1493D"/>
    <w:pPr>
      <w:widowControl w:val="0"/>
    </w:pPr>
    <w:rPr>
      <w:rFonts w:ascii="Tahoma" w:eastAsia="Times New Roman" w:hAnsi="Tahoma" w:cs="Tahoma"/>
      <w:kern w:val="2"/>
      <w:szCs w:val="24"/>
      <w:lang w:eastAsia="ru-RU"/>
      <w14:ligatures w14:val="standardContextual"/>
    </w:rPr>
  </w:style>
  <w:style w:type="paragraph" w:customStyle="1" w:styleId="ConsPlusTextList">
    <w:name w:val="ConsPlusTextList"/>
    <w:qFormat/>
    <w:rsid w:val="00C1493D"/>
    <w:pPr>
      <w:widowControl w:val="0"/>
    </w:pPr>
    <w:rPr>
      <w:rFonts w:ascii="Arial" w:eastAsia="Times New Roman" w:hAnsi="Arial" w:cs="Arial"/>
      <w:kern w:val="2"/>
      <w:szCs w:val="24"/>
      <w:lang w:eastAsia="ru-RU"/>
      <w14:ligatures w14:val="standardContextual"/>
    </w:rPr>
  </w:style>
  <w:style w:type="paragraph" w:styleId="af5">
    <w:name w:val="Subtitle"/>
    <w:basedOn w:val="a0"/>
    <w:next w:val="a0"/>
    <w:uiPriority w:val="11"/>
    <w:qFormat/>
    <w:rsid w:val="00C1493D"/>
    <w:pPr>
      <w:spacing w:after="160"/>
    </w:pPr>
    <w:rPr>
      <w:rFonts w:asciiTheme="minorHAnsi" w:hAnsiTheme="minorHAnsi"/>
      <w:color w:val="595959"/>
      <w:spacing w:val="15"/>
      <w:sz w:val="28"/>
      <w:szCs w:val="28"/>
      <w:lang w:eastAsia="en-US"/>
    </w:rPr>
  </w:style>
  <w:style w:type="paragraph" w:styleId="22">
    <w:name w:val="Quote"/>
    <w:basedOn w:val="a0"/>
    <w:next w:val="a0"/>
    <w:link w:val="220"/>
    <w:uiPriority w:val="29"/>
    <w:qFormat/>
    <w:rsid w:val="00C1493D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Cs w:val="22"/>
      <w:lang w:eastAsia="en-US"/>
    </w:rPr>
  </w:style>
  <w:style w:type="paragraph" w:styleId="af6">
    <w:name w:val="Intense Quote"/>
    <w:basedOn w:val="a0"/>
    <w:next w:val="a0"/>
    <w:uiPriority w:val="30"/>
    <w:qFormat/>
    <w:rsid w:val="00C1493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/>
      <w:szCs w:val="22"/>
      <w:lang w:eastAsia="en-US"/>
    </w:rPr>
  </w:style>
  <w:style w:type="paragraph" w:customStyle="1" w:styleId="af7">
    <w:name w:val="Верхний и нижний колонтитулы"/>
    <w:basedOn w:val="a0"/>
    <w:qFormat/>
  </w:style>
  <w:style w:type="paragraph" w:styleId="af8">
    <w:name w:val="header"/>
    <w:basedOn w:val="a0"/>
    <w:uiPriority w:val="99"/>
    <w:unhideWhenUsed/>
    <w:rsid w:val="00C268E7"/>
    <w:pPr>
      <w:tabs>
        <w:tab w:val="center" w:pos="4677"/>
        <w:tab w:val="right" w:pos="9355"/>
      </w:tabs>
    </w:pPr>
  </w:style>
  <w:style w:type="paragraph" w:styleId="af9">
    <w:name w:val="footer"/>
    <w:basedOn w:val="a0"/>
    <w:rsid w:val="00C268E7"/>
    <w:pPr>
      <w:tabs>
        <w:tab w:val="center" w:pos="4677"/>
        <w:tab w:val="right" w:pos="9355"/>
      </w:tabs>
    </w:pPr>
  </w:style>
  <w:style w:type="paragraph" w:customStyle="1" w:styleId="19">
    <w:name w:val="Основной текст с отступом1"/>
    <w:basedOn w:val="a0"/>
    <w:qFormat/>
    <w:rsid w:val="0097450B"/>
    <w:pPr>
      <w:suppressAutoHyphens w:val="0"/>
      <w:ind w:left="720"/>
    </w:pPr>
    <w:rPr>
      <w:lang w:eastAsia="ru-RU"/>
    </w:rPr>
  </w:style>
  <w:style w:type="numbering" w:customStyle="1" w:styleId="1a">
    <w:name w:val="Нет списка1"/>
    <w:uiPriority w:val="99"/>
    <w:semiHidden/>
    <w:unhideWhenUsed/>
    <w:qFormat/>
    <w:rsid w:val="00DD5D74"/>
  </w:style>
  <w:style w:type="numbering" w:customStyle="1" w:styleId="220">
    <w:name w:val="Цитата 2 Знак2"/>
    <w:link w:val="22"/>
    <w:uiPriority w:val="99"/>
    <w:semiHidden/>
    <w:unhideWhenUsed/>
    <w:qFormat/>
    <w:rsid w:val="00C1493D"/>
  </w:style>
  <w:style w:type="table" w:customStyle="1" w:styleId="TableNormal">
    <w:name w:val="Table Normal"/>
    <w:uiPriority w:val="2"/>
    <w:semiHidden/>
    <w:unhideWhenUsed/>
    <w:qFormat/>
    <w:rsid w:val="00DD5D74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D5D74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next w:val="a0"/>
    <w:qFormat/>
    <w:rsid w:val="00250C07"/>
    <w:pPr>
      <w:keepNext/>
      <w:jc w:val="center"/>
      <w:outlineLvl w:val="0"/>
    </w:pPr>
    <w:rPr>
      <w:sz w:val="32"/>
      <w:szCs w:val="24"/>
    </w:rPr>
  </w:style>
  <w:style w:type="paragraph" w:customStyle="1" w:styleId="31">
    <w:name w:val="Заголовок 31"/>
    <w:basedOn w:val="a0"/>
    <w:next w:val="a0"/>
    <w:qFormat/>
    <w:rsid w:val="00250C07"/>
    <w:pPr>
      <w:keepNext/>
      <w:spacing w:before="60"/>
      <w:jc w:val="center"/>
      <w:outlineLvl w:val="2"/>
    </w:pPr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hyperlink" Target="consultantplus://offline/ref=D4014B6B4CED17ADB0AFF4C0E93E88AF45A93499AA08F8C4271469FB087700DF24FC000F46M4X8G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8049-4AB5-4E72-87F6-D6FF648E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21</Pages>
  <Words>4030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Зинченко</cp:lastModifiedBy>
  <cp:revision>38</cp:revision>
  <cp:lastPrinted>2025-02-17T10:54:00Z</cp:lastPrinted>
  <dcterms:created xsi:type="dcterms:W3CDTF">2025-01-21T11:19:00Z</dcterms:created>
  <dcterms:modified xsi:type="dcterms:W3CDTF">2025-02-17T10:57:00Z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