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F8" w:rsidRDefault="006A11F8" w:rsidP="006A11F8">
      <w:pPr>
        <w:pStyle w:val="1"/>
        <w:numPr>
          <w:ilvl w:val="0"/>
          <w:numId w:val="3"/>
        </w:numPr>
        <w:ind w:left="1701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6A11F8" w:rsidRDefault="006A11F8" w:rsidP="006A11F8">
      <w:pPr>
        <w:pStyle w:val="3"/>
        <w:numPr>
          <w:ilvl w:val="2"/>
          <w:numId w:val="3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6A11F8" w:rsidRDefault="006A11F8" w:rsidP="006A11F8">
      <w:pPr>
        <w:tabs>
          <w:tab w:val="left" w:pos="8325"/>
        </w:tabs>
        <w:rPr>
          <w:sz w:val="24"/>
          <w:szCs w:val="24"/>
          <w:lang w:val="en-US"/>
        </w:rPr>
      </w:pPr>
      <w:r>
        <w:rPr>
          <w:lang w:val="en-US"/>
        </w:rPr>
        <w:tab/>
      </w:r>
    </w:p>
    <w:p w:rsidR="00431B6C" w:rsidRDefault="006A11F8" w:rsidP="006A11F8">
      <w:pPr>
        <w:spacing w:before="60"/>
        <w:ind w:left="1842" w:firstLine="608"/>
        <w:rPr>
          <w:bCs/>
          <w:sz w:val="28"/>
          <w:szCs w:val="28"/>
        </w:rPr>
      </w:pPr>
      <w:r w:rsidRPr="006A11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6A11F8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6A11F8">
        <w:rPr>
          <w:rFonts w:ascii="Times New Roman" w:hAnsi="Times New Roman" w:cs="Times New Roman"/>
          <w:sz w:val="28"/>
          <w:szCs w:val="28"/>
        </w:rPr>
        <w:t xml:space="preserve"> </w:t>
      </w:r>
      <w:r w:rsidR="00194CBC">
        <w:rPr>
          <w:rFonts w:ascii="Times New Roman" w:hAnsi="Times New Roman" w:cs="Times New Roman"/>
          <w:sz w:val="28"/>
          <w:szCs w:val="28"/>
        </w:rPr>
        <w:t>12.03.2025</w:t>
      </w:r>
      <w:r w:rsidRPr="006A11F8">
        <w:rPr>
          <w:rFonts w:ascii="Times New Roman" w:hAnsi="Times New Roman" w:cs="Times New Roman"/>
          <w:sz w:val="28"/>
          <w:szCs w:val="28"/>
        </w:rPr>
        <w:t xml:space="preserve"> </w:t>
      </w:r>
      <w:r w:rsidRPr="006A11F8">
        <w:rPr>
          <w:rFonts w:ascii="Times New Roman" w:hAnsi="Times New Roman" w:cs="Times New Roman"/>
          <w:b/>
          <w:sz w:val="28"/>
          <w:szCs w:val="28"/>
        </w:rPr>
        <w:t>№</w:t>
      </w:r>
      <w:r w:rsidRPr="006A11F8">
        <w:rPr>
          <w:rFonts w:ascii="Times New Roman" w:hAnsi="Times New Roman" w:cs="Times New Roman"/>
          <w:sz w:val="28"/>
          <w:szCs w:val="28"/>
        </w:rPr>
        <w:t xml:space="preserve"> </w:t>
      </w:r>
      <w:r w:rsidR="00194CBC">
        <w:rPr>
          <w:rFonts w:ascii="Times New Roman" w:hAnsi="Times New Roman" w:cs="Times New Roman"/>
          <w:sz w:val="28"/>
          <w:szCs w:val="28"/>
        </w:rPr>
        <w:t>224</w:t>
      </w:r>
    </w:p>
    <w:p w:rsidR="00431B6C" w:rsidRDefault="00431B6C">
      <w:pPr>
        <w:pStyle w:val="11"/>
        <w:shd w:val="clear" w:color="auto" w:fill="FFFFFF"/>
        <w:ind w:right="4393"/>
        <w:jc w:val="both"/>
        <w:rPr>
          <w:bCs/>
          <w:sz w:val="28"/>
          <w:szCs w:val="28"/>
        </w:rPr>
      </w:pPr>
    </w:p>
    <w:p w:rsidR="00431B6C" w:rsidRDefault="00431B6C">
      <w:pPr>
        <w:pStyle w:val="11"/>
        <w:shd w:val="clear" w:color="auto" w:fill="FFFFFF"/>
        <w:ind w:right="4393"/>
        <w:jc w:val="both"/>
        <w:rPr>
          <w:bCs/>
          <w:sz w:val="28"/>
          <w:szCs w:val="28"/>
        </w:rPr>
      </w:pPr>
    </w:p>
    <w:p w:rsidR="00431B6C" w:rsidRDefault="00431B6C">
      <w:pPr>
        <w:pStyle w:val="11"/>
        <w:shd w:val="clear" w:color="auto" w:fill="FFFFFF"/>
        <w:ind w:right="4393"/>
        <w:jc w:val="both"/>
        <w:rPr>
          <w:bCs/>
          <w:sz w:val="28"/>
          <w:szCs w:val="28"/>
        </w:rPr>
      </w:pPr>
    </w:p>
    <w:p w:rsidR="00431B6C" w:rsidRDefault="006A11F8" w:rsidP="006A11F8">
      <w:pPr>
        <w:pStyle w:val="11"/>
        <w:shd w:val="clear" w:color="auto" w:fill="FFFFFF"/>
        <w:ind w:right="43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городского округа Фрязино от 10.03.2025 № 213 «Об организации летнего отдыха и обеспечения безопасности людей на водных объектах </w:t>
      </w:r>
      <w:r>
        <w:rPr>
          <w:bCs/>
          <w:spacing w:val="-3"/>
          <w:sz w:val="28"/>
          <w:szCs w:val="28"/>
        </w:rPr>
        <w:t xml:space="preserve">городского округа Фрязино Московской области </w:t>
      </w:r>
      <w:r>
        <w:rPr>
          <w:bCs/>
          <w:sz w:val="28"/>
          <w:szCs w:val="28"/>
        </w:rPr>
        <w:t>в 2025 году»</w:t>
      </w:r>
    </w:p>
    <w:p w:rsidR="00431B6C" w:rsidRDefault="00431B6C">
      <w:pPr>
        <w:pStyle w:val="11"/>
        <w:shd w:val="clear" w:color="auto" w:fill="FFFFFF"/>
        <w:ind w:right="4676"/>
        <w:jc w:val="both"/>
        <w:rPr>
          <w:bCs/>
          <w:sz w:val="28"/>
          <w:szCs w:val="28"/>
        </w:rPr>
      </w:pPr>
    </w:p>
    <w:p w:rsidR="00431B6C" w:rsidRDefault="006A11F8">
      <w:pPr>
        <w:pStyle w:val="11"/>
        <w:shd w:val="clear" w:color="auto" w:fill="FFFFFF"/>
        <w:ind w:firstLine="850"/>
        <w:jc w:val="both"/>
        <w:rPr>
          <w:rFonts w:cs="Times New Roman"/>
          <w:color w:val="00000A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A"/>
          <w:sz w:val="28"/>
          <w:szCs w:val="28"/>
        </w:rPr>
        <w:t>руководствуясь Уставом городского округа Фрязино Московской области,</w:t>
      </w:r>
    </w:p>
    <w:p w:rsidR="00431B6C" w:rsidRDefault="00431B6C">
      <w:pPr>
        <w:pStyle w:val="11"/>
        <w:jc w:val="both"/>
        <w:rPr>
          <w:color w:val="00000A"/>
          <w:sz w:val="10"/>
          <w:szCs w:val="10"/>
        </w:rPr>
      </w:pPr>
    </w:p>
    <w:p w:rsidR="00431B6C" w:rsidRDefault="006A11F8">
      <w:pPr>
        <w:pStyle w:val="11"/>
        <w:shd w:val="clear" w:color="auto" w:fill="FFFFFF"/>
        <w:spacing w:line="280" w:lineRule="exac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:rsidR="00431B6C" w:rsidRDefault="00431B6C">
      <w:pPr>
        <w:pStyle w:val="11"/>
        <w:shd w:val="clear" w:color="auto" w:fill="FFFFFF"/>
        <w:spacing w:line="280" w:lineRule="exact"/>
        <w:jc w:val="center"/>
        <w:rPr>
          <w:spacing w:val="100"/>
          <w:sz w:val="28"/>
          <w:szCs w:val="28"/>
        </w:rPr>
      </w:pPr>
    </w:p>
    <w:p w:rsidR="00431B6C" w:rsidRDefault="006A11F8">
      <w:pPr>
        <w:pStyle w:val="11"/>
        <w:shd w:val="clear" w:color="auto" w:fill="FFFFFF"/>
        <w:ind w:firstLine="850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В</w:t>
      </w:r>
      <w:r>
        <w:rPr>
          <w:bCs/>
          <w:color w:val="auto"/>
          <w:sz w:val="28"/>
          <w:szCs w:val="28"/>
        </w:rPr>
        <w:t xml:space="preserve">нести следующие изменения в постановление Администрации городского округа Фрязино от 10.03.2025 № 213 «Об организации летнего отдыха и обеспечения безопасности людей на водных объектах </w:t>
      </w:r>
      <w:r>
        <w:rPr>
          <w:bCs/>
          <w:color w:val="auto"/>
          <w:spacing w:val="-3"/>
          <w:sz w:val="28"/>
          <w:szCs w:val="28"/>
        </w:rPr>
        <w:t xml:space="preserve">городского округа Фрязино Московской области </w:t>
      </w:r>
      <w:r>
        <w:rPr>
          <w:bCs/>
          <w:color w:val="auto"/>
          <w:sz w:val="28"/>
          <w:szCs w:val="28"/>
        </w:rPr>
        <w:t>в 2025 году» (далее - Постановление):</w:t>
      </w:r>
    </w:p>
    <w:p w:rsidR="00431B6C" w:rsidRDefault="006A11F8">
      <w:pPr>
        <w:pStyle w:val="14"/>
        <w:tabs>
          <w:tab w:val="left" w:pos="1028"/>
        </w:tabs>
        <w:ind w:firstLine="850"/>
        <w:jc w:val="both"/>
        <w:rPr>
          <w:color w:val="auto"/>
          <w:sz w:val="28"/>
          <w:lang w:bidi="ru-RU"/>
        </w:rPr>
      </w:pPr>
      <w:r>
        <w:rPr>
          <w:color w:val="auto"/>
          <w:sz w:val="28"/>
          <w:lang w:bidi="ru-RU"/>
        </w:rPr>
        <w:t>1.1. Изложить Приложение 3 к Постановлению «</w:t>
      </w:r>
      <w:r>
        <w:rPr>
          <w:color w:val="auto"/>
          <w:sz w:val="28"/>
        </w:rPr>
        <w:t>Состав комиссии по приемке зоны отдыха оз. Большое к летнему сезону 2025 года» в новой редакции, согласно приложению к настоящему постановлению.</w:t>
      </w:r>
    </w:p>
    <w:p w:rsidR="00431B6C" w:rsidRDefault="006A11F8">
      <w:pPr>
        <w:pStyle w:val="14"/>
        <w:tabs>
          <w:tab w:val="left" w:pos="1028"/>
        </w:tabs>
        <w:ind w:firstLine="850"/>
        <w:jc w:val="both"/>
        <w:rPr>
          <w:bCs/>
          <w:color w:val="auto"/>
          <w:sz w:val="28"/>
        </w:rPr>
      </w:pPr>
      <w:r>
        <w:rPr>
          <w:color w:val="auto"/>
          <w:sz w:val="28"/>
          <w:lang w:bidi="ru-RU"/>
        </w:rPr>
        <w:t>1.2.</w:t>
      </w:r>
      <w:r>
        <w:rPr>
          <w:bCs/>
          <w:color w:val="auto"/>
          <w:sz w:val="28"/>
        </w:rPr>
        <w:t xml:space="preserve"> Изложить пункт 19 Постановления в новой редакции:</w:t>
      </w:r>
    </w:p>
    <w:p w:rsidR="00431B6C" w:rsidRDefault="006A11F8">
      <w:pPr>
        <w:pStyle w:val="14"/>
        <w:tabs>
          <w:tab w:val="left" w:pos="1028"/>
        </w:tabs>
        <w:ind w:firstLine="850"/>
        <w:jc w:val="both"/>
        <w:rPr>
          <w:color w:val="auto"/>
          <w:sz w:val="28"/>
        </w:rPr>
      </w:pPr>
      <w:r>
        <w:rPr>
          <w:color w:val="auto"/>
          <w:sz w:val="28"/>
          <w:lang w:bidi="ru-RU"/>
        </w:rPr>
        <w:t>«19. Контроль за исполнением настоящего постановления возложить на первого заместителя главы городского округа Фрязино Горячева С.А.».</w:t>
      </w:r>
    </w:p>
    <w:p w:rsidR="00431B6C" w:rsidRDefault="006A11F8">
      <w:pPr>
        <w:pStyle w:val="11"/>
        <w:shd w:val="clear" w:color="auto" w:fill="FFFFFF"/>
        <w:spacing w:line="314" w:lineRule="exact"/>
        <w:ind w:firstLine="850"/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2. </w:t>
      </w:r>
      <w:r>
        <w:rPr>
          <w:color w:val="auto"/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431B6C" w:rsidRDefault="006A11F8">
      <w:pPr>
        <w:pStyle w:val="11"/>
        <w:shd w:val="clear" w:color="auto" w:fill="FFFFFF"/>
        <w:tabs>
          <w:tab w:val="left" w:pos="5131"/>
        </w:tabs>
        <w:ind w:firstLine="850"/>
        <w:jc w:val="both"/>
      </w:pPr>
      <w:r>
        <w:rPr>
          <w:sz w:val="28"/>
          <w:shd w:val="clear" w:color="auto" w:fill="FFFFFF"/>
        </w:rPr>
        <w:t xml:space="preserve">3. Назначить ответственным за исполнение настоящего постановления </w:t>
      </w:r>
      <w:r>
        <w:rPr>
          <w:color w:val="00000A"/>
          <w:sz w:val="28"/>
          <w:szCs w:val="28"/>
        </w:rPr>
        <w:t xml:space="preserve">заместителя главы городского округа Фрязино </w:t>
      </w:r>
      <w:proofErr w:type="spellStart"/>
      <w:r>
        <w:rPr>
          <w:color w:val="00000A"/>
          <w:sz w:val="28"/>
          <w:szCs w:val="28"/>
        </w:rPr>
        <w:t>Вольчака</w:t>
      </w:r>
      <w:proofErr w:type="spellEnd"/>
      <w:r>
        <w:rPr>
          <w:color w:val="00000A"/>
          <w:sz w:val="28"/>
          <w:szCs w:val="28"/>
        </w:rPr>
        <w:t xml:space="preserve"> А.А.</w:t>
      </w:r>
    </w:p>
    <w:p w:rsidR="00431B6C" w:rsidRDefault="006A11F8">
      <w:pPr>
        <w:pStyle w:val="14"/>
        <w:tabs>
          <w:tab w:val="left" w:pos="1028"/>
        </w:tabs>
        <w:ind w:firstLine="850"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4. Контроль за исполнением настоящего постановления возложить на первого заместителя главы городского округа Фрязино Горячева С.А.</w:t>
      </w:r>
    </w:p>
    <w:p w:rsidR="00431B6C" w:rsidRDefault="00431B6C">
      <w:pPr>
        <w:spacing w:before="57" w:after="5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31B6C" w:rsidRDefault="006A11F8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31B6C" w:rsidRDefault="006A11F8" w:rsidP="006A11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городского округа Фрязино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С.А. Горячев</w:t>
      </w:r>
    </w:p>
    <w:p w:rsidR="00431B6C" w:rsidRDefault="00431B6C">
      <w:pPr>
        <w:rPr>
          <w:rFonts w:ascii="Times New Roman" w:hAnsi="Times New Roman" w:cs="Times New Roman"/>
          <w:sz w:val="28"/>
          <w:szCs w:val="28"/>
        </w:rPr>
        <w:sectPr w:rsidR="00431B6C" w:rsidSect="006A11F8">
          <w:pgSz w:w="11906" w:h="16838"/>
          <w:pgMar w:top="993" w:right="567" w:bottom="1361" w:left="1701" w:header="0" w:footer="0" w:gutter="0"/>
          <w:cols w:space="720"/>
          <w:formProt w:val="0"/>
          <w:docGrid w:linePitch="360" w:charSpace="16384"/>
        </w:sectPr>
      </w:pPr>
    </w:p>
    <w:p w:rsidR="00431B6C" w:rsidRDefault="006A11F8">
      <w:pPr>
        <w:pStyle w:val="af6"/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31B6C" w:rsidRDefault="006A11F8">
      <w:pPr>
        <w:pStyle w:val="af6"/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Администрации</w:t>
      </w:r>
    </w:p>
    <w:p w:rsidR="00431B6C" w:rsidRDefault="006A11F8">
      <w:pPr>
        <w:pStyle w:val="af6"/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Фрязино</w:t>
      </w:r>
    </w:p>
    <w:p w:rsidR="00431B6C" w:rsidRDefault="006A11F8">
      <w:pPr>
        <w:pStyle w:val="af6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4CBC">
        <w:rPr>
          <w:sz w:val="28"/>
          <w:szCs w:val="28"/>
        </w:rPr>
        <w:t>12.03.2025</w:t>
      </w:r>
      <w:r>
        <w:rPr>
          <w:sz w:val="28"/>
          <w:szCs w:val="28"/>
        </w:rPr>
        <w:t xml:space="preserve"> № </w:t>
      </w:r>
      <w:r w:rsidR="00194CBC">
        <w:rPr>
          <w:sz w:val="28"/>
          <w:szCs w:val="28"/>
        </w:rPr>
        <w:t>224</w:t>
      </w:r>
      <w:bookmarkStart w:id="0" w:name="_GoBack"/>
      <w:bookmarkEnd w:id="0"/>
    </w:p>
    <w:p w:rsidR="00431B6C" w:rsidRDefault="00431B6C">
      <w:pPr>
        <w:pStyle w:val="af6"/>
        <w:ind w:left="5529"/>
        <w:rPr>
          <w:sz w:val="28"/>
          <w:szCs w:val="28"/>
        </w:rPr>
      </w:pPr>
    </w:p>
    <w:p w:rsidR="00431B6C" w:rsidRDefault="006A11F8">
      <w:pPr>
        <w:pStyle w:val="af6"/>
        <w:ind w:left="5529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431B6C" w:rsidRDefault="00431B6C">
      <w:pPr>
        <w:pStyle w:val="af6"/>
        <w:ind w:left="5529"/>
        <w:rPr>
          <w:sz w:val="28"/>
          <w:szCs w:val="28"/>
        </w:rPr>
      </w:pPr>
    </w:p>
    <w:p w:rsidR="00431B6C" w:rsidRDefault="006A11F8">
      <w:pPr>
        <w:pStyle w:val="af6"/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31B6C" w:rsidRDefault="006A11F8">
      <w:pPr>
        <w:pStyle w:val="af6"/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Администрации</w:t>
      </w:r>
    </w:p>
    <w:p w:rsidR="00431B6C" w:rsidRDefault="006A11F8">
      <w:pPr>
        <w:pStyle w:val="af6"/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Фрязино</w:t>
      </w:r>
    </w:p>
    <w:p w:rsidR="00431B6C" w:rsidRDefault="006A11F8">
      <w:pPr>
        <w:pStyle w:val="af6"/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10.03.2025 № 213</w:t>
      </w:r>
    </w:p>
    <w:p w:rsidR="00431B6C" w:rsidRDefault="00431B6C">
      <w:pPr>
        <w:pStyle w:val="af6"/>
        <w:ind w:left="5529"/>
        <w:rPr>
          <w:sz w:val="28"/>
          <w:szCs w:val="28"/>
        </w:rPr>
      </w:pPr>
    </w:p>
    <w:p w:rsidR="00431B6C" w:rsidRDefault="006A11F8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431B6C" w:rsidRDefault="006A11F8">
      <w:pPr>
        <w:pStyle w:val="1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по приемке зоны отдыха оз. Большое к летнему сезону 2025 года</w:t>
      </w:r>
    </w:p>
    <w:p w:rsidR="00431B6C" w:rsidRDefault="00431B6C">
      <w:pPr>
        <w:pStyle w:val="11"/>
        <w:jc w:val="center"/>
        <w:rPr>
          <w:sz w:val="28"/>
          <w:szCs w:val="28"/>
        </w:rPr>
      </w:pPr>
    </w:p>
    <w:tbl>
      <w:tblPr>
        <w:tblStyle w:val="af8"/>
        <w:tblW w:w="9747" w:type="dxa"/>
        <w:tblLayout w:type="fixed"/>
        <w:tblLook w:val="04A0" w:firstRow="1" w:lastRow="0" w:firstColumn="1" w:lastColumn="0" w:noHBand="0" w:noVBand="1"/>
      </w:tblPr>
      <w:tblGrid>
        <w:gridCol w:w="2364"/>
        <w:gridCol w:w="7383"/>
      </w:tblGrid>
      <w:tr w:rsidR="00431B6C">
        <w:tc>
          <w:tcPr>
            <w:tcW w:w="9746" w:type="dxa"/>
            <w:gridSpan w:val="2"/>
          </w:tcPr>
          <w:p w:rsidR="00431B6C" w:rsidRDefault="006A11F8">
            <w:pPr>
              <w:pStyle w:val="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комиссии:</w:t>
            </w: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 С.А.</w:t>
            </w:r>
          </w:p>
        </w:tc>
        <w:tc>
          <w:tcPr>
            <w:tcW w:w="7382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городского округа Фрязино.</w:t>
            </w:r>
          </w:p>
        </w:tc>
      </w:tr>
      <w:tr w:rsidR="00431B6C">
        <w:tc>
          <w:tcPr>
            <w:tcW w:w="9746" w:type="dxa"/>
            <w:gridSpan w:val="2"/>
          </w:tcPr>
          <w:p w:rsidR="00431B6C" w:rsidRDefault="006A11F8">
            <w:pPr>
              <w:pStyle w:val="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Вольчак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382" w:type="dxa"/>
          </w:tcPr>
          <w:p w:rsidR="00431B6C" w:rsidRDefault="006A11F8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городского округа Фрязино.</w:t>
            </w:r>
          </w:p>
        </w:tc>
      </w:tr>
      <w:tr w:rsidR="00431B6C">
        <w:tc>
          <w:tcPr>
            <w:tcW w:w="9746" w:type="dxa"/>
            <w:gridSpan w:val="2"/>
          </w:tcPr>
          <w:p w:rsidR="00431B6C" w:rsidRDefault="006A11F8">
            <w:pPr>
              <w:pStyle w:val="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комиссии:</w:t>
            </w: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Никишкин</w:t>
            </w:r>
            <w:proofErr w:type="spellEnd"/>
            <w:r>
              <w:rPr>
                <w:sz w:val="28"/>
                <w:szCs w:val="28"/>
              </w:rPr>
              <w:t xml:space="preserve"> П.Ю.</w:t>
            </w:r>
          </w:p>
        </w:tc>
        <w:tc>
          <w:tcPr>
            <w:tcW w:w="7382" w:type="dxa"/>
          </w:tcPr>
          <w:p w:rsidR="00431B6C" w:rsidRDefault="006A11F8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благоустройства, дорожного хозяйства и транспорта администрации городского округа Фрязино.</w:t>
            </w:r>
          </w:p>
        </w:tc>
      </w:tr>
      <w:tr w:rsidR="00431B6C">
        <w:tc>
          <w:tcPr>
            <w:tcW w:w="9746" w:type="dxa"/>
            <w:gridSpan w:val="2"/>
          </w:tcPr>
          <w:p w:rsidR="00431B6C" w:rsidRDefault="006A11F8">
            <w:pPr>
              <w:pStyle w:val="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Беляев А.М.</w:t>
            </w:r>
          </w:p>
        </w:tc>
        <w:tc>
          <w:tcPr>
            <w:tcW w:w="7382" w:type="dxa"/>
          </w:tcPr>
          <w:p w:rsidR="00431B6C" w:rsidRDefault="006A11F8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надзорной деятельности по Щелковскому району Управления надзорной деятельности Главного управления МЧС России по Московской области (по согласованию);</w:t>
            </w: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Горчаков Д.Ю.</w:t>
            </w:r>
          </w:p>
        </w:tc>
        <w:tc>
          <w:tcPr>
            <w:tcW w:w="7382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rStyle w:val="a7"/>
                <w:rFonts w:cs="Times New Roman"/>
                <w:b w:val="0"/>
                <w:bCs w:val="0"/>
                <w:sz w:val="28"/>
                <w:szCs w:val="28"/>
                <w:shd w:val="clear" w:color="auto" w:fill="FFFFFF"/>
              </w:rPr>
              <w:t>Заместитель начальника территориального отдела</w:t>
            </w:r>
            <w:r>
              <w:rPr>
                <w:sz w:val="28"/>
                <w:szCs w:val="28"/>
              </w:rPr>
              <w:t xml:space="preserve"> № 9 территориального управления Север Министерства по содержанию территорий и государственному жилищному надзору Московской области (по согласованию);</w:t>
            </w: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Камозин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7382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г. Фрязино «Городское хозяйство»;</w:t>
            </w: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 В.М.</w:t>
            </w:r>
          </w:p>
        </w:tc>
        <w:tc>
          <w:tcPr>
            <w:tcW w:w="7382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 МВД России «</w:t>
            </w:r>
            <w:proofErr w:type="gramStart"/>
            <w:r>
              <w:rPr>
                <w:sz w:val="28"/>
                <w:szCs w:val="28"/>
              </w:rPr>
              <w:t>Щелковское»</w:t>
            </w:r>
            <w:r>
              <w:rPr>
                <w:sz w:val="28"/>
                <w:szCs w:val="28"/>
              </w:rPr>
              <w:br/>
              <w:t>(</w:t>
            </w:r>
            <w:proofErr w:type="gramEnd"/>
            <w:r>
              <w:rPr>
                <w:sz w:val="28"/>
                <w:szCs w:val="28"/>
              </w:rPr>
              <w:t>по согласованию);</w:t>
            </w: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А.Ю.</w:t>
            </w:r>
          </w:p>
        </w:tc>
        <w:tc>
          <w:tcPr>
            <w:tcW w:w="7382" w:type="dxa"/>
          </w:tcPr>
          <w:p w:rsidR="00431B6C" w:rsidRDefault="006A11F8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безопасности администрации городского округа Фрязино;</w:t>
            </w: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Курищенко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382" w:type="dxa"/>
          </w:tcPr>
          <w:p w:rsidR="00431B6C" w:rsidRDefault="006A11F8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Щелковского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(по согласованию);</w:t>
            </w: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Лафицков</w:t>
            </w:r>
            <w:proofErr w:type="spellEnd"/>
            <w:r>
              <w:rPr>
                <w:sz w:val="28"/>
                <w:szCs w:val="28"/>
              </w:rPr>
              <w:t xml:space="preserve"> Г.Л.</w:t>
            </w:r>
          </w:p>
        </w:tc>
        <w:tc>
          <w:tcPr>
            <w:tcW w:w="7382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ТУ № 5 ГКУ МО «</w:t>
            </w:r>
            <w:proofErr w:type="spellStart"/>
            <w:proofErr w:type="gramStart"/>
            <w:r>
              <w:rPr>
                <w:rFonts w:cs="Times New Roman"/>
                <w:bCs/>
                <w:color w:val="00000A"/>
                <w:sz w:val="28"/>
                <w:szCs w:val="28"/>
              </w:rPr>
              <w:t>Мособлпожспас</w:t>
            </w:r>
            <w:proofErr w:type="spellEnd"/>
            <w:r>
              <w:rPr>
                <w:rFonts w:cs="Times New Roman"/>
                <w:bCs/>
                <w:color w:val="00000A"/>
                <w:sz w:val="28"/>
                <w:szCs w:val="28"/>
              </w:rPr>
              <w:t>»</w:t>
            </w:r>
            <w:r>
              <w:rPr>
                <w:rFonts w:cs="Times New Roman"/>
                <w:bCs/>
                <w:color w:val="00000A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согласованию);</w:t>
            </w: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 В.И.</w:t>
            </w:r>
          </w:p>
        </w:tc>
        <w:tc>
          <w:tcPr>
            <w:tcW w:w="7382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37 ПСО ФПС ГПС ГУ МЧС России по </w:t>
            </w:r>
            <w:proofErr w:type="gramStart"/>
            <w:r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br/>
              <w:t>(</w:t>
            </w:r>
            <w:proofErr w:type="gramEnd"/>
            <w:r>
              <w:rPr>
                <w:sz w:val="28"/>
                <w:szCs w:val="28"/>
              </w:rPr>
              <w:t>по согласованию);</w:t>
            </w: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В.С.</w:t>
            </w:r>
          </w:p>
        </w:tc>
        <w:tc>
          <w:tcPr>
            <w:tcW w:w="7382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«ЕДДС г. Фрязино»;</w:t>
            </w: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Стариков А.В.</w:t>
            </w:r>
          </w:p>
        </w:tc>
        <w:tc>
          <w:tcPr>
            <w:tcW w:w="7382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 по филиалу МУП «Межрайонный Щёлковский Водоканал» - «Водоканал городского округа Фрязино»;</w:t>
            </w:r>
          </w:p>
          <w:p w:rsidR="00431B6C" w:rsidRDefault="00431B6C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Фрибус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7382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 управления жилищно-коммунального хозяйства, экологии и связи администрации городского округа Фрязино;</w:t>
            </w:r>
          </w:p>
        </w:tc>
      </w:tr>
      <w:tr w:rsidR="00431B6C">
        <w:tc>
          <w:tcPr>
            <w:tcW w:w="2364" w:type="dxa"/>
          </w:tcPr>
          <w:p w:rsidR="00431B6C" w:rsidRDefault="006A11F8">
            <w:pPr>
              <w:pStyle w:val="11"/>
              <w:jc w:val="both"/>
              <w:rPr>
                <w:color w:val="00000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Чернышов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7382" w:type="dxa"/>
          </w:tcPr>
          <w:p w:rsidR="00431B6C" w:rsidRDefault="006A11F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ВСП МКУ «ЕДДС г. Фрязино».</w:t>
            </w:r>
          </w:p>
        </w:tc>
      </w:tr>
    </w:tbl>
    <w:p w:rsidR="00431B6C" w:rsidRDefault="006A11F8">
      <w:pPr>
        <w:pStyle w:val="11"/>
        <w:shd w:val="clear" w:color="auto" w:fill="FFFFFF"/>
        <w:tabs>
          <w:tab w:val="left" w:pos="2726"/>
        </w:tabs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».</w:t>
      </w:r>
    </w:p>
    <w:sectPr w:rsidR="00431B6C">
      <w:pgSz w:w="11906" w:h="16838"/>
      <w:pgMar w:top="851" w:right="567" w:bottom="851" w:left="1701" w:header="0" w:footer="0" w:gutter="0"/>
      <w:cols w:space="720"/>
      <w:formProt w:val="0"/>
      <w:docGrid w:linePitch="381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E50F30"/>
    <w:multiLevelType w:val="multilevel"/>
    <w:tmpl w:val="B992A6A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6474D31"/>
    <w:multiLevelType w:val="multilevel"/>
    <w:tmpl w:val="3F7A88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31B6C"/>
    <w:rsid w:val="00194CBC"/>
    <w:rsid w:val="00431B6C"/>
    <w:rsid w:val="006A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FB81B-5E40-4453-A1E0-CE9BBC06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BF"/>
    <w:pPr>
      <w:spacing w:line="276" w:lineRule="auto"/>
    </w:pPr>
  </w:style>
  <w:style w:type="paragraph" w:styleId="1">
    <w:name w:val="heading 1"/>
    <w:basedOn w:val="a"/>
    <w:next w:val="a"/>
    <w:link w:val="10"/>
    <w:qFormat/>
    <w:rsid w:val="0055035F"/>
    <w:pPr>
      <w:keepNext/>
      <w:numPr>
        <w:numId w:val="1"/>
      </w:numPr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55035F"/>
    <w:pPr>
      <w:keepNext/>
      <w:numPr>
        <w:ilvl w:val="2"/>
        <w:numId w:val="1"/>
      </w:numPr>
      <w:spacing w:before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50DE4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3F1031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3F1031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9B2492"/>
    <w:rPr>
      <w:rFonts w:ascii="Tahoma" w:eastAsia="Times New Roman" w:hAnsi="Tahoma" w:cs="Tahoma"/>
      <w:color w:val="000000"/>
      <w:sz w:val="16"/>
      <w:szCs w:val="16"/>
      <w:lang w:eastAsia="zh-CN"/>
    </w:rPr>
  </w:style>
  <w:style w:type="character" w:styleId="a7">
    <w:name w:val="Strong"/>
    <w:uiPriority w:val="22"/>
    <w:qFormat/>
    <w:rsid w:val="008617D8"/>
    <w:rPr>
      <w:b/>
      <w:bCs/>
    </w:rPr>
  </w:style>
  <w:style w:type="character" w:customStyle="1" w:styleId="10">
    <w:name w:val="Заголовок 1 Знак"/>
    <w:basedOn w:val="a0"/>
    <w:link w:val="1"/>
    <w:qFormat/>
    <w:rsid w:val="0055035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qFormat/>
    <w:rsid w:val="0055035F"/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styleId="a8">
    <w:name w:val="page number"/>
    <w:basedOn w:val="a0"/>
    <w:qFormat/>
    <w:rsid w:val="00A12EF6"/>
  </w:style>
  <w:style w:type="character" w:customStyle="1" w:styleId="a9">
    <w:name w:val="Выделение жирным"/>
    <w:qFormat/>
    <w:rsid w:val="00A12EF6"/>
    <w:rPr>
      <w:b/>
      <w:b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11"/>
    <w:unhideWhenUsed/>
    <w:rsid w:val="00050DE4"/>
    <w:pPr>
      <w:widowControl/>
      <w:spacing w:after="140" w:line="288" w:lineRule="auto"/>
    </w:pPr>
  </w:style>
  <w:style w:type="paragraph" w:styleId="ac">
    <w:name w:val="List"/>
    <w:basedOn w:val="ab"/>
    <w:rsid w:val="00495DBF"/>
    <w:rPr>
      <w:rFonts w:cs="Mangal"/>
    </w:rPr>
  </w:style>
  <w:style w:type="paragraph" w:styleId="ad">
    <w:name w:val="caption"/>
    <w:basedOn w:val="a"/>
    <w:qFormat/>
    <w:rsid w:val="00495D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11"/>
    <w:qFormat/>
    <w:rsid w:val="00495DBF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b"/>
    <w:qFormat/>
    <w:rsid w:val="00495D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Title"/>
    <w:basedOn w:val="a"/>
    <w:next w:val="ab"/>
    <w:qFormat/>
    <w:rsid w:val="00495D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Обычный1"/>
    <w:qFormat/>
    <w:rsid w:val="00ED713D"/>
    <w:pPr>
      <w:widowControl w:val="0"/>
      <w:textAlignment w:val="baseline"/>
    </w:pPr>
    <w:rPr>
      <w:rFonts w:ascii="Times New Roman" w:eastAsia="Andale Sans UI" w:hAnsi="Times New Roman" w:cs="Tahoma"/>
      <w:color w:val="000000"/>
      <w:sz w:val="24"/>
      <w:szCs w:val="24"/>
      <w:lang w:eastAsia="ru-RU" w:bidi="ru-RU"/>
    </w:rPr>
  </w:style>
  <w:style w:type="paragraph" w:customStyle="1" w:styleId="13">
    <w:name w:val="Название1"/>
    <w:basedOn w:val="11"/>
    <w:next w:val="ab"/>
    <w:qFormat/>
    <w:rsid w:val="00495DBF"/>
    <w:pPr>
      <w:suppressLineNumbers/>
      <w:spacing w:before="120" w:after="120"/>
    </w:pPr>
    <w:rPr>
      <w:rFonts w:cs="Mangal"/>
      <w:i/>
      <w:iCs/>
    </w:rPr>
  </w:style>
  <w:style w:type="paragraph" w:customStyle="1" w:styleId="ConsPlusNormal">
    <w:name w:val="ConsPlusNormal"/>
    <w:qFormat/>
    <w:rsid w:val="00050DE4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0">
    <w:name w:val="Верхний и нижний колонтитулы"/>
    <w:basedOn w:val="a"/>
    <w:qFormat/>
    <w:rsid w:val="00495DBF"/>
  </w:style>
  <w:style w:type="paragraph" w:customStyle="1" w:styleId="af1">
    <w:name w:val="Колонтитул"/>
    <w:basedOn w:val="a"/>
    <w:qFormat/>
    <w:rsid w:val="00495DBF"/>
  </w:style>
  <w:style w:type="paragraph" w:styleId="af2">
    <w:name w:val="header"/>
    <w:basedOn w:val="11"/>
    <w:unhideWhenUsed/>
    <w:rsid w:val="003F1031"/>
    <w:pPr>
      <w:tabs>
        <w:tab w:val="center" w:pos="4677"/>
        <w:tab w:val="right" w:pos="9355"/>
      </w:tabs>
    </w:pPr>
  </w:style>
  <w:style w:type="paragraph" w:styleId="af3">
    <w:name w:val="footer"/>
    <w:basedOn w:val="11"/>
    <w:uiPriority w:val="99"/>
    <w:unhideWhenUsed/>
    <w:rsid w:val="003F1031"/>
    <w:pPr>
      <w:tabs>
        <w:tab w:val="center" w:pos="4677"/>
        <w:tab w:val="right" w:pos="9355"/>
      </w:tabs>
    </w:pPr>
  </w:style>
  <w:style w:type="paragraph" w:styleId="af4">
    <w:name w:val="Balloon Text"/>
    <w:basedOn w:val="11"/>
    <w:uiPriority w:val="99"/>
    <w:semiHidden/>
    <w:unhideWhenUsed/>
    <w:qFormat/>
    <w:rsid w:val="009B2492"/>
    <w:rPr>
      <w:rFonts w:ascii="Tahoma" w:hAnsi="Tahoma"/>
      <w:sz w:val="16"/>
      <w:szCs w:val="16"/>
    </w:rPr>
  </w:style>
  <w:style w:type="paragraph" w:styleId="af5">
    <w:name w:val="List Paragraph"/>
    <w:basedOn w:val="11"/>
    <w:qFormat/>
    <w:rsid w:val="008617D8"/>
    <w:pPr>
      <w:suppressAutoHyphens w:val="0"/>
      <w:ind w:left="720"/>
      <w:contextualSpacing/>
    </w:pPr>
    <w:rPr>
      <w:color w:val="00000A"/>
      <w:sz w:val="20"/>
      <w:szCs w:val="20"/>
    </w:rPr>
  </w:style>
  <w:style w:type="paragraph" w:customStyle="1" w:styleId="af6">
    <w:name w:val="Содержимое врезки"/>
    <w:basedOn w:val="11"/>
    <w:qFormat/>
    <w:rsid w:val="00495DBF"/>
  </w:style>
  <w:style w:type="paragraph" w:styleId="af7">
    <w:name w:val="No Spacing"/>
    <w:uiPriority w:val="1"/>
    <w:qFormat/>
    <w:rsid w:val="00C335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">
    <w:name w:val="Основной текст1"/>
    <w:basedOn w:val="a"/>
    <w:qFormat/>
    <w:rsid w:val="005578CC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  <w:color w:val="343437"/>
      <w:sz w:val="24"/>
      <w:szCs w:val="28"/>
      <w:lang w:eastAsia="zh-CN"/>
    </w:rPr>
  </w:style>
  <w:style w:type="table" w:styleId="af8">
    <w:name w:val="Table Grid"/>
    <w:basedOn w:val="a1"/>
    <w:uiPriority w:val="59"/>
    <w:rsid w:val="00EE7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D19F-0779-4E65-8913-4FF84836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3</Pages>
  <Words>560</Words>
  <Characters>3193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SW Tech AIO</cp:lastModifiedBy>
  <cp:revision>156</cp:revision>
  <cp:lastPrinted>2025-03-12T14:05:00Z</cp:lastPrinted>
  <dcterms:created xsi:type="dcterms:W3CDTF">2021-04-12T14:27:00Z</dcterms:created>
  <dcterms:modified xsi:type="dcterms:W3CDTF">2025-03-13T07:15:00Z</dcterms:modified>
  <dc:language>ru-RU</dc:language>
</cp:coreProperties>
</file>