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44"/>
        <w:gridCol w:w="1517"/>
        <w:gridCol w:w="5724"/>
      </w:tblGrid>
      <w:tr w:rsidR="002613E8">
        <w:trPr>
          <w:trHeight w:val="3772"/>
        </w:trPr>
        <w:tc>
          <w:tcPr>
            <w:tcW w:w="2920" w:type="dxa"/>
          </w:tcPr>
          <w:p w:rsidR="002613E8" w:rsidRDefault="002613E8">
            <w:pPr>
              <w:pStyle w:val="ad"/>
              <w:pageBreakBefore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  <w:tcMar>
              <w:left w:w="10" w:type="dxa"/>
              <w:right w:w="10" w:type="dxa"/>
            </w:tcMar>
          </w:tcPr>
          <w:p w:rsidR="002613E8" w:rsidRDefault="002613E8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56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613E8" w:rsidRDefault="0090029A">
            <w:pPr>
              <w:widowControl w:val="0"/>
              <w:spacing w:after="0" w:line="240" w:lineRule="auto"/>
              <w:jc w:val="both"/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  <w:t>Приложение 3</w:t>
            </w:r>
          </w:p>
          <w:p w:rsidR="002613E8" w:rsidRDefault="0090029A">
            <w:pPr>
              <w:pStyle w:val="a9"/>
              <w:widowControl w:val="0"/>
              <w:spacing w:before="0" w:after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</w:t>
            </w:r>
            <w:r>
              <w:rPr>
                <w:rFonts w:ascii="Times New Roman" w:hAnsi="Times New Roman"/>
              </w:rPr>
              <w:t xml:space="preserve">дминистрации городского округа Фрязино </w:t>
            </w:r>
          </w:p>
          <w:p w:rsidR="002613E8" w:rsidRDefault="0090029A" w:rsidP="0090029A">
            <w:pPr>
              <w:widowControl w:val="0"/>
              <w:spacing w:line="240" w:lineRule="auto"/>
              <w:jc w:val="both"/>
              <w:rPr>
                <w:rFonts w:ascii="Times New Roman" w:eastAsia="Calibri" w:hAnsi="Times New Roman"/>
                <w:spacing w:val="10"/>
                <w:sz w:val="28"/>
                <w:szCs w:val="28"/>
                <w:u w:val="single"/>
              </w:rPr>
            </w:pPr>
            <w:r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  <w:t xml:space="preserve">от 24.03.2025 </w:t>
            </w:r>
            <w:r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  <w:t>№ 262</w:t>
            </w:r>
            <w:bookmarkStart w:id="0" w:name="_GoBack"/>
            <w:bookmarkEnd w:id="0"/>
          </w:p>
        </w:tc>
      </w:tr>
    </w:tbl>
    <w:p w:rsidR="002613E8" w:rsidRDefault="002613E8">
      <w:pPr>
        <w:pStyle w:val="a6"/>
        <w:spacing w:after="0"/>
        <w:ind w:firstLine="5954"/>
        <w:rPr>
          <w:b w:val="0"/>
          <w:sz w:val="28"/>
          <w:szCs w:val="28"/>
        </w:rPr>
      </w:pPr>
    </w:p>
    <w:p w:rsidR="002613E8" w:rsidRDefault="009002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11720636"/>
      <w:bookmarkStart w:id="2" w:name="_Toc103694606"/>
      <w:bookmarkStart w:id="3" w:name="_Hlk20901195"/>
      <w:r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br/>
        <w:t>решения о предоставлении муниципальной услуги</w:t>
      </w:r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 xml:space="preserve"> «Предоставление права на размещение нестационарного торгового объекта на территории муниципального образования городской округ Фрязино Моск</w:t>
      </w:r>
      <w:r>
        <w:rPr>
          <w:rFonts w:ascii="Times New Roman" w:hAnsi="Times New Roman" w:cs="Times New Roman"/>
          <w:sz w:val="28"/>
          <w:szCs w:val="28"/>
        </w:rPr>
        <w:t>овской области»</w:t>
      </w:r>
      <w:bookmarkEnd w:id="3"/>
    </w:p>
    <w:p w:rsidR="002613E8" w:rsidRDefault="002613E8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613E8" w:rsidRDefault="0090029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(Оформляется на официальном бланке Администрации)</w:t>
      </w:r>
    </w:p>
    <w:p w:rsidR="002613E8" w:rsidRDefault="002613E8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3E8" w:rsidRDefault="0090029A">
      <w:pPr>
        <w:spacing w:after="0"/>
        <w:ind w:left="5245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Кому </w:t>
      </w:r>
      <w:r>
        <w:rPr>
          <w:rFonts w:ascii="Times New Roman" w:eastAsia="Calibri" w:hAnsi="Times New Roman" w:cs="Times New Roman"/>
          <w:sz w:val="24"/>
        </w:rPr>
        <w:t>___________________________________</w:t>
      </w:r>
    </w:p>
    <w:p w:rsidR="002613E8" w:rsidRDefault="0090029A">
      <w:pPr>
        <w:spacing w:after="0"/>
        <w:ind w:left="5245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_________________________________________</w:t>
      </w:r>
    </w:p>
    <w:p w:rsidR="002613E8" w:rsidRDefault="0090029A">
      <w:pPr>
        <w:spacing w:after="0"/>
        <w:ind w:left="524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фамилия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 имя, и отчество (при наличии) индивидуального предпринимателя/ полное наименование юридического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лица)</w:t>
      </w:r>
    </w:p>
    <w:p w:rsidR="002613E8" w:rsidRDefault="002613E8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2613E8" w:rsidRDefault="002613E8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2613E8" w:rsidRDefault="002613E8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2613E8" w:rsidRDefault="0090029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</w:t>
      </w:r>
    </w:p>
    <w:p w:rsidR="002613E8" w:rsidRDefault="0090029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предоставлении муниципальной услуги «Предоставление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городской округ Фрязино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Московской области» по </w:t>
      </w:r>
      <w:r>
        <w:rPr>
          <w:rFonts w:ascii="Times New Roman" w:eastAsia="Calibri" w:hAnsi="Times New Roman" w:cs="Times New Roman"/>
          <w:sz w:val="28"/>
          <w:szCs w:val="28"/>
        </w:rPr>
        <w:t>предоставлению права на размещение нес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тационарного торгового объекта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городской округ Фрязино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Московской области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уведомлению о проведении аукциона»</w:t>
      </w:r>
    </w:p>
    <w:p w:rsidR="002613E8" w:rsidRDefault="0090029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2613E8" w:rsidRDefault="0090029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____________________________________________________________________________________ </w:t>
      </w:r>
      <w:r>
        <w:rPr>
          <w:rFonts w:ascii="Times New Roman" w:eastAsia="Calibri" w:hAnsi="Times New Roman" w:cs="Times New Roman"/>
          <w:sz w:val="28"/>
          <w:szCs w:val="28"/>
        </w:rPr>
        <w:t>(полное наименова</w:t>
      </w:r>
      <w:r>
        <w:rPr>
          <w:rFonts w:ascii="Times New Roman" w:eastAsia="Calibri" w:hAnsi="Times New Roman" w:cs="Times New Roman"/>
          <w:sz w:val="28"/>
          <w:szCs w:val="28"/>
        </w:rPr>
        <w:t>ние органа местного самоуправления, оказывающего муниципальную услугу)</w:t>
      </w:r>
    </w:p>
    <w:p w:rsidR="002613E8" w:rsidRDefault="002613E8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2613E8" w:rsidRDefault="0090029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lastRenderedPageBreak/>
        <w:t>рассмотрен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запрос о предоставлении муниципальной услуги «Предоставление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городской округ Ф</w:t>
      </w:r>
      <w:r>
        <w:rPr>
          <w:rFonts w:ascii="Times New Roman" w:hAnsi="Times New Roman" w:cs="Times New Roman"/>
          <w:sz w:val="28"/>
          <w:szCs w:val="28"/>
        </w:rPr>
        <w:t xml:space="preserve">рязино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Московской области» по предоставлению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городской округ Фрязино </w:t>
      </w:r>
      <w:r>
        <w:rPr>
          <w:rFonts w:ascii="Times New Roman" w:eastAsia="Calibri" w:hAnsi="Times New Roman" w:cs="Times New Roman"/>
          <w:sz w:val="28"/>
          <w:szCs w:val="28"/>
        </w:rPr>
        <w:t>Московской области и уведомлению о проведении аукциона от_______________________№___________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__ </w:t>
      </w:r>
    </w:p>
    <w:p w:rsidR="002613E8" w:rsidRDefault="0090029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(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дата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запроса)               (номер заявки) </w:t>
      </w:r>
    </w:p>
    <w:p w:rsidR="002613E8" w:rsidRDefault="0090029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________________________________________________________________________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________________________________________________________________________,</w:t>
      </w:r>
    </w:p>
    <w:p w:rsidR="002613E8" w:rsidRDefault="00900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-правовая форма, наименование, ИНН юридического лица; фамилия, имя, отчество (при наличии) индивидуального предпринимателя)</w:t>
      </w:r>
    </w:p>
    <w:p w:rsidR="002613E8" w:rsidRDefault="002613E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bookmarkStart w:id="4" w:name="_Hlk535699554"/>
      <w:bookmarkEnd w:id="4"/>
    </w:p>
    <w:p w:rsidR="002613E8" w:rsidRDefault="0090029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Вид </w:t>
      </w:r>
      <w:r>
        <w:rPr>
          <w:rFonts w:ascii="Times New Roman" w:eastAsia="Calibri" w:hAnsi="Times New Roman" w:cs="Times New Roman"/>
          <w:sz w:val="28"/>
          <w:szCs w:val="28"/>
        </w:rPr>
        <w:t>НТО________________________________________________________________</w:t>
      </w:r>
    </w:p>
    <w:p w:rsidR="002613E8" w:rsidRDefault="0090029A">
      <w:pPr>
        <w:tabs>
          <w:tab w:val="left" w:pos="916"/>
          <w:tab w:val="left" w:pos="1832"/>
          <w:tab w:val="left" w:pos="255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нестационарного торгового объекта)</w:t>
      </w:r>
    </w:p>
    <w:p w:rsidR="002613E8" w:rsidRDefault="0090029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 специализацией НТО ___________________________________________________</w:t>
      </w:r>
    </w:p>
    <w:p w:rsidR="002613E8" w:rsidRDefault="009002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специализацию нестационарного торгового объекта)</w:t>
      </w:r>
    </w:p>
    <w:p w:rsidR="002613E8" w:rsidRDefault="0090029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 местоположением_______________________________________________________</w:t>
      </w:r>
    </w:p>
    <w:p w:rsidR="002613E8" w:rsidRDefault="0090029A">
      <w:pPr>
        <w:tabs>
          <w:tab w:val="left" w:pos="916"/>
          <w:tab w:val="left" w:pos="1832"/>
          <w:tab w:val="left" w:pos="2748"/>
          <w:tab w:val="left" w:pos="2977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 размещения нестационарного торгового объекта)</w:t>
      </w:r>
    </w:p>
    <w:p w:rsidR="002613E8" w:rsidRDefault="0090029A">
      <w:pPr>
        <w:tabs>
          <w:tab w:val="left" w:pos="2835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Площадь места размеще</w:t>
      </w:r>
      <w:r>
        <w:rPr>
          <w:rFonts w:ascii="Times New Roman" w:eastAsia="Calibri" w:hAnsi="Times New Roman" w:cs="Times New Roman"/>
          <w:sz w:val="28"/>
          <w:szCs w:val="28"/>
        </w:rPr>
        <w:t>ния ________________________________________________</w:t>
      </w:r>
    </w:p>
    <w:p w:rsidR="002613E8" w:rsidRDefault="002613E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13E8" w:rsidRDefault="0090029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Период размещения _______________________________________________________</w:t>
      </w:r>
    </w:p>
    <w:p w:rsidR="002613E8" w:rsidRDefault="002613E8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13E8" w:rsidRDefault="0090029A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РЕШИЛА</w:t>
      </w:r>
    </w:p>
    <w:p w:rsidR="002613E8" w:rsidRDefault="002613E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13E8" w:rsidRDefault="002613E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613E8" w:rsidRDefault="0090029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Предоставить муниципальную услугу и провести торги на право размещения нестационарного торгового объекта по указанному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адресному ориентиру в форме аукциона в электронной форме на основании ________________________________________________________________________от _________________________________№ __________________________________, </w:t>
      </w:r>
    </w:p>
    <w:p w:rsidR="002613E8" w:rsidRDefault="0090029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Организатор аукциона_____________________________________________________, Извещение № ___________________________________________________________, </w:t>
      </w:r>
    </w:p>
    <w:p w:rsidR="002613E8" w:rsidRDefault="0090029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Дата начала приема заявок_________________________________________________, </w:t>
      </w:r>
    </w:p>
    <w:p w:rsidR="002613E8" w:rsidRDefault="0090029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Дата окончания приема заявок__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____________________________________________, Дата аукциона___________________________________________________________, Начальная цена за место___________________________________________________.</w:t>
      </w:r>
    </w:p>
    <w:p w:rsidR="002613E8" w:rsidRDefault="002613E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13E8" w:rsidRDefault="0090029A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Принять участие в аукционе может индивидуальный предпринима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тель, юридическое лицо или физическое лицо, не являющееся индивидуальным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предпринимателем и применяющее специальный налоговый режим «Налог на профессиональный доход». Для участия в аукционе необходимо подать соответствующую заявку. Место приема/подачи заяв</w:t>
      </w:r>
      <w:r>
        <w:rPr>
          <w:rFonts w:ascii="Times New Roman" w:eastAsia="Calibri" w:hAnsi="Times New Roman" w:cs="Times New Roman"/>
          <w:sz w:val="28"/>
          <w:szCs w:val="28"/>
        </w:rPr>
        <w:t>ок ________________________________________________________________________.</w:t>
      </w:r>
    </w:p>
    <w:p w:rsidR="002613E8" w:rsidRDefault="002613E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13E8" w:rsidRDefault="002613E8">
      <w:pPr>
        <w:spacing w:after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613E8" w:rsidRDefault="0090029A">
      <w:pPr>
        <w:pStyle w:val="a6"/>
        <w:spacing w:after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                         _____________________________</w:t>
      </w:r>
    </w:p>
    <w:p w:rsidR="002613E8" w:rsidRDefault="0090029A">
      <w:pPr>
        <w:pStyle w:val="a6"/>
        <w:spacing w:after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(Уполномоченное должностное   </w:t>
      </w:r>
      <w:proofErr w:type="gramStart"/>
      <w:r>
        <w:rPr>
          <w:b w:val="0"/>
          <w:sz w:val="28"/>
          <w:szCs w:val="28"/>
        </w:rPr>
        <w:t xml:space="preserve">   (</w:t>
      </w:r>
      <w:proofErr w:type="gramEnd"/>
      <w:r>
        <w:rPr>
          <w:b w:val="0"/>
          <w:sz w:val="28"/>
          <w:szCs w:val="28"/>
        </w:rPr>
        <w:t>Подпись, фамилия, инициалы)</w:t>
      </w:r>
      <w:r>
        <w:rPr>
          <w:b w:val="0"/>
          <w:sz w:val="28"/>
          <w:szCs w:val="28"/>
        </w:rPr>
        <w:br/>
        <w:t xml:space="preserve"> лицо Администрации)</w:t>
      </w:r>
    </w:p>
    <w:p w:rsidR="002613E8" w:rsidRDefault="002613E8">
      <w:pPr>
        <w:pStyle w:val="a6"/>
        <w:spacing w:after="0"/>
        <w:ind w:firstLine="709"/>
        <w:jc w:val="both"/>
        <w:rPr>
          <w:b w:val="0"/>
          <w:sz w:val="28"/>
          <w:szCs w:val="28"/>
        </w:rPr>
      </w:pPr>
    </w:p>
    <w:p w:rsidR="002613E8" w:rsidRDefault="0090029A">
      <w:pPr>
        <w:pStyle w:val="a6"/>
        <w:spacing w:after="0"/>
        <w:ind w:firstLine="709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«___» _</w:t>
      </w:r>
      <w:r>
        <w:rPr>
          <w:b w:val="0"/>
          <w:sz w:val="28"/>
          <w:szCs w:val="28"/>
        </w:rPr>
        <w:t>_______ 20____г.</w:t>
      </w:r>
    </w:p>
    <w:p w:rsidR="002613E8" w:rsidRDefault="002613E8">
      <w:pPr>
        <w:pStyle w:val="a6"/>
        <w:spacing w:after="0"/>
        <w:ind w:firstLine="709"/>
        <w:jc w:val="right"/>
      </w:pPr>
    </w:p>
    <w:sectPr w:rsidR="002613E8">
      <w:pgSz w:w="11906" w:h="16838"/>
      <w:pgMar w:top="1134" w:right="567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D26975"/>
    <w:multiLevelType w:val="multilevel"/>
    <w:tmpl w:val="1B54B3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C7E716C"/>
    <w:multiLevelType w:val="multilevel"/>
    <w:tmpl w:val="229C02AA"/>
    <w:lvl w:ilvl="0">
      <w:start w:val="1"/>
      <w:numFmt w:val="decimal"/>
      <w:pStyle w:val="2"/>
      <w:lvlText w:val="%1.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tabs>
          <w:tab w:val="num" w:pos="0"/>
        </w:tabs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2613E8"/>
    <w:rsid w:val="002613E8"/>
    <w:rsid w:val="0090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17A223-E291-4A9C-B55C-5258B7CD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EE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397E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qFormat/>
    <w:rsid w:val="00397EE6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2">
    <w:name w:val="АР Прил1 Знак"/>
    <w:basedOn w:val="a3"/>
    <w:link w:val="13"/>
    <w:qFormat/>
    <w:rsid w:val="00397EE6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5">
    <w:name w:val="обычный приложения Знак"/>
    <w:basedOn w:val="a0"/>
    <w:link w:val="a6"/>
    <w:qFormat/>
    <w:rsid w:val="00397EE6"/>
    <w:rPr>
      <w:rFonts w:ascii="Times New Roman" w:eastAsia="Calibri" w:hAnsi="Times New Roman" w:cs="Times New Roman"/>
      <w:b/>
      <w:sz w:val="24"/>
    </w:rPr>
  </w:style>
  <w:style w:type="character" w:customStyle="1" w:styleId="20">
    <w:name w:val="АР Прил 2 Знак"/>
    <w:basedOn w:val="a5"/>
    <w:link w:val="21"/>
    <w:qFormat/>
    <w:rsid w:val="00397EE6"/>
    <w:rPr>
      <w:rFonts w:ascii="Times New Roman" w:eastAsia="Calibri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qFormat/>
    <w:rsid w:val="00397E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7">
    <w:name w:val="Основной текст Знак"/>
    <w:basedOn w:val="a0"/>
    <w:link w:val="a8"/>
    <w:uiPriority w:val="99"/>
    <w:semiHidden/>
    <w:qFormat/>
    <w:rsid w:val="006B3F68"/>
  </w:style>
  <w:style w:type="paragraph" w:customStyle="1" w:styleId="a9">
    <w:name w:val="Заголовок"/>
    <w:basedOn w:val="a"/>
    <w:next w:val="a8"/>
    <w:qFormat/>
    <w:rsid w:val="006B3F68"/>
    <w:pPr>
      <w:keepNext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8">
    <w:name w:val="Body Text"/>
    <w:basedOn w:val="a"/>
    <w:link w:val="a7"/>
    <w:uiPriority w:val="99"/>
    <w:semiHidden/>
    <w:unhideWhenUsed/>
    <w:rsid w:val="006B3F68"/>
    <w:pPr>
      <w:spacing w:after="120"/>
    </w:pPr>
  </w:style>
  <w:style w:type="paragraph" w:styleId="aa">
    <w:name w:val="List"/>
    <w:basedOn w:val="a8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customStyle="1" w:styleId="111">
    <w:name w:val="Рег. 1.1.1"/>
    <w:basedOn w:val="a"/>
    <w:qFormat/>
    <w:rsid w:val="00397EE6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397EE6"/>
    <w:pPr>
      <w:numPr>
        <w:ilvl w:val="1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97EE6"/>
    <w:pPr>
      <w:numPr>
        <w:numId w:val="1"/>
      </w:numPr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a6">
    <w:name w:val="обычный приложения"/>
    <w:basedOn w:val="a"/>
    <w:link w:val="a5"/>
    <w:qFormat/>
    <w:rsid w:val="00397EE6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4">
    <w:name w:val="No Spacing"/>
    <w:basedOn w:val="1"/>
    <w:next w:val="a"/>
    <w:link w:val="a3"/>
    <w:qFormat/>
    <w:rsid w:val="00397EE6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4"/>
    <w:link w:val="12"/>
    <w:qFormat/>
    <w:rsid w:val="00397EE6"/>
    <w:pPr>
      <w:spacing w:after="0"/>
      <w:ind w:firstLine="4820"/>
      <w:jc w:val="left"/>
    </w:pPr>
    <w:rPr>
      <w:b w:val="0"/>
    </w:rPr>
  </w:style>
  <w:style w:type="paragraph" w:customStyle="1" w:styleId="21">
    <w:name w:val="АР Прил 2"/>
    <w:basedOn w:val="a6"/>
    <w:link w:val="20"/>
    <w:qFormat/>
    <w:rsid w:val="00397EE6"/>
  </w:style>
  <w:style w:type="paragraph" w:customStyle="1" w:styleId="ad">
    <w:name w:val="Содержимое таблицы"/>
    <w:basedOn w:val="a"/>
    <w:qFormat/>
    <w:rsid w:val="006B3F68"/>
    <w:pPr>
      <w:suppressLineNumber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644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Табалова Е.Ю.</dc:creator>
  <dc:description/>
  <cp:lastModifiedBy>SW Tech AIO</cp:lastModifiedBy>
  <cp:revision>20</cp:revision>
  <cp:lastPrinted>2024-12-20T15:40:00Z</cp:lastPrinted>
  <dcterms:created xsi:type="dcterms:W3CDTF">2024-07-08T14:52:00Z</dcterms:created>
  <dcterms:modified xsi:type="dcterms:W3CDTF">2025-03-24T11:52:00Z</dcterms:modified>
  <dc:language>ru-RU</dc:language>
</cp:coreProperties>
</file>