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F45" w:rsidRPr="00A36F45" w:rsidRDefault="00A36F45" w:rsidP="00A36F45">
      <w:pPr>
        <w:pStyle w:val="1"/>
        <w:keepLines w:val="0"/>
        <w:numPr>
          <w:ilvl w:val="0"/>
          <w:numId w:val="5"/>
        </w:numPr>
        <w:spacing w:before="0" w:line="240" w:lineRule="auto"/>
        <w:ind w:left="1701"/>
        <w:rPr>
          <w:rFonts w:ascii="Times New Roman" w:hAnsi="Times New Roman" w:cs="Times New Roman"/>
          <w:color w:val="auto"/>
          <w:sz w:val="30"/>
          <w:szCs w:val="30"/>
        </w:rPr>
      </w:pPr>
      <w:r w:rsidRPr="00A36F45"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58240" behindDoc="0" locked="0" layoutInCell="1" allowOverlap="1" wp14:anchorId="5D01B94C" wp14:editId="262E7393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381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6F45">
        <w:rPr>
          <w:rFonts w:ascii="Times New Roman" w:hAnsi="Times New Roman" w:cs="Times New Roman"/>
          <w:color w:val="auto"/>
          <w:sz w:val="30"/>
          <w:szCs w:val="30"/>
        </w:rPr>
        <w:t>АДМИНИСТРАЦИЯ ГОРОДСКОГО ОКРУГА ФРЯЗИНО</w:t>
      </w:r>
    </w:p>
    <w:p w:rsidR="00A36F45" w:rsidRPr="00A36F45" w:rsidRDefault="00A36F45" w:rsidP="00A36F45">
      <w:pPr>
        <w:pStyle w:val="3"/>
        <w:keepLines w:val="0"/>
        <w:numPr>
          <w:ilvl w:val="2"/>
          <w:numId w:val="5"/>
        </w:numPr>
        <w:spacing w:before="240" w:line="240" w:lineRule="auto"/>
        <w:ind w:left="2410"/>
        <w:rPr>
          <w:rFonts w:ascii="Times New Roman" w:hAnsi="Times New Roman" w:cs="Times New Roman"/>
          <w:b/>
          <w:color w:val="auto"/>
          <w:sz w:val="46"/>
          <w:szCs w:val="46"/>
          <w:lang w:val="en-US"/>
        </w:rPr>
      </w:pPr>
      <w:r w:rsidRPr="00A36F45">
        <w:rPr>
          <w:rFonts w:ascii="Times New Roman" w:hAnsi="Times New Roman" w:cs="Times New Roman"/>
          <w:b/>
          <w:color w:val="auto"/>
          <w:sz w:val="46"/>
          <w:szCs w:val="46"/>
          <w:lang w:val="en-US"/>
        </w:rPr>
        <w:t xml:space="preserve">      </w:t>
      </w:r>
      <w:r w:rsidRPr="00A36F45">
        <w:rPr>
          <w:rFonts w:ascii="Times New Roman" w:hAnsi="Times New Roman" w:cs="Times New Roman"/>
          <w:b/>
          <w:color w:val="auto"/>
          <w:sz w:val="46"/>
          <w:szCs w:val="46"/>
        </w:rPr>
        <w:t>ПОСТАНОВЛЕНИЕ</w:t>
      </w:r>
    </w:p>
    <w:p w:rsidR="00A36F45" w:rsidRPr="00A36F45" w:rsidRDefault="00A36F45" w:rsidP="00A36F45">
      <w:pPr>
        <w:tabs>
          <w:tab w:val="left" w:pos="832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36F45">
        <w:rPr>
          <w:rFonts w:ascii="Times New Roman" w:hAnsi="Times New Roman" w:cs="Times New Roman"/>
          <w:lang w:val="en-US"/>
        </w:rPr>
        <w:tab/>
      </w:r>
    </w:p>
    <w:p w:rsidR="00243404" w:rsidRPr="00A36F45" w:rsidRDefault="00A36F45" w:rsidP="00A36F45">
      <w:pPr>
        <w:spacing w:before="60"/>
        <w:ind w:left="1842" w:firstLine="608"/>
        <w:rPr>
          <w:rFonts w:ascii="Times New Roman" w:hAnsi="Times New Roman" w:cs="Times New Roman"/>
          <w:sz w:val="28"/>
          <w:szCs w:val="28"/>
        </w:rPr>
      </w:pPr>
      <w:r w:rsidRPr="00A36F4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proofErr w:type="gramStart"/>
      <w:r w:rsidRPr="00A36F45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="00372E62">
        <w:rPr>
          <w:rFonts w:ascii="Times New Roman" w:hAnsi="Times New Roman" w:cs="Times New Roman"/>
          <w:sz w:val="28"/>
          <w:szCs w:val="28"/>
        </w:rPr>
        <w:t xml:space="preserve"> 31.03.2025</w:t>
      </w:r>
      <w:r w:rsidRPr="00A36F45">
        <w:rPr>
          <w:rFonts w:ascii="Times New Roman" w:hAnsi="Times New Roman" w:cs="Times New Roman"/>
          <w:sz w:val="28"/>
          <w:szCs w:val="28"/>
        </w:rPr>
        <w:t xml:space="preserve"> </w:t>
      </w:r>
      <w:r w:rsidRPr="00A36F45">
        <w:rPr>
          <w:rFonts w:ascii="Times New Roman" w:hAnsi="Times New Roman" w:cs="Times New Roman"/>
          <w:b/>
          <w:sz w:val="28"/>
          <w:szCs w:val="28"/>
        </w:rPr>
        <w:t>№</w:t>
      </w:r>
      <w:r w:rsidRPr="00A36F45">
        <w:rPr>
          <w:rFonts w:ascii="Times New Roman" w:hAnsi="Times New Roman" w:cs="Times New Roman"/>
          <w:sz w:val="28"/>
          <w:szCs w:val="28"/>
        </w:rPr>
        <w:t xml:space="preserve"> </w:t>
      </w:r>
      <w:r w:rsidR="00372E62">
        <w:rPr>
          <w:rFonts w:ascii="Times New Roman" w:hAnsi="Times New Roman" w:cs="Times New Roman"/>
          <w:sz w:val="28"/>
          <w:szCs w:val="28"/>
        </w:rPr>
        <w:t>288</w:t>
      </w:r>
    </w:p>
    <w:p w:rsidR="00A36F45" w:rsidRDefault="00A36F45" w:rsidP="00A36F45">
      <w:pPr>
        <w:spacing w:before="60"/>
        <w:ind w:left="1842" w:firstLine="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04" w:rsidRDefault="00243404">
      <w:pPr>
        <w:tabs>
          <w:tab w:val="left" w:pos="3402"/>
        </w:tabs>
        <w:spacing w:after="0" w:line="240" w:lineRule="auto"/>
        <w:ind w:right="5102"/>
        <w:jc w:val="both"/>
      </w:pPr>
    </w:p>
    <w:p w:rsidR="00243404" w:rsidRDefault="00A36F45">
      <w:pPr>
        <w:tabs>
          <w:tab w:val="left" w:pos="3402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мер поддержки участников добровольческой (волонтерской) деятельности городского округа Фрязино Московской области</w:t>
      </w:r>
    </w:p>
    <w:p w:rsidR="00243404" w:rsidRDefault="00243404">
      <w:pPr>
        <w:tabs>
          <w:tab w:val="left" w:pos="3402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04" w:rsidRDefault="00243404">
      <w:pPr>
        <w:tabs>
          <w:tab w:val="left" w:pos="3402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04" w:rsidRDefault="00A36F4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17.4 Федерального закона от 11.08.1995 № 135-ФЗ «О благотворительной деятельности и добровольчестве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)» и Федеральным законом от 12.01.1996 № 7-ФЗ «О некоммерческих организациях»,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Фрязино Московской области,</w:t>
      </w:r>
    </w:p>
    <w:p w:rsidR="00243404" w:rsidRDefault="00243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8"/>
          <w:szCs w:val="28"/>
          <w:lang w:eastAsia="ru-RU"/>
        </w:rPr>
      </w:pPr>
    </w:p>
    <w:p w:rsidR="00243404" w:rsidRDefault="00A36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pacing w:val="100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proofErr w:type="gramEnd"/>
      <w:r>
        <w:rPr>
          <w:rFonts w:ascii="Times New Roman" w:eastAsia="Times New Roman" w:hAnsi="Times New Roman" w:cs="Times New Roman"/>
          <w:b/>
          <w:spacing w:val="100"/>
          <w:sz w:val="28"/>
          <w:szCs w:val="28"/>
          <w:lang w:eastAsia="ru-RU"/>
        </w:rPr>
        <w:t>:</w:t>
      </w:r>
    </w:p>
    <w:p w:rsidR="00243404" w:rsidRDefault="00243404">
      <w:pPr>
        <w:spacing w:after="0" w:line="240" w:lineRule="auto"/>
        <w:rPr>
          <w:rFonts w:ascii="Times New Roman" w:eastAsia="Times New Roman" w:hAnsi="Times New Roman" w:cs="Times New Roman"/>
          <w:b/>
          <w:spacing w:val="100"/>
          <w:sz w:val="28"/>
          <w:szCs w:val="28"/>
          <w:lang w:eastAsia="ru-RU"/>
        </w:rPr>
      </w:pPr>
    </w:p>
    <w:p w:rsidR="00243404" w:rsidRDefault="00A36F45">
      <w:pPr>
        <w:pStyle w:val="aa"/>
        <w:numPr>
          <w:ilvl w:val="0"/>
          <w:numId w:val="2"/>
        </w:num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Перечень мер поддержки участников добровольческой (волонтерской) деятельности городского округа Фрязино Московской области (прилагается).</w:t>
      </w:r>
    </w:p>
    <w:p w:rsidR="00243404" w:rsidRDefault="00A36F45">
      <w:pPr>
        <w:pStyle w:val="aa"/>
        <w:numPr>
          <w:ilvl w:val="0"/>
          <w:numId w:val="2"/>
        </w:numPr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Информацию об указанных мерах поддержки разместить в единой информационной системе в сфере развития добровольчества (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по ссылке: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navigator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dobro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43404" w:rsidRDefault="00A36F45">
      <w:pPr>
        <w:pStyle w:val="aa"/>
        <w:numPr>
          <w:ilvl w:val="0"/>
          <w:numId w:val="2"/>
        </w:numPr>
        <w:spacing w:after="0" w:line="240" w:lineRule="auto"/>
        <w:ind w:firstLine="850"/>
        <w:jc w:val="both"/>
      </w:pPr>
      <w:bookmarkStart w:id="0" w:name="_Hlk185443465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информационной телекоммуникационной сети Интернет</w:t>
      </w:r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43404" w:rsidRDefault="00A36F45">
      <w:pPr>
        <w:pStyle w:val="aa"/>
        <w:numPr>
          <w:ilvl w:val="0"/>
          <w:numId w:val="2"/>
        </w:numPr>
        <w:ind w:firstLine="850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Назначить ответственным за исполнение настоящего постановления начальника управления культуры, спорта и молодежной политики администрации городского округа Фрязино Шмидт Е.Л.</w:t>
      </w:r>
    </w:p>
    <w:p w:rsidR="00243404" w:rsidRDefault="00A36F45">
      <w:pPr>
        <w:pStyle w:val="aa"/>
        <w:numPr>
          <w:ilvl w:val="0"/>
          <w:numId w:val="2"/>
        </w:num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 за исполнением настоящего постановления возложить на заместителя главы городского округа Фрязино Шувалову Ю.М. </w:t>
      </w:r>
    </w:p>
    <w:p w:rsidR="00243404" w:rsidRDefault="00243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3404" w:rsidRDefault="00243404">
      <w:pPr>
        <w:tabs>
          <w:tab w:val="righ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404" w:rsidRDefault="00A36F45">
      <w:pPr>
        <w:tabs>
          <w:tab w:val="righ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243404">
          <w:pgSz w:w="11906" w:h="16838"/>
          <w:pgMar w:top="1134" w:right="567" w:bottom="1361" w:left="1701" w:header="0" w:footer="0" w:gutter="0"/>
          <w:cols w:space="720"/>
          <w:formProt w:val="0"/>
          <w:docGrid w:linePitch="381" w:charSpace="4096"/>
        </w:sectPr>
      </w:pPr>
      <w:r>
        <w:rPr>
          <w:rFonts w:ascii="Times New Roman" w:eastAsia="Calibri" w:hAnsi="Times New Roman" w:cs="Times New Roman"/>
          <w:sz w:val="28"/>
          <w:szCs w:val="28"/>
        </w:rPr>
        <w:t>Глава городского округа Фрязино</w:t>
      </w:r>
      <w:r>
        <w:rPr>
          <w:rFonts w:ascii="Times New Roman" w:eastAsia="Calibri" w:hAnsi="Times New Roman" w:cs="Times New Roman"/>
          <w:sz w:val="28"/>
          <w:szCs w:val="28"/>
        </w:rPr>
        <w:tab/>
        <w:t>Д.Р. Воробьев</w:t>
      </w:r>
    </w:p>
    <w:p w:rsidR="00243404" w:rsidRDefault="00A36F4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243404" w:rsidRDefault="00A36F4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Фрязино</w:t>
      </w:r>
    </w:p>
    <w:p w:rsidR="00243404" w:rsidRDefault="00A36F4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2E62"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31.03.2025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72E62">
        <w:rPr>
          <w:rFonts w:ascii="Times New Roman" w:eastAsia="Times New Roman" w:hAnsi="Times New Roman" w:cs="Times New Roman"/>
          <w:sz w:val="28"/>
          <w:szCs w:val="28"/>
          <w:lang w:eastAsia="ru-RU"/>
        </w:rPr>
        <w:t>288</w:t>
      </w:r>
    </w:p>
    <w:p w:rsidR="00243404" w:rsidRDefault="002434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3404" w:rsidRDefault="002434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3404" w:rsidRDefault="00A36F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243404" w:rsidRDefault="00A36F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поддержки участников добровольческой (волонтерской) деятельности городского округа Фрязино Московской области</w:t>
      </w:r>
    </w:p>
    <w:p w:rsidR="00243404" w:rsidRDefault="002434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3404" w:rsidRDefault="002434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3404" w:rsidRDefault="00A36F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Организационная поддержка:</w:t>
      </w:r>
    </w:p>
    <w:p w:rsidR="00243404" w:rsidRDefault="00A36F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Благодарственные письма (почетные грамоты, благодарности) Администрации городского округа Фрязино, за вклад в добровольческую (волонтерскую) деятельность.</w:t>
      </w:r>
    </w:p>
    <w:p w:rsidR="00243404" w:rsidRDefault="00A36F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Оказание содействия в работе с муниципальными учреждениями и образовательными организациями городского округа Фрязино Московской области.</w:t>
      </w:r>
    </w:p>
    <w:p w:rsidR="00243404" w:rsidRDefault="00A36F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Организационная помощь при проведении мероприятий.</w:t>
      </w:r>
    </w:p>
    <w:p w:rsidR="00243404" w:rsidRDefault="00A36F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 Приглашение добровольцев (волонтеров) к участию в культурно-массовых, спортивных и пр. мероприятиях.</w:t>
      </w:r>
    </w:p>
    <w:p w:rsidR="00243404" w:rsidRDefault="00A36F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 Организация тематических встреч добровольцев (волонтеров)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общественными объединениями городского округа Фрязино Московской области.</w:t>
      </w:r>
    </w:p>
    <w:p w:rsidR="00243404" w:rsidRDefault="00A36F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 Участие представителей добровольческого (волонтерского) движения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форумах, конференциях, семинарах, мастер-классах и пр.</w:t>
      </w:r>
    </w:p>
    <w:p w:rsidR="00243404" w:rsidRDefault="00A36F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Приглашение добровольцев (волонтеров) к участию в мероприятиях, приемах Главы городского округа Фрязино или муниципального образования городского округа Фрязино Московской области, а также заместителей главы городского округа Фрязино в качестве участников, что является частью мотивационной программы для добровольцев (волонтеров).</w:t>
      </w:r>
    </w:p>
    <w:p w:rsidR="00243404" w:rsidRDefault="00A36F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 Предоставление помещений для организации и проведения мероприятий добровольческих (волонтерских) организаций.</w:t>
      </w:r>
    </w:p>
    <w:p w:rsidR="00243404" w:rsidRDefault="00A36F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Информационная поддержка:</w:t>
      </w:r>
    </w:p>
    <w:p w:rsidR="00243404" w:rsidRDefault="00A36F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Размещение информации о текущих добровольческих (волонтерских) проектах, мероприятиях и лучших практиках на официальных информационных ресурсах и СМИ в городском округе Фрязино Московской области.</w:t>
      </w:r>
    </w:p>
    <w:p w:rsidR="00243404" w:rsidRDefault="00A36F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Создание муниципальных видеороликов о деятельности добровольцев (волонтеров) и добровольческих (волонтерских) организациях.</w:t>
      </w:r>
    </w:p>
    <w:p w:rsidR="00243404" w:rsidRDefault="00A36F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Консультационная поддержка:</w:t>
      </w:r>
    </w:p>
    <w:p w:rsidR="00243404" w:rsidRDefault="00A36F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Консультации по вопросам организации добровольческой (волонтерской) деятельности, участия в конкурсах, оформлении документации для участия в конкурсах.</w:t>
      </w:r>
    </w:p>
    <w:p w:rsidR="00243404" w:rsidRDefault="00A36F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2)</w:t>
      </w:r>
      <w: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Оказание консультационных услуг (юридические и иные) от специалистов муниципального образования городского округа Фрязино Московской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безвозмездной основе.</w:t>
      </w:r>
    </w:p>
    <w:p w:rsidR="00243404" w:rsidRDefault="00A36F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Методическая поддержка на базе координационного центра по развитию добровольчества:</w:t>
      </w:r>
    </w:p>
    <w:p w:rsidR="00243404" w:rsidRDefault="00A36F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Создание условий для обмена опытом между городским округом Фрязино Московской области и близлежащими городскими округами Московской области.</w:t>
      </w:r>
    </w:p>
    <w:p w:rsidR="00243404" w:rsidRDefault="00A36F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инструкций, руководств и материалов, необходимых для выполнения конкретных добровольческих (волонтерских) задач.</w:t>
      </w:r>
    </w:p>
    <w:sectPr w:rsidR="00243404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2B4DC7"/>
    <w:multiLevelType w:val="multilevel"/>
    <w:tmpl w:val="095662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9F41268"/>
    <w:multiLevelType w:val="multilevel"/>
    <w:tmpl w:val="ADFAED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D4F578D"/>
    <w:multiLevelType w:val="multilevel"/>
    <w:tmpl w:val="F74EFE7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04"/>
    <w:rsid w:val="00243404"/>
    <w:rsid w:val="00372E62"/>
    <w:rsid w:val="00A3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3FEB9-B512-4B52-B4F4-4DC754F9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909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09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09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297A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F909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F909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F909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FE0AC2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63795C"/>
    <w:pPr>
      <w:ind w:left="720"/>
      <w:contextualSpacing/>
    </w:pPr>
  </w:style>
  <w:style w:type="paragraph" w:styleId="ab">
    <w:name w:val="No Spacing"/>
    <w:uiPriority w:val="1"/>
    <w:qFormat/>
    <w:rsid w:val="00F909C0"/>
  </w:style>
  <w:style w:type="paragraph" w:styleId="ac">
    <w:name w:val="Balloon Text"/>
    <w:basedOn w:val="a"/>
    <w:uiPriority w:val="99"/>
    <w:semiHidden/>
    <w:unhideWhenUsed/>
    <w:qFormat/>
    <w:rsid w:val="00FE0AC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DAA51-B5A8-4EB5-AC46-264A0CD0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dc:description/>
  <cp:lastModifiedBy>SW Tech AIO</cp:lastModifiedBy>
  <cp:revision>13</cp:revision>
  <cp:lastPrinted>2025-03-31T09:20:00Z</cp:lastPrinted>
  <dcterms:created xsi:type="dcterms:W3CDTF">2024-09-24T14:03:00Z</dcterms:created>
  <dcterms:modified xsi:type="dcterms:W3CDTF">2025-03-31T09:21:00Z</dcterms:modified>
  <dc:language>ru-RU</dc:language>
</cp:coreProperties>
</file>