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media/image1.png" ContentType="image/png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_rels/document.xml.rels" ContentType="application/vnd.openxmlformats-package.relationships+xml"/>
  <Override PartName="/word/theme/theme1.xml" ContentType="application/vnd.openxmlformats-officedocument.theme+xml"/>
  <Override PartName="/customXml/item1.xml" ContentType="application/xml"/>
  <Override PartName="/customXml/itemProps1.xml" ContentType="application/vnd.openxmlformats-officedocument.customXmlProperties+xml"/>
  <Override PartName="/customXml/_rels/item1.xml.rels" ContentType="application/vnd.openxmlformats-package.relationships+xml"/>
  <Override PartName="/_rels/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1"/>
        <w:numPr>
          <w:ilvl w:val="0"/>
          <w:numId w:val="1"/>
        </w:numPr>
        <w:spacing w:before="120" w:after="0"/>
        <w:ind w:left="1701" w:hanging="0"/>
        <w:jc w:val="left"/>
        <w:rPr>
          <w:rFonts w:ascii="Times New Roman" w:hAnsi="Times New Roman"/>
        </w:rPr>
      </w:pPr>
      <w:r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posOffset>0</wp:posOffset>
            </wp:positionH>
            <wp:positionV relativeFrom="paragraph">
              <wp:posOffset>-6350</wp:posOffset>
            </wp:positionV>
            <wp:extent cx="720090" cy="899795"/>
            <wp:effectExtent l="0" t="0" r="0" b="0"/>
            <wp:wrapNone/>
            <wp:docPr id="1" name="FR_герб_ч-б-обозн_цв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R_герб_ч-б-обозн_цв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rcRect l="-20" t="-16" r="-20" b="-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" cy="8997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30"/>
          <w:szCs w:val="30"/>
          <w:lang w:val="ru-RU" w:eastAsia="ru-RU"/>
        </w:rPr>
        <w:t>АДМИНИСТРАЦИЯ ГОРОДСКОГО ОКРУГА ФРЯЗИНО</w:t>
      </w:r>
    </w:p>
    <w:p>
      <w:pPr>
        <w:pStyle w:val="3"/>
        <w:numPr>
          <w:ilvl w:val="2"/>
          <w:numId w:val="1"/>
        </w:numPr>
        <w:spacing w:before="240" w:after="0"/>
        <w:ind w:left="2410" w:hanging="0"/>
        <w:jc w:val="left"/>
        <w:rPr>
          <w:rFonts w:ascii="Times New Roman" w:hAnsi="Times New Roman"/>
        </w:rPr>
      </w:pPr>
      <w:r>
        <w:rPr>
          <w:rFonts w:ascii="Times New Roman" w:hAnsi="Times New Roman"/>
          <w:sz w:val="46"/>
          <w:szCs w:val="46"/>
          <w:lang w:val="en-US"/>
        </w:rPr>
        <w:t xml:space="preserve">      </w:t>
      </w:r>
      <w:r>
        <w:rPr>
          <w:rFonts w:ascii="Times New Roman" w:hAnsi="Times New Roman"/>
          <w:sz w:val="46"/>
          <w:szCs w:val="46"/>
        </w:rPr>
        <w:t>ПОСТАНОВЛЕНИЕ</w:t>
      </w:r>
    </w:p>
    <w:p>
      <w:pPr>
        <w:pStyle w:val="Normal"/>
        <w:tabs>
          <w:tab w:val="clear" w:pos="449"/>
          <w:tab w:val="left" w:pos="8325" w:leader="none"/>
        </w:tabs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</w:p>
    <w:p>
      <w:pPr>
        <w:pStyle w:val="Normal"/>
        <w:spacing w:before="60" w:after="0"/>
        <w:ind w:left="1842" w:firstLine="608"/>
        <w:rPr>
          <w:rFonts w:ascii="Times New Roman" w:hAnsi="Times New Roman"/>
        </w:rPr>
      </w:pPr>
      <w:r>
        <w:rPr>
          <w:rFonts w:ascii="Times New Roman" w:hAnsi="Times New Roman"/>
          <w:b/>
          <w:bCs/>
        </w:rPr>
        <w:t xml:space="preserve">                      </w:t>
      </w:r>
      <w:r>
        <w:rPr>
          <w:rFonts w:ascii="Times New Roman" w:hAnsi="Times New Roman"/>
          <w:b/>
          <w:bCs/>
          <w:sz w:val="28"/>
          <w:szCs w:val="28"/>
        </w:rPr>
        <w:t xml:space="preserve">   </w:t>
      </w:r>
      <w:r>
        <w:rPr>
          <w:rFonts w:ascii="Times New Roman" w:hAnsi="Times New Roman"/>
          <w:b/>
          <w:bCs/>
          <w:sz w:val="28"/>
          <w:szCs w:val="28"/>
        </w:rPr>
        <w:t>от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20.05.2025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>№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471</w:t>
      </w:r>
    </w:p>
    <w:p>
      <w:pPr>
        <w:pStyle w:val="Normal"/>
        <w:ind w:right="5385" w:hanging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ind w:right="5385" w:hanging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ind w:right="5385" w:hanging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ind w:right="4818" w:hanging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Об утверждении Состава рабочей группы по повышению эффективности работы в сфере выявления и демонтажа нестационарных торговых объектов, размещённых на территории городского округа Фрязино с нарушением требований, предусмотренных нормативными правовыми актами Российской Федерации, Московской области и городского округа Фрязино</w:t>
      </w:r>
    </w:p>
    <w:p>
      <w:pPr>
        <w:pStyle w:val="Style17"/>
        <w:spacing w:lineRule="auto" w:line="240" w:before="480" w:after="140"/>
        <w:ind w:left="140" w:right="138" w:firstLine="71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В соответствии Федеральным законом от 06.10.2003 № 131-ФЗ «Об общих принципах организации местного самоуправления в Российской Федерации», руководствуясь </w:t>
      </w:r>
      <w:r>
        <w:rPr>
          <w:rFonts w:eastAsia="Times New Roman" w:cs="Times New Roman" w:ascii="Times New Roman" w:hAnsi="Times New Roman"/>
          <w:kern w:val="2"/>
          <w:sz w:val="28"/>
          <w:szCs w:val="28"/>
          <w:lang w:eastAsia="zh-CN" w:bidi="hi-IN"/>
        </w:rPr>
        <w:t xml:space="preserve">Уставом городского округа Фрязино Московской области, </w:t>
      </w:r>
    </w:p>
    <w:p>
      <w:pPr>
        <w:pStyle w:val="Normal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cs="Times New Roman" w:ascii="Times New Roman" w:hAnsi="Times New Roman"/>
          <w:b/>
          <w:sz w:val="28"/>
          <w:szCs w:val="28"/>
        </w:rPr>
        <w:t>п о с т а н о в л я ю:</w:t>
      </w:r>
    </w:p>
    <w:p>
      <w:pPr>
        <w:pStyle w:val="Normal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cs="Times New Roman" w:ascii="Times New Roman" w:hAnsi="Times New Roman"/>
          <w:b/>
          <w:sz w:val="28"/>
          <w:szCs w:val="28"/>
        </w:rPr>
      </w:r>
    </w:p>
    <w:p>
      <w:pPr>
        <w:pStyle w:val="Normal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1. Утвердить Состав Рабочей группы по повышению эффективности работы в сфере выявления и демонтажа нестационарных торговых объектов, размещённых на территории городского округа Фрязино с нарушением требований, предусмотренных нормативными правовыми актами Российской Федерации, Московской области и городского округа Фрязино </w:t>
      </w:r>
      <w:r>
        <w:rPr>
          <w:rFonts w:cs="Times New Roman" w:ascii="Times New Roman" w:hAnsi="Times New Roman"/>
          <w:sz w:val="28"/>
          <w:szCs w:val="28"/>
          <w:lang w:eastAsia="ar-SA"/>
        </w:rPr>
        <w:t>(прилагается).</w:t>
      </w:r>
    </w:p>
    <w:p>
      <w:pPr>
        <w:pStyle w:val="Normal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2. Опубликовать настоящее постановление  на официальном сайте органов местного самоуправления муниципального образования городской округ Фрязино Московской области в информационно-телекоммуникационной сети Интернет.</w:t>
      </w:r>
    </w:p>
    <w:p>
      <w:pPr>
        <w:pStyle w:val="Normal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3. Назначить ответственным за исполнение настоящего постановления начальника отдела потребительского рынка, сферы услуг и рекламы муниципального казенного учреждения «Дирекция Наукограда» Мягкова Д.В.  </w:t>
      </w:r>
    </w:p>
    <w:p>
      <w:pPr>
        <w:pStyle w:val="Normal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4. Контроль за исполнением настоящего постановления возложить на первого заместителя главы городского округа Фрязино Князеву Н.В.</w:t>
      </w:r>
    </w:p>
    <w:p>
      <w:pPr>
        <w:pStyle w:val="Normal"/>
        <w:spacing w:before="6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before="60" w:after="0"/>
        <w:jc w:val="both"/>
        <w:rPr>
          <w:rFonts w:ascii="Times New Roman" w:hAnsi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 xml:space="preserve">Глава городского округа Фрязино </w:t>
        <w:tab/>
        <w:tab/>
        <w:tab/>
        <w:tab/>
        <w:t xml:space="preserve">   </w:t>
        <w:tab/>
        <w:tab/>
        <w:tab/>
        <w:tab/>
        <w:t>Д.Р. Воробьев</w:t>
      </w:r>
    </w:p>
    <w:sectPr>
      <w:type w:val="nextPage"/>
      <w:pgSz w:w="11906" w:h="16838"/>
      <w:pgMar w:left="1701" w:right="567" w:gutter="0" w:header="0" w:top="1021" w:footer="0" w:bottom="1531"/>
      <w:pgNumType w:start="1" w:fmt="decimal"/>
      <w:formProt w:val="false"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Calibri">
    <w:charset w:val="cc"/>
    <w:family w:val="roman"/>
    <w:pitch w:val="variable"/>
  </w:font>
  <w:font w:name="Courier New">
    <w:charset w:val="cc"/>
    <w:family w:val="roman"/>
    <w:pitch w:val="variable"/>
  </w:font>
  <w:font w:name="Times New Roman">
    <w:charset w:val="cc"/>
    <w:family w:val="roman"/>
    <w:pitch w:val="variable"/>
  </w:font>
  <w:font w:name="Calibri Light">
    <w:charset w:val="cc"/>
    <w:family w:val="roman"/>
    <w:pitch w:val="variable"/>
  </w:font>
  <w:font w:name="Impact">
    <w:charset w:val="cc"/>
    <w:family w:val="roman"/>
    <w:pitch w:val="variable"/>
  </w:font>
  <w:font w:name="Tahoma">
    <w:charset w:val="cc"/>
    <w:family w:val="roman"/>
    <w:pitch w:val="variable"/>
  </w:font>
  <w:font w:name="Liberation Sans">
    <w:altName w:val="Arial"/>
    <w:charset w:val="cc"/>
    <w:family w:val="roman"/>
    <w:pitch w:val="variable"/>
  </w:font>
  <w:font w:name="Arial">
    <w:charset w:val="cc"/>
    <w:family w:val="roman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2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</w:numbering>
</file>

<file path=word/settings.xml><?xml version="1.0" encoding="utf-8"?>
<w:settings xmlns:w="http://schemas.openxmlformats.org/wordprocessingml/2006/main">
  <w:zoom w:percent="120"/>
  <w:defaultTabStop w:val="449"/>
  <w:autoHyphenation w:val="true"/>
  <w:compat>
    <w:compatSetting w:name="compatibilityMode" w:uri="http://schemas.microsoft.com/office/word" w:val="12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Cs w:val="22"/>
        <w:lang w:val="ru-RU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Body Text 2" w:uiPriority="0"/>
    <w:lsdException w:name="Strong" w:uiPriority="22" w:semiHidden="0" w:unhideWhenUsed="0" w:qFormat="1"/>
    <w:lsdException w:name="Emphasis" w:uiPriority="20" w:semiHidden="0" w:unhideWhenUsed="0" w:qFormat="1"/>
    <w:lsdException w:name="Table Grid" w:uiPriority="3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4e150c"/>
    <w:pPr>
      <w:widowControl w:val="false"/>
      <w:suppressAutoHyphens w:val="true"/>
      <w:bidi w:val="0"/>
      <w:spacing w:before="0" w:after="0"/>
      <w:jc w:val="left"/>
    </w:pPr>
    <w:rPr>
      <w:rFonts w:ascii="Courier New" w:hAnsi="Courier New" w:eastAsia="Courier New" w:cs="Courier New"/>
      <w:color w:val="000000"/>
      <w:kern w:val="0"/>
      <w:sz w:val="24"/>
      <w:szCs w:val="24"/>
      <w:lang w:val="ru-RU" w:eastAsia="ru-RU" w:bidi="ru-RU"/>
    </w:rPr>
  </w:style>
  <w:style w:type="paragraph" w:styleId="1">
    <w:name w:val="Heading 1"/>
    <w:basedOn w:val="Normal"/>
    <w:next w:val="Normal"/>
    <w:qFormat/>
    <w:pPr>
      <w:keepNext w:val="true"/>
      <w:numPr>
        <w:ilvl w:val="0"/>
        <w:numId w:val="1"/>
      </w:numPr>
      <w:jc w:val="center"/>
      <w:outlineLvl w:val="0"/>
    </w:pPr>
    <w:rPr>
      <w:sz w:val="32"/>
    </w:rPr>
  </w:style>
  <w:style w:type="paragraph" w:styleId="3">
    <w:name w:val="Heading 3"/>
    <w:basedOn w:val="Normal"/>
    <w:next w:val="Normal"/>
    <w:qFormat/>
    <w:pPr>
      <w:keepNext w:val="true"/>
      <w:numPr>
        <w:ilvl w:val="2"/>
        <w:numId w:val="1"/>
      </w:numPr>
      <w:spacing w:before="60" w:after="0"/>
      <w:jc w:val="center"/>
      <w:outlineLvl w:val="2"/>
    </w:pPr>
    <w:rPr>
      <w:b/>
      <w:bCs/>
      <w:sz w:val="44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2" w:customStyle="1">
    <w:name w:val="Верхний колонтитул Знак"/>
    <w:basedOn w:val="DefaultParagraphFont"/>
    <w:uiPriority w:val="99"/>
    <w:qFormat/>
    <w:rsid w:val="00321238"/>
    <w:rPr>
      <w:rFonts w:ascii="Times New Roman" w:hAnsi="Times New Roman" w:eastAsia="Times New Roman" w:cs="Times New Roman"/>
      <w:sz w:val="20"/>
      <w:szCs w:val="20"/>
    </w:rPr>
  </w:style>
  <w:style w:type="character" w:styleId="Style13" w:customStyle="1">
    <w:name w:val="Нижний колонтитул Знак"/>
    <w:basedOn w:val="DefaultParagraphFont"/>
    <w:uiPriority w:val="99"/>
    <w:qFormat/>
    <w:rsid w:val="00321238"/>
    <w:rPr>
      <w:rFonts w:ascii="Courier New" w:hAnsi="Courier New" w:eastAsia="Courier New" w:cs="Courier New"/>
      <w:color w:val="000000"/>
      <w:sz w:val="24"/>
      <w:szCs w:val="24"/>
      <w:lang w:eastAsia="ru-RU" w:bidi="ru-RU"/>
    </w:rPr>
  </w:style>
  <w:style w:type="character" w:styleId="5" w:customStyle="1">
    <w:name w:val="Заголовок 5 Знак"/>
    <w:basedOn w:val="DefaultParagraphFont"/>
    <w:qFormat/>
    <w:rsid w:val="00240c2e"/>
    <w:rPr>
      <w:rFonts w:ascii="Times New Roman" w:hAnsi="Times New Roman" w:eastAsia="Times New Roman" w:cs="Times New Roman"/>
      <w:b/>
      <w:sz w:val="20"/>
      <w:szCs w:val="20"/>
      <w:lang w:eastAsia="ru-RU"/>
    </w:rPr>
  </w:style>
  <w:style w:type="character" w:styleId="2" w:customStyle="1">
    <w:name w:val="Основной текст 2 Знак"/>
    <w:basedOn w:val="DefaultParagraphFont"/>
    <w:qFormat/>
    <w:rsid w:val="001b0c39"/>
    <w:rPr>
      <w:rFonts w:ascii="Times New Roman" w:hAnsi="Times New Roman" w:eastAsia="Times New Roman" w:cs="Times New Roman"/>
      <w:sz w:val="24"/>
      <w:szCs w:val="20"/>
      <w:lang w:eastAsia="ru-RU"/>
    </w:rPr>
  </w:style>
  <w:style w:type="character" w:styleId="11" w:customStyle="1">
    <w:name w:val="Заголовок 1 Знак"/>
    <w:basedOn w:val="DefaultParagraphFont"/>
    <w:uiPriority w:val="9"/>
    <w:qFormat/>
    <w:rsid w:val="00774f63"/>
    <w:rPr>
      <w:rFonts w:ascii="Calibri Light" w:hAnsi="Calibri Light" w:eastAsia="" w:cs="" w:asciiTheme="majorHAnsi" w:cstheme="majorBidi" w:eastAsiaTheme="majorEastAsia" w:hAnsiTheme="majorHAnsi"/>
      <w:b/>
      <w:bCs/>
      <w:color w:val="2E74B5" w:themeColor="accent1" w:themeShade="bf"/>
      <w:sz w:val="28"/>
      <w:szCs w:val="28"/>
      <w:lang w:eastAsia="ru-RU" w:bidi="ru-RU"/>
    </w:rPr>
  </w:style>
  <w:style w:type="character" w:styleId="21" w:customStyle="1">
    <w:name w:val="Основной текст (2)_"/>
    <w:qFormat/>
    <w:locked/>
    <w:rsid w:val="00774f63"/>
    <w:rPr>
      <w:rFonts w:ascii="Impact" w:hAnsi="Impact" w:eastAsia="Impact" w:cs="Impact"/>
      <w:sz w:val="52"/>
      <w:szCs w:val="52"/>
      <w:shd w:fill="FFFFFF" w:val="clear"/>
    </w:rPr>
  </w:style>
  <w:style w:type="character" w:styleId="-">
    <w:name w:val="Hyperlink"/>
    <w:basedOn w:val="DefaultParagraphFont"/>
    <w:uiPriority w:val="99"/>
    <w:unhideWhenUsed/>
    <w:rsid w:val="0095042f"/>
    <w:rPr>
      <w:color w:val="0000FF"/>
      <w:u w:val="single"/>
    </w:rPr>
  </w:style>
  <w:style w:type="character" w:styleId="Style14" w:customStyle="1">
    <w:name w:val="Текст выноски Знак"/>
    <w:basedOn w:val="DefaultParagraphFont"/>
    <w:uiPriority w:val="99"/>
    <w:semiHidden/>
    <w:qFormat/>
    <w:rsid w:val="005614ca"/>
    <w:rPr>
      <w:rFonts w:ascii="Tahoma" w:hAnsi="Tahoma" w:eastAsia="Courier New" w:cs="Tahoma"/>
      <w:color w:val="000000"/>
      <w:sz w:val="16"/>
      <w:szCs w:val="16"/>
      <w:lang w:eastAsia="ru-RU" w:bidi="ru-RU"/>
    </w:rPr>
  </w:style>
  <w:style w:type="character" w:styleId="12" w:customStyle="1">
    <w:name w:val="Верхний колонтитул Знак1"/>
    <w:basedOn w:val="DefaultParagraphFont"/>
    <w:uiPriority w:val="99"/>
    <w:semiHidden/>
    <w:qFormat/>
    <w:rsid w:val="004d4fe6"/>
    <w:rPr>
      <w:rFonts w:ascii="Courier New" w:hAnsi="Courier New" w:eastAsia="Courier New" w:cs="Courier New"/>
      <w:color w:val="000000"/>
      <w:sz w:val="24"/>
      <w:szCs w:val="24"/>
      <w:lang w:eastAsia="ru-RU" w:bidi="ru-RU"/>
    </w:rPr>
  </w:style>
  <w:style w:type="character" w:styleId="13" w:customStyle="1">
    <w:name w:val="Нижний колонтитул Знак1"/>
    <w:basedOn w:val="DefaultParagraphFont"/>
    <w:uiPriority w:val="99"/>
    <w:semiHidden/>
    <w:qFormat/>
    <w:rsid w:val="004d4fe6"/>
    <w:rPr>
      <w:rFonts w:ascii="Courier New" w:hAnsi="Courier New" w:eastAsia="Courier New" w:cs="Courier New"/>
      <w:color w:val="000000"/>
      <w:sz w:val="24"/>
      <w:szCs w:val="24"/>
      <w:lang w:eastAsia="ru-RU" w:bidi="ru-RU"/>
    </w:rPr>
  </w:style>
  <w:style w:type="character" w:styleId="22" w:customStyle="1">
    <w:name w:val="Верхний колонтитул Знак2"/>
    <w:basedOn w:val="DefaultParagraphFont"/>
    <w:uiPriority w:val="99"/>
    <w:qFormat/>
    <w:rsid w:val="004c7117"/>
    <w:rPr>
      <w:rFonts w:ascii="Calibri" w:hAnsi="Calibri" w:eastAsia="Times New Roman" w:cs="Calibri"/>
      <w:lang w:eastAsia="zh-CN"/>
    </w:rPr>
  </w:style>
  <w:style w:type="character" w:styleId="Style15" w:customStyle="1">
    <w:name w:val="Схема документа Знак"/>
    <w:basedOn w:val="DefaultParagraphFont"/>
    <w:uiPriority w:val="99"/>
    <w:semiHidden/>
    <w:qFormat/>
    <w:rsid w:val="00d13ce5"/>
    <w:rPr>
      <w:rFonts w:ascii="Tahoma" w:hAnsi="Tahoma" w:eastAsia="Courier New" w:cs="Tahoma"/>
      <w:color w:val="000000"/>
      <w:sz w:val="16"/>
      <w:szCs w:val="16"/>
      <w:lang w:eastAsia="ru-RU" w:bidi="ru-RU"/>
    </w:rPr>
  </w:style>
  <w:style w:type="paragraph" w:styleId="Style16" w:customStyle="1">
    <w:name w:val="Заголовок"/>
    <w:basedOn w:val="Normal"/>
    <w:next w:val="Style17"/>
    <w:qFormat/>
    <w:rsid w:val="00620641"/>
    <w:pPr>
      <w:keepNext w:val="true"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Style17">
    <w:name w:val="Body Text"/>
    <w:basedOn w:val="Normal"/>
    <w:rsid w:val="00620641"/>
    <w:pPr>
      <w:spacing w:lineRule="auto" w:line="276" w:before="0" w:after="140"/>
    </w:pPr>
    <w:rPr/>
  </w:style>
  <w:style w:type="paragraph" w:styleId="Style18">
    <w:name w:val="List"/>
    <w:basedOn w:val="Style17"/>
    <w:rsid w:val="00620641"/>
    <w:pPr/>
    <w:rPr>
      <w:rFonts w:cs="Mangal"/>
    </w:rPr>
  </w:style>
  <w:style w:type="paragraph" w:styleId="Style19">
    <w:name w:val="Caption"/>
    <w:basedOn w:val="Normal"/>
    <w:qFormat/>
    <w:pPr>
      <w:suppressLineNumbers/>
      <w:spacing w:before="120" w:after="120"/>
    </w:pPr>
    <w:rPr>
      <w:rFonts w:cs="Arial Unicode MS"/>
      <w:i/>
      <w:iCs/>
      <w:sz w:val="24"/>
      <w:szCs w:val="24"/>
    </w:rPr>
  </w:style>
  <w:style w:type="paragraph" w:styleId="Style20">
    <w:name w:val="Указатель"/>
    <w:basedOn w:val="Normal"/>
    <w:qFormat/>
    <w:pPr>
      <w:suppressLineNumbers/>
    </w:pPr>
    <w:rPr>
      <w:rFonts w:cs="Arial Unicode MS"/>
    </w:rPr>
  </w:style>
  <w:style w:type="paragraph" w:styleId="111" w:customStyle="1">
    <w:name w:val="Заголовок 11"/>
    <w:basedOn w:val="Normal"/>
    <w:next w:val="Normal"/>
    <w:uiPriority w:val="9"/>
    <w:qFormat/>
    <w:rsid w:val="00774f63"/>
    <w:pPr>
      <w:keepNext w:val="true"/>
      <w:keepLines/>
      <w:spacing w:before="480" w:after="0"/>
      <w:outlineLvl w:val="0"/>
    </w:pPr>
    <w:rPr>
      <w:rFonts w:ascii="Calibri Light" w:hAnsi="Calibri Light" w:eastAsia="" w:cs="" w:asciiTheme="majorHAnsi" w:cstheme="majorBidi" w:eastAsiaTheme="majorEastAsia" w:hAnsiTheme="majorHAnsi"/>
      <w:b/>
      <w:bCs/>
      <w:color w:val="2E74B5" w:themeColor="accent1" w:themeShade="bf"/>
      <w:sz w:val="28"/>
      <w:szCs w:val="28"/>
    </w:rPr>
  </w:style>
  <w:style w:type="paragraph" w:styleId="51" w:customStyle="1">
    <w:name w:val="Заголовок 51"/>
    <w:basedOn w:val="Normal"/>
    <w:next w:val="Normal"/>
    <w:qFormat/>
    <w:rsid w:val="00240c2e"/>
    <w:pPr>
      <w:keepNext w:val="true"/>
      <w:widowControl/>
      <w:tabs>
        <w:tab w:val="clear" w:pos="449"/>
        <w:tab w:val="left" w:pos="1680" w:leader="none"/>
      </w:tabs>
      <w:ind w:firstLine="851"/>
      <w:jc w:val="right"/>
      <w:outlineLvl w:val="4"/>
    </w:pPr>
    <w:rPr>
      <w:rFonts w:ascii="Times New Roman" w:hAnsi="Times New Roman" w:eastAsia="Times New Roman" w:cs="Times New Roman"/>
      <w:b/>
      <w:color w:val="auto"/>
      <w:sz w:val="20"/>
      <w:szCs w:val="20"/>
      <w:lang w:bidi="ar-SA"/>
    </w:rPr>
  </w:style>
  <w:style w:type="paragraph" w:styleId="14" w:customStyle="1">
    <w:name w:val="Название объекта1"/>
    <w:basedOn w:val="Normal"/>
    <w:qFormat/>
    <w:rsid w:val="00620641"/>
    <w:pPr>
      <w:suppressLineNumbers/>
      <w:spacing w:before="120" w:after="120"/>
    </w:pPr>
    <w:rPr>
      <w:rFonts w:cs="Mangal"/>
      <w:i/>
      <w:iCs/>
    </w:rPr>
  </w:style>
  <w:style w:type="paragraph" w:styleId="Indexheading">
    <w:name w:val="index heading"/>
    <w:basedOn w:val="Normal"/>
    <w:qFormat/>
    <w:rsid w:val="00620641"/>
    <w:pPr>
      <w:suppressLineNumbers/>
    </w:pPr>
    <w:rPr>
      <w:rFonts w:cs="Mangal"/>
    </w:rPr>
  </w:style>
  <w:style w:type="paragraph" w:styleId="Style21">
    <w:name w:val="Title"/>
    <w:basedOn w:val="Normal"/>
    <w:next w:val="Style17"/>
    <w:qFormat/>
    <w:rsid w:val="00620641"/>
    <w:pPr>
      <w:keepNext w:val="true"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Caption">
    <w:name w:val="caption"/>
    <w:basedOn w:val="Normal"/>
    <w:qFormat/>
    <w:rsid w:val="00620641"/>
    <w:pPr>
      <w:suppressLineNumbers/>
      <w:spacing w:before="120" w:after="120"/>
    </w:pPr>
    <w:rPr>
      <w:rFonts w:cs="Mangal"/>
      <w:i/>
      <w:iCs/>
    </w:rPr>
  </w:style>
  <w:style w:type="paragraph" w:styleId="ListParagraph">
    <w:name w:val="List Paragraph"/>
    <w:basedOn w:val="Normal"/>
    <w:uiPriority w:val="34"/>
    <w:qFormat/>
    <w:rsid w:val="00321238"/>
    <w:pPr>
      <w:spacing w:before="0" w:after="0"/>
      <w:ind w:left="720" w:hanging="0"/>
      <w:contextualSpacing/>
    </w:pPr>
    <w:rPr/>
  </w:style>
  <w:style w:type="paragraph" w:styleId="ConsPlusNormal" w:customStyle="1">
    <w:name w:val="ConsPlusNormal"/>
    <w:qFormat/>
    <w:rsid w:val="00321238"/>
    <w:pPr>
      <w:widowControl w:val="false"/>
      <w:suppressAutoHyphens w:val="true"/>
      <w:bidi w:val="0"/>
      <w:spacing w:before="0" w:after="0"/>
      <w:ind w:firstLine="720"/>
      <w:jc w:val="left"/>
    </w:pPr>
    <w:rPr>
      <w:rFonts w:ascii="Arial" w:hAnsi="Arial" w:eastAsia="Times New Roman" w:cs="Arial"/>
      <w:color w:val="auto"/>
      <w:kern w:val="0"/>
      <w:sz w:val="20"/>
      <w:szCs w:val="20"/>
      <w:lang w:val="ru-RU" w:eastAsia="ru-RU" w:bidi="ar-SA"/>
    </w:rPr>
  </w:style>
  <w:style w:type="paragraph" w:styleId="Style22" w:customStyle="1">
    <w:name w:val="Колонтитул"/>
    <w:basedOn w:val="Normal"/>
    <w:qFormat/>
    <w:rsid w:val="00620641"/>
    <w:pPr/>
    <w:rPr/>
  </w:style>
  <w:style w:type="paragraph" w:styleId="Style23" w:customStyle="1">
    <w:name w:val="Верхний и нижний колонтитулы"/>
    <w:basedOn w:val="Normal"/>
    <w:qFormat/>
    <w:rsid w:val="00620641"/>
    <w:pPr/>
    <w:rPr/>
  </w:style>
  <w:style w:type="paragraph" w:styleId="15" w:customStyle="1">
    <w:name w:val="Верхний колонтитул1"/>
    <w:basedOn w:val="Normal"/>
    <w:uiPriority w:val="99"/>
    <w:qFormat/>
    <w:rsid w:val="004c7117"/>
    <w:pPr>
      <w:widowControl/>
      <w:tabs>
        <w:tab w:val="clear" w:pos="449"/>
        <w:tab w:val="center" w:pos="4677" w:leader="none"/>
        <w:tab w:val="right" w:pos="9355" w:leader="none"/>
      </w:tabs>
      <w:suppressAutoHyphens w:val="false"/>
      <w:spacing w:lineRule="auto" w:line="252" w:before="0" w:after="160"/>
    </w:pPr>
    <w:rPr>
      <w:rFonts w:ascii="Calibri" w:hAnsi="Calibri" w:eastAsia="Times New Roman" w:cs="Calibri"/>
      <w:color w:val="auto"/>
      <w:sz w:val="22"/>
      <w:szCs w:val="22"/>
      <w:lang w:eastAsia="zh-CN" w:bidi="ar-SA"/>
    </w:rPr>
  </w:style>
  <w:style w:type="paragraph" w:styleId="16" w:customStyle="1">
    <w:name w:val="Нижний колонтитул1"/>
    <w:basedOn w:val="Normal"/>
    <w:uiPriority w:val="99"/>
    <w:semiHidden/>
    <w:unhideWhenUsed/>
    <w:qFormat/>
    <w:rsid w:val="004d4fe6"/>
    <w:pPr>
      <w:tabs>
        <w:tab w:val="clear" w:pos="449"/>
        <w:tab w:val="center" w:pos="4677" w:leader="none"/>
        <w:tab w:val="right" w:pos="9355" w:leader="none"/>
      </w:tabs>
    </w:pPr>
    <w:rPr/>
  </w:style>
  <w:style w:type="paragraph" w:styleId="Consplusnormal1" w:customStyle="1">
    <w:name w:val="consplusnormal"/>
    <w:basedOn w:val="Normal"/>
    <w:qFormat/>
    <w:rsid w:val="00d551df"/>
    <w:pPr>
      <w:widowControl/>
      <w:spacing w:beforeAutospacing="1" w:afterAutospacing="1"/>
    </w:pPr>
    <w:rPr>
      <w:rFonts w:ascii="Times New Roman" w:hAnsi="Times New Roman" w:eastAsia="Times New Roman" w:cs="Times New Roman"/>
      <w:color w:val="auto"/>
      <w:lang w:bidi="ar-SA"/>
    </w:rPr>
  </w:style>
  <w:style w:type="paragraph" w:styleId="BodyText2">
    <w:name w:val="Body Text 2"/>
    <w:basedOn w:val="Normal"/>
    <w:qFormat/>
    <w:rsid w:val="001b0c39"/>
    <w:pPr>
      <w:widowControl/>
      <w:jc w:val="both"/>
    </w:pPr>
    <w:rPr>
      <w:rFonts w:ascii="Times New Roman" w:hAnsi="Times New Roman" w:eastAsia="Times New Roman" w:cs="Times New Roman"/>
      <w:color w:val="auto"/>
      <w:szCs w:val="20"/>
      <w:lang w:bidi="ar-SA"/>
    </w:rPr>
  </w:style>
  <w:style w:type="paragraph" w:styleId="ConsPlusTitle" w:customStyle="1">
    <w:name w:val="ConsPlusTitle"/>
    <w:qFormat/>
    <w:rsid w:val="00774f63"/>
    <w:pPr>
      <w:widowControl w:val="false"/>
      <w:suppressAutoHyphens w:val="true"/>
      <w:bidi w:val="0"/>
      <w:spacing w:before="0" w:after="0"/>
      <w:jc w:val="left"/>
    </w:pPr>
    <w:rPr>
      <w:rFonts w:ascii="Calibri" w:hAnsi="Calibri" w:eastAsia="Times New Roman" w:cs="Calibri" w:asciiTheme="minorHAnsi" w:hAnsiTheme="minorHAnsi"/>
      <w:b/>
      <w:color w:val="auto"/>
      <w:kern w:val="0"/>
      <w:sz w:val="24"/>
      <w:szCs w:val="20"/>
      <w:lang w:val="ru-RU" w:eastAsia="ru-RU" w:bidi="ar-SA"/>
    </w:rPr>
  </w:style>
  <w:style w:type="paragraph" w:styleId="23" w:customStyle="1">
    <w:name w:val="Основной текст (2)"/>
    <w:basedOn w:val="Normal"/>
    <w:qFormat/>
    <w:rsid w:val="00774f63"/>
    <w:pPr>
      <w:shd w:val="clear" w:color="auto" w:fill="FFFFFF"/>
      <w:jc w:val="center"/>
    </w:pPr>
    <w:rPr>
      <w:rFonts w:ascii="Impact" w:hAnsi="Impact" w:eastAsia="Impact" w:cs="Impact"/>
      <w:color w:val="auto"/>
      <w:sz w:val="52"/>
      <w:szCs w:val="52"/>
      <w:lang w:eastAsia="en-US" w:bidi="ar-SA"/>
    </w:rPr>
  </w:style>
  <w:style w:type="paragraph" w:styleId="BalloonText">
    <w:name w:val="Balloon Text"/>
    <w:basedOn w:val="Normal"/>
    <w:uiPriority w:val="99"/>
    <w:semiHidden/>
    <w:unhideWhenUsed/>
    <w:qFormat/>
    <w:rsid w:val="005614ca"/>
    <w:pPr/>
    <w:rPr>
      <w:rFonts w:ascii="Tahoma" w:hAnsi="Tahoma" w:cs="Tahoma"/>
      <w:sz w:val="16"/>
      <w:szCs w:val="16"/>
    </w:rPr>
  </w:style>
  <w:style w:type="paragraph" w:styleId="Style24" w:customStyle="1">
    <w:name w:val="Содержимое таблицы"/>
    <w:basedOn w:val="Normal"/>
    <w:qFormat/>
    <w:rsid w:val="00d04b55"/>
    <w:pPr>
      <w:widowControl/>
      <w:suppressLineNumbers/>
    </w:pPr>
    <w:rPr>
      <w:rFonts w:ascii="Liberation Serif" w:hAnsi="Liberation Serif" w:eastAsia="NSimSun" w:cs="Lucida Sans"/>
      <w:color w:val="auto"/>
      <w:kern w:val="2"/>
      <w:lang w:eastAsia="zh-CN" w:bidi="hi-IN"/>
    </w:rPr>
  </w:style>
  <w:style w:type="paragraph" w:styleId="Style25" w:customStyle="1">
    <w:name w:val="Заголовок таблицы"/>
    <w:basedOn w:val="Style24"/>
    <w:qFormat/>
    <w:rsid w:val="00620641"/>
    <w:pPr>
      <w:jc w:val="center"/>
    </w:pPr>
    <w:rPr>
      <w:b/>
      <w:bCs/>
    </w:rPr>
  </w:style>
  <w:style w:type="paragraph" w:styleId="LO-Normal1" w:customStyle="1">
    <w:name w:val="LO-Normal1"/>
    <w:qFormat/>
    <w:rsid w:val="004c7117"/>
    <w:pPr>
      <w:widowControl/>
      <w:suppressAutoHyphens w:val="true"/>
      <w:bidi w:val="0"/>
      <w:spacing w:lineRule="auto" w:line="264" w:before="0" w:after="56"/>
      <w:ind w:left="48" w:hanging="10"/>
      <w:jc w:val="both"/>
    </w:pPr>
    <w:rPr>
      <w:rFonts w:ascii="Times New Roman" w:hAnsi="Times New Roman" w:eastAsia="Times New Roman" w:cs="Times New Roman"/>
      <w:color w:val="000000"/>
      <w:kern w:val="2"/>
      <w:sz w:val="26"/>
      <w:szCs w:val="24"/>
      <w:lang w:val="ru-RU" w:eastAsia="zh-CN" w:bidi="hi-IN"/>
    </w:rPr>
  </w:style>
  <w:style w:type="paragraph" w:styleId="DocumentMap">
    <w:name w:val="Document Map"/>
    <w:basedOn w:val="Normal"/>
    <w:uiPriority w:val="99"/>
    <w:semiHidden/>
    <w:unhideWhenUsed/>
    <w:qFormat/>
    <w:rsid w:val="00d13ce5"/>
    <w:pPr/>
    <w:rPr>
      <w:rFonts w:ascii="Tahoma" w:hAnsi="Tahoma" w:cs="Tahoma"/>
      <w:sz w:val="16"/>
      <w:szCs w:val="16"/>
    </w:rPr>
  </w:style>
  <w:style w:type="paragraph" w:styleId="Default" w:customStyle="1">
    <w:name w:val="Default"/>
    <w:qFormat/>
    <w:rsid w:val="00ca6952"/>
    <w:pPr>
      <w:widowControl/>
      <w:suppressAutoHyphens w:val="false"/>
      <w:bidi w:val="0"/>
      <w:spacing w:before="0" w:after="0"/>
      <w:jc w:val="left"/>
    </w:pPr>
    <w:rPr>
      <w:rFonts w:ascii="Times New Roman" w:hAnsi="Times New Roman" w:eastAsia="Calibri" w:cs="Times New Roman"/>
      <w:color w:val="000000"/>
      <w:kern w:val="0"/>
      <w:sz w:val="24"/>
      <w:szCs w:val="24"/>
      <w:lang w:val="ru-RU" w:eastAsia="en-US" w:bidi="ar-SA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numbering" Target="numbering.xml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<Relationship Id="rId7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18307D2-74FE-44EB-ACAC-19D1648488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137</TotalTime>
  <Application>LibreOffice/7.5.7.1$Windows_X86_64 LibreOffice_project/47eb0cf7efbacdee9b19ae25d6752381ede23126</Application>
  <AppVersion>15.0000</AppVersion>
  <Pages>1</Pages>
  <Words>186</Words>
  <Characters>1379</Characters>
  <CharactersWithSpaces>1601</CharactersWithSpaces>
  <Paragraphs>12</Paragraphs>
  <Company>Krokoz™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2025-02-20T06:48:00Z</dcterms:created>
  <dc:creator>Н. В. Панфилова</dc:creator>
  <dc:description/>
  <dc:language>ru-RU</dc:language>
  <cp:lastModifiedBy/>
  <cp:lastPrinted>2025-05-21T10:19:36Z</cp:lastPrinted>
  <dcterms:modified xsi:type="dcterms:W3CDTF">2025-05-21T10:19:45Z</dcterms:modified>
  <cp:revision>8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HyperlinksChanged">
    <vt:bool>0</vt:bool>
  </property>
  <property fmtid="{D5CDD505-2E9C-101B-9397-08002B2CF9AE}" pid="3" name="LinksUpToDate">
    <vt:bool>0</vt:bool>
  </property>
  <property fmtid="{D5CDD505-2E9C-101B-9397-08002B2CF9AE}" pid="4" name="ScaleCrop">
    <vt:bool>0</vt:bool>
  </property>
  <property fmtid="{D5CDD505-2E9C-101B-9397-08002B2CF9AE}" pid="5" name="ShareDoc">
    <vt:bool>0</vt:bool>
  </property>
</Properties>
</file>