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wmf" ContentType="image/x-wmf"/>
  <Override PartName="/word/media/image2.wmf" ContentType="image/x-wmf"/>
  <Override PartName="/word/media/image3.wmf" ContentType="image/x-wmf"/>
  <Override PartName="/word/media/image4.wmf" ContentType="image/x-wmf"/>
  <Override PartName="/word/media/image10.wmf" ContentType="image/x-wmf"/>
  <Override PartName="/word/media/image5.wmf" ContentType="image/x-wmf"/>
  <Override PartName="/word/media/image11.wmf" ContentType="image/x-wmf"/>
  <Override PartName="/word/media/image6.wmf" ContentType="image/x-wmf"/>
  <Override PartName="/word/media/image7.wmf" ContentType="image/x-wmf"/>
  <Override PartName="/word/media/image8.wmf" ContentType="image/x-wmf"/>
  <Override PartName="/word/media/image9.wmf" ContentType="image/x-wmf"/>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0" w:after="0"/>
        <w:jc w:val="center"/>
        <w:rPr>
          <w:lang w:val="ru-RU"/>
        </w:rPr>
      </w:pPr>
      <w:r>
        <w:rPr>
          <w:lang w:val="ru-RU"/>
        </w:rPr>
        <w:t xml:space="preserve">                                                                              </w:t>
      </w:r>
      <w:r>
        <w:rPr>
          <w:rFonts w:ascii="Times New Roman" w:hAnsi="Times New Roman"/>
          <w:lang w:val="ru-RU"/>
        </w:rPr>
        <w:t xml:space="preserve"> </w:t>
      </w:r>
      <w:r>
        <w:rPr>
          <w:rFonts w:ascii="Times New Roman" w:hAnsi="Times New Roman"/>
          <w:lang w:val="ru-RU"/>
        </w:rPr>
        <w:t>УТВЕРЖДЕНА</w:t>
      </w:r>
    </w:p>
    <w:p>
      <w:pPr>
        <w:pStyle w:val="Normal"/>
        <w:spacing w:lineRule="auto" w:line="240" w:before="0" w:after="0"/>
        <w:jc w:val="center"/>
        <w:rPr>
          <w:rFonts w:ascii="Times New Roman" w:hAnsi="Times New Roman"/>
          <w:b/>
          <w:sz w:val="32"/>
          <w:szCs w:val="24"/>
        </w:rPr>
      </w:pPr>
      <w:r>
        <w:rPr>
          <w:rFonts w:eastAsia="Arial" w:ascii="Times New Roman" w:hAnsi="Times New Roman"/>
          <w:b/>
          <w:sz w:val="32"/>
          <w:szCs w:val="24"/>
          <w:lang w:eastAsia="ar-SA"/>
        </w:rPr>
        <w:t xml:space="preserve">             </w:t>
      </w:r>
      <w:r>
        <w:rPr>
          <w:rFonts w:eastAsia="Arial" w:ascii="Times New Roman" w:hAnsi="Times New Roman"/>
          <w:b w:val="false"/>
          <w:bCs w:val="false"/>
          <w:sz w:val="24"/>
          <w:szCs w:val="24"/>
          <w:lang w:eastAsia="ar-SA"/>
        </w:rPr>
        <w:t xml:space="preserve">                                                                               </w:t>
      </w:r>
      <w:r>
        <w:rPr>
          <w:rFonts w:eastAsia="Arial" w:ascii="Times New Roman" w:hAnsi="Times New Roman"/>
          <w:b w:val="false"/>
          <w:bCs w:val="false"/>
          <w:sz w:val="24"/>
          <w:szCs w:val="24"/>
          <w:lang w:eastAsia="ar-SA"/>
        </w:rPr>
        <w:t xml:space="preserve">постановлением Администрации </w:t>
      </w:r>
    </w:p>
    <w:p>
      <w:pPr>
        <w:pStyle w:val="Normal"/>
        <w:spacing w:lineRule="auto" w:line="240" w:before="0" w:after="0"/>
        <w:jc w:val="center"/>
        <w:rPr>
          <w:rFonts w:ascii="Times New Roman" w:hAnsi="Times New Roman"/>
          <w:b/>
          <w:sz w:val="32"/>
          <w:szCs w:val="24"/>
        </w:rPr>
      </w:pPr>
      <w:r>
        <w:rPr>
          <w:rFonts w:eastAsia="Arial" w:ascii="Times New Roman" w:hAnsi="Times New Roman"/>
          <w:b w:val="false"/>
          <w:bCs w:val="false"/>
          <w:sz w:val="24"/>
          <w:szCs w:val="24"/>
          <w:lang w:eastAsia="ar-SA"/>
        </w:rPr>
        <w:t xml:space="preserve">                                                                                       </w:t>
      </w:r>
      <w:r>
        <w:rPr>
          <w:rFonts w:eastAsia="Arial" w:ascii="Times New Roman" w:hAnsi="Times New Roman"/>
          <w:b w:val="false"/>
          <w:bCs w:val="false"/>
          <w:sz w:val="24"/>
          <w:szCs w:val="24"/>
          <w:lang w:eastAsia="ar-SA"/>
        </w:rPr>
        <w:t>городского округа Фрязино</w:t>
      </w:r>
    </w:p>
    <w:p>
      <w:pPr>
        <w:pStyle w:val="Normal"/>
        <w:spacing w:lineRule="auto" w:line="240" w:before="0" w:after="0"/>
        <w:jc w:val="center"/>
        <w:rPr>
          <w:rFonts w:ascii="Times New Roman" w:hAnsi="Times New Roman"/>
          <w:b/>
          <w:sz w:val="32"/>
          <w:szCs w:val="24"/>
        </w:rPr>
      </w:pPr>
      <w:r>
        <w:rPr>
          <w:rFonts w:eastAsia="Arial" w:ascii="Times New Roman" w:hAnsi="Times New Roman"/>
          <w:b/>
          <w:sz w:val="32"/>
          <w:szCs w:val="24"/>
          <w:lang w:eastAsia="ar-SA"/>
        </w:rPr>
        <w:t xml:space="preserve">             </w:t>
      </w:r>
      <w:r>
        <w:rPr>
          <w:rFonts w:eastAsia="Arial" w:ascii="Times New Roman" w:hAnsi="Times New Roman"/>
          <w:b w:val="false"/>
          <w:bCs w:val="false"/>
          <w:sz w:val="24"/>
          <w:szCs w:val="24"/>
          <w:lang w:eastAsia="ar-SA"/>
        </w:rPr>
        <w:t xml:space="preserve">                                                          </w:t>
      </w:r>
      <w:r>
        <w:rPr>
          <w:rFonts w:eastAsia="Arial" w:ascii="Times New Roman" w:hAnsi="Times New Roman"/>
          <w:b w:val="false"/>
          <w:bCs w:val="false"/>
          <w:sz w:val="24"/>
          <w:szCs w:val="24"/>
          <w:lang w:eastAsia="ar-SA"/>
        </w:rPr>
        <w:t xml:space="preserve">от </w:t>
      </w:r>
      <w:r>
        <w:rPr>
          <w:rFonts w:eastAsia="Arial" w:ascii="Times New Roman" w:hAnsi="Times New Roman"/>
          <w:b w:val="false"/>
          <w:bCs w:val="false"/>
          <w:sz w:val="24"/>
          <w:szCs w:val="24"/>
          <w:lang w:eastAsia="ar-SA"/>
        </w:rPr>
        <w:t>04.07.</w:t>
      </w:r>
      <w:r>
        <w:rPr>
          <w:rFonts w:eastAsia="Arial" w:ascii="Times New Roman" w:hAnsi="Times New Roman"/>
          <w:b w:val="false"/>
          <w:bCs w:val="false"/>
          <w:sz w:val="24"/>
          <w:szCs w:val="24"/>
          <w:lang w:eastAsia="ar-SA"/>
        </w:rPr>
        <w:t xml:space="preserve">2025 № </w:t>
      </w:r>
      <w:r>
        <w:rPr>
          <w:rFonts w:eastAsia="Arial" w:ascii="Times New Roman" w:hAnsi="Times New Roman"/>
          <w:b w:val="false"/>
          <w:bCs w:val="false"/>
          <w:sz w:val="24"/>
          <w:szCs w:val="24"/>
          <w:lang w:eastAsia="ar-SA"/>
        </w:rPr>
        <w:t>612</w:t>
      </w:r>
    </w:p>
    <w:p>
      <w:pPr>
        <w:pStyle w:val="Normal"/>
        <w:spacing w:lineRule="auto" w:line="240" w:before="0" w:after="0"/>
        <w:jc w:val="both"/>
        <w:rPr>
          <w:rFonts w:ascii="Times New Roman" w:hAnsi="Times New Roman"/>
          <w:b/>
          <w:sz w:val="32"/>
          <w:szCs w:val="24"/>
        </w:rPr>
      </w:pPr>
      <w:r>
        <w:rPr>
          <w:rFonts w:ascii="Times New Roman" w:hAnsi="Times New Roman"/>
          <w:b/>
          <w:sz w:val="32"/>
          <w:szCs w:val="24"/>
        </w:rPr>
      </w:r>
    </w:p>
    <w:p>
      <w:pPr>
        <w:pStyle w:val="Normal"/>
        <w:spacing w:lineRule="auto" w:line="240" w:before="0" w:after="0"/>
        <w:jc w:val="center"/>
        <w:rPr>
          <w:b w:val="false"/>
          <w:bCs w:val="false"/>
        </w:rPr>
      </w:pPr>
      <w:r>
        <w:rPr>
          <w:rFonts w:eastAsia="Arial" w:ascii="Times New Roman" w:hAnsi="Times New Roman"/>
          <w:b w:val="false"/>
          <w:bCs w:val="false"/>
          <w:sz w:val="32"/>
          <w:szCs w:val="24"/>
          <w:lang w:eastAsia="ar-SA"/>
        </w:rPr>
        <w:t xml:space="preserve"> </w:t>
      </w:r>
      <w:bookmarkStart w:id="0" w:name="OLE_LINK1"/>
      <w:bookmarkStart w:id="1" w:name="OLE_LINK3"/>
      <w:bookmarkStart w:id="2" w:name="OLE_LINK2"/>
      <w:r>
        <w:rPr>
          <w:rFonts w:ascii="Times New Roman" w:hAnsi="Times New Roman"/>
          <w:b w:val="false"/>
          <w:bCs w:val="false"/>
          <w:sz w:val="24"/>
          <w:szCs w:val="24"/>
        </w:rPr>
        <w:t xml:space="preserve">Программа </w:t>
      </w:r>
    </w:p>
    <w:p>
      <w:pPr>
        <w:pStyle w:val="Normal"/>
        <w:spacing w:lineRule="auto" w:line="240" w:before="0" w:after="0"/>
        <w:jc w:val="center"/>
        <w:rPr>
          <w:b w:val="false"/>
          <w:bCs w:val="false"/>
        </w:rPr>
      </w:pPr>
      <w:r>
        <w:rPr>
          <w:rFonts w:ascii="Times New Roman" w:hAnsi="Times New Roman"/>
          <w:b w:val="false"/>
          <w:bCs w:val="false"/>
          <w:sz w:val="24"/>
          <w:szCs w:val="24"/>
        </w:rPr>
        <w:t xml:space="preserve">профилактики </w:t>
      </w:r>
      <w:bookmarkStart w:id="3" w:name="OLE_LINK23"/>
      <w:bookmarkStart w:id="4" w:name="OLE_LINK22"/>
      <w:r>
        <w:rPr>
          <w:rFonts w:ascii="Times New Roman" w:hAnsi="Times New Roman"/>
          <w:b w:val="false"/>
          <w:bCs w:val="false"/>
          <w:sz w:val="24"/>
          <w:szCs w:val="24"/>
        </w:rPr>
        <w:t>рисков причинения вреда (ущерба) охраняемым законом ценностям</w:t>
      </w:r>
      <w:bookmarkEnd w:id="3"/>
      <w:bookmarkEnd w:id="4"/>
      <w:r>
        <w:rPr>
          <w:rFonts w:ascii="Times New Roman" w:hAnsi="Times New Roman"/>
          <w:b w:val="false"/>
          <w:bCs w:val="false"/>
          <w:sz w:val="24"/>
          <w:szCs w:val="24"/>
        </w:rPr>
        <w:t xml:space="preserve"> </w:t>
      </w:r>
    </w:p>
    <w:p>
      <w:pPr>
        <w:pStyle w:val="Normal"/>
        <w:spacing w:lineRule="auto" w:line="240" w:before="0" w:after="0"/>
        <w:jc w:val="center"/>
        <w:rPr>
          <w:b w:val="false"/>
          <w:bCs w:val="false"/>
        </w:rPr>
      </w:pPr>
      <w:r>
        <w:rPr>
          <w:rFonts w:ascii="Times New Roman" w:hAnsi="Times New Roman"/>
          <w:b w:val="false"/>
          <w:bCs w:val="false"/>
          <w:sz w:val="24"/>
          <w:szCs w:val="24"/>
        </w:rPr>
        <w:t xml:space="preserve">при осуществлении Администрацией городского округа Фрязино муниципального контроля в сфере благоустройства </w:t>
      </w:r>
      <w:bookmarkEnd w:id="0"/>
      <w:bookmarkEnd w:id="1"/>
      <w:bookmarkEnd w:id="2"/>
      <w:r>
        <w:rPr>
          <w:rFonts w:ascii="Times New Roman" w:hAnsi="Times New Roman"/>
          <w:b w:val="false"/>
          <w:bCs w:val="false"/>
          <w:sz w:val="24"/>
          <w:szCs w:val="24"/>
        </w:rPr>
        <w:t xml:space="preserve"> на территории городского округа Фрязино </w:t>
      </w:r>
    </w:p>
    <w:p>
      <w:pPr>
        <w:pStyle w:val="Normal"/>
        <w:spacing w:lineRule="auto" w:line="240" w:before="0" w:after="0"/>
        <w:jc w:val="center"/>
        <w:rPr>
          <w:rFonts w:ascii="Times New Roman" w:hAnsi="Times New Roman"/>
          <w:b w:val="false"/>
          <w:bCs w:val="false"/>
          <w:sz w:val="24"/>
          <w:szCs w:val="24"/>
        </w:rPr>
      </w:pPr>
      <w:r>
        <w:rPr>
          <w:rFonts w:ascii="Times New Roman" w:hAnsi="Times New Roman"/>
          <w:b w:val="false"/>
          <w:bCs w:val="false"/>
          <w:sz w:val="24"/>
          <w:szCs w:val="24"/>
        </w:rPr>
        <w:t>Московской области на 2025 год</w:t>
      </w:r>
    </w:p>
    <w:p>
      <w:pPr>
        <w:pStyle w:val="Normal"/>
        <w:spacing w:lineRule="auto" w:line="240" w:before="0" w:after="0"/>
        <w:jc w:val="center"/>
        <w:rPr>
          <w:rFonts w:ascii="Times New Roman" w:hAnsi="Times New Roman"/>
          <w:b w:val="false"/>
          <w:bCs w:val="false"/>
          <w:sz w:val="24"/>
          <w:szCs w:val="24"/>
        </w:rPr>
      </w:pPr>
      <w:r>
        <w:rPr>
          <w:rFonts w:ascii="Times New Roman" w:hAnsi="Times New Roman"/>
          <w:b w:val="false"/>
          <w:bCs w:val="false"/>
          <w:sz w:val="24"/>
          <w:szCs w:val="24"/>
        </w:rPr>
      </w:r>
    </w:p>
    <w:tbl>
      <w:tblPr>
        <w:tblStyle w:val="7"/>
        <w:tblW w:w="10168" w:type="dxa"/>
        <w:jc w:val="left"/>
        <w:tblInd w:w="-273" w:type="dxa"/>
        <w:tblLayout w:type="fixed"/>
        <w:tblCellMar>
          <w:top w:w="0" w:type="dxa"/>
          <w:left w:w="10" w:type="dxa"/>
          <w:bottom w:w="0" w:type="dxa"/>
          <w:right w:w="10" w:type="dxa"/>
        </w:tblCellMar>
      </w:tblPr>
      <w:tblGrid>
        <w:gridCol w:w="2891"/>
        <w:gridCol w:w="7276"/>
      </w:tblGrid>
      <w:tr>
        <w:trPr>
          <w:trHeight w:val="551" w:hRule="atLeast"/>
        </w:trPr>
        <w:tc>
          <w:tcPr>
            <w:tcW w:w="2891"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val="false"/>
              <w:spacing w:lineRule="exact" w:line="264"/>
              <w:rPr>
                <w:sz w:val="24"/>
                <w:szCs w:val="24"/>
              </w:rPr>
            </w:pPr>
            <w:r>
              <w:rPr>
                <w:sz w:val="24"/>
                <w:szCs w:val="24"/>
              </w:rPr>
              <w:t>Наименование программы</w:t>
            </w:r>
          </w:p>
        </w:tc>
        <w:tc>
          <w:tcPr>
            <w:tcW w:w="7276"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val="false"/>
              <w:tabs>
                <w:tab w:val="clear" w:pos="709"/>
                <w:tab w:val="left" w:pos="885" w:leader="none"/>
              </w:tabs>
              <w:spacing w:lineRule="exact" w:line="264"/>
              <w:ind w:left="110" w:hanging="0"/>
              <w:jc w:val="both"/>
              <w:rPr>
                <w:sz w:val="24"/>
                <w:szCs w:val="24"/>
              </w:rPr>
            </w:pPr>
            <w:r>
              <w:rPr>
                <w:sz w:val="24"/>
                <w:szCs w:val="24"/>
              </w:rPr>
              <w:t>Программа профилактики рисков причинения вреда (ущерба) охраняемым законом ценностям при осуществлении Администрацией городского округа Фрязино муниципального контроля в сфере благоустройства на территории городского округа Фрязино Московской области на 2025 год (далее – программа профилактики)</w:t>
            </w:r>
          </w:p>
        </w:tc>
      </w:tr>
      <w:tr>
        <w:trPr>
          <w:trHeight w:val="1657" w:hRule="atLeast"/>
        </w:trPr>
        <w:tc>
          <w:tcPr>
            <w:tcW w:w="2891"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val="false"/>
              <w:ind w:left="107" w:right="847" w:hanging="0"/>
              <w:rPr>
                <w:sz w:val="24"/>
                <w:szCs w:val="24"/>
              </w:rPr>
            </w:pPr>
            <w:r>
              <w:rPr>
                <w:sz w:val="24"/>
                <w:szCs w:val="24"/>
              </w:rPr>
              <w:t>Правовые основания разработки программы профилактики</w:t>
            </w:r>
          </w:p>
        </w:tc>
        <w:tc>
          <w:tcPr>
            <w:tcW w:w="7276"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val="false"/>
              <w:ind w:left="110" w:right="85" w:hanging="0"/>
              <w:jc w:val="both"/>
              <w:rPr>
                <w:sz w:val="24"/>
                <w:szCs w:val="24"/>
              </w:rPr>
            </w:pPr>
            <w:r>
              <w:rPr>
                <w:sz w:val="24"/>
                <w:szCs w:val="24"/>
              </w:rPr>
              <w:t xml:space="preserve">Федеральный закон от 31.07.2020 № 248-ФЗ </w:t>
              <w:br/>
              <w:t>«О государственном контроле (надзоре) и муниципальном контроле в Российской Федерации» (далее - Федеральный закон № 248-ФЗ), постановление Правительства Российской Федерации от 25.06.2021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p>
        </w:tc>
      </w:tr>
      <w:tr>
        <w:trPr>
          <w:trHeight w:val="275" w:hRule="atLeast"/>
        </w:trPr>
        <w:tc>
          <w:tcPr>
            <w:tcW w:w="2891"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val="false"/>
              <w:spacing w:lineRule="exact" w:line="255"/>
              <w:ind w:left="107" w:hanging="0"/>
              <w:rPr>
                <w:sz w:val="24"/>
                <w:szCs w:val="24"/>
              </w:rPr>
            </w:pPr>
            <w:r>
              <w:rPr>
                <w:sz w:val="24"/>
                <w:szCs w:val="24"/>
              </w:rPr>
              <w:t>Разработчик программы профилактики</w:t>
            </w:r>
          </w:p>
        </w:tc>
        <w:tc>
          <w:tcPr>
            <w:tcW w:w="7276"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val="false"/>
              <w:spacing w:lineRule="exact" w:line="255"/>
              <w:ind w:left="110" w:hanging="0"/>
              <w:jc w:val="both"/>
              <w:rPr>
                <w:i/>
                <w:i/>
                <w:sz w:val="24"/>
                <w:szCs w:val="24"/>
              </w:rPr>
            </w:pPr>
            <w:r>
              <w:rPr>
                <w:i w:val="false"/>
                <w:iCs w:val="false"/>
                <w:sz w:val="24"/>
                <w:szCs w:val="24"/>
              </w:rPr>
              <w:t>Администрация городского округа Фрязино</w:t>
            </w:r>
          </w:p>
          <w:p>
            <w:pPr>
              <w:pStyle w:val="TableParagraph"/>
              <w:widowControl w:val="false"/>
              <w:spacing w:lineRule="exact" w:line="255"/>
              <w:ind w:left="110" w:hanging="0"/>
              <w:jc w:val="both"/>
              <w:rPr>
                <w:i/>
                <w:i/>
                <w:sz w:val="24"/>
                <w:szCs w:val="24"/>
              </w:rPr>
            </w:pPr>
            <w:r>
              <w:rPr>
                <w:i w:val="false"/>
                <w:iCs w:val="false"/>
                <w:sz w:val="24"/>
                <w:szCs w:val="24"/>
              </w:rPr>
              <w:t>(далее — контрольный орган)</w:t>
            </w:r>
          </w:p>
        </w:tc>
      </w:tr>
      <w:tr>
        <w:trPr>
          <w:trHeight w:val="2251" w:hRule="atLeast"/>
        </w:trPr>
        <w:tc>
          <w:tcPr>
            <w:tcW w:w="2891"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val="false"/>
              <w:spacing w:lineRule="exact" w:line="268"/>
              <w:ind w:left="107" w:hanging="0"/>
              <w:rPr>
                <w:sz w:val="24"/>
                <w:szCs w:val="24"/>
              </w:rPr>
            </w:pPr>
            <w:r>
              <w:rPr>
                <w:sz w:val="24"/>
                <w:szCs w:val="24"/>
              </w:rPr>
              <w:t>Цели программы профилактики</w:t>
            </w:r>
          </w:p>
        </w:tc>
        <w:tc>
          <w:tcPr>
            <w:tcW w:w="7276"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tabs>
                <w:tab w:val="clear" w:pos="709"/>
                <w:tab w:val="left" w:pos="4972" w:leader="none"/>
              </w:tabs>
              <w:spacing w:lineRule="atLeast" w:line="283"/>
              <w:ind w:left="0" w:right="0" w:hanging="0"/>
              <w:jc w:val="both"/>
              <w:rPr>
                <w:sz w:val="24"/>
                <w:szCs w:val="24"/>
              </w:rPr>
            </w:pPr>
            <w:r>
              <w:rPr>
                <w:rFonts w:cs="Times New Roman" w:ascii="Times New Roman" w:hAnsi="Times New Roman"/>
                <w:sz w:val="24"/>
                <w:szCs w:val="24"/>
              </w:rPr>
              <w:t>1. Повышение эффективности проводимой контрольным органом работы по предупреждению нарушений контролируемыми лицами Правил благоустройства.</w:t>
            </w:r>
          </w:p>
          <w:p>
            <w:pPr>
              <w:pStyle w:val="Normal"/>
              <w:widowControl w:val="false"/>
              <w:tabs>
                <w:tab w:val="clear" w:pos="709"/>
                <w:tab w:val="left" w:pos="4972" w:leader="none"/>
              </w:tabs>
              <w:spacing w:lineRule="atLeast" w:line="283"/>
              <w:ind w:left="0" w:right="0" w:hanging="0"/>
              <w:jc w:val="both"/>
              <w:rPr>
                <w:sz w:val="24"/>
                <w:szCs w:val="24"/>
              </w:rPr>
            </w:pPr>
            <w:r>
              <w:rPr>
                <w:rFonts w:cs="Times New Roman" w:ascii="Times New Roman" w:hAnsi="Times New Roman"/>
                <w:sz w:val="24"/>
                <w:szCs w:val="24"/>
              </w:rPr>
              <w:t>2. Предотвращение причинения вреда (ущерба) охраняемым законом ценностям.</w:t>
            </w:r>
          </w:p>
          <w:p>
            <w:pPr>
              <w:pStyle w:val="Normal"/>
              <w:widowControl w:val="false"/>
              <w:tabs>
                <w:tab w:val="clear" w:pos="709"/>
                <w:tab w:val="left" w:pos="4972" w:leader="none"/>
              </w:tabs>
              <w:spacing w:lineRule="auto" w:line="240"/>
              <w:jc w:val="both"/>
              <w:rPr>
                <w:sz w:val="24"/>
                <w:szCs w:val="24"/>
              </w:rPr>
            </w:pPr>
            <w:r>
              <w:rPr>
                <w:rFonts w:cs="Times New Roman" w:ascii="Times New Roman" w:hAnsi="Times New Roman"/>
                <w:sz w:val="24"/>
                <w:szCs w:val="24"/>
              </w:rPr>
              <w:t>3. Уменьшение общего числа нарушений контролируемыми лицами Правил благоустройства.</w:t>
            </w:r>
          </w:p>
          <w:p>
            <w:pPr>
              <w:pStyle w:val="Normal"/>
              <w:widowControl w:val="false"/>
              <w:tabs>
                <w:tab w:val="clear" w:pos="709"/>
                <w:tab w:val="left" w:pos="4972" w:leader="none"/>
              </w:tabs>
              <w:spacing w:lineRule="auto" w:line="240"/>
              <w:jc w:val="both"/>
              <w:rPr>
                <w:sz w:val="24"/>
                <w:szCs w:val="24"/>
              </w:rPr>
            </w:pPr>
            <w:r>
              <w:rPr>
                <w:rFonts w:cs="Times New Roman" w:ascii="Times New Roman" w:hAnsi="Times New Roman"/>
                <w:sz w:val="24"/>
                <w:szCs w:val="24"/>
              </w:rPr>
              <w:t xml:space="preserve">4. Создание условий для доведения обязательных требований </w:t>
              <w:br/>
              <w:t>до контролируемых лиц, и как следствие повышение уровня информированности контролируемых лиц о требованиях Правил благоустройства и способах их исполнения.</w:t>
            </w:r>
          </w:p>
          <w:p>
            <w:pPr>
              <w:pStyle w:val="Normal"/>
              <w:widowControl w:val="false"/>
              <w:tabs>
                <w:tab w:val="clear" w:pos="709"/>
                <w:tab w:val="left" w:pos="4972" w:leader="none"/>
              </w:tabs>
              <w:spacing w:lineRule="auto" w:line="240" w:before="0" w:after="200"/>
              <w:jc w:val="both"/>
              <w:rPr>
                <w:sz w:val="24"/>
                <w:szCs w:val="24"/>
              </w:rPr>
            </w:pPr>
            <w:r>
              <w:rPr>
                <w:rFonts w:cs="Times New Roman" w:ascii="Times New Roman" w:hAnsi="Times New Roman"/>
                <w:sz w:val="24"/>
                <w:szCs w:val="24"/>
              </w:rPr>
              <w:t xml:space="preserve">5. Устранение существующих и потенциальных условий, причин </w:t>
              <w:br/>
              <w:t>и факторов, способных привести к нарушению Правил благоустройства и причинению вреда охраняемым законом ценностям.</w:t>
            </w:r>
          </w:p>
        </w:tc>
      </w:tr>
      <w:tr>
        <w:trPr>
          <w:trHeight w:val="1381" w:hRule="atLeast"/>
        </w:trPr>
        <w:tc>
          <w:tcPr>
            <w:tcW w:w="2891"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val="false"/>
              <w:spacing w:lineRule="exact" w:line="268"/>
              <w:ind w:left="107" w:hanging="0"/>
              <w:rPr>
                <w:sz w:val="24"/>
                <w:szCs w:val="24"/>
              </w:rPr>
            </w:pPr>
            <w:r>
              <w:rPr>
                <w:sz w:val="24"/>
                <w:szCs w:val="24"/>
              </w:rPr>
              <w:t>Задачи программы профилактики</w:t>
            </w:r>
          </w:p>
        </w:tc>
        <w:tc>
          <w:tcPr>
            <w:tcW w:w="7276"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1. Выявление причин, факторов и условий, способствующих нарушению обязательных требований в сфере </w:t>
            </w:r>
            <w:r>
              <w:rPr>
                <w:rFonts w:ascii="Times New Roman" w:hAnsi="Times New Roman"/>
                <w:sz w:val="24"/>
                <w:szCs w:val="24"/>
              </w:rPr>
              <w:t>муниципального контроля</w:t>
            </w:r>
            <w:r>
              <w:rPr>
                <w:rFonts w:eastAsia="Times New Roman" w:ascii="Times New Roman" w:hAnsi="Times New Roman"/>
                <w:sz w:val="24"/>
                <w:szCs w:val="24"/>
                <w:lang w:eastAsia="ru-RU"/>
              </w:rPr>
              <w:t>, определение способов устранения или снижения рисков их возникновения.</w:t>
            </w:r>
          </w:p>
          <w:p>
            <w:pPr>
              <w:pStyle w:val="Normal"/>
              <w:widowControl w:val="false"/>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2. Устранение причин, факторов и условий, способствующих нарушению обязательных требований.</w:t>
            </w:r>
          </w:p>
          <w:p>
            <w:pPr>
              <w:pStyle w:val="TableParagraph"/>
              <w:widowControl w:val="false"/>
              <w:tabs>
                <w:tab w:val="clear" w:pos="709"/>
                <w:tab w:val="left" w:pos="387" w:leader="none"/>
              </w:tabs>
              <w:ind w:right="88" w:hanging="0"/>
              <w:jc w:val="both"/>
              <w:rPr>
                <w:sz w:val="24"/>
                <w:szCs w:val="24"/>
              </w:rPr>
            </w:pPr>
            <w:r>
              <w:rPr>
                <w:sz w:val="24"/>
                <w:szCs w:val="24"/>
              </w:rPr>
              <w:t>3. Повышение уровня правовой грамотности подконтрольных контролируемых лиц, в том числе путем обеспечения доступности информации об обязательных требованиях и необходимых мерах по их исполнению.</w:t>
            </w:r>
          </w:p>
          <w:p>
            <w:pPr>
              <w:pStyle w:val="TableParagraph"/>
              <w:widowControl w:val="false"/>
              <w:tabs>
                <w:tab w:val="clear" w:pos="709"/>
                <w:tab w:val="left" w:pos="387" w:leader="none"/>
              </w:tabs>
              <w:ind w:right="88" w:hanging="0"/>
              <w:jc w:val="both"/>
              <w:rPr>
                <w:sz w:val="24"/>
                <w:szCs w:val="24"/>
              </w:rPr>
            </w:pPr>
            <w:r>
              <w:rPr>
                <w:sz w:val="24"/>
                <w:szCs w:val="24"/>
              </w:rPr>
              <w:t>4. Определение перечня видов и сбор статистических данных, необходимых для организации профилактической работы.</w:t>
            </w:r>
          </w:p>
          <w:p>
            <w:pPr>
              <w:pStyle w:val="TableParagraph"/>
              <w:widowControl w:val="false"/>
              <w:tabs>
                <w:tab w:val="clear" w:pos="709"/>
                <w:tab w:val="left" w:pos="387" w:leader="none"/>
              </w:tabs>
              <w:ind w:right="88" w:hanging="0"/>
              <w:jc w:val="both"/>
              <w:rPr>
                <w:sz w:val="24"/>
                <w:szCs w:val="24"/>
              </w:rPr>
            </w:pPr>
            <w:r>
              <w:rPr>
                <w:sz w:val="24"/>
                <w:szCs w:val="24"/>
              </w:rPr>
              <w:t>5. Повышение квалификации кадрового состава контрольного (надзорного) органа, принимающего участие в проведении контрольных (надзорных) мероприятий.</w:t>
            </w:r>
          </w:p>
          <w:p>
            <w:pPr>
              <w:pStyle w:val="TableParagraph"/>
              <w:widowControl w:val="false"/>
              <w:tabs>
                <w:tab w:val="clear" w:pos="709"/>
                <w:tab w:val="left" w:pos="387" w:leader="none"/>
              </w:tabs>
              <w:ind w:right="88" w:hanging="0"/>
              <w:jc w:val="both"/>
              <w:rPr>
                <w:sz w:val="24"/>
                <w:szCs w:val="24"/>
              </w:rPr>
            </w:pPr>
            <w:r>
              <w:rPr>
                <w:sz w:val="24"/>
                <w:szCs w:val="24"/>
              </w:rPr>
              <w:t>6. Создание системы консультирования подконтрольных контролируемых лиц, в том числе с использованием современных информационно-телекоммуникационных технологий.</w:t>
            </w:r>
          </w:p>
          <w:p>
            <w:pPr>
              <w:pStyle w:val="Normal"/>
              <w:widowControl w:val="false"/>
              <w:spacing w:lineRule="auto" w:line="240" w:before="0" w:after="0"/>
              <w:jc w:val="both"/>
              <w:rPr>
                <w:rFonts w:ascii="Times New Roman" w:hAnsi="Times New Roman" w:eastAsia="Times New Roman"/>
                <w:sz w:val="24"/>
                <w:szCs w:val="24"/>
                <w:lang w:eastAsia="ru-RU"/>
              </w:rPr>
            </w:pPr>
            <w:r>
              <w:rPr>
                <w:rFonts w:ascii="Times New Roman" w:hAnsi="Times New Roman"/>
                <w:sz w:val="24"/>
                <w:szCs w:val="24"/>
              </w:rPr>
              <w:t>7. Формирование одинакового понимания обязательных требований в сфере муниципального контроля у всех участников контрольно-надзорной деятельности</w:t>
            </w:r>
            <w:r>
              <w:rPr>
                <w:rFonts w:eastAsia="Times New Roman" w:ascii="Times New Roman" w:hAnsi="Times New Roman"/>
                <w:sz w:val="24"/>
                <w:szCs w:val="24"/>
                <w:lang w:eastAsia="ru-RU"/>
              </w:rPr>
              <w:t xml:space="preserve"> на территории городского округа Фрязино Московской области.</w:t>
            </w:r>
          </w:p>
        </w:tc>
      </w:tr>
      <w:tr>
        <w:trPr>
          <w:trHeight w:val="705" w:hRule="atLeast"/>
        </w:trPr>
        <w:tc>
          <w:tcPr>
            <w:tcW w:w="2891"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val="false"/>
              <w:spacing w:lineRule="exact" w:line="268"/>
              <w:ind w:left="107" w:hanging="0"/>
              <w:rPr>
                <w:sz w:val="24"/>
                <w:szCs w:val="24"/>
              </w:rPr>
            </w:pPr>
            <w:r>
              <w:rPr>
                <w:sz w:val="24"/>
                <w:szCs w:val="24"/>
              </w:rPr>
              <w:t>Сроки и этапы реализации программы профилактики</w:t>
            </w:r>
          </w:p>
        </w:tc>
        <w:tc>
          <w:tcPr>
            <w:tcW w:w="7276"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jc w:val="both"/>
              <w:rPr>
                <w:rFonts w:ascii="Times New Roman" w:hAnsi="Times New Roman" w:eastAsia="Times New Roman"/>
                <w:sz w:val="24"/>
                <w:szCs w:val="24"/>
                <w:lang w:eastAsia="ru-RU"/>
              </w:rPr>
            </w:pPr>
            <w:r>
              <w:rPr>
                <w:rFonts w:ascii="Times New Roman" w:hAnsi="Times New Roman"/>
                <w:sz w:val="24"/>
                <w:szCs w:val="24"/>
              </w:rPr>
              <w:t>2025 год</w:t>
            </w:r>
          </w:p>
        </w:tc>
      </w:tr>
      <w:tr>
        <w:trPr>
          <w:trHeight w:val="705" w:hRule="atLeast"/>
        </w:trPr>
        <w:tc>
          <w:tcPr>
            <w:tcW w:w="2891"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val="false"/>
              <w:spacing w:lineRule="exact" w:line="268"/>
              <w:ind w:left="107" w:hanging="0"/>
              <w:rPr>
                <w:sz w:val="24"/>
                <w:szCs w:val="24"/>
              </w:rPr>
            </w:pPr>
            <w:r>
              <w:rPr>
                <w:sz w:val="24"/>
                <w:szCs w:val="24"/>
              </w:rPr>
              <w:t>Источники финансирования</w:t>
            </w:r>
          </w:p>
        </w:tc>
        <w:tc>
          <w:tcPr>
            <w:tcW w:w="7276"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pacing w:before="0" w:after="0"/>
              <w:jc w:val="both"/>
              <w:rPr>
                <w:rFonts w:ascii="Times New Roman" w:hAnsi="Times New Roman"/>
                <w:sz w:val="24"/>
                <w:szCs w:val="24"/>
              </w:rPr>
            </w:pPr>
            <w:r>
              <w:rPr>
                <w:rFonts w:eastAsia="Times New Roman" w:ascii="Times New Roman" w:hAnsi="Times New Roman"/>
                <w:sz w:val="24"/>
                <w:szCs w:val="24"/>
                <w:lang w:eastAsia="ru-RU"/>
              </w:rPr>
              <w:t xml:space="preserve">В рамках текущего финансирования деятельности </w:t>
            </w:r>
            <w:r>
              <w:rPr>
                <w:rFonts w:ascii="Times New Roman" w:hAnsi="Times New Roman"/>
                <w:sz w:val="24"/>
                <w:szCs w:val="24"/>
              </w:rPr>
              <w:t>контрольного  органа.</w:t>
            </w:r>
          </w:p>
        </w:tc>
      </w:tr>
      <w:tr>
        <w:trPr>
          <w:trHeight w:val="705" w:hRule="atLeast"/>
        </w:trPr>
        <w:tc>
          <w:tcPr>
            <w:tcW w:w="2891" w:type="dxa"/>
            <w:tcBorders>
              <w:top w:val="single" w:sz="8" w:space="0" w:color="000000"/>
              <w:left w:val="single" w:sz="8" w:space="0" w:color="000000"/>
              <w:bottom w:val="single" w:sz="8" w:space="0" w:color="000000"/>
              <w:right w:val="single" w:sz="8" w:space="0" w:color="000000"/>
            </w:tcBorders>
            <w:shd w:color="auto" w:fill="auto" w:val="clear"/>
          </w:tcPr>
          <w:p>
            <w:pPr>
              <w:pStyle w:val="TableParagraph"/>
              <w:widowControl w:val="false"/>
              <w:spacing w:lineRule="exact" w:line="268"/>
              <w:ind w:left="107" w:hanging="0"/>
              <w:rPr>
                <w:sz w:val="24"/>
                <w:szCs w:val="24"/>
              </w:rPr>
            </w:pPr>
            <w:r>
              <w:rPr>
                <w:sz w:val="24"/>
                <w:szCs w:val="24"/>
              </w:rPr>
              <w:t>Ожидаемые конечные результаты реализации программы профилактики</w:t>
            </w:r>
          </w:p>
        </w:tc>
        <w:tc>
          <w:tcPr>
            <w:tcW w:w="7276" w:type="dxa"/>
            <w:tcBorders>
              <w:top w:val="single" w:sz="8" w:space="0" w:color="000000"/>
              <w:left w:val="single" w:sz="8" w:space="0" w:color="000000"/>
              <w:bottom w:val="single" w:sz="8" w:space="0" w:color="000000"/>
              <w:right w:val="single" w:sz="8" w:space="0" w:color="000000"/>
            </w:tcBorders>
            <w:shd w:color="auto" w:fill="auto" w:val="clear"/>
          </w:tcPr>
          <w:p>
            <w:pPr>
              <w:pStyle w:val="Normal"/>
              <w:widowControl w:val="false"/>
              <w:shd w:val="clear" w:color="auto" w:fill="FFFFFF"/>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1. Снижение рисков причинения вреда охраняемым законом ценностям.</w:t>
            </w:r>
          </w:p>
          <w:p>
            <w:pPr>
              <w:pStyle w:val="Normal"/>
              <w:widowControl w:val="false"/>
              <w:shd w:val="clear" w:color="auto" w:fill="FFFFFF"/>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2. Увеличение доли законопослушных контролируемых лиц - развитие системы профилактических мероприятий органа, осуществляющего муниципальный контроль </w:t>
            </w:r>
            <w:r>
              <w:rPr>
                <w:rFonts w:ascii="Times New Roman" w:hAnsi="Times New Roman"/>
                <w:sz w:val="24"/>
                <w:szCs w:val="24"/>
              </w:rPr>
              <w:t>(надзор)</w:t>
            </w:r>
            <w:r>
              <w:rPr>
                <w:rFonts w:eastAsia="Times New Roman" w:ascii="Times New Roman" w:hAnsi="Times New Roman"/>
                <w:sz w:val="24"/>
                <w:szCs w:val="24"/>
                <w:lang w:eastAsia="ru-RU"/>
              </w:rPr>
              <w:t xml:space="preserve"> на территории  городского округа Фрязино Московской области.</w:t>
            </w:r>
          </w:p>
          <w:p>
            <w:pPr>
              <w:pStyle w:val="Normal"/>
              <w:widowControl w:val="false"/>
              <w:shd w:val="clear" w:color="auto" w:fill="FFFFFF"/>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3. Внедрение различных способов профилактики;</w:t>
            </w:r>
          </w:p>
          <w:p>
            <w:pPr>
              <w:pStyle w:val="Normal"/>
              <w:widowControl w:val="false"/>
              <w:shd w:val="clear" w:color="auto" w:fill="FFFFFF"/>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4. Разработка и внедрение технологий профилактической работы внутри контрольного (надзорного) органа.</w:t>
            </w:r>
          </w:p>
          <w:p>
            <w:pPr>
              <w:pStyle w:val="Normal"/>
              <w:widowControl w:val="false"/>
              <w:shd w:val="clear" w:color="auto" w:fill="FFFFFF"/>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5. Разработка образцов эффективного, законопослушного поведения контролируемых лиц.</w:t>
            </w:r>
          </w:p>
          <w:p>
            <w:pPr>
              <w:pStyle w:val="Normal"/>
              <w:widowControl w:val="false"/>
              <w:shd w:val="clear" w:color="auto" w:fill="FFFFFF"/>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6. Обеспечение квалифицированной профилактической работы должностных лиц контрольного (надзорного) органа.</w:t>
            </w:r>
          </w:p>
          <w:p>
            <w:pPr>
              <w:pStyle w:val="Normal"/>
              <w:widowControl w:val="false"/>
              <w:shd w:val="clear" w:color="auto" w:fill="FFFFFF"/>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7. Повышение прозрачности деятельности контрольного (надзорного) органа.</w:t>
            </w:r>
          </w:p>
          <w:p>
            <w:pPr>
              <w:pStyle w:val="Normal"/>
              <w:widowControl w:val="false"/>
              <w:shd w:val="clear" w:color="auto" w:fill="FFFFFF"/>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8. Уменьшение административной нагрузки на контролируемых лиц.</w:t>
            </w:r>
          </w:p>
          <w:p>
            <w:pPr>
              <w:pStyle w:val="Normal"/>
              <w:widowControl w:val="false"/>
              <w:shd w:val="clear" w:color="auto" w:fill="FFFFFF"/>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9. Повышение уровня правовой грамотности контролируемых лиц.</w:t>
            </w:r>
          </w:p>
          <w:p>
            <w:pPr>
              <w:pStyle w:val="Normal"/>
              <w:widowControl w:val="false"/>
              <w:shd w:val="clear" w:color="auto" w:fill="FFFFFF"/>
              <w:spacing w:lineRule="auto" w:line="240"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10. Обеспечение единообразия понимания предмета контроля контролируемыми лицами.</w:t>
            </w:r>
          </w:p>
          <w:p>
            <w:pPr>
              <w:pStyle w:val="Normal"/>
              <w:widowControl w:val="false"/>
              <w:spacing w:before="0"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11. Мотивация контролируемых лиц к добросовестному поведению.</w:t>
            </w:r>
          </w:p>
        </w:tc>
      </w:tr>
    </w:tbl>
    <w:p>
      <w:pPr>
        <w:pStyle w:val="3"/>
        <w:spacing w:lineRule="auto" w:line="240" w:before="114" w:after="114"/>
        <w:ind w:left="0" w:hanging="0"/>
        <w:jc w:val="center"/>
        <w:rPr>
          <w:sz w:val="24"/>
          <w:szCs w:val="24"/>
        </w:rPr>
      </w:pPr>
      <w:r>
        <w:rPr>
          <w:sz w:val="24"/>
          <w:szCs w:val="24"/>
          <w:lang w:val="ru-RU"/>
        </w:rPr>
        <w:t xml:space="preserve">   </w:t>
      </w:r>
      <w:r>
        <w:rPr>
          <w:color w:val="000000"/>
          <w:sz w:val="24"/>
          <w:szCs w:val="24"/>
          <w:lang w:val="ru-RU"/>
        </w:rPr>
        <w:t xml:space="preserve">   </w:t>
      </w:r>
      <w:r>
        <w:rPr>
          <w:b w:val="false"/>
          <w:bCs w:val="false"/>
          <w:color w:val="000000"/>
          <w:sz w:val="24"/>
          <w:szCs w:val="24"/>
          <w:lang w:val="ru-RU"/>
        </w:rPr>
        <w:t xml:space="preserve"> </w:t>
      </w:r>
      <w:r>
        <w:rPr>
          <w:b w:val="false"/>
          <w:bCs w:val="false"/>
          <w:color w:val="000000"/>
          <w:sz w:val="24"/>
          <w:szCs w:val="24"/>
          <w:lang w:val="ru-RU"/>
        </w:rPr>
        <w:t>Р</w:t>
      </w:r>
      <w:r>
        <w:rPr>
          <w:b w:val="false"/>
          <w:bCs w:val="false"/>
          <w:color w:val="000000"/>
          <w:sz w:val="24"/>
          <w:szCs w:val="24"/>
        </w:rPr>
        <w:t xml:space="preserve">аздел </w:t>
      </w:r>
      <w:r>
        <w:rPr>
          <w:b w:val="false"/>
          <w:bCs w:val="false"/>
          <w:color w:val="000000"/>
          <w:sz w:val="24"/>
          <w:szCs w:val="24"/>
          <w:lang w:val="en-US"/>
        </w:rPr>
        <w:t>I</w:t>
      </w:r>
      <w:r>
        <w:rPr>
          <w:b w:val="false"/>
          <w:bCs w:val="false"/>
          <w:color w:val="000000"/>
          <w:sz w:val="24"/>
          <w:szCs w:val="24"/>
        </w:rPr>
        <w:t>. Анализ текущего состояния осуществления вида контроля, описание текущего развития профилактической деятельности контрольного (надзорного) органа, характеристика проблем, на решение которых направлена программа профилактики.</w:t>
      </w:r>
    </w:p>
    <w:p>
      <w:pPr>
        <w:pStyle w:val="Normal"/>
        <w:shd w:val="clear" w:color="auto" w:fill="FFFFFF"/>
        <w:tabs>
          <w:tab w:val="clear" w:pos="709"/>
          <w:tab w:val="left" w:pos="851" w:leader="none"/>
        </w:tabs>
        <w:spacing w:lineRule="auto" w:line="240" w:before="0" w:after="0"/>
        <w:jc w:val="both"/>
        <w:rPr/>
      </w:pPr>
      <w:r>
        <w:rPr>
          <w:rFonts w:cs="Times New Roman" w:ascii="Times New Roman" w:hAnsi="Times New Roman"/>
          <w:sz w:val="24"/>
          <w:szCs w:val="24"/>
        </w:rPr>
        <w:tab/>
        <w:t>1.1. Муниципальный контроль на территории городского округа Фрязино Московской области осуществляется Администрацией городского округа Фрязино в лице управления благоустройства, дорожного хозяйства и транспорта администрации городского округа Фр</w:t>
      </w:r>
      <w:r>
        <w:rPr>
          <w:rFonts w:cs="Times New Roman" w:ascii="Times New Roman" w:hAnsi="Times New Roman"/>
          <w:sz w:val="24"/>
          <w:szCs w:val="24"/>
          <w:shd w:fill="auto" w:val="clear"/>
        </w:rPr>
        <w:t xml:space="preserve">язино. </w:t>
      </w:r>
    </w:p>
    <w:p>
      <w:pPr>
        <w:pStyle w:val="Normal"/>
        <w:shd w:val="clear" w:color="auto" w:fill="FFFFFF"/>
        <w:tabs>
          <w:tab w:val="clear" w:pos="709"/>
          <w:tab w:val="left" w:pos="851" w:leader="none"/>
        </w:tabs>
        <w:spacing w:lineRule="auto" w:line="240" w:before="0" w:after="0"/>
        <w:jc w:val="both"/>
        <w:rPr>
          <w:highlight w:val="none"/>
          <w:shd w:fill="auto" w:val="clear"/>
        </w:rPr>
      </w:pPr>
      <w:r>
        <w:rPr>
          <w:rFonts w:cs="Times New Roman" w:ascii="Times New Roman" w:hAnsi="Times New Roman"/>
          <w:sz w:val="24"/>
          <w:szCs w:val="24"/>
          <w:shd w:fill="auto" w:val="clear"/>
        </w:rPr>
        <w:t xml:space="preserve">         </w:t>
      </w:r>
      <w:r>
        <w:rPr>
          <w:rFonts w:cs="Times New Roman" w:ascii="Times New Roman" w:hAnsi="Times New Roman"/>
          <w:sz w:val="24"/>
          <w:szCs w:val="24"/>
          <w:shd w:fill="auto" w:val="clear"/>
          <w:lang w:val="en-US"/>
        </w:rPr>
        <w:t xml:space="preserve">    </w:t>
      </w:r>
      <w:r>
        <w:rPr>
          <w:rFonts w:cs="Times New Roman" w:ascii="Times New Roman" w:hAnsi="Times New Roman"/>
          <w:color w:val="000000"/>
          <w:sz w:val="24"/>
          <w:szCs w:val="24"/>
          <w:shd w:fill="auto" w:val="clear"/>
        </w:rPr>
        <w:t>1.</w:t>
      </w:r>
      <w:r>
        <w:rPr>
          <w:rFonts w:cs="Times New Roman" w:ascii="Times New Roman" w:hAnsi="Times New Roman"/>
          <w:color w:val="000000"/>
          <w:sz w:val="24"/>
          <w:szCs w:val="24"/>
          <w:shd w:fill="auto" w:val="clear"/>
          <w:lang w:val="ru-RU"/>
        </w:rPr>
        <w:t>2</w:t>
      </w:r>
      <w:r>
        <w:rPr>
          <w:rFonts w:cs="Times New Roman" w:ascii="Times New Roman" w:hAnsi="Times New Roman"/>
          <w:color w:val="000000"/>
          <w:sz w:val="24"/>
          <w:szCs w:val="24"/>
          <w:shd w:fill="auto" w:val="clear"/>
        </w:rPr>
        <w:t>. Объектами муниципального контроля на территории городского округа Фрязино Московской области являются:</w:t>
      </w:r>
    </w:p>
    <w:p>
      <w:pPr>
        <w:pStyle w:val="NormalWeb"/>
        <w:keepNext w:val="false"/>
        <w:keepLines w:val="false"/>
        <w:widowControl/>
        <w:spacing w:lineRule="auto" w:line="240" w:before="280" w:afterAutospacing="0" w:after="0"/>
        <w:jc w:val="both"/>
        <w:rPr>
          <w:highlight w:val="none"/>
          <w:shd w:fill="auto" w:val="clear"/>
          <w:lang w:val="ru-RU"/>
        </w:rPr>
      </w:pPr>
      <w:r>
        <w:rPr>
          <w:rFonts w:cs="Times New Roman"/>
          <w:color w:val="000000"/>
          <w:sz w:val="24"/>
          <w:szCs w:val="24"/>
          <w:shd w:fill="auto" w:val="clear"/>
        </w:rPr>
        <w:t xml:space="preserve">  </w:t>
      </w:r>
      <w:r>
        <w:rPr>
          <w:rFonts w:cs="Times New Roman"/>
          <w:color w:val="000000"/>
          <w:sz w:val="24"/>
          <w:szCs w:val="24"/>
          <w:shd w:fill="auto" w:val="clear"/>
          <w:lang w:val="en-US"/>
        </w:rPr>
        <w:t xml:space="preserve">         </w:t>
      </w:r>
      <w:r>
        <w:rPr>
          <w:rFonts w:cs="Times New Roman"/>
          <w:color w:val="000000"/>
          <w:sz w:val="24"/>
          <w:szCs w:val="24"/>
          <w:shd w:fill="auto" w:val="clear"/>
        </w:rPr>
        <w:t xml:space="preserve">1) деятельность, действия (бездействие) </w:t>
      </w:r>
      <w:r>
        <w:rPr>
          <w:rFonts w:cs="Times New Roman"/>
          <w:color w:val="000000"/>
          <w:sz w:val="24"/>
          <w:szCs w:val="24"/>
          <w:shd w:fill="auto" w:val="clear"/>
          <w:lang w:val="ru-RU"/>
        </w:rPr>
        <w:t xml:space="preserve">контролируемых лиц в рамках </w:t>
      </w:r>
      <w:r>
        <w:rPr>
          <w:rFonts w:cs="Times New Roman"/>
          <w:color w:val="000000"/>
          <w:sz w:val="24"/>
          <w:szCs w:val="24"/>
          <w:shd w:fill="auto" w:val="clear"/>
        </w:rPr>
        <w:t xml:space="preserve">которых должны соблюдаться </w:t>
      </w:r>
      <w:r>
        <w:rPr>
          <w:rFonts w:cs="Times New Roman"/>
          <w:color w:val="000000"/>
          <w:sz w:val="24"/>
          <w:szCs w:val="24"/>
          <w:shd w:fill="auto" w:val="clear"/>
          <w:lang w:val="ru-RU"/>
        </w:rPr>
        <w:t xml:space="preserve"> обязательные требования, </w:t>
      </w:r>
      <w:r>
        <w:rPr>
          <w:rFonts w:cs="Times New Roman"/>
          <w:sz w:val="24"/>
          <w:szCs w:val="24"/>
          <w:lang w:val="ru-RU"/>
        </w:rPr>
        <w:t>в том числе предъявляемые к гражданам и организациям, осуществляющим деятельность, действия (бездействие);</w:t>
      </w:r>
    </w:p>
    <w:p>
      <w:pPr>
        <w:pStyle w:val="Normal"/>
        <w:shd w:val="clear" w:color="auto" w:fill="FFFFFF"/>
        <w:tabs>
          <w:tab w:val="clear" w:pos="709"/>
          <w:tab w:val="left" w:pos="851" w:leader="none"/>
        </w:tabs>
        <w:spacing w:lineRule="auto" w:line="240" w:before="0" w:after="0"/>
        <w:jc w:val="both"/>
        <w:rPr>
          <w:highlight w:val="none"/>
          <w:shd w:fill="auto" w:val="clear"/>
        </w:rPr>
      </w:pPr>
      <w:r>
        <w:rPr>
          <w:rFonts w:cs="Times New Roman" w:ascii="Times New Roman" w:hAnsi="Times New Roman"/>
          <w:color w:val="000000"/>
          <w:sz w:val="24"/>
          <w:szCs w:val="24"/>
          <w:shd w:fill="auto" w:val="clear"/>
        </w:rPr>
        <w:t xml:space="preserve">        </w:t>
      </w:r>
      <w:r>
        <w:rPr>
          <w:rFonts w:cs="Times New Roman" w:ascii="Times New Roman" w:hAnsi="Times New Roman"/>
          <w:color w:val="000000"/>
          <w:sz w:val="24"/>
          <w:szCs w:val="24"/>
          <w:shd w:fill="auto" w:val="clear"/>
          <w:lang w:val="ru-RU"/>
        </w:rPr>
        <w:t xml:space="preserve">   </w:t>
      </w:r>
      <w:r>
        <w:rPr>
          <w:rFonts w:cs="Times New Roman" w:ascii="Times New Roman" w:hAnsi="Times New Roman"/>
          <w:color w:val="000000"/>
          <w:sz w:val="24"/>
          <w:szCs w:val="24"/>
          <w:shd w:fill="auto" w:val="clear"/>
        </w:rPr>
        <w:t xml:space="preserve">2) результаты деятельности </w:t>
      </w:r>
      <w:r>
        <w:rPr>
          <w:rFonts w:cs="Times New Roman" w:ascii="Times New Roman" w:hAnsi="Times New Roman"/>
          <w:color w:val="000000"/>
          <w:sz w:val="24"/>
          <w:szCs w:val="24"/>
          <w:shd w:fill="auto" w:val="clear"/>
          <w:lang w:val="ru-RU"/>
        </w:rPr>
        <w:t xml:space="preserve"> контролируемых лиц, в том числе продукция (товары),</w:t>
      </w:r>
      <w:r>
        <w:rPr>
          <w:rFonts w:cs="Times New Roman" w:ascii="Times New Roman" w:hAnsi="Times New Roman"/>
          <w:color w:val="000000"/>
          <w:sz w:val="24"/>
          <w:szCs w:val="24"/>
          <w:shd w:fill="auto" w:val="clear"/>
        </w:rPr>
        <w:t xml:space="preserve">  работы и услуги, к которым предъявляются</w:t>
      </w:r>
      <w:r>
        <w:rPr>
          <w:rFonts w:cs="Times New Roman" w:ascii="Times New Roman" w:hAnsi="Times New Roman"/>
          <w:color w:val="000000"/>
          <w:sz w:val="24"/>
          <w:szCs w:val="24"/>
          <w:shd w:fill="auto" w:val="clear"/>
          <w:lang w:val="ru-RU"/>
        </w:rPr>
        <w:t xml:space="preserve"> обязательные </w:t>
      </w:r>
      <w:r>
        <w:rPr>
          <w:rFonts w:cs="Times New Roman" w:ascii="Times New Roman" w:hAnsi="Times New Roman"/>
          <w:color w:val="000000"/>
          <w:sz w:val="24"/>
          <w:szCs w:val="24"/>
          <w:shd w:fill="auto" w:val="clear"/>
        </w:rPr>
        <w:t>требования;</w:t>
      </w:r>
    </w:p>
    <w:p>
      <w:pPr>
        <w:pStyle w:val="Normal"/>
        <w:shd w:val="clear" w:color="auto" w:fill="FFFFFF"/>
        <w:tabs>
          <w:tab w:val="clear" w:pos="709"/>
          <w:tab w:val="left" w:pos="851" w:leader="none"/>
        </w:tabs>
        <w:spacing w:lineRule="auto" w:line="240" w:before="0" w:after="0"/>
        <w:jc w:val="both"/>
        <w:rPr>
          <w:highlight w:val="none"/>
          <w:shd w:fill="auto" w:val="clear"/>
          <w:lang w:val="ru-RU"/>
        </w:rPr>
      </w:pPr>
      <w:r>
        <w:rPr>
          <w:rFonts w:cs="Times New Roman" w:ascii="Times New Roman" w:hAnsi="Times New Roman"/>
          <w:color w:val="000000"/>
          <w:sz w:val="24"/>
          <w:szCs w:val="24"/>
          <w:shd w:fill="auto" w:val="clear"/>
        </w:rPr>
        <w:t xml:space="preserve">           </w:t>
      </w:r>
      <w:r>
        <w:rPr>
          <w:rFonts w:cs="Times New Roman" w:ascii="Times New Roman" w:hAnsi="Times New Roman"/>
          <w:color w:val="000000"/>
          <w:sz w:val="24"/>
          <w:szCs w:val="24"/>
          <w:shd w:fill="auto" w:val="clear"/>
        </w:rPr>
        <w:t>3) территории городского округа  Фрязино Московской области</w:t>
      </w:r>
      <w:r>
        <w:rPr>
          <w:rFonts w:cs="Times New Roman" w:ascii="Times New Roman" w:hAnsi="Times New Roman"/>
          <w:color w:val="000000"/>
          <w:sz w:val="24"/>
          <w:szCs w:val="24"/>
          <w:shd w:fill="auto" w:val="clear"/>
          <w:lang w:val="ru-RU"/>
        </w:rPr>
        <w:t>.</w:t>
      </w:r>
    </w:p>
    <w:p>
      <w:pPr>
        <w:pStyle w:val="Normal"/>
        <w:shd w:val="clear" w:color="auto" w:fill="FFFFFF"/>
        <w:tabs>
          <w:tab w:val="clear" w:pos="709"/>
          <w:tab w:val="left" w:pos="623" w:leader="none"/>
        </w:tabs>
        <w:spacing w:lineRule="auto" w:line="240" w:before="0" w:after="29"/>
        <w:jc w:val="both"/>
        <w:rPr>
          <w:highlight w:val="none"/>
          <w:shd w:fill="auto" w:val="clear"/>
        </w:rPr>
      </w:pPr>
      <w:r>
        <w:rPr>
          <w:rFonts w:eastAsia="Times New Roman" w:cs="Times New Roman" w:ascii="Times New Roman" w:hAnsi="Times New Roman"/>
          <w:color w:val="000000"/>
          <w:sz w:val="24"/>
          <w:szCs w:val="24"/>
          <w:shd w:fill="auto" w:val="clear"/>
          <w:lang w:val="ru-RU" w:eastAsia="zh-CN"/>
        </w:rPr>
        <w:tab/>
      </w:r>
      <w:r>
        <w:rPr>
          <w:rFonts w:eastAsia="Times New Roman" w:ascii="Times New Roman" w:hAnsi="Times New Roman"/>
          <w:color w:val="000000"/>
          <w:sz w:val="24"/>
          <w:szCs w:val="24"/>
          <w:shd w:fill="auto" w:val="clear"/>
          <w:lang w:val="ru-RU" w:eastAsia="zh-CN"/>
        </w:rPr>
        <w:t>1.3.</w:t>
      </w:r>
      <w:r>
        <w:rPr>
          <w:rFonts w:eastAsia="Times New Roman" w:ascii="Times New Roman" w:hAnsi="Times New Roman"/>
          <w:color w:val="000000"/>
          <w:sz w:val="24"/>
          <w:szCs w:val="24"/>
          <w:shd w:fill="auto" w:val="clear"/>
          <w:lang w:val="zh-CN" w:eastAsia="zh-CN"/>
        </w:rPr>
        <w:t xml:space="preserve"> Программа профилактики направлена на</w:t>
      </w:r>
      <w:r>
        <w:rPr>
          <w:rFonts w:eastAsia="Times New Roman" w:ascii="Times New Roman" w:hAnsi="Times New Roman"/>
          <w:color w:val="000000"/>
          <w:sz w:val="24"/>
          <w:szCs w:val="24"/>
          <w:shd w:fill="auto" w:val="clear"/>
          <w:lang w:eastAsia="zh-CN"/>
        </w:rPr>
        <w:t xml:space="preserve"> повышение эффективности</w:t>
      </w:r>
      <w:r>
        <w:rPr>
          <w:rFonts w:eastAsia="Times New Roman" w:ascii="Times New Roman" w:hAnsi="Times New Roman"/>
          <w:color w:val="000000"/>
          <w:sz w:val="24"/>
          <w:szCs w:val="24"/>
          <w:shd w:fill="auto" w:val="clear"/>
          <w:lang w:val="zh-CN" w:eastAsia="zh-CN"/>
        </w:rPr>
        <w:t xml:space="preserve"> предупреждения нарушений обязательных требований и повышение правовой грамотности </w:t>
      </w:r>
      <w:r>
        <w:rPr>
          <w:rFonts w:eastAsia="Times New Roman" w:ascii="Times New Roman" w:hAnsi="Times New Roman"/>
          <w:color w:val="000000"/>
          <w:sz w:val="24"/>
          <w:szCs w:val="24"/>
          <w:shd w:fill="auto" w:val="clear"/>
          <w:lang w:eastAsia="zh-CN"/>
        </w:rPr>
        <w:t>контролируемых лиц</w:t>
      </w:r>
      <w:r>
        <w:rPr>
          <w:rFonts w:eastAsia="Times New Roman" w:ascii="Times New Roman" w:hAnsi="Times New Roman"/>
          <w:color w:val="000000"/>
          <w:sz w:val="24"/>
          <w:szCs w:val="24"/>
          <w:shd w:fill="auto" w:val="clear"/>
          <w:lang w:val="zh-CN" w:eastAsia="zh-CN"/>
        </w:rPr>
        <w:t>.</w:t>
      </w:r>
    </w:p>
    <w:p>
      <w:pPr>
        <w:pStyle w:val="Normal"/>
        <w:shd w:val="clear" w:color="auto" w:fill="FFFFFF"/>
        <w:spacing w:lineRule="auto" w:line="240" w:before="0" w:after="0"/>
        <w:ind w:hanging="0"/>
        <w:jc w:val="both"/>
        <w:rPr>
          <w:highlight w:val="none"/>
          <w:shd w:fill="auto" w:val="clear"/>
        </w:rPr>
      </w:pPr>
      <w:r>
        <w:rPr>
          <w:rFonts w:eastAsia="Times New Roman" w:ascii="Times New Roman" w:hAnsi="Times New Roman"/>
          <w:color w:val="000000"/>
          <w:sz w:val="24"/>
          <w:szCs w:val="24"/>
          <w:shd w:fill="auto" w:val="clear"/>
          <w:lang w:val="zh-CN" w:eastAsia="zh-CN"/>
        </w:rPr>
        <w:t xml:space="preserve">         </w:t>
      </w:r>
      <w:r>
        <w:rPr>
          <w:rFonts w:eastAsia="Times New Roman" w:ascii="Times New Roman" w:hAnsi="Times New Roman"/>
          <w:color w:val="000000"/>
          <w:sz w:val="24"/>
          <w:szCs w:val="24"/>
          <w:shd w:fill="auto" w:val="clear"/>
          <w:lang w:val="ru-RU" w:eastAsia="zh-CN"/>
        </w:rPr>
        <w:t>1.4.</w:t>
      </w:r>
      <w:r>
        <w:rPr>
          <w:rFonts w:eastAsia="Times New Roman" w:ascii="Times New Roman" w:hAnsi="Times New Roman"/>
          <w:color w:val="000000"/>
          <w:sz w:val="24"/>
          <w:szCs w:val="24"/>
          <w:shd w:fill="auto" w:val="clear"/>
          <w:lang w:val="zh-CN" w:eastAsia="zh-CN"/>
        </w:rPr>
        <w:t xml:space="preserve"> Наиболее значимыми рисками в деятельности </w:t>
      </w:r>
      <w:r>
        <w:rPr>
          <w:rFonts w:eastAsia="Times New Roman" w:ascii="Times New Roman" w:hAnsi="Times New Roman"/>
          <w:color w:val="000000"/>
          <w:sz w:val="24"/>
          <w:szCs w:val="24"/>
          <w:shd w:fill="auto" w:val="clear"/>
          <w:lang w:eastAsia="zh-CN"/>
        </w:rPr>
        <w:t>контролируемых лиц</w:t>
      </w:r>
      <w:r>
        <w:rPr>
          <w:rFonts w:eastAsia="Times New Roman" w:ascii="Times New Roman" w:hAnsi="Times New Roman"/>
          <w:strike w:val="false"/>
          <w:dstrike w:val="false"/>
          <w:color w:val="000000"/>
          <w:sz w:val="24"/>
          <w:szCs w:val="24"/>
          <w:shd w:fill="auto" w:val="clear"/>
          <w:lang w:val="zh-CN" w:eastAsia="zh-CN"/>
        </w:rPr>
        <w:t xml:space="preserve">  я</w:t>
      </w:r>
      <w:r>
        <w:rPr>
          <w:rFonts w:eastAsia="Times New Roman" w:ascii="Times New Roman" w:hAnsi="Times New Roman"/>
          <w:color w:val="000000"/>
          <w:sz w:val="24"/>
          <w:szCs w:val="24"/>
          <w:shd w:fill="auto" w:val="clear"/>
          <w:lang w:val="zh-CN" w:eastAsia="zh-CN"/>
        </w:rPr>
        <w:t>вляются:</w:t>
      </w:r>
    </w:p>
    <w:p>
      <w:pPr>
        <w:pStyle w:val="Normal"/>
        <w:spacing w:lineRule="auto" w:line="240" w:before="0" w:after="0"/>
        <w:ind w:firstLine="539"/>
        <w:jc w:val="both"/>
        <w:rPr>
          <w:highlight w:val="none"/>
          <w:shd w:fill="auto" w:val="clear"/>
        </w:rPr>
      </w:pPr>
      <w:r>
        <w:rPr>
          <w:rFonts w:eastAsia="Times New Roman" w:ascii="Times New Roman" w:hAnsi="Times New Roman"/>
          <w:color w:val="000000"/>
          <w:sz w:val="24"/>
          <w:szCs w:val="24"/>
          <w:shd w:fill="auto" w:val="clear"/>
          <w:lang w:eastAsia="zh-CN"/>
        </w:rPr>
        <w:t>1</w:t>
      </w:r>
      <w:r>
        <w:rPr>
          <w:rFonts w:eastAsia="Times New Roman" w:ascii="Times New Roman" w:hAnsi="Times New Roman"/>
          <w:color w:val="000000"/>
          <w:sz w:val="24"/>
          <w:szCs w:val="24"/>
          <w:shd w:fill="auto" w:val="clear"/>
          <w:lang w:val="zh-CN" w:eastAsia="zh-CN"/>
        </w:rPr>
        <w:t xml:space="preserve">) </w:t>
      </w:r>
      <w:r>
        <w:rPr>
          <w:rFonts w:eastAsia="Times New Roman" w:ascii="Times New Roman" w:hAnsi="Times New Roman"/>
          <w:color w:val="000000"/>
          <w:sz w:val="24"/>
          <w:szCs w:val="24"/>
          <w:shd w:fill="auto" w:val="clear"/>
          <w:lang w:eastAsia="zh-CN"/>
        </w:rPr>
        <w:t>не</w:t>
      </w:r>
      <w:r>
        <w:rPr>
          <w:rFonts w:ascii="Times New Roman" w:hAnsi="Times New Roman"/>
          <w:color w:val="000000"/>
          <w:sz w:val="24"/>
          <w:szCs w:val="24"/>
          <w:shd w:fill="auto" w:val="clear"/>
        </w:rPr>
        <w:t>надле</w:t>
      </w:r>
      <w:r>
        <w:rPr>
          <w:rFonts w:ascii="Times New Roman" w:hAnsi="Times New Roman"/>
          <w:sz w:val="24"/>
          <w:szCs w:val="24"/>
          <w:shd w:fill="auto" w:val="clear"/>
        </w:rPr>
        <w:t xml:space="preserve">жащее содержание и состояние территории, </w:t>
      </w:r>
      <w:r>
        <w:rPr>
          <w:rFonts w:eastAsia="Times New Roman" w:ascii="Times New Roman" w:hAnsi="Times New Roman"/>
          <w:sz w:val="24"/>
          <w:szCs w:val="24"/>
          <w:shd w:fill="auto" w:val="clear"/>
          <w:lang w:eastAsia="ru-RU"/>
        </w:rPr>
        <w:t>несвоевременная и (или) некачественная уборка мест общественного пользования, мест массового посещения и отдыха, нарушение норм и правил озеленения и содержания зеленых насаждений, а равно нарушение порядка и условий содержания территории;</w:t>
      </w:r>
    </w:p>
    <w:p>
      <w:pPr>
        <w:pStyle w:val="Normal"/>
        <w:spacing w:lineRule="auto" w:line="240" w:before="0" w:after="0"/>
        <w:ind w:firstLine="539"/>
        <w:jc w:val="both"/>
        <w:rPr>
          <w:highlight w:val="none"/>
          <w:shd w:fill="auto" w:val="clear"/>
        </w:rPr>
      </w:pPr>
      <w:r>
        <w:rPr>
          <w:rFonts w:eastAsia="Times New Roman" w:ascii="Times New Roman" w:hAnsi="Times New Roman"/>
          <w:sz w:val="24"/>
          <w:szCs w:val="24"/>
          <w:shd w:fill="auto" w:val="clear"/>
          <w:lang w:eastAsia="zh-CN"/>
        </w:rPr>
        <w:t>2</w:t>
      </w:r>
      <w:r>
        <w:rPr>
          <w:rFonts w:eastAsia="Times New Roman" w:ascii="Times New Roman" w:hAnsi="Times New Roman"/>
          <w:sz w:val="24"/>
          <w:szCs w:val="24"/>
          <w:shd w:fill="auto" w:val="clear"/>
          <w:lang w:val="zh-CN" w:eastAsia="zh-CN"/>
        </w:rPr>
        <w:t xml:space="preserve">) </w:t>
      </w:r>
      <w:r>
        <w:rPr>
          <w:rFonts w:eastAsia="Times New Roman" w:ascii="Times New Roman" w:hAnsi="Times New Roman"/>
          <w:sz w:val="24"/>
          <w:szCs w:val="24"/>
          <w:shd w:fill="auto" w:val="clear"/>
          <w:lang w:eastAsia="ru-RU"/>
        </w:rPr>
        <w:t>размещение транспортных средств, в том числе брошенных и (или) разукомплектованных, на участках с зелеными насаждениями;</w:t>
      </w:r>
    </w:p>
    <w:p>
      <w:pPr>
        <w:pStyle w:val="Normal"/>
        <w:spacing w:lineRule="auto" w:line="240" w:before="0" w:after="0"/>
        <w:ind w:firstLine="539"/>
        <w:jc w:val="both"/>
        <w:rPr>
          <w:highlight w:val="none"/>
          <w:shd w:fill="auto" w:val="clear"/>
        </w:rPr>
      </w:pPr>
      <w:r>
        <w:rPr>
          <w:rFonts w:eastAsia="Times New Roman" w:ascii="Times New Roman" w:hAnsi="Times New Roman"/>
          <w:sz w:val="24"/>
          <w:szCs w:val="24"/>
          <w:shd w:fill="auto" w:val="clear"/>
          <w:lang w:eastAsia="zh-CN"/>
        </w:rPr>
        <w:t xml:space="preserve">3) </w:t>
      </w:r>
      <w:r>
        <w:rPr>
          <w:rFonts w:eastAsia="Times New Roman" w:ascii="Times New Roman" w:hAnsi="Times New Roman"/>
          <w:bCs/>
          <w:sz w:val="24"/>
          <w:szCs w:val="24"/>
          <w:shd w:fill="auto" w:val="clear"/>
          <w:lang w:eastAsia="ru-RU"/>
        </w:rPr>
        <w:t>ненадлежащее состояние или содержание нежилых зданий, строений, сооружений и объектов малых архитектурных форм</w:t>
      </w:r>
      <w:r>
        <w:rPr>
          <w:rFonts w:eastAsia="Times New Roman" w:ascii="Times New Roman" w:hAnsi="Times New Roman"/>
          <w:sz w:val="24"/>
          <w:szCs w:val="24"/>
          <w:shd w:fill="auto" w:val="clear"/>
          <w:lang w:eastAsia="ru-RU"/>
        </w:rPr>
        <w:t>.</w:t>
      </w:r>
    </w:p>
    <w:p>
      <w:pPr>
        <w:pStyle w:val="Normal"/>
        <w:spacing w:lineRule="auto" w:line="240" w:before="0" w:after="0"/>
        <w:ind w:firstLine="539"/>
        <w:jc w:val="both"/>
        <w:rPr>
          <w:highlight w:val="none"/>
          <w:shd w:fill="auto" w:val="clear"/>
        </w:rPr>
      </w:pPr>
      <w:r>
        <w:rPr>
          <w:rFonts w:eastAsia="Times New Roman" w:ascii="Times New Roman" w:hAnsi="Times New Roman"/>
          <w:sz w:val="24"/>
          <w:szCs w:val="24"/>
          <w:shd w:fill="auto" w:val="clear"/>
          <w:lang w:eastAsia="ru-RU"/>
        </w:rPr>
        <w:t xml:space="preserve">4) </w:t>
      </w:r>
      <w:r>
        <w:rPr>
          <w:rFonts w:eastAsia="Times New Roman" w:cs="Times New Roman" w:ascii="Times New Roman" w:hAnsi="Times New Roman"/>
          <w:sz w:val="24"/>
          <w:szCs w:val="24"/>
          <w:shd w:fill="auto" w:val="clear"/>
          <w:lang w:eastAsia="ru-RU"/>
        </w:rPr>
        <w:t>самовольная установка объектов, предназначенных для хранения автомобилей (металлических тентов, гаражей - «ракушек», «пеналов» и т.п.)  на территории муниципального образования городского округа Фрязино Московской области без получения разрешения в установленном порядке.</w:t>
      </w:r>
    </w:p>
    <w:p>
      <w:pPr>
        <w:pStyle w:val="Normal"/>
        <w:spacing w:lineRule="auto" w:line="240" w:before="0" w:after="0"/>
        <w:ind w:firstLine="539"/>
        <w:jc w:val="both"/>
        <w:rPr/>
      </w:pPr>
      <w:r>
        <w:rPr>
          <w:rFonts w:eastAsia="Times New Roman" w:cs="Times New Roman" w:ascii="Times New Roman" w:hAnsi="Times New Roman"/>
          <w:sz w:val="24"/>
          <w:szCs w:val="24"/>
          <w:shd w:fill="auto" w:val="clear"/>
          <w:lang w:eastAsia="ru-RU"/>
        </w:rPr>
        <w:t>1.</w:t>
      </w:r>
      <w:r>
        <w:rPr>
          <w:rFonts w:eastAsia="Times New Roman" w:cs="Times New Roman" w:ascii="Times New Roman" w:hAnsi="Times New Roman"/>
          <w:sz w:val="24"/>
          <w:szCs w:val="24"/>
          <w:shd w:fill="auto" w:val="clear"/>
          <w:lang w:val="en-US" w:eastAsia="ru-RU"/>
        </w:rPr>
        <w:t>5</w:t>
      </w:r>
      <w:r>
        <w:rPr>
          <w:rFonts w:eastAsia="Times New Roman" w:cs="Times New Roman" w:ascii="Times New Roman" w:hAnsi="Times New Roman"/>
          <w:sz w:val="24"/>
          <w:szCs w:val="24"/>
          <w:shd w:fill="auto" w:val="clear"/>
          <w:lang w:eastAsia="ru-RU"/>
        </w:rPr>
        <w:t>. В це</w:t>
      </w:r>
      <w:r>
        <w:rPr>
          <w:rFonts w:eastAsia="Times New Roman" w:ascii="Times New Roman" w:hAnsi="Times New Roman"/>
          <w:sz w:val="24"/>
          <w:szCs w:val="24"/>
          <w:shd w:fill="auto" w:val="clear"/>
          <w:lang w:val="zh-CN" w:eastAsia="zh-CN"/>
        </w:rPr>
        <w:t>лях предотвращени</w:t>
      </w:r>
      <w:r>
        <w:rPr>
          <w:rFonts w:eastAsia="Times New Roman" w:ascii="Times New Roman" w:hAnsi="Times New Roman"/>
          <w:sz w:val="24"/>
          <w:szCs w:val="24"/>
          <w:shd w:fill="auto" w:val="clear"/>
          <w:lang w:val="ru-RU" w:eastAsia="zh-CN"/>
        </w:rPr>
        <w:t>я</w:t>
      </w:r>
      <w:r>
        <w:rPr>
          <w:rFonts w:eastAsia="Times New Roman" w:ascii="Times New Roman" w:hAnsi="Times New Roman"/>
          <w:sz w:val="24"/>
          <w:szCs w:val="24"/>
          <w:shd w:fill="auto" w:val="clear"/>
          <w:lang w:val="zh-CN" w:eastAsia="zh-CN"/>
        </w:rPr>
        <w:t xml:space="preserve"> рисков причинения вреда охраняемым законом ценностям, предупреждени</w:t>
      </w:r>
      <w:r>
        <w:rPr>
          <w:rFonts w:eastAsia="Times New Roman" w:ascii="Times New Roman" w:hAnsi="Times New Roman"/>
          <w:sz w:val="24"/>
          <w:szCs w:val="24"/>
          <w:shd w:fill="auto" w:val="clear"/>
          <w:lang w:eastAsia="zh-CN"/>
        </w:rPr>
        <w:t>я</w:t>
      </w:r>
      <w:r>
        <w:rPr>
          <w:rFonts w:eastAsia="Times New Roman" w:ascii="Times New Roman" w:hAnsi="Times New Roman"/>
          <w:sz w:val="24"/>
          <w:szCs w:val="24"/>
          <w:shd w:fill="auto" w:val="clear"/>
          <w:lang w:val="zh-CN" w:eastAsia="zh-CN"/>
        </w:rPr>
        <w:t xml:space="preserve"> нарушений обязательных требований</w:t>
      </w:r>
      <w:r>
        <w:rPr>
          <w:rFonts w:eastAsia="Times New Roman" w:ascii="Times New Roman" w:hAnsi="Times New Roman"/>
          <w:color w:val="000000"/>
          <w:sz w:val="24"/>
          <w:szCs w:val="24"/>
          <w:shd w:fill="auto" w:val="clear"/>
          <w:lang w:eastAsia="zh-CN"/>
        </w:rPr>
        <w:t xml:space="preserve"> н</w:t>
      </w:r>
      <w:r>
        <w:rPr>
          <w:rFonts w:eastAsia="Times New Roman" w:ascii="Times New Roman" w:hAnsi="Times New Roman"/>
          <w:color w:val="000000"/>
          <w:sz w:val="24"/>
          <w:szCs w:val="24"/>
          <w:shd w:fill="auto" w:val="clear"/>
          <w:lang w:val="zh-CN" w:eastAsia="zh-CN"/>
        </w:rPr>
        <w:t>а официальном сайте</w:t>
      </w:r>
      <w:r>
        <w:rPr>
          <w:rFonts w:eastAsia="Times New Roman" w:ascii="Times New Roman" w:hAnsi="Times New Roman"/>
          <w:color w:val="000000"/>
          <w:sz w:val="24"/>
          <w:szCs w:val="24"/>
          <w:shd w:fill="auto" w:val="clear"/>
          <w:lang w:eastAsia="zh-CN"/>
        </w:rPr>
        <w:t xml:space="preserve"> органа </w:t>
      </w:r>
      <w:r>
        <w:rPr>
          <w:rStyle w:val="Style11"/>
          <w:rFonts w:eastAsia="Times New Roman" w:ascii="Times New Roman" w:hAnsi="Times New Roman"/>
          <w:i w:val="false"/>
          <w:color w:val="000000"/>
          <w:sz w:val="24"/>
          <w:szCs w:val="24"/>
          <w:shd w:fill="auto" w:val="clear"/>
          <w:lang w:eastAsia="en-US"/>
        </w:rPr>
        <w:t xml:space="preserve"> местного самоуправления муниципального образования городской округ Фрязино Московской области </w:t>
      </w:r>
      <w:r>
        <w:rPr>
          <w:rStyle w:val="Style11"/>
          <w:rFonts w:eastAsia="Times New Roman" w:cs="Times New Roman" w:ascii="Times New Roman" w:hAnsi="Times New Roman"/>
          <w:i w:val="false"/>
          <w:color w:val="000000"/>
          <w:sz w:val="24"/>
          <w:szCs w:val="24"/>
          <w:shd w:fill="auto" w:val="clear"/>
          <w:lang w:eastAsia="zh-CN"/>
        </w:rPr>
        <w:t>осуществляется консультирование контролируемых лиц по вопросам соблюдения Правил благоустройства.</w:t>
      </w:r>
    </w:p>
    <w:p>
      <w:pPr>
        <w:pStyle w:val="Normal"/>
        <w:spacing w:lineRule="auto" w:line="240" w:before="0" w:after="0"/>
        <w:ind w:firstLine="708"/>
        <w:jc w:val="both"/>
        <w:rPr/>
      </w:pPr>
      <w:r>
        <w:rPr>
          <w:rStyle w:val="Style11"/>
          <w:rFonts w:eastAsia="Times New Roman" w:ascii="Times New Roman" w:hAnsi="Times New Roman"/>
          <w:i w:val="false"/>
          <w:color w:val="000000"/>
          <w:sz w:val="24"/>
          <w:szCs w:val="24"/>
          <w:shd w:fill="auto" w:val="clear"/>
          <w:lang w:eastAsia="en-US"/>
        </w:rPr>
        <w:t>В информационно-телекоммуникационной сети Интернет</w:t>
      </w:r>
      <w:r>
        <w:rPr>
          <w:rFonts w:eastAsia="Times New Roman" w:ascii="Times New Roman" w:hAnsi="Times New Roman"/>
          <w:color w:val="000000"/>
          <w:sz w:val="24"/>
          <w:szCs w:val="24"/>
          <w:shd w:fill="auto" w:val="clear"/>
          <w:lang w:val="zh-CN" w:eastAsia="zh-CN"/>
        </w:rPr>
        <w:t xml:space="preserve"> </w:t>
      </w:r>
      <w:r>
        <w:rPr>
          <w:rFonts w:eastAsia="Times New Roman" w:ascii="Times New Roman" w:hAnsi="Times New Roman"/>
          <w:color w:val="000000"/>
          <w:sz w:val="24"/>
          <w:szCs w:val="24"/>
          <w:shd w:fill="auto" w:val="clear"/>
          <w:lang w:val="ru-RU" w:eastAsia="zh-CN"/>
        </w:rPr>
        <w:t>(</w:t>
      </w:r>
      <w:hyperlink r:id="rId2">
        <w:r>
          <w:rPr>
            <w:rStyle w:val="-"/>
            <w:rFonts w:eastAsia="Times New Roman" w:ascii="Times New Roman" w:hAnsi="Times New Roman"/>
            <w:color w:val="000000"/>
            <w:sz w:val="24"/>
            <w:szCs w:val="24"/>
            <w:shd w:fill="auto" w:val="clear"/>
            <w:lang w:val="en-US" w:eastAsia="zh-CN"/>
          </w:rPr>
          <w:t>https://adm-</w:t>
        </w:r>
        <w:r>
          <w:rPr>
            <w:rStyle w:val="-"/>
            <w:rFonts w:eastAsia="Times New Roman" w:ascii="Times New Roman" w:hAnsi="Times New Roman"/>
            <w:color w:val="000000"/>
            <w:sz w:val="24"/>
            <w:szCs w:val="24"/>
            <w:shd w:fill="auto" w:val="clear"/>
            <w:lang w:val="ru-RU" w:eastAsia="zh-CN"/>
          </w:rPr>
          <w:t>fryazino.r</w:t>
        </w:r>
      </w:hyperlink>
      <w:r>
        <w:rPr>
          <w:rFonts w:eastAsia="Times New Roman" w:ascii="Times New Roman" w:hAnsi="Times New Roman"/>
          <w:color w:val="000000"/>
          <w:sz w:val="24"/>
          <w:szCs w:val="24"/>
          <w:shd w:fill="auto" w:val="clear"/>
          <w:lang w:val="en-US" w:eastAsia="zh-CN"/>
        </w:rPr>
        <w:t>u</w:t>
      </w:r>
      <w:r>
        <w:rPr>
          <w:rFonts w:eastAsia="Times New Roman" w:ascii="Times New Roman" w:hAnsi="Times New Roman"/>
          <w:color w:val="000000"/>
          <w:sz w:val="24"/>
          <w:szCs w:val="24"/>
          <w:shd w:fill="auto" w:val="clear"/>
          <w:lang w:val="ru-RU" w:eastAsia="zh-CN"/>
        </w:rPr>
        <w:t>) в разделе «Муниципальный контроль»  размещаются</w:t>
      </w:r>
      <w:r>
        <w:rPr>
          <w:rFonts w:eastAsia="Times New Roman" w:ascii="Times New Roman" w:hAnsi="Times New Roman"/>
          <w:color w:val="000000"/>
          <w:sz w:val="24"/>
          <w:szCs w:val="24"/>
          <w:shd w:fill="auto" w:val="clear"/>
          <w:lang w:eastAsia="zh-CN"/>
        </w:rPr>
        <w:t>:</w:t>
      </w:r>
    </w:p>
    <w:p>
      <w:pPr>
        <w:pStyle w:val="Normal"/>
        <w:spacing w:lineRule="auto" w:line="240" w:before="0" w:after="0"/>
        <w:jc w:val="both"/>
        <w:rPr>
          <w:highlight w:val="none"/>
          <w:shd w:fill="auto" w:val="clear"/>
        </w:rPr>
      </w:pPr>
      <w:r>
        <w:rPr>
          <w:shd w:fill="auto" w:val="clear"/>
        </w:rPr>
        <w:tab/>
      </w:r>
      <w:r>
        <w:rPr>
          <w:rFonts w:ascii="Times New Roman" w:hAnsi="Times New Roman"/>
          <w:sz w:val="24"/>
          <w:szCs w:val="24"/>
          <w:shd w:fill="auto" w:val="clear"/>
        </w:rPr>
        <w:t>1) тексты нормативных правовых актов, регулирующих осуществление муниципального контроля.</w:t>
      </w:r>
    </w:p>
    <w:p>
      <w:pPr>
        <w:pStyle w:val="Normal"/>
        <w:spacing w:lineRule="auto" w:line="240" w:before="0" w:after="0"/>
        <w:jc w:val="both"/>
        <w:rPr>
          <w:highlight w:val="none"/>
          <w:shd w:fill="auto" w:val="clear"/>
        </w:rPr>
      </w:pPr>
      <w:r>
        <w:rPr>
          <w:rFonts w:ascii="Times New Roman" w:hAnsi="Times New Roman"/>
          <w:sz w:val="24"/>
          <w:szCs w:val="24"/>
          <w:shd w:fill="auto" w:val="clear"/>
        </w:rPr>
        <w:tab/>
        <w:t>2) сведения об изменениях, внесенных в нормативные правовые акты, регулирующие осуществление муниципального контроля, о сроках и порядке их вступления в силу.</w:t>
      </w:r>
    </w:p>
    <w:p>
      <w:pPr>
        <w:pStyle w:val="Normal"/>
        <w:spacing w:lineRule="auto" w:line="240" w:before="0" w:after="0"/>
        <w:jc w:val="both"/>
        <w:rPr>
          <w:highlight w:val="none"/>
          <w:shd w:fill="auto" w:val="clear"/>
        </w:rPr>
      </w:pPr>
      <w:r>
        <w:rPr>
          <w:rFonts w:ascii="Times New Roman" w:hAnsi="Times New Roman"/>
          <w:sz w:val="24"/>
          <w:szCs w:val="24"/>
          <w:shd w:fill="auto" w:val="clear"/>
        </w:rPr>
        <w:tab/>
        <w:t>3) перечень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муниципального контроля, а также информацию о мерах ответственности, применяемых при нарушении обязательных требований, с текстами в действующей редакции.</w:t>
      </w:r>
    </w:p>
    <w:p>
      <w:pPr>
        <w:pStyle w:val="Normal"/>
        <w:spacing w:lineRule="auto" w:line="240" w:before="0" w:after="0"/>
        <w:jc w:val="both"/>
        <w:rPr>
          <w:highlight w:val="none"/>
          <w:shd w:fill="auto" w:val="clear"/>
        </w:rPr>
      </w:pPr>
      <w:r>
        <w:rPr>
          <w:rFonts w:ascii="Times New Roman" w:hAnsi="Times New Roman"/>
          <w:sz w:val="24"/>
          <w:szCs w:val="24"/>
          <w:shd w:fill="auto" w:val="clear"/>
        </w:rPr>
        <w:tab/>
        <w:t>4) утвержденные проверочные листы.</w:t>
      </w:r>
    </w:p>
    <w:p>
      <w:pPr>
        <w:pStyle w:val="Normal"/>
        <w:spacing w:lineRule="auto" w:line="240" w:before="0" w:after="0"/>
        <w:jc w:val="both"/>
        <w:rPr/>
      </w:pPr>
      <w:r>
        <w:rPr>
          <w:rFonts w:ascii="Times New Roman" w:hAnsi="Times New Roman"/>
          <w:sz w:val="24"/>
          <w:szCs w:val="24"/>
          <w:shd w:fill="auto" w:val="clear"/>
        </w:rPr>
        <w:tab/>
        <w:t>5) руководство по соблюдению обязательных требований, разработанное и утвержденное в соответствии с Федеральным законом от 31.07.2020 № 247-ФЗ «Об обязательных требованиях в Российской Федерации» (далее - Федераль</w:t>
      </w:r>
      <w:r>
        <w:rPr>
          <w:rFonts w:ascii="Times New Roman" w:hAnsi="Times New Roman"/>
          <w:sz w:val="24"/>
          <w:szCs w:val="24"/>
        </w:rPr>
        <w:t>ный закон № 247-ФЗ).</w:t>
      </w:r>
    </w:p>
    <w:p>
      <w:pPr>
        <w:pStyle w:val="Normal"/>
        <w:spacing w:lineRule="auto" w:line="240" w:before="0" w:after="0"/>
        <w:jc w:val="both"/>
        <w:rPr>
          <w:rFonts w:ascii="Times New Roman" w:hAnsi="Times New Roman"/>
          <w:sz w:val="24"/>
          <w:szCs w:val="24"/>
        </w:rPr>
      </w:pPr>
      <w:r>
        <w:rPr>
          <w:rFonts w:ascii="Times New Roman" w:hAnsi="Times New Roman"/>
          <w:sz w:val="24"/>
          <w:szCs w:val="24"/>
        </w:rPr>
        <w:tab/>
        <w:t>6) перечень индикаторов риска нарушения обязательных требований, порядок отнесения объектов контроля к категориям риска.</w:t>
      </w:r>
    </w:p>
    <w:p>
      <w:pPr>
        <w:pStyle w:val="Normal"/>
        <w:spacing w:lineRule="auto" w:line="240" w:before="0" w:after="0"/>
        <w:jc w:val="both"/>
        <w:rPr/>
      </w:pPr>
      <w:r>
        <w:rPr>
          <w:rFonts w:ascii="Times New Roman" w:hAnsi="Times New Roman"/>
          <w:sz w:val="24"/>
          <w:szCs w:val="24"/>
        </w:rPr>
        <w:tab/>
        <w:t>7) перечень объектов контроля, учитываемых в рамках формирования ежегодного плана контрольных (надзорных) мероприятий, с указанием категории риска.</w:t>
      </w:r>
    </w:p>
    <w:p>
      <w:pPr>
        <w:pStyle w:val="Normal"/>
        <w:spacing w:lineRule="auto" w:line="240" w:before="0" w:after="0"/>
        <w:jc w:val="both"/>
        <w:rPr/>
      </w:pPr>
      <w:r>
        <w:rPr>
          <w:rFonts w:ascii="Times New Roman" w:hAnsi="Times New Roman"/>
          <w:sz w:val="24"/>
          <w:szCs w:val="24"/>
        </w:rPr>
        <w:tab/>
        <w:t>8) программу профилактики рисков причинения вреда и план проведения плановых контрольных (надзорных) мероприятий контрольного (надзорного) органа.</w:t>
      </w:r>
    </w:p>
    <w:p>
      <w:pPr>
        <w:pStyle w:val="Normal"/>
        <w:spacing w:lineRule="auto" w:line="240" w:before="0" w:after="0"/>
        <w:jc w:val="both"/>
        <w:rPr/>
      </w:pPr>
      <w:r>
        <w:rPr>
          <w:rFonts w:ascii="Times New Roman" w:hAnsi="Times New Roman"/>
          <w:sz w:val="24"/>
          <w:szCs w:val="24"/>
        </w:rPr>
        <w:tab/>
        <w:t>9) исчерпывающий перечень сведений, которые могут запрашиваться контрольным (надзорным) органом у контролируемых лиц.</w:t>
      </w:r>
    </w:p>
    <w:p>
      <w:pPr>
        <w:pStyle w:val="Normal"/>
        <w:spacing w:lineRule="auto" w:line="240" w:before="0" w:after="0"/>
        <w:jc w:val="both"/>
        <w:rPr/>
      </w:pPr>
      <w:r>
        <w:rPr>
          <w:rFonts w:ascii="Times New Roman" w:hAnsi="Times New Roman"/>
          <w:sz w:val="24"/>
          <w:szCs w:val="24"/>
        </w:rPr>
        <w:tab/>
        <w:t>10) сведения о способах получения консультаций по вопросам соблюдения обязательных требований.</w:t>
      </w:r>
    </w:p>
    <w:p>
      <w:pPr>
        <w:pStyle w:val="Normal"/>
        <w:spacing w:lineRule="auto" w:line="240" w:before="0" w:after="0"/>
        <w:jc w:val="both"/>
        <w:rPr/>
      </w:pPr>
      <w:r>
        <w:rPr>
          <w:rFonts w:ascii="Times New Roman" w:hAnsi="Times New Roman"/>
          <w:sz w:val="24"/>
          <w:szCs w:val="24"/>
        </w:rPr>
        <w:tab/>
        <w:t>11) сведения о применении контрольным (надзорным) органом мер стимулирования добросовестности контролируемых лиц.</w:t>
      </w:r>
    </w:p>
    <w:p>
      <w:pPr>
        <w:pStyle w:val="Normal"/>
        <w:spacing w:lineRule="auto" w:line="240" w:before="0" w:after="0"/>
        <w:jc w:val="both"/>
        <w:rPr/>
      </w:pPr>
      <w:r>
        <w:rPr>
          <w:rFonts w:ascii="Times New Roman" w:hAnsi="Times New Roman"/>
          <w:sz w:val="24"/>
          <w:szCs w:val="24"/>
        </w:rPr>
        <w:tab/>
        <w:t>12) сведения о порядке досудебного обжалования решений контрольного (надзорного) органа, действий (бездействия) его должностных лиц.</w:t>
      </w:r>
    </w:p>
    <w:p>
      <w:pPr>
        <w:pStyle w:val="Normal"/>
        <w:spacing w:lineRule="auto" w:line="240" w:before="0" w:after="0"/>
        <w:jc w:val="both"/>
        <w:rPr/>
      </w:pPr>
      <w:r>
        <w:rPr>
          <w:rFonts w:ascii="Times New Roman" w:hAnsi="Times New Roman"/>
          <w:sz w:val="24"/>
          <w:szCs w:val="24"/>
        </w:rPr>
        <w:tab/>
        <w:t>13) доклады, содержащие результаты обобщения правоприменительной практики контрольного (надзорного) органа.</w:t>
      </w:r>
    </w:p>
    <w:p>
      <w:pPr>
        <w:pStyle w:val="Normal"/>
        <w:spacing w:lineRule="auto" w:line="240" w:before="0" w:after="0"/>
        <w:jc w:val="both"/>
        <w:rPr/>
      </w:pPr>
      <w:r>
        <w:rPr>
          <w:rFonts w:ascii="Times New Roman" w:hAnsi="Times New Roman"/>
          <w:sz w:val="24"/>
          <w:szCs w:val="24"/>
        </w:rPr>
        <w:tab/>
        <w:t>14) доклады о муниципальном контроле.</w:t>
      </w:r>
    </w:p>
    <w:p>
      <w:pPr>
        <w:pStyle w:val="Normal"/>
        <w:spacing w:lineRule="auto" w:line="240" w:before="0" w:after="0"/>
        <w:jc w:val="both"/>
        <w:rPr/>
      </w:pPr>
      <w:r>
        <w:rPr>
          <w:rFonts w:ascii="Times New Roman" w:hAnsi="Times New Roman"/>
          <w:sz w:val="24"/>
          <w:szCs w:val="24"/>
        </w:rPr>
        <w:tab/>
        <w:t>15) информацию по результатам проведенных контрольных (надзорных) мероприятий.</w:t>
      </w:r>
    </w:p>
    <w:p>
      <w:pPr>
        <w:pStyle w:val="Normal"/>
        <w:spacing w:lineRule="auto" w:line="240" w:before="0" w:after="0"/>
        <w:jc w:val="both"/>
        <w:rPr/>
      </w:pPr>
      <w:r>
        <w:rPr>
          <w:rFonts w:ascii="Times New Roman" w:hAnsi="Times New Roman"/>
          <w:sz w:val="24"/>
          <w:szCs w:val="24"/>
        </w:rPr>
        <w:tab/>
        <w:t>16) информацию о месте нахождения и графике работы контрольного (надзорного) органа.</w:t>
      </w:r>
    </w:p>
    <w:p>
      <w:pPr>
        <w:pStyle w:val="Normal"/>
        <w:spacing w:lineRule="auto" w:line="240" w:before="0" w:after="0"/>
        <w:jc w:val="both"/>
        <w:rPr/>
      </w:pPr>
      <w:r>
        <w:rPr>
          <w:rFonts w:ascii="Times New Roman" w:hAnsi="Times New Roman"/>
          <w:sz w:val="24"/>
          <w:szCs w:val="24"/>
        </w:rPr>
        <w:tab/>
        <w:t>17) справочные телефоны структурных подразделений контрольного (надзорного) органа.</w:t>
      </w:r>
    </w:p>
    <w:p>
      <w:pPr>
        <w:pStyle w:val="Normal"/>
        <w:spacing w:lineRule="auto" w:line="240" w:before="0" w:after="0"/>
        <w:jc w:val="both"/>
        <w:rPr/>
      </w:pPr>
      <w:r>
        <w:rPr>
          <w:rFonts w:ascii="Times New Roman" w:hAnsi="Times New Roman"/>
          <w:sz w:val="24"/>
          <w:szCs w:val="24"/>
        </w:rPr>
        <w:tab/>
        <w:t>18) информацию о способах и процедуре самообследования (при ее наличии), в том числе методические рекомендации по проведению самообследования и подготовке декларации соблюдения обязательных требований, представленных контролируемыми лицами.</w:t>
      </w:r>
    </w:p>
    <w:p>
      <w:pPr>
        <w:pStyle w:val="Normal"/>
        <w:spacing w:lineRule="auto" w:line="240" w:before="0" w:after="0"/>
        <w:jc w:val="both"/>
        <w:rPr/>
      </w:pPr>
      <w:r>
        <w:rPr>
          <w:rFonts w:eastAsia="Times New Roman" w:cs="Times New Roman" w:ascii="Times New Roman" w:hAnsi="Times New Roman"/>
          <w:color w:val="000000"/>
          <w:sz w:val="24"/>
          <w:szCs w:val="24"/>
          <w:shd w:fill="auto" w:val="clear"/>
          <w:lang w:eastAsia="zh-CN"/>
        </w:rPr>
        <w:tab/>
        <w:t>19) иные сведения, предусмотренные нормативными правовыми актами Российской Федерации, нормативными правовыми актами Московской области и (или) программами профилактики рисков причинения вреда (ущерба) охраняемым законом ценностям, утвержденными контрольным (надзорным) органом.</w:t>
      </w:r>
    </w:p>
    <w:p>
      <w:pPr>
        <w:pStyle w:val="Normal"/>
        <w:spacing w:lineRule="auto" w:line="240" w:before="0" w:after="0"/>
        <w:jc w:val="both"/>
        <w:rPr/>
      </w:pPr>
      <w:r>
        <w:rPr>
          <w:rFonts w:eastAsia="Times New Roman" w:cs="Times New Roman" w:ascii="Times New Roman" w:hAnsi="Times New Roman"/>
          <w:color w:val="000000"/>
          <w:sz w:val="24"/>
          <w:szCs w:val="24"/>
          <w:shd w:fill="auto" w:val="clear"/>
          <w:lang w:eastAsia="zh-CN"/>
        </w:rPr>
        <w:tab/>
      </w:r>
      <w:r>
        <w:rPr>
          <w:rFonts w:ascii="Times New Roman" w:hAnsi="Times New Roman"/>
          <w:color w:val="000000"/>
          <w:sz w:val="24"/>
          <w:szCs w:val="24"/>
          <w:shd w:fill="auto" w:val="clear"/>
        </w:rPr>
        <w:t>В соответствии с Федеральным законом № 248-ФЗ, при осуществлении муниципального контроля в сфере благоустройства проведение профил</w:t>
      </w:r>
      <w:r>
        <w:rPr>
          <w:rFonts w:ascii="Times New Roman" w:hAnsi="Times New Roman"/>
          <w:sz w:val="24"/>
          <w:szCs w:val="24"/>
          <w:shd w:fill="auto" w:val="clear"/>
        </w:rPr>
        <w:t xml:space="preserve">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 </w:t>
      </w:r>
    </w:p>
    <w:p>
      <w:pPr>
        <w:pStyle w:val="Normal"/>
        <w:shd w:val="clear" w:color="auto" w:fill="FFFFFF"/>
        <w:spacing w:lineRule="auto" w:line="240" w:before="0" w:after="0"/>
        <w:ind w:firstLine="709"/>
        <w:jc w:val="both"/>
        <w:rPr>
          <w:rFonts w:ascii="Times New Roman" w:hAnsi="Times New Roman"/>
          <w:sz w:val="24"/>
          <w:szCs w:val="24"/>
          <w:highlight w:val="none"/>
          <w:shd w:fill="auto" w:val="clear"/>
        </w:rPr>
      </w:pPr>
      <w:r>
        <w:rPr>
          <w:rFonts w:eastAsia="Times New Roman" w:ascii="Times New Roman" w:hAnsi="Times New Roman"/>
          <w:color w:val="000000"/>
          <w:sz w:val="24"/>
          <w:szCs w:val="24"/>
          <w:shd w:fill="auto" w:val="clear"/>
          <w:lang w:eastAsia="zh-CN"/>
        </w:rPr>
        <w:t>Проверки соблюдения действующего законодательства Российской Федерации в указанной сфере в 2024 году Администрацией городского округа Фрязино не проводились.</w:t>
      </w:r>
    </w:p>
    <w:p>
      <w:pPr>
        <w:pStyle w:val="Normal"/>
        <w:shd w:val="clear" w:color="auto" w:fill="FFFFFF"/>
        <w:spacing w:lineRule="auto" w:line="240" w:before="0" w:after="0"/>
        <w:ind w:hanging="0"/>
        <w:jc w:val="both"/>
        <w:rPr>
          <w:rFonts w:ascii="Times New Roman" w:hAnsi="Times New Roman"/>
          <w:sz w:val="24"/>
          <w:szCs w:val="24"/>
          <w:highlight w:val="none"/>
          <w:shd w:fill="auto" w:val="clear"/>
        </w:rPr>
      </w:pPr>
      <w:r>
        <w:rPr>
          <w:rFonts w:ascii="Times New Roman" w:hAnsi="Times New Roman"/>
          <w:sz w:val="24"/>
          <w:szCs w:val="24"/>
          <w:shd w:fill="auto" w:val="clear"/>
        </w:rPr>
        <w:t xml:space="preserve">        </w:t>
      </w:r>
      <w:r>
        <w:rPr>
          <w:rFonts w:ascii="Times New Roman" w:hAnsi="Times New Roman"/>
          <w:sz w:val="24"/>
          <w:szCs w:val="24"/>
          <w:shd w:fill="auto" w:val="clear"/>
          <w:lang w:val="ru-RU"/>
        </w:rPr>
        <w:t xml:space="preserve">  </w:t>
      </w:r>
      <w:r>
        <w:rPr>
          <w:rFonts w:ascii="Times New Roman" w:hAnsi="Times New Roman"/>
          <w:sz w:val="24"/>
          <w:szCs w:val="24"/>
          <w:shd w:fill="auto" w:val="clear"/>
        </w:rPr>
        <w:t>1.</w:t>
      </w:r>
      <w:r>
        <w:rPr>
          <w:rFonts w:ascii="Times New Roman" w:hAnsi="Times New Roman"/>
          <w:sz w:val="24"/>
          <w:szCs w:val="24"/>
          <w:shd w:fill="auto" w:val="clear"/>
          <w:lang w:val="ru-RU"/>
        </w:rPr>
        <w:t>6</w:t>
      </w:r>
      <w:r>
        <w:rPr>
          <w:rFonts w:ascii="Times New Roman" w:hAnsi="Times New Roman"/>
          <w:sz w:val="24"/>
          <w:szCs w:val="24"/>
          <w:shd w:fill="auto" w:val="clear"/>
        </w:rPr>
        <w:t>. В целях сокращения нарушений обязательных требований контролируемыми лицами на территории городского округа Фрязино Московской области органом муниципального контроля будет проводиться работа по следующим направлениям:</w:t>
      </w:r>
    </w:p>
    <w:p>
      <w:pPr>
        <w:pStyle w:val="Normal"/>
        <w:shd w:val="clear" w:color="auto" w:fill="FFFFFF"/>
        <w:spacing w:lineRule="auto" w:line="240" w:before="0" w:after="0"/>
        <w:ind w:firstLine="709"/>
        <w:jc w:val="both"/>
        <w:rPr>
          <w:color w:val="000000"/>
          <w:highlight w:val="none"/>
          <w:shd w:fill="auto" w:val="clear"/>
        </w:rPr>
      </w:pPr>
      <w:r>
        <w:rPr>
          <w:rFonts w:eastAsia="Times New Roman" w:ascii="Times New Roman" w:hAnsi="Times New Roman"/>
          <w:color w:val="000000"/>
          <w:sz w:val="24"/>
          <w:szCs w:val="24"/>
          <w:shd w:fill="auto" w:val="clear"/>
          <w:lang w:eastAsia="zh-CN"/>
        </w:rPr>
        <w:t>1) дополнительное информирование контролируемых лиц по вопросам соблюдения обязательных требований;</w:t>
      </w:r>
    </w:p>
    <w:p>
      <w:pPr>
        <w:pStyle w:val="Normal"/>
        <w:shd w:val="clear" w:color="auto" w:fill="FFFFFF"/>
        <w:spacing w:lineRule="auto" w:line="240" w:before="0" w:after="0"/>
        <w:ind w:firstLine="709"/>
        <w:jc w:val="both"/>
        <w:rPr>
          <w:color w:val="000000"/>
          <w:highlight w:val="none"/>
          <w:shd w:fill="auto" w:val="clear"/>
        </w:rPr>
      </w:pPr>
      <w:r>
        <w:rPr>
          <w:rFonts w:eastAsia="Times New Roman" w:ascii="Times New Roman" w:hAnsi="Times New Roman"/>
          <w:color w:val="000000"/>
          <w:sz w:val="24"/>
          <w:szCs w:val="24"/>
          <w:shd w:fill="auto" w:val="clear"/>
          <w:lang w:val="ru-RU" w:eastAsia="zh-CN"/>
        </w:rPr>
        <w:t xml:space="preserve">2) обобщение практики наиболее часто встречающихся случаев нарушений обязательных требований и размещение на официальном сайте в </w:t>
      </w:r>
      <w:r>
        <w:rPr>
          <w:rFonts w:eastAsia="Times New Roman" w:ascii="Times New Roman" w:hAnsi="Times New Roman"/>
          <w:color w:val="000000"/>
          <w:sz w:val="24"/>
          <w:szCs w:val="24"/>
          <w:shd w:fill="auto" w:val="clear"/>
          <w:lang w:eastAsia="zh-CN"/>
        </w:rPr>
        <w:t>информационно-телекоммуникационной сети «Интернет»;</w:t>
      </w:r>
    </w:p>
    <w:p>
      <w:pPr>
        <w:pStyle w:val="Normal"/>
        <w:shd w:val="clear" w:color="auto" w:fill="FFFFFF"/>
        <w:spacing w:lineRule="auto" w:line="240" w:before="0" w:after="0"/>
        <w:ind w:firstLine="709"/>
        <w:jc w:val="both"/>
        <w:rPr>
          <w:color w:val="000000"/>
          <w:highlight w:val="none"/>
          <w:shd w:fill="auto" w:val="clear"/>
        </w:rPr>
      </w:pPr>
      <w:r>
        <w:rPr>
          <w:rFonts w:eastAsia="Times New Roman" w:ascii="Times New Roman" w:hAnsi="Times New Roman"/>
          <w:color w:val="000000"/>
          <w:sz w:val="24"/>
          <w:szCs w:val="24"/>
          <w:shd w:fill="auto" w:val="clear"/>
          <w:lang w:eastAsia="zh-CN"/>
        </w:rPr>
        <w:t>3) своевременное информирование контролируемых лиц об изменениях обязательных требований;</w:t>
      </w:r>
    </w:p>
    <w:p>
      <w:pPr>
        <w:pStyle w:val="Normal"/>
        <w:shd w:val="clear" w:color="auto" w:fill="FFFFFF"/>
        <w:spacing w:lineRule="auto" w:line="240" w:before="0" w:after="0"/>
        <w:ind w:firstLine="709"/>
        <w:jc w:val="both"/>
        <w:rPr>
          <w:color w:val="000000"/>
          <w:highlight w:val="none"/>
          <w:shd w:fill="auto" w:val="clear"/>
        </w:rPr>
      </w:pPr>
      <w:r>
        <w:rPr>
          <w:rFonts w:eastAsia="Times New Roman" w:ascii="Times New Roman" w:hAnsi="Times New Roman"/>
          <w:color w:val="000000"/>
          <w:sz w:val="24"/>
          <w:szCs w:val="24"/>
          <w:shd w:fill="auto" w:val="clear"/>
          <w:lang w:eastAsia="zh-CN"/>
        </w:rPr>
        <w:t>4) доработка системы обратной связи с контролируемыми лицами по вопросам применения обязательных требований, в том числе  с использованием современных информационно-телекоммуникационных технологий;</w:t>
      </w:r>
    </w:p>
    <w:p>
      <w:pPr>
        <w:pStyle w:val="Normal"/>
        <w:shd w:val="clear" w:color="auto" w:fill="FFFFFF"/>
        <w:spacing w:lineRule="auto" w:line="240" w:before="0" w:after="0"/>
        <w:ind w:firstLine="709"/>
        <w:jc w:val="both"/>
        <w:rPr>
          <w:rFonts w:ascii="Times New Roman" w:hAnsi="Times New Roman" w:eastAsia="Times New Roman"/>
          <w:color w:val="000000"/>
          <w:sz w:val="24"/>
          <w:szCs w:val="24"/>
          <w:shd w:fill="auto" w:val="clear"/>
          <w:lang w:eastAsia="zh-CN"/>
        </w:rPr>
      </w:pPr>
      <w:r>
        <w:rPr>
          <w:rFonts w:eastAsia="Times New Roman" w:ascii="Times New Roman" w:hAnsi="Times New Roman"/>
          <w:color w:val="000000"/>
          <w:sz w:val="24"/>
          <w:szCs w:val="24"/>
          <w:shd w:fill="auto" w:val="clear"/>
          <w:lang w:eastAsia="zh-CN"/>
        </w:rPr>
        <w:t>5) устное консультирование контролируемых лиц и (или) их представителей на личном приеме, а также по телефону по вопросам, связанным с организацией и осуществления муниципального контроля в сфере благоустройства.</w:t>
      </w:r>
    </w:p>
    <w:p>
      <w:pPr>
        <w:pStyle w:val="Normal"/>
        <w:shd w:val="clear" w:color="auto" w:fill="FFFFFF"/>
        <w:spacing w:lineRule="auto" w:line="240" w:before="0" w:after="0"/>
        <w:ind w:firstLine="709"/>
        <w:jc w:val="both"/>
        <w:rPr>
          <w:rFonts w:ascii="Times New Roman" w:hAnsi="Times New Roman" w:eastAsia="Times New Roman"/>
          <w:color w:val="000000"/>
          <w:sz w:val="24"/>
          <w:szCs w:val="24"/>
          <w:shd w:fill="auto" w:val="clear"/>
          <w:lang w:eastAsia="zh-CN"/>
        </w:rPr>
      </w:pPr>
      <w:r>
        <w:rPr>
          <w:rFonts w:eastAsia="Times New Roman" w:ascii="Times New Roman" w:hAnsi="Times New Roman"/>
          <w:color w:val="000000"/>
          <w:sz w:val="24"/>
          <w:szCs w:val="24"/>
          <w:shd w:fill="auto" w:val="clear"/>
          <w:lang w:eastAsia="zh-CN"/>
        </w:rPr>
      </w:r>
    </w:p>
    <w:p>
      <w:pPr>
        <w:pStyle w:val="3"/>
        <w:spacing w:lineRule="exact" w:line="295" w:before="1" w:after="0"/>
        <w:ind w:left="0" w:hanging="0"/>
        <w:jc w:val="center"/>
        <w:rPr>
          <w:b w:val="false"/>
          <w:bCs w:val="false"/>
          <w:sz w:val="24"/>
          <w:szCs w:val="24"/>
        </w:rPr>
      </w:pPr>
      <w:r>
        <w:rPr>
          <w:b w:val="false"/>
          <w:bCs w:val="false"/>
          <w:sz w:val="24"/>
          <w:szCs w:val="24"/>
        </w:rPr>
        <w:t xml:space="preserve">Раздел </w:t>
      </w:r>
      <w:r>
        <w:rPr>
          <w:b w:val="false"/>
          <w:bCs w:val="false"/>
          <w:sz w:val="24"/>
          <w:szCs w:val="24"/>
          <w:lang w:val="en-US"/>
        </w:rPr>
        <w:t>II</w:t>
      </w:r>
      <w:r>
        <w:rPr>
          <w:b w:val="false"/>
          <w:bCs w:val="false"/>
          <w:sz w:val="24"/>
          <w:szCs w:val="24"/>
        </w:rPr>
        <w:t>. Цели и задачи реализации программы профилактики</w:t>
      </w:r>
    </w:p>
    <w:p>
      <w:pPr>
        <w:pStyle w:val="3"/>
        <w:spacing w:lineRule="exact" w:line="295" w:before="1" w:after="0"/>
        <w:ind w:left="0" w:hanging="0"/>
        <w:jc w:val="center"/>
        <w:rPr>
          <w:b w:val="false"/>
          <w:bCs w:val="false"/>
          <w:sz w:val="24"/>
          <w:szCs w:val="24"/>
        </w:rPr>
      </w:pPr>
      <w:r>
        <w:rPr>
          <w:b w:val="false"/>
          <w:bCs w:val="false"/>
          <w:sz w:val="24"/>
          <w:szCs w:val="24"/>
        </w:rPr>
      </w:r>
    </w:p>
    <w:p>
      <w:pPr>
        <w:pStyle w:val="Normal"/>
        <w:shd w:val="clear" w:color="auto" w:fill="FFFFFF"/>
        <w:spacing w:lineRule="auto" w:line="240" w:before="0" w:after="0"/>
        <w:ind w:hanging="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ab/>
        <w:t>2.1. Целями проведения профилактических мероприятий являются:</w:t>
      </w:r>
    </w:p>
    <w:p>
      <w:pPr>
        <w:pStyle w:val="Normal"/>
        <w:shd w:val="clear" w:color="auto" w:fill="FFFFFF"/>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1) предупреждение нарушений обязательных требований (снижение числа нарушений обязательных требований) в сфере муниципального контроля в сфере благоустройства на территории городского округа  Фрязино Московской области;</w:t>
      </w:r>
    </w:p>
    <w:p>
      <w:pPr>
        <w:pStyle w:val="Normal"/>
        <w:shd w:val="clear" w:color="auto" w:fill="FFFFFF"/>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2) стимулирование добросовестного соблюдения обязательных требований всеми контролируемыми лицами;</w:t>
      </w:r>
    </w:p>
    <w:p>
      <w:pPr>
        <w:pStyle w:val="Normal"/>
        <w:shd w:val="clear" w:color="auto" w:fill="FFFFFF"/>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val="en-US" w:eastAsia="ru-RU"/>
        </w:rPr>
        <w:t>3</w:t>
      </w:r>
      <w:r>
        <w:rPr>
          <w:rFonts w:eastAsia="Times New Roman" w:ascii="Times New Roman" w:hAnsi="Times New Roman"/>
          <w:sz w:val="24"/>
          <w:szCs w:val="24"/>
          <w:lang w:eastAsia="ru-RU"/>
        </w:rPr>
        <w:t>) устранение условий, причин и факторов, способных привести к нарушениям обязательных требований и (или) причинению вреда охраняемым законом ценностям;</w:t>
      </w:r>
    </w:p>
    <w:p>
      <w:pPr>
        <w:pStyle w:val="Normal"/>
        <w:shd w:val="clear" w:color="auto" w:fill="FFFFFF"/>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4) создание условий для доведения обязательных требований до контролируемых лиц, повышение информационности о способах их соблюдения;</w:t>
      </w:r>
    </w:p>
    <w:p>
      <w:pPr>
        <w:pStyle w:val="Normal"/>
        <w:shd w:val="clear" w:color="auto" w:fill="FFFFFF"/>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5) мотивация к добросовестному поведению контролируемых лиц и как следствие снижение уровня ущерба охраняемым законом ценностям.</w:t>
      </w:r>
    </w:p>
    <w:p>
      <w:pPr>
        <w:pStyle w:val="Normal"/>
        <w:shd w:val="clear" w:color="auto" w:fill="FFFFFF"/>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2.2. Проведение контрольным (надзорным) органом профилактических мероприятий направленных на решение следующих задач:</w:t>
      </w:r>
    </w:p>
    <w:p>
      <w:pPr>
        <w:pStyle w:val="Normal"/>
        <w:shd w:val="clear" w:color="auto" w:fill="FFFFFF"/>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1) разъяснение контролируемым лицам обязательных требований;</w:t>
      </w:r>
    </w:p>
    <w:p>
      <w:pPr>
        <w:pStyle w:val="Normal"/>
        <w:shd w:val="clear" w:color="auto" w:fill="FFFFFF"/>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2) выявление причин, факторов и условий, способствующих причинению вредя охраняемым законом ценностям и нарушению обязательных требований, определение способов устранения или снижения рисков их возникновения;</w:t>
      </w:r>
    </w:p>
    <w:p>
      <w:pPr>
        <w:pStyle w:val="Normal"/>
        <w:shd w:val="clear" w:color="auto" w:fill="FFFFFF"/>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3) принятие мер к обеспечению реального влияния на уровень безопасности охраняемых законом ценностей комплекса обязательных требований, соблюдение которых составляет предмет контроля;</w:t>
      </w:r>
    </w:p>
    <w:p>
      <w:pPr>
        <w:pStyle w:val="Normal"/>
        <w:shd w:val="clear" w:color="auto" w:fill="FFFFFF"/>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4) установление и оценка зависимости видов, форм и интенсивности профилактических мероприятий от особенностей контролируемого лица, проведение профилактических мероприятий с учетом данных факторов;</w:t>
      </w:r>
    </w:p>
    <w:p>
      <w:pPr>
        <w:pStyle w:val="Normal"/>
        <w:shd w:val="clear" w:color="auto" w:fill="FFFFFF"/>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5) повышение квалификации кадрового состава контрольного (надзорного) органа, принимающего участие в проведении контрольных (надзорных) мероприятий;</w:t>
      </w:r>
    </w:p>
    <w:p>
      <w:pPr>
        <w:pStyle w:val="Normal"/>
        <w:shd w:val="clear" w:color="auto" w:fill="FFFFFF"/>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6) создание системы консультирования контролируемых лиц, в том числе с использованием современных информационно-телекоммуникационных технологий;</w:t>
      </w:r>
    </w:p>
    <w:p>
      <w:pPr>
        <w:pStyle w:val="Normal"/>
        <w:shd w:val="clear" w:color="auto" w:fill="FFFFFF"/>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7) повышение уровня правовой грамотности контролируемых лиц, в том числе путем обеспечения доступности информации об обязательных требованиях и необходимых мерах по их исполнению.</w:t>
      </w:r>
    </w:p>
    <w:p>
      <w:pPr>
        <w:pStyle w:val="Normal"/>
        <w:shd w:val="clear" w:color="auto" w:fill="FFFFFF"/>
        <w:spacing w:lineRule="auto" w:line="240" w:before="0" w:after="0"/>
        <w:ind w:firstLine="709"/>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before="0" w:after="0"/>
        <w:ind w:right="-2" w:firstLine="567"/>
        <w:jc w:val="both"/>
        <w:rPr>
          <w:b w:val="false"/>
          <w:bCs w:val="false"/>
        </w:rPr>
      </w:pPr>
      <w:r>
        <w:rPr>
          <w:rFonts w:ascii="Times New Roman" w:hAnsi="Times New Roman"/>
          <w:b w:val="false"/>
          <w:bCs w:val="false"/>
          <w:sz w:val="24"/>
          <w:szCs w:val="24"/>
        </w:rPr>
        <w:t xml:space="preserve">Целевые показатели программы профилактики в рамках осуществления </w:t>
      </w:r>
      <w:r>
        <w:rPr>
          <w:rFonts w:eastAsia="Times New Roman" w:ascii="Times New Roman" w:hAnsi="Times New Roman"/>
          <w:b w:val="false"/>
          <w:bCs w:val="false"/>
          <w:sz w:val="24"/>
          <w:szCs w:val="24"/>
          <w:lang w:eastAsia="ru-RU"/>
        </w:rPr>
        <w:t xml:space="preserve">муниципального контроля </w:t>
      </w:r>
      <w:r>
        <w:rPr>
          <w:rFonts w:ascii="Times New Roman" w:hAnsi="Times New Roman"/>
          <w:b w:val="false"/>
          <w:bCs w:val="false"/>
          <w:sz w:val="24"/>
          <w:szCs w:val="24"/>
        </w:rPr>
        <w:t xml:space="preserve">(надзора) на 2025 год: </w:t>
      </w:r>
    </w:p>
    <w:tbl>
      <w:tblPr>
        <w:tblStyle w:val="7"/>
        <w:tblW w:w="9879" w:type="dxa"/>
        <w:jc w:val="left"/>
        <w:tblInd w:w="116" w:type="dxa"/>
        <w:tblLayout w:type="fixed"/>
        <w:tblCellMar>
          <w:top w:w="102" w:type="dxa"/>
          <w:left w:w="62" w:type="dxa"/>
          <w:bottom w:w="102" w:type="dxa"/>
          <w:right w:w="62" w:type="dxa"/>
        </w:tblCellMar>
      </w:tblPr>
      <w:tblGrid>
        <w:gridCol w:w="734"/>
        <w:gridCol w:w="6293"/>
        <w:gridCol w:w="1294"/>
        <w:gridCol w:w="1557"/>
      </w:tblGrid>
      <w:tr>
        <w:trPr>
          <w:trHeight w:val="758" w:hRule="atLeast"/>
        </w:trPr>
        <w:tc>
          <w:tcPr>
            <w:tcW w:w="734"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sz w:val="24"/>
                <w:szCs w:val="24"/>
              </w:rPr>
            </w:pPr>
            <w:r>
              <w:rPr>
                <w:sz w:val="24"/>
                <w:szCs w:val="24"/>
              </w:rPr>
              <w:t xml:space="preserve">№ </w:t>
            </w:r>
            <w:r>
              <w:rPr>
                <w:sz w:val="24"/>
                <w:szCs w:val="24"/>
              </w:rPr>
              <w:t>п</w:t>
            </w:r>
            <w:r>
              <w:rPr>
                <w:sz w:val="24"/>
                <w:szCs w:val="24"/>
                <w:lang w:val="en-US"/>
              </w:rPr>
              <w:t>/</w:t>
            </w:r>
            <w:r>
              <w:rPr>
                <w:sz w:val="24"/>
                <w:szCs w:val="24"/>
              </w:rPr>
              <w:t>п</w:t>
            </w:r>
          </w:p>
        </w:tc>
        <w:tc>
          <w:tcPr>
            <w:tcW w:w="6293"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sz w:val="24"/>
                <w:szCs w:val="24"/>
              </w:rPr>
            </w:pPr>
            <w:r>
              <w:rPr>
                <w:sz w:val="24"/>
                <w:szCs w:val="24"/>
              </w:rPr>
              <w:t>Наименование показателей</w:t>
            </w:r>
          </w:p>
        </w:tc>
        <w:tc>
          <w:tcPr>
            <w:tcW w:w="1294"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both"/>
              <w:rPr>
                <w:sz w:val="24"/>
                <w:szCs w:val="24"/>
              </w:rPr>
            </w:pPr>
            <w:r>
              <w:rPr>
                <w:sz w:val="24"/>
                <w:szCs w:val="24"/>
              </w:rPr>
              <w:t>2024 год, %</w:t>
            </w:r>
          </w:p>
        </w:tc>
        <w:tc>
          <w:tcPr>
            <w:tcW w:w="1557"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both"/>
              <w:rPr>
                <w:sz w:val="24"/>
                <w:szCs w:val="24"/>
              </w:rPr>
            </w:pPr>
            <w:r>
              <w:rPr>
                <w:sz w:val="24"/>
                <w:szCs w:val="24"/>
              </w:rPr>
              <w:t>2025 год, %</w:t>
            </w:r>
          </w:p>
        </w:tc>
      </w:tr>
      <w:tr>
        <w:trPr/>
        <w:tc>
          <w:tcPr>
            <w:tcW w:w="734"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sz w:val="20"/>
              </w:rPr>
            </w:pPr>
            <w:r>
              <w:rPr>
                <w:sz w:val="20"/>
              </w:rPr>
              <w:t>1</w:t>
            </w:r>
          </w:p>
        </w:tc>
        <w:tc>
          <w:tcPr>
            <w:tcW w:w="6293"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0"/>
              </w:rPr>
            </w:pPr>
            <w:r>
              <w:rPr>
                <w:sz w:val="20"/>
              </w:rPr>
              <w:t>Доля проведенных профилактических мероприятий от запланированных:</w:t>
            </w:r>
          </w:p>
          <w:p>
            <w:pPr>
              <w:pStyle w:val="ConsPlusNormal"/>
              <w:widowControl w:val="false"/>
              <w:rPr>
                <w:sz w:val="20"/>
              </w:rPr>
            </w:pPr>
            <w:r>
              <w:rPr/>
              <w:drawing>
                <wp:inline distT="0" distB="0" distL="0" distR="0">
                  <wp:extent cx="1542415" cy="516890"/>
                  <wp:effectExtent l="0" t="0" r="0" b="0"/>
                  <wp:docPr id="1" name="Рисунок 1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8" descr=""/>
                          <pic:cNvPicPr>
                            <a:picLocks noChangeAspect="1" noChangeArrowheads="1"/>
                          </pic:cNvPicPr>
                        </pic:nvPicPr>
                        <pic:blipFill>
                          <a:blip r:embed="rId3"/>
                          <a:stretch>
                            <a:fillRect/>
                          </a:stretch>
                        </pic:blipFill>
                        <pic:spPr bwMode="auto">
                          <a:xfrm>
                            <a:off x="0" y="0"/>
                            <a:ext cx="1542415" cy="516890"/>
                          </a:xfrm>
                          <a:prstGeom prst="rect">
                            <a:avLst/>
                          </a:prstGeom>
                        </pic:spPr>
                      </pic:pic>
                    </a:graphicData>
                  </a:graphic>
                </wp:inline>
              </w:drawing>
            </w:r>
          </w:p>
          <w:p>
            <w:pPr>
              <w:pStyle w:val="ConsPlusNormal"/>
              <w:widowControl w:val="false"/>
              <w:rPr>
                <w:sz w:val="20"/>
              </w:rPr>
            </w:pPr>
            <w:r>
              <w:rPr/>
              <w:drawing>
                <wp:inline distT="0" distB="0" distL="0" distR="0">
                  <wp:extent cx="445135" cy="278130"/>
                  <wp:effectExtent l="0" t="0" r="0" b="0"/>
                  <wp:docPr id="2" name="Рисунок 1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17" descr=""/>
                          <pic:cNvPicPr>
                            <a:picLocks noChangeAspect="1" noChangeArrowheads="1"/>
                          </pic:cNvPicPr>
                        </pic:nvPicPr>
                        <pic:blipFill>
                          <a:blip r:embed="rId4"/>
                          <a:stretch>
                            <a:fillRect/>
                          </a:stretch>
                        </pic:blipFill>
                        <pic:spPr bwMode="auto">
                          <a:xfrm>
                            <a:off x="0" y="0"/>
                            <a:ext cx="445135" cy="278130"/>
                          </a:xfrm>
                          <a:prstGeom prst="rect">
                            <a:avLst/>
                          </a:prstGeom>
                        </pic:spPr>
                      </pic:pic>
                    </a:graphicData>
                  </a:graphic>
                </wp:inline>
              </w:drawing>
            </w:r>
            <w:r>
              <w:rPr>
                <w:sz w:val="20"/>
              </w:rPr>
              <w:t xml:space="preserve"> </w:t>
            </w:r>
            <w:r>
              <w:rPr>
                <w:sz w:val="20"/>
              </w:rPr>
              <w:t>- фактическое количество профилактических мероприятий;</w:t>
            </w:r>
          </w:p>
          <w:p>
            <w:pPr>
              <w:pStyle w:val="ConsPlusNormal"/>
              <w:widowControl w:val="false"/>
              <w:rPr>
                <w:sz w:val="20"/>
              </w:rPr>
            </w:pPr>
            <w:r>
              <w:rPr/>
              <w:drawing>
                <wp:inline distT="0" distB="0" distL="0" distR="0">
                  <wp:extent cx="445135" cy="278130"/>
                  <wp:effectExtent l="0" t="0" r="0" b="0"/>
                  <wp:docPr id="3" name="Рисунок 1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16" descr=""/>
                          <pic:cNvPicPr>
                            <a:picLocks noChangeAspect="1" noChangeArrowheads="1"/>
                          </pic:cNvPicPr>
                        </pic:nvPicPr>
                        <pic:blipFill>
                          <a:blip r:embed="rId5"/>
                          <a:stretch>
                            <a:fillRect/>
                          </a:stretch>
                        </pic:blipFill>
                        <pic:spPr bwMode="auto">
                          <a:xfrm>
                            <a:off x="0" y="0"/>
                            <a:ext cx="445135" cy="278130"/>
                          </a:xfrm>
                          <a:prstGeom prst="rect">
                            <a:avLst/>
                          </a:prstGeom>
                        </pic:spPr>
                      </pic:pic>
                    </a:graphicData>
                  </a:graphic>
                </wp:inline>
              </w:drawing>
            </w:r>
            <w:r>
              <w:rPr>
                <w:sz w:val="20"/>
              </w:rPr>
              <w:t xml:space="preserve"> </w:t>
            </w:r>
            <w:r>
              <w:rPr>
                <w:sz w:val="20"/>
              </w:rPr>
              <w:t>- плановое количество профилактических мероприятий</w:t>
            </w:r>
          </w:p>
        </w:tc>
        <w:tc>
          <w:tcPr>
            <w:tcW w:w="1294"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sz w:val="20"/>
              </w:rPr>
            </w:pPr>
            <w:r>
              <w:rPr>
                <w:sz w:val="20"/>
              </w:rPr>
              <w:t>100</w:t>
            </w:r>
          </w:p>
        </w:tc>
        <w:tc>
          <w:tcPr>
            <w:tcW w:w="1557"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sz w:val="20"/>
              </w:rPr>
            </w:pPr>
            <w:r>
              <w:rPr>
                <w:sz w:val="20"/>
              </w:rPr>
              <w:t>100</w:t>
            </w:r>
          </w:p>
        </w:tc>
      </w:tr>
      <w:tr>
        <w:trPr/>
        <w:tc>
          <w:tcPr>
            <w:tcW w:w="734"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sz w:val="20"/>
              </w:rPr>
            </w:pPr>
            <w:r>
              <w:rPr>
                <w:sz w:val="20"/>
              </w:rPr>
              <w:t>2</w:t>
            </w:r>
          </w:p>
        </w:tc>
        <w:tc>
          <w:tcPr>
            <w:tcW w:w="6293" w:type="dxa"/>
            <w:tcBorders>
              <w:top w:val="single" w:sz="4" w:space="0" w:color="000000"/>
              <w:left w:val="single" w:sz="4" w:space="0" w:color="000000"/>
              <w:bottom w:val="single" w:sz="4" w:space="0" w:color="000000"/>
              <w:right w:val="single" w:sz="4" w:space="0" w:color="000000"/>
            </w:tcBorders>
          </w:tcPr>
          <w:p>
            <w:pPr>
              <w:pStyle w:val="ConsPlusNormal"/>
              <w:widowControl w:val="false"/>
              <w:rPr>
                <w:sz w:val="20"/>
              </w:rPr>
            </w:pPr>
            <w:r>
              <w:rPr>
                <w:sz w:val="20"/>
              </w:rPr>
              <w:t>Опубликование на официальном сайте нормативных правовых актов, содержащих обязательные требования (НПА):</w:t>
            </w:r>
          </w:p>
          <w:p>
            <w:pPr>
              <w:pStyle w:val="ConsPlusNormal"/>
              <w:widowControl w:val="false"/>
              <w:rPr>
                <w:sz w:val="20"/>
              </w:rPr>
            </w:pPr>
            <w:r>
              <w:rPr/>
              <w:drawing>
                <wp:inline distT="0" distB="0" distL="0" distR="0">
                  <wp:extent cx="1741170" cy="556895"/>
                  <wp:effectExtent l="0" t="0" r="0" b="0"/>
                  <wp:docPr id="4" name="Рисунок 1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15" descr=""/>
                          <pic:cNvPicPr>
                            <a:picLocks noChangeAspect="1" noChangeArrowheads="1"/>
                          </pic:cNvPicPr>
                        </pic:nvPicPr>
                        <pic:blipFill>
                          <a:blip r:embed="rId6"/>
                          <a:stretch>
                            <a:fillRect/>
                          </a:stretch>
                        </pic:blipFill>
                        <pic:spPr bwMode="auto">
                          <a:xfrm>
                            <a:off x="0" y="0"/>
                            <a:ext cx="1741170" cy="556895"/>
                          </a:xfrm>
                          <a:prstGeom prst="rect">
                            <a:avLst/>
                          </a:prstGeom>
                        </pic:spPr>
                      </pic:pic>
                    </a:graphicData>
                  </a:graphic>
                </wp:inline>
              </w:drawing>
            </w:r>
          </w:p>
          <w:p>
            <w:pPr>
              <w:pStyle w:val="ConsPlusNormal"/>
              <w:widowControl w:val="false"/>
              <w:rPr>
                <w:sz w:val="20"/>
              </w:rPr>
            </w:pPr>
            <w:r>
              <w:rPr/>
              <w:drawing>
                <wp:inline distT="0" distB="0" distL="0" distR="0">
                  <wp:extent cx="604520" cy="286385"/>
                  <wp:effectExtent l="0" t="0" r="0" b="0"/>
                  <wp:docPr id="5" name="Рисунок 1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14" descr=""/>
                          <pic:cNvPicPr>
                            <a:picLocks noChangeAspect="1" noChangeArrowheads="1"/>
                          </pic:cNvPicPr>
                        </pic:nvPicPr>
                        <pic:blipFill>
                          <a:blip r:embed="rId7"/>
                          <a:stretch>
                            <a:fillRect/>
                          </a:stretch>
                        </pic:blipFill>
                        <pic:spPr bwMode="auto">
                          <a:xfrm>
                            <a:off x="0" y="0"/>
                            <a:ext cx="604520" cy="286385"/>
                          </a:xfrm>
                          <a:prstGeom prst="rect">
                            <a:avLst/>
                          </a:prstGeom>
                        </pic:spPr>
                      </pic:pic>
                    </a:graphicData>
                  </a:graphic>
                </wp:inline>
              </w:drawing>
            </w:r>
            <w:r>
              <w:rPr>
                <w:sz w:val="20"/>
              </w:rPr>
              <w:t xml:space="preserve"> </w:t>
            </w:r>
            <w:r>
              <w:rPr>
                <w:sz w:val="20"/>
              </w:rPr>
              <w:t>- количество НПА, содержащих обязательные требования, размещенных на официальном сайте;</w:t>
            </w:r>
          </w:p>
          <w:p>
            <w:pPr>
              <w:pStyle w:val="ConsPlusNormal"/>
              <w:widowControl w:val="false"/>
              <w:rPr>
                <w:sz w:val="20"/>
              </w:rPr>
            </w:pPr>
            <w:r>
              <w:rPr/>
              <w:drawing>
                <wp:inline distT="0" distB="0" distL="0" distR="0">
                  <wp:extent cx="556895" cy="286385"/>
                  <wp:effectExtent l="0" t="0" r="0" b="0"/>
                  <wp:docPr id="6" name="Рисунок 1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13" descr=""/>
                          <pic:cNvPicPr>
                            <a:picLocks noChangeAspect="1" noChangeArrowheads="1"/>
                          </pic:cNvPicPr>
                        </pic:nvPicPr>
                        <pic:blipFill>
                          <a:blip r:embed="rId8"/>
                          <a:stretch>
                            <a:fillRect/>
                          </a:stretch>
                        </pic:blipFill>
                        <pic:spPr bwMode="auto">
                          <a:xfrm>
                            <a:off x="0" y="0"/>
                            <a:ext cx="556895" cy="286385"/>
                          </a:xfrm>
                          <a:prstGeom prst="rect">
                            <a:avLst/>
                          </a:prstGeom>
                        </pic:spPr>
                      </pic:pic>
                    </a:graphicData>
                  </a:graphic>
                </wp:inline>
              </w:drawing>
            </w:r>
            <w:r>
              <w:rPr>
                <w:sz w:val="20"/>
              </w:rPr>
              <w:t xml:space="preserve"> </w:t>
            </w:r>
            <w:r>
              <w:rPr>
                <w:sz w:val="20"/>
              </w:rPr>
              <w:t>- общее количество утвержденных НПА, содержащих обязательные требования</w:t>
            </w:r>
          </w:p>
        </w:tc>
        <w:tc>
          <w:tcPr>
            <w:tcW w:w="1294"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sz w:val="20"/>
              </w:rPr>
            </w:pPr>
            <w:r>
              <w:rPr>
                <w:sz w:val="20"/>
              </w:rPr>
              <w:t>100</w:t>
            </w:r>
          </w:p>
        </w:tc>
        <w:tc>
          <w:tcPr>
            <w:tcW w:w="1557" w:type="dxa"/>
            <w:tcBorders>
              <w:top w:val="single" w:sz="4" w:space="0" w:color="000000"/>
              <w:left w:val="single" w:sz="4" w:space="0" w:color="000000"/>
              <w:bottom w:val="single" w:sz="4" w:space="0" w:color="000000"/>
              <w:right w:val="single" w:sz="4" w:space="0" w:color="000000"/>
            </w:tcBorders>
            <w:vAlign w:val="center"/>
          </w:tcPr>
          <w:p>
            <w:pPr>
              <w:pStyle w:val="ConsPlusNormal"/>
              <w:widowControl w:val="false"/>
              <w:jc w:val="center"/>
              <w:rPr>
                <w:sz w:val="20"/>
              </w:rPr>
            </w:pPr>
            <w:r>
              <w:rPr>
                <w:sz w:val="20"/>
              </w:rPr>
              <w:t>100</w:t>
            </w:r>
          </w:p>
        </w:tc>
      </w:tr>
      <w:tr>
        <w:trPr/>
        <w:tc>
          <w:tcPr>
            <w:tcW w:w="73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center"/>
              <w:rPr>
                <w:rFonts w:ascii="Times New Roman" w:hAnsi="Times New Roman" w:eastAsia="Times New Roman"/>
                <w:sz w:val="20"/>
                <w:szCs w:val="20"/>
                <w:lang w:eastAsia="ru-RU"/>
              </w:rPr>
            </w:pPr>
            <w:r>
              <w:rPr>
                <w:rFonts w:eastAsia="Times New Roman" w:ascii="Times New Roman" w:hAnsi="Times New Roman"/>
                <w:sz w:val="20"/>
                <w:szCs w:val="20"/>
                <w:lang w:eastAsia="ru-RU"/>
              </w:rPr>
              <w:t>3</w:t>
            </w:r>
          </w:p>
        </w:tc>
        <w:tc>
          <w:tcPr>
            <w:tcW w:w="629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left"/>
              <w:rPr>
                <w:rFonts w:ascii="Times New Roman" w:hAnsi="Times New Roman" w:eastAsia="Times New Roman"/>
                <w:sz w:val="20"/>
                <w:szCs w:val="20"/>
                <w:lang w:eastAsia="ru-RU"/>
              </w:rPr>
            </w:pPr>
            <w:r>
              <w:rPr>
                <w:rFonts w:eastAsia="Times New Roman" w:ascii="Times New Roman" w:hAnsi="Times New Roman"/>
                <w:sz w:val="20"/>
                <w:szCs w:val="20"/>
                <w:lang w:eastAsia="ru-RU"/>
              </w:rPr>
              <w:t>Увеличение доли профилактических мероприятий в общем объёме контрольной (надзорной) деятельности:</w:t>
            </w:r>
          </w:p>
          <w:p>
            <w:pPr>
              <w:pStyle w:val="Normal"/>
              <w:widowControl w:val="false"/>
              <w:spacing w:lineRule="auto" w:line="240" w:before="0" w:after="0"/>
              <w:jc w:val="center"/>
              <w:rPr>
                <w:rFonts w:ascii="Times New Roman" w:hAnsi="Times New Roman" w:eastAsia="Times New Roman"/>
                <w:sz w:val="28"/>
                <w:szCs w:val="28"/>
                <w:lang w:eastAsia="ru-RU"/>
              </w:rPr>
            </w:pPr>
            <w:r>
              <w:rPr/>
            </w:r>
            <m:oMathPara xmlns:m="http://schemas.openxmlformats.org/officeDocument/2006/math">
              <m:oMathParaPr>
                <m:jc m:val="center"/>
              </m:oMathParaPr>
              <m:oMath>
                <m:r>
                  <w:rPr>
                    <w:rFonts w:ascii="Cambria Math" w:hAnsi="Cambria Math"/>
                  </w:rPr>
                  <m:t xml:space="preserve">Ппроф</m:t>
                </m:r>
                <m:r>
                  <w:rPr>
                    <w:rFonts w:ascii="Cambria Math" w:hAnsi="Cambria Math"/>
                  </w:rPr>
                  <m:t xml:space="preserve">=</m:t>
                </m:r>
                <m:f>
                  <m:num>
                    <m:r>
                      <w:rPr>
                        <w:rFonts w:ascii="Cambria Math" w:hAnsi="Cambria Math"/>
                      </w:rPr>
                      <m:t xml:space="preserve">П</m:t>
                    </m:r>
                  </m:num>
                  <m:den>
                    <m:r>
                      <w:rPr>
                        <w:rFonts w:ascii="Cambria Math" w:hAnsi="Cambria Math"/>
                      </w:rPr>
                      <m:t xml:space="preserve">П</m:t>
                    </m:r>
                    <m:r>
                      <w:rPr>
                        <w:rFonts w:ascii="Cambria Math" w:hAnsi="Cambria Math"/>
                      </w:rPr>
                      <m:t xml:space="preserve">+</m:t>
                    </m:r>
                    <m:r>
                      <w:rPr>
                        <w:rFonts w:ascii="Cambria Math" w:hAnsi="Cambria Math"/>
                      </w:rPr>
                      <m:t xml:space="preserve">К</m:t>
                    </m:r>
                  </m:den>
                </m:f>
                <m:r>
                  <w:rPr>
                    <w:rFonts w:ascii="Cambria Math" w:hAnsi="Cambria Math"/>
                  </w:rPr>
                  <m:t xml:space="preserve">×</m:t>
                </m:r>
                <m:r>
                  <w:rPr>
                    <w:rFonts w:ascii="Cambria Math" w:hAnsi="Cambria Math"/>
                  </w:rPr>
                  <m:t xml:space="preserve">100</m:t>
                </m:r>
                <m:r>
                  <m:rPr>
                    <m:lit/>
                    <m:nor/>
                  </m:rPr>
                  <w:rPr>
                    <w:rFonts w:ascii="Cambria Math" w:hAnsi="Cambria Math"/>
                  </w:rPr>
                  <m:t xml:space="preserve">%</m:t>
                </m:r>
              </m:oMath>
            </m:oMathPara>
          </w:p>
          <w:p>
            <w:pPr>
              <w:pStyle w:val="Normal"/>
              <w:widowControl w:val="false"/>
              <w:spacing w:lineRule="auto" w:line="240" w:before="0" w:after="0"/>
              <w:jc w:val="left"/>
              <w:rPr>
                <w:rFonts w:ascii="Times New Roman" w:hAnsi="Times New Roman" w:eastAsia="Times New Roman"/>
                <w:sz w:val="20"/>
                <w:szCs w:val="20"/>
                <w:lang w:eastAsia="ru-RU"/>
              </w:rPr>
            </w:pPr>
            <w:r>
              <w:rPr>
                <w:rFonts w:eastAsia="Times New Roman" w:ascii="Times New Roman" w:hAnsi="Times New Roman"/>
                <w:sz w:val="32"/>
                <w:szCs w:val="32"/>
                <w:lang w:eastAsia="ru-RU"/>
              </w:rPr>
              <w:t>П</w:t>
            </w:r>
            <w:r>
              <w:rPr>
                <w:rFonts w:eastAsia="Times New Roman" w:ascii="Times New Roman" w:hAnsi="Times New Roman"/>
                <w:sz w:val="20"/>
                <w:szCs w:val="20"/>
                <w:lang w:eastAsia="ru-RU"/>
              </w:rPr>
              <w:t xml:space="preserve"> - количество профилактических мероприятий</w:t>
            </w:r>
          </w:p>
          <w:p>
            <w:pPr>
              <w:pStyle w:val="Normal"/>
              <w:widowControl w:val="false"/>
              <w:spacing w:lineRule="auto" w:line="240" w:before="0" w:after="0"/>
              <w:jc w:val="left"/>
              <w:rPr>
                <w:rFonts w:ascii="Times New Roman" w:hAnsi="Times New Roman" w:eastAsia="Times New Roman"/>
                <w:sz w:val="20"/>
                <w:szCs w:val="20"/>
                <w:lang w:eastAsia="ru-RU"/>
              </w:rPr>
            </w:pPr>
            <w:r>
              <w:rPr>
                <w:rFonts w:eastAsia="Times New Roman" w:ascii="Times New Roman" w:hAnsi="Times New Roman"/>
                <w:sz w:val="32"/>
                <w:szCs w:val="32"/>
                <w:lang w:eastAsia="ru-RU"/>
              </w:rPr>
              <w:t>К</w:t>
            </w:r>
            <w:r>
              <w:rPr>
                <w:rFonts w:eastAsia="Times New Roman" w:ascii="Times New Roman" w:hAnsi="Times New Roman"/>
                <w:sz w:val="20"/>
                <w:szCs w:val="20"/>
                <w:lang w:eastAsia="ru-RU"/>
              </w:rPr>
              <w:t xml:space="preserve"> -  количество контрольных (надзорных) мероприятий</w:t>
            </w:r>
          </w:p>
        </w:tc>
        <w:tc>
          <w:tcPr>
            <w:tcW w:w="129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0"/>
                <w:szCs w:val="20"/>
                <w:lang w:eastAsia="ru-RU"/>
              </w:rPr>
            </w:pPr>
            <w:r>
              <w:rPr>
                <w:rFonts w:eastAsia="Times New Roman" w:ascii="Times New Roman" w:hAnsi="Times New Roman"/>
                <w:sz w:val="20"/>
                <w:szCs w:val="20"/>
                <w:lang w:eastAsia="ru-RU"/>
              </w:rPr>
              <w:t xml:space="preserve">55 </w:t>
            </w:r>
            <w:hyperlink w:anchor="Par193" w:tgtFrame="&lt;**&gt; Целевые показатели подлежат ежегодной актуализации.">
              <w:r>
                <w:rPr>
                  <w:rFonts w:eastAsia="Times New Roman" w:ascii="Times New Roman" w:hAnsi="Times New Roman"/>
                  <w:sz w:val="20"/>
                  <w:szCs w:val="20"/>
                  <w:lang w:eastAsia="ru-RU"/>
                </w:rPr>
                <w:t>&lt;**&gt;</w:t>
              </w:r>
            </w:hyperlink>
          </w:p>
        </w:tc>
        <w:tc>
          <w:tcPr>
            <w:tcW w:w="155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eastAsia="Times New Roman"/>
                <w:sz w:val="20"/>
                <w:szCs w:val="20"/>
                <w:lang w:eastAsia="ru-RU"/>
              </w:rPr>
            </w:pPr>
            <w:r>
              <w:rPr>
                <w:rFonts w:eastAsia="Times New Roman" w:ascii="Times New Roman" w:hAnsi="Times New Roman"/>
                <w:sz w:val="20"/>
                <w:szCs w:val="20"/>
                <w:lang w:eastAsia="ru-RU"/>
              </w:rPr>
              <w:t xml:space="preserve">60 </w:t>
            </w:r>
            <w:hyperlink w:anchor="Par193" w:tgtFrame="&lt;**&gt; Целевые показатели подлежат ежегодной актуализации.">
              <w:r>
                <w:rPr>
                  <w:rFonts w:eastAsia="Times New Roman" w:ascii="Times New Roman" w:hAnsi="Times New Roman"/>
                  <w:sz w:val="20"/>
                  <w:szCs w:val="20"/>
                  <w:lang w:eastAsia="ru-RU"/>
                </w:rPr>
                <w:t>&lt;**&gt;</w:t>
              </w:r>
            </w:hyperlink>
          </w:p>
        </w:tc>
      </w:tr>
    </w:tbl>
    <w:p>
      <w:pPr>
        <w:pStyle w:val="Normal"/>
        <w:spacing w:before="0" w:after="0"/>
        <w:ind w:right="-2" w:firstLine="567"/>
        <w:jc w:val="both"/>
        <w:rPr>
          <w:rFonts w:ascii="Times New Roman" w:hAnsi="Times New Roman"/>
          <w:sz w:val="24"/>
          <w:szCs w:val="28"/>
        </w:rPr>
      </w:pPr>
      <w:r>
        <w:rPr>
          <w:rFonts w:ascii="Times New Roman" w:hAnsi="Times New Roman"/>
          <w:sz w:val="24"/>
          <w:szCs w:val="28"/>
        </w:rPr>
        <w:t>&lt;**&gt; Целевые показатели подлежат ежегодной актуализации.</w:t>
      </w:r>
    </w:p>
    <w:p>
      <w:pPr>
        <w:pStyle w:val="Normal"/>
        <w:spacing w:before="0" w:after="0"/>
        <w:ind w:right="-2" w:firstLine="567"/>
        <w:jc w:val="both"/>
        <w:rPr>
          <w:rFonts w:ascii="Times New Roman" w:hAnsi="Times New Roman"/>
          <w:sz w:val="24"/>
          <w:szCs w:val="28"/>
        </w:rPr>
      </w:pPr>
      <w:r>
        <w:rPr>
          <w:rFonts w:ascii="Times New Roman" w:hAnsi="Times New Roman"/>
          <w:sz w:val="24"/>
          <w:szCs w:val="28"/>
        </w:rPr>
      </w:r>
    </w:p>
    <w:p>
      <w:pPr>
        <w:pStyle w:val="Normal"/>
        <w:spacing w:before="0" w:after="0"/>
        <w:jc w:val="center"/>
        <w:rPr>
          <w:rFonts w:ascii="Times New Roman" w:hAnsi="Times New Roman"/>
          <w:sz w:val="2"/>
          <w:szCs w:val="24"/>
        </w:rPr>
      </w:pPr>
      <w:r>
        <w:fldChar w:fldCharType="begin"/>
      </w:r>
      <w:r>
        <w:rPr>
          <w:sz w:val="2"/>
          <w:szCs w:val="24"/>
          <w:rFonts w:ascii="Times New Roman" w:hAnsi="Times New Roman"/>
        </w:rPr>
        <w:instrText xml:space="preserve">QUOTE</w:instrText>
      </w:r>
      <w:r>
        <w:rPr>
          <w:rFonts w:ascii="Times New Roman" w:hAnsi="Times New Roman"/>
          <w:sz w:val="2"/>
          <w:szCs w:val="24"/>
        </w:rPr>
      </w:r>
      <w:r>
        <w:rPr>
          <w:sz w:val="2"/>
          <w:szCs w:val="24"/>
          <w:rFonts w:ascii="Times New Roman" w:hAnsi="Times New Roman"/>
        </w:rPr>
        <w:fldChar w:fldCharType="separate"/>
      </w:r>
      <w:r>
        <w:rPr>
          <w:rFonts w:ascii="Times New Roman" w:hAnsi="Times New Roman"/>
          <w:sz w:val="2"/>
          <w:szCs w:val="24"/>
        </w:rPr>
      </w:r>
      <w:r>
        <w:rPr>
          <w:lang w:eastAsia="ru-RU"/>
        </w:rPr>
        <w:t xml:space="preserve"> </w:t>
      </w:r>
      <w:r>
        <w:rPr>
          <w:rFonts w:ascii="Times New Roman" w:hAnsi="Times New Roman"/>
          <w:sz w:val="2"/>
          <w:szCs w:val="24"/>
        </w:rPr>
      </w:r>
      <w:r>
        <w:rPr>
          <w:sz w:val="2"/>
          <w:szCs w:val="24"/>
          <w:rFonts w:ascii="Times New Roman" w:hAnsi="Times New Roman"/>
        </w:rPr>
        <w:fldChar w:fldCharType="end"/>
      </w:r>
      <w:r>
        <w:rPr>
          <w:rFonts w:ascii="Times New Roman" w:hAnsi="Times New Roman"/>
          <w:sz w:val="2"/>
          <w:szCs w:val="24"/>
        </w:rPr>
        <w:t xml:space="preserve"> ,</w:t>
      </w:r>
    </w:p>
    <w:p>
      <w:pPr>
        <w:pStyle w:val="3"/>
        <w:tabs>
          <w:tab w:val="clear" w:pos="709"/>
          <w:tab w:val="left" w:pos="1276" w:leader="none"/>
        </w:tabs>
        <w:spacing w:lineRule="exact" w:line="296" w:before="1" w:after="0"/>
        <w:ind w:left="0" w:hanging="0"/>
        <w:jc w:val="center"/>
        <w:rPr>
          <w:b w:val="false"/>
          <w:bCs w:val="false"/>
          <w:sz w:val="24"/>
          <w:szCs w:val="24"/>
        </w:rPr>
      </w:pPr>
      <w:r>
        <w:rPr>
          <w:b w:val="false"/>
          <w:bCs w:val="false"/>
          <w:sz w:val="24"/>
          <w:szCs w:val="24"/>
          <w:lang w:val="ru-RU"/>
        </w:rPr>
        <w:tab/>
      </w:r>
      <w:r>
        <w:rPr>
          <w:b w:val="false"/>
          <w:bCs w:val="false"/>
          <w:sz w:val="24"/>
          <w:szCs w:val="24"/>
        </w:rPr>
        <w:t xml:space="preserve">Раздел </w:t>
      </w:r>
      <w:r>
        <w:rPr>
          <w:b w:val="false"/>
          <w:bCs w:val="false"/>
          <w:sz w:val="24"/>
          <w:szCs w:val="24"/>
          <w:lang w:val="en-US"/>
        </w:rPr>
        <w:t>III</w:t>
      </w:r>
      <w:r>
        <w:rPr>
          <w:b w:val="false"/>
          <w:bCs w:val="false"/>
          <w:sz w:val="24"/>
          <w:szCs w:val="24"/>
        </w:rPr>
        <w:t xml:space="preserve">. Перечень профилактических мероприятий, </w:t>
      </w:r>
    </w:p>
    <w:p>
      <w:pPr>
        <w:pStyle w:val="3"/>
        <w:tabs>
          <w:tab w:val="clear" w:pos="709"/>
          <w:tab w:val="left" w:pos="1276" w:leader="none"/>
        </w:tabs>
        <w:spacing w:lineRule="exact" w:line="296" w:before="1" w:after="0"/>
        <w:ind w:left="0" w:hanging="0"/>
        <w:jc w:val="center"/>
        <w:rPr>
          <w:b w:val="false"/>
          <w:bCs w:val="false"/>
        </w:rPr>
      </w:pPr>
      <w:r>
        <w:rPr>
          <w:b w:val="false"/>
          <w:bCs w:val="false"/>
          <w:sz w:val="24"/>
          <w:szCs w:val="24"/>
        </w:rPr>
        <w:t xml:space="preserve">сроки (периодичность) их </w:t>
      </w:r>
      <w:r>
        <w:rPr>
          <w:b w:val="false"/>
          <w:bCs w:val="false"/>
          <w:color w:val="000000"/>
          <w:sz w:val="24"/>
          <w:szCs w:val="24"/>
          <w:shd w:fill="auto" w:val="clear"/>
        </w:rPr>
        <w:t>проведения</w:t>
      </w:r>
    </w:p>
    <w:p>
      <w:pPr>
        <w:pStyle w:val="3"/>
        <w:tabs>
          <w:tab w:val="clear" w:pos="709"/>
          <w:tab w:val="left" w:pos="1276" w:leader="none"/>
        </w:tabs>
        <w:spacing w:lineRule="exact" w:line="296" w:before="1" w:after="0"/>
        <w:ind w:left="0" w:hanging="0"/>
        <w:jc w:val="center"/>
        <w:rPr>
          <w:b w:val="false"/>
          <w:bCs w:val="false"/>
        </w:rPr>
      </w:pPr>
      <w:r>
        <w:rPr>
          <w:b w:val="false"/>
          <w:bCs w:val="false"/>
        </w:rPr>
      </w:r>
    </w:p>
    <w:p>
      <w:pPr>
        <w:pStyle w:val="-11"/>
        <w:shd w:val="clear" w:color="auto" w:fill="FFFFFF"/>
        <w:spacing w:lineRule="auto" w:line="240" w:before="0" w:after="0"/>
        <w:ind w:left="0" w:hanging="0"/>
        <w:contextualSpacing/>
        <w:jc w:val="both"/>
        <w:rPr>
          <w:color w:val="000000"/>
          <w:highlight w:val="none"/>
          <w:shd w:fill="auto" w:val="clear"/>
        </w:rPr>
      </w:pPr>
      <w:r>
        <w:rPr>
          <w:rFonts w:eastAsia="Times New Roman" w:ascii="Times New Roman" w:hAnsi="Times New Roman"/>
          <w:color w:val="000000"/>
          <w:sz w:val="24"/>
          <w:szCs w:val="24"/>
          <w:shd w:fill="auto" w:val="clear"/>
          <w:lang w:eastAsia="ru-RU"/>
        </w:rPr>
        <w:t xml:space="preserve">          </w:t>
      </w:r>
      <w:r>
        <w:rPr>
          <w:rFonts w:eastAsia="Times New Roman" w:ascii="Times New Roman" w:hAnsi="Times New Roman"/>
          <w:color w:val="000000"/>
          <w:sz w:val="24"/>
          <w:szCs w:val="24"/>
          <w:shd w:fill="auto" w:val="clear"/>
          <w:lang w:eastAsia="ru-RU"/>
        </w:rPr>
        <w:t>3.1 Перечень профилактических мероприятий:</w:t>
      </w:r>
    </w:p>
    <w:p>
      <w:pPr>
        <w:pStyle w:val="-11"/>
        <w:shd w:val="clear" w:color="auto" w:fill="FFFFFF"/>
        <w:spacing w:lineRule="auto" w:line="240" w:before="0" w:after="0"/>
        <w:ind w:left="0" w:firstLine="567"/>
        <w:contextualSpacing/>
        <w:jc w:val="both"/>
        <w:rPr>
          <w:color w:val="000000"/>
          <w:highlight w:val="none"/>
          <w:shd w:fill="auto" w:val="clear"/>
        </w:rPr>
      </w:pPr>
      <w:r>
        <w:rPr>
          <w:rFonts w:eastAsia="Times New Roman" w:ascii="Times New Roman" w:hAnsi="Times New Roman"/>
          <w:color w:val="000000"/>
          <w:sz w:val="24"/>
          <w:szCs w:val="24"/>
          <w:shd w:fill="auto" w:val="clear"/>
          <w:lang w:eastAsia="ru-RU"/>
        </w:rPr>
        <w:t>1) информирование;</w:t>
      </w:r>
    </w:p>
    <w:p>
      <w:pPr>
        <w:pStyle w:val="-11"/>
        <w:shd w:val="clear" w:color="auto" w:fill="FFFFFF"/>
        <w:spacing w:lineRule="auto" w:line="240" w:before="0" w:after="0"/>
        <w:ind w:left="0" w:firstLine="567"/>
        <w:contextualSpacing/>
        <w:jc w:val="both"/>
        <w:rPr>
          <w:color w:val="000000"/>
          <w:highlight w:val="none"/>
          <w:shd w:fill="auto" w:val="clear"/>
        </w:rPr>
      </w:pPr>
      <w:r>
        <w:rPr>
          <w:rFonts w:eastAsia="Times New Roman" w:ascii="Times New Roman" w:hAnsi="Times New Roman"/>
          <w:color w:val="000000"/>
          <w:sz w:val="24"/>
          <w:szCs w:val="24"/>
          <w:shd w:fill="auto" w:val="clear"/>
          <w:lang w:eastAsia="ru-RU"/>
        </w:rPr>
        <w:t>2) обобщение правоприменительной практики;</w:t>
      </w:r>
    </w:p>
    <w:p>
      <w:pPr>
        <w:pStyle w:val="-11"/>
        <w:shd w:val="clear" w:color="auto" w:fill="FFFFFF"/>
        <w:spacing w:lineRule="auto" w:line="240" w:before="0" w:after="0"/>
        <w:ind w:left="0" w:firstLine="567"/>
        <w:contextualSpacing/>
        <w:jc w:val="both"/>
        <w:rPr>
          <w:color w:val="000000"/>
          <w:highlight w:val="none"/>
          <w:shd w:fill="auto" w:val="clear"/>
        </w:rPr>
      </w:pPr>
      <w:r>
        <w:rPr>
          <w:rFonts w:eastAsia="Times New Roman" w:ascii="Times New Roman" w:hAnsi="Times New Roman"/>
          <w:color w:val="000000"/>
          <w:sz w:val="24"/>
          <w:szCs w:val="24"/>
          <w:shd w:fill="auto" w:val="clear"/>
          <w:lang w:eastAsia="ru-RU"/>
        </w:rPr>
        <w:t>3) объявление предостережения;</w:t>
      </w:r>
    </w:p>
    <w:p>
      <w:pPr>
        <w:pStyle w:val="-11"/>
        <w:shd w:val="clear" w:color="auto" w:fill="FFFFFF"/>
        <w:spacing w:lineRule="auto" w:line="240" w:before="0" w:after="0"/>
        <w:ind w:left="0" w:firstLine="567"/>
        <w:contextualSpacing/>
        <w:jc w:val="both"/>
        <w:rPr>
          <w:highlight w:val="none"/>
          <w:shd w:fill="auto" w:val="clear"/>
        </w:rPr>
      </w:pPr>
      <w:r>
        <w:rPr>
          <w:rFonts w:eastAsia="Times New Roman" w:ascii="Times New Roman" w:hAnsi="Times New Roman"/>
          <w:color w:val="000000"/>
          <w:sz w:val="24"/>
          <w:szCs w:val="24"/>
          <w:shd w:fill="auto" w:val="clear"/>
          <w:lang w:eastAsia="ru-RU"/>
        </w:rPr>
        <w:t>4) консультирование;</w:t>
      </w:r>
    </w:p>
    <w:p>
      <w:pPr>
        <w:pStyle w:val="-11"/>
        <w:shd w:val="clear" w:color="auto" w:fill="FFFFFF"/>
        <w:spacing w:lineRule="auto" w:line="240" w:before="0" w:after="0"/>
        <w:ind w:left="0" w:firstLine="567"/>
        <w:contextualSpacing/>
        <w:jc w:val="both"/>
        <w:rPr>
          <w:highlight w:val="none"/>
          <w:shd w:fill="auto" w:val="clear"/>
        </w:rPr>
      </w:pPr>
      <w:r>
        <w:rPr>
          <w:rFonts w:eastAsia="Times New Roman" w:ascii="Times New Roman" w:hAnsi="Times New Roman"/>
          <w:color w:val="000000"/>
          <w:sz w:val="24"/>
          <w:szCs w:val="24"/>
          <w:shd w:fill="auto" w:val="clear"/>
          <w:lang w:eastAsia="ru-RU"/>
        </w:rPr>
        <w:t>5) профилактический визит;</w:t>
      </w:r>
    </w:p>
    <w:p>
      <w:pPr>
        <w:pStyle w:val="-11"/>
        <w:shd w:val="clear" w:color="auto" w:fill="FFFFFF"/>
        <w:spacing w:lineRule="auto" w:line="240" w:before="0" w:after="0"/>
        <w:ind w:left="0" w:firstLine="567"/>
        <w:contextualSpacing/>
        <w:jc w:val="both"/>
        <w:rPr>
          <w:highlight w:val="none"/>
          <w:shd w:fill="auto" w:val="clear"/>
        </w:rPr>
      </w:pPr>
      <w:r>
        <w:rPr>
          <w:rFonts w:eastAsia="Times New Roman" w:ascii="Times New Roman" w:hAnsi="Times New Roman"/>
          <w:color w:val="000000"/>
          <w:sz w:val="24"/>
          <w:szCs w:val="24"/>
          <w:shd w:fill="auto" w:val="clear"/>
          <w:lang w:eastAsia="ru-RU"/>
        </w:rPr>
        <w:t>6) самообследование.</w:t>
      </w:r>
    </w:p>
    <w:p>
      <w:pPr>
        <w:pStyle w:val="-11"/>
        <w:shd w:val="clear" w:color="auto" w:fill="FFFFFF"/>
        <w:spacing w:lineRule="auto" w:line="240" w:before="0" w:after="0"/>
        <w:ind w:left="0" w:firstLine="567"/>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Реализация программы осуществляется путем исполнения профилактических мероприятий в соответствии с планом-графиком проведения мероприятий, согласно Приложению 1 к настоящей программе.</w:t>
      </w:r>
    </w:p>
    <w:p>
      <w:pPr>
        <w:pStyle w:val="-11"/>
        <w:shd w:val="clear" w:color="auto" w:fill="FFFFFF"/>
        <w:spacing w:lineRule="auto" w:line="240" w:before="0" w:after="0"/>
        <w:ind w:left="0" w:firstLine="567"/>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11"/>
        <w:shd w:val="clear" w:color="auto" w:fill="FFFFFF"/>
        <w:spacing w:lineRule="auto" w:line="240" w:before="0" w:after="0"/>
        <w:ind w:left="0" w:hanging="0"/>
        <w:contextualSpacing/>
        <w:jc w:val="center"/>
        <w:rPr>
          <w:b w:val="false"/>
          <w:bCs w:val="false"/>
        </w:rPr>
      </w:pPr>
      <w:r>
        <w:rPr>
          <w:rFonts w:eastAsia="Times New Roman" w:ascii="Times New Roman" w:hAnsi="Times New Roman"/>
          <w:b w:val="false"/>
          <w:bCs w:val="false"/>
          <w:sz w:val="24"/>
          <w:szCs w:val="24"/>
          <w:lang w:eastAsia="ru-RU"/>
        </w:rPr>
        <w:t>3.</w:t>
      </w:r>
      <w:r>
        <w:rPr>
          <w:rFonts w:eastAsia="Times New Roman" w:ascii="Times New Roman" w:hAnsi="Times New Roman"/>
          <w:b w:val="false"/>
          <w:bCs w:val="false"/>
          <w:sz w:val="24"/>
          <w:szCs w:val="24"/>
          <w:lang w:val="en-US" w:eastAsia="ru-RU"/>
        </w:rPr>
        <w:t>2</w:t>
      </w:r>
      <w:r>
        <w:rPr>
          <w:rFonts w:eastAsia="Times New Roman" w:ascii="Times New Roman" w:hAnsi="Times New Roman"/>
          <w:b w:val="false"/>
          <w:bCs w:val="false"/>
          <w:sz w:val="24"/>
          <w:szCs w:val="24"/>
          <w:lang w:eastAsia="ru-RU"/>
        </w:rPr>
        <w:t>. Информирование</w:t>
      </w:r>
    </w:p>
    <w:p>
      <w:pPr>
        <w:pStyle w:val="-11"/>
        <w:shd w:val="clear" w:color="auto" w:fill="FFFFFF"/>
        <w:spacing w:lineRule="auto" w:line="240" w:before="0" w:after="0"/>
        <w:ind w:left="0" w:hanging="0"/>
        <w:contextualSpacing/>
        <w:jc w:val="center"/>
        <w:rPr>
          <w:b w:val="false"/>
          <w:bCs w:val="false"/>
        </w:rPr>
      </w:pPr>
      <w:r>
        <w:rPr>
          <w:b w:val="false"/>
          <w:bCs w:val="false"/>
        </w:rPr>
      </w:r>
    </w:p>
    <w:p>
      <w:pPr>
        <w:pStyle w:val="-11"/>
        <w:shd w:val="clear" w:color="auto" w:fill="FFFFFF"/>
        <w:spacing w:lineRule="auto" w:line="240" w:before="0" w:after="0"/>
        <w:ind w:left="0" w:firstLine="567"/>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3.</w:t>
      </w:r>
      <w:r>
        <w:rPr>
          <w:rFonts w:eastAsia="Times New Roman" w:ascii="Times New Roman" w:hAnsi="Times New Roman"/>
          <w:sz w:val="24"/>
          <w:szCs w:val="24"/>
          <w:lang w:val="en-US" w:eastAsia="ru-RU"/>
        </w:rPr>
        <w:t>2</w:t>
      </w:r>
      <w:r>
        <w:rPr>
          <w:rFonts w:eastAsia="Times New Roman" w:ascii="Times New Roman" w:hAnsi="Times New Roman"/>
          <w:sz w:val="24"/>
          <w:szCs w:val="24"/>
          <w:lang w:eastAsia="ru-RU"/>
        </w:rPr>
        <w:t>.1. Информирование контролируемых лиц и иных заинтересованных лиц по вопросам соблюдения обязательных требований проводится в соответствии со ст. 46 Федерального закона № 248-ФЗ.</w:t>
      </w:r>
    </w:p>
    <w:p>
      <w:pPr>
        <w:pStyle w:val="-11"/>
        <w:shd w:val="clear" w:color="auto" w:fill="FFFFFF"/>
        <w:spacing w:lineRule="auto" w:line="240" w:before="0" w:after="0"/>
        <w:ind w:left="0" w:firstLine="567"/>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3.</w:t>
      </w:r>
      <w:r>
        <w:rPr>
          <w:rFonts w:eastAsia="Times New Roman" w:ascii="Times New Roman" w:hAnsi="Times New Roman"/>
          <w:sz w:val="24"/>
          <w:szCs w:val="24"/>
          <w:lang w:val="en-US" w:eastAsia="ru-RU"/>
        </w:rPr>
        <w:t>2</w:t>
      </w:r>
      <w:r>
        <w:rPr>
          <w:rFonts w:eastAsia="Times New Roman" w:ascii="Times New Roman" w:hAnsi="Times New Roman"/>
          <w:sz w:val="24"/>
          <w:szCs w:val="24"/>
          <w:lang w:eastAsia="ru-RU"/>
        </w:rPr>
        <w:t>.2. Информирование осуществляется посредством размещения соответствующих сведений на официальном сайте органа муниципального контроля в информационно-телекоммуникационной сети «Интернет»,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pPr>
        <w:pStyle w:val="-11"/>
        <w:shd w:val="clear" w:color="auto" w:fill="FFFFFF"/>
        <w:spacing w:lineRule="auto" w:line="240" w:before="0" w:after="0"/>
        <w:ind w:left="0" w:firstLine="567"/>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3.</w:t>
      </w:r>
      <w:r>
        <w:rPr>
          <w:rFonts w:eastAsia="Times New Roman" w:ascii="Times New Roman" w:hAnsi="Times New Roman"/>
          <w:sz w:val="24"/>
          <w:szCs w:val="24"/>
          <w:lang w:val="en-US" w:eastAsia="ru-RU"/>
        </w:rPr>
        <w:t>2</w:t>
      </w:r>
      <w:r>
        <w:rPr>
          <w:rFonts w:eastAsia="Times New Roman" w:ascii="Times New Roman" w:hAnsi="Times New Roman"/>
          <w:sz w:val="24"/>
          <w:szCs w:val="24"/>
          <w:lang w:eastAsia="ru-RU"/>
        </w:rPr>
        <w:t>.3 Орган муниципального контроля размещает и поддерживает в актуальном состоянии на своем официальном сайте в информационно-телекоммуникационной сети «Интернет» следую</w:t>
      </w:r>
      <w:r>
        <w:rPr>
          <w:rFonts w:eastAsia="Times New Roman" w:ascii="Times New Roman" w:hAnsi="Times New Roman"/>
          <w:color w:val="000000"/>
          <w:sz w:val="24"/>
          <w:szCs w:val="24"/>
          <w:lang w:eastAsia="ru-RU"/>
        </w:rPr>
        <w:t>щую информацию:</w:t>
      </w:r>
    </w:p>
    <w:p>
      <w:pPr>
        <w:pStyle w:val="-11"/>
        <w:shd w:val="clear" w:color="auto" w:fill="FFFFFF"/>
        <w:spacing w:lineRule="auto" w:line="240" w:before="0" w:after="0"/>
        <w:ind w:left="0" w:firstLine="567"/>
        <w:contextualSpacing/>
        <w:jc w:val="both"/>
        <w:rPr>
          <w:color w:val="000000"/>
        </w:rPr>
      </w:pPr>
      <w:r>
        <w:rPr>
          <w:rFonts w:eastAsia="Times New Roman" w:ascii="Times New Roman" w:hAnsi="Times New Roman"/>
          <w:color w:val="000000"/>
          <w:sz w:val="24"/>
          <w:szCs w:val="24"/>
          <w:lang w:eastAsia="ru-RU"/>
        </w:rPr>
        <w:t>1) тексты нормативных правовых актов, регулирующих осуществление муниципального контроля (надзора), в течение 10 (десяти) дней с даты принятия нормативного правового акта;</w:t>
      </w:r>
    </w:p>
    <w:p>
      <w:pPr>
        <w:pStyle w:val="-11"/>
        <w:shd w:val="clear" w:color="auto" w:fill="FFFFFF"/>
        <w:spacing w:lineRule="auto" w:line="240" w:before="0" w:after="0"/>
        <w:ind w:left="0" w:firstLine="567"/>
        <w:contextualSpacing/>
        <w:jc w:val="both"/>
        <w:rPr>
          <w:color w:val="000000"/>
        </w:rPr>
      </w:pPr>
      <w:r>
        <w:rPr>
          <w:rFonts w:eastAsia="Times New Roman" w:ascii="Times New Roman" w:hAnsi="Times New Roman"/>
          <w:color w:val="000000"/>
          <w:sz w:val="24"/>
          <w:szCs w:val="24"/>
          <w:lang w:eastAsia="ru-RU"/>
        </w:rPr>
        <w:t>2) сведения об изменениях, внесенных в нормативные правовые акты, регулирующие осуществление муниципального контроля (надзора), о сроках и порядке их вступления в силу, в течение 10 (десяти) дней с даты внесения изменений в нормативные правовые акты;</w:t>
      </w:r>
    </w:p>
    <w:p>
      <w:pPr>
        <w:pStyle w:val="-11"/>
        <w:shd w:val="clear" w:color="auto" w:fill="FFFFFF"/>
        <w:spacing w:lineRule="auto" w:line="240" w:before="0" w:after="0"/>
        <w:ind w:left="0" w:firstLine="567"/>
        <w:contextualSpacing/>
        <w:jc w:val="both"/>
        <w:rPr>
          <w:color w:val="000000"/>
        </w:rPr>
      </w:pPr>
      <w:r>
        <w:rPr>
          <w:rFonts w:eastAsia="Times New Roman" w:ascii="Times New Roman" w:hAnsi="Times New Roman"/>
          <w:color w:val="000000"/>
          <w:sz w:val="24"/>
          <w:szCs w:val="24"/>
          <w:lang w:eastAsia="ru-RU"/>
        </w:rPr>
        <w:t>3) перечень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контроля, а также информацию о мерах ответственности, применяемых при нарушении обязательных требований, с текстами в действующей редакции, в течение 10 (десяти) дней с даты внесения изменений в нормативные правовые акты;</w:t>
      </w:r>
    </w:p>
    <w:p>
      <w:pPr>
        <w:pStyle w:val="-11"/>
        <w:shd w:val="clear" w:color="auto" w:fill="FFFFFF"/>
        <w:spacing w:lineRule="auto" w:line="240" w:before="0" w:after="0"/>
        <w:ind w:left="0" w:firstLine="567"/>
        <w:contextualSpacing/>
        <w:jc w:val="both"/>
        <w:rPr>
          <w:color w:val="000000"/>
        </w:rPr>
      </w:pPr>
      <w:r>
        <w:rPr>
          <w:rFonts w:eastAsia="Times New Roman" w:ascii="Times New Roman" w:hAnsi="Times New Roman"/>
          <w:color w:val="000000"/>
          <w:sz w:val="24"/>
          <w:szCs w:val="24"/>
          <w:lang w:eastAsia="ru-RU"/>
        </w:rPr>
        <w:t>4)</w:t>
      </w:r>
      <w:r>
        <w:rPr>
          <w:rFonts w:ascii="Times New Roman" w:hAnsi="Times New Roman"/>
          <w:color w:val="000000"/>
          <w:sz w:val="24"/>
          <w:szCs w:val="24"/>
        </w:rPr>
        <w:t> </w:t>
      </w:r>
      <w:r>
        <w:rPr>
          <w:rFonts w:eastAsia="Times New Roman" w:ascii="Times New Roman" w:hAnsi="Times New Roman"/>
          <w:color w:val="000000"/>
          <w:sz w:val="24"/>
          <w:szCs w:val="24"/>
          <w:lang w:eastAsia="ru-RU"/>
        </w:rPr>
        <w:t>утвержденные проверочные листы в формате, допускающем их использование для самообследования, в течение 10 (десяти) дней с даты утверждения;</w:t>
      </w:r>
    </w:p>
    <w:p>
      <w:pPr>
        <w:pStyle w:val="-11"/>
        <w:shd w:val="clear" w:color="auto" w:fill="FFFFFF"/>
        <w:spacing w:lineRule="auto" w:line="240" w:before="0" w:after="0"/>
        <w:ind w:left="0" w:firstLine="567"/>
        <w:contextualSpacing/>
        <w:jc w:val="both"/>
        <w:rPr>
          <w:color w:val="000000"/>
        </w:rPr>
      </w:pPr>
      <w:r>
        <w:rPr>
          <w:rFonts w:eastAsia="Times New Roman" w:ascii="Times New Roman" w:hAnsi="Times New Roman"/>
          <w:color w:val="000000"/>
          <w:sz w:val="24"/>
          <w:szCs w:val="24"/>
          <w:lang w:eastAsia="ru-RU"/>
        </w:rPr>
        <w:t>5) руководства по соблюдению обязательных требований, разработанные и утвержденные в соответствии с Федеральным законом № 247-ФЗ ежегодно до 15 марта;</w:t>
      </w:r>
    </w:p>
    <w:p>
      <w:pPr>
        <w:pStyle w:val="-11"/>
        <w:shd w:val="clear" w:color="auto" w:fill="FFFFFF"/>
        <w:spacing w:lineRule="auto" w:line="240" w:before="0" w:after="0"/>
        <w:ind w:left="0" w:firstLine="567"/>
        <w:contextualSpacing/>
        <w:jc w:val="both"/>
        <w:rPr>
          <w:color w:val="000000"/>
        </w:rPr>
      </w:pPr>
      <w:r>
        <w:rPr>
          <w:rFonts w:eastAsia="Times New Roman" w:ascii="Times New Roman" w:hAnsi="Times New Roman"/>
          <w:color w:val="000000"/>
          <w:sz w:val="24"/>
          <w:szCs w:val="24"/>
          <w:lang w:eastAsia="ru-RU"/>
        </w:rPr>
        <w:t>6) перечень индикаторов риска нарушения обязательных требований, порядок отнесения объектов контроля к категориям риска, по мере необходимости, но не реже 1 раза в год;</w:t>
      </w:r>
    </w:p>
    <w:p>
      <w:pPr>
        <w:pStyle w:val="-11"/>
        <w:shd w:val="clear" w:color="auto" w:fill="FFFFFF"/>
        <w:spacing w:lineRule="auto" w:line="240" w:before="0" w:after="0"/>
        <w:ind w:left="0" w:firstLine="567"/>
        <w:contextualSpacing/>
        <w:jc w:val="both"/>
        <w:rPr>
          <w:color w:val="000000"/>
        </w:rPr>
      </w:pPr>
      <w:r>
        <w:rPr>
          <w:rFonts w:eastAsia="Times New Roman" w:ascii="Times New Roman" w:hAnsi="Times New Roman"/>
          <w:color w:val="000000"/>
          <w:sz w:val="24"/>
          <w:szCs w:val="24"/>
          <w:lang w:eastAsia="ru-RU"/>
        </w:rPr>
        <w:t>7) перечень объектов контроля, учитываемых в рамках формирования ежегодного плана контрольных (надзорных) мероприятий, с указанием категории риска, по мере необходимости, но не реже 1 раза в год;</w:t>
      </w:r>
    </w:p>
    <w:p>
      <w:pPr>
        <w:pStyle w:val="-11"/>
        <w:shd w:val="clear" w:color="auto" w:fill="FFFFFF"/>
        <w:spacing w:lineRule="auto" w:line="240" w:before="0" w:after="0"/>
        <w:ind w:left="0" w:firstLine="567"/>
        <w:contextualSpacing/>
        <w:jc w:val="both"/>
        <w:rPr>
          <w:color w:val="000000"/>
        </w:rPr>
      </w:pPr>
      <w:r>
        <w:rPr>
          <w:rFonts w:eastAsia="Times New Roman" w:ascii="Times New Roman" w:hAnsi="Times New Roman"/>
          <w:color w:val="000000"/>
          <w:sz w:val="24"/>
          <w:szCs w:val="24"/>
          <w:lang w:eastAsia="ru-RU"/>
        </w:rPr>
        <w:t>8) программу профилактики рисков причинения вреда и план проведения плановых контрольных (надзорных) мероприятий контрольного (надзорного) органа (при проведении таких мероприятий), ежегодно в период с 1 по 10 декабря;</w:t>
      </w:r>
    </w:p>
    <w:p>
      <w:pPr>
        <w:pStyle w:val="-11"/>
        <w:shd w:val="clear" w:color="auto" w:fill="FFFFFF"/>
        <w:spacing w:lineRule="auto" w:line="240" w:before="0" w:after="0"/>
        <w:ind w:left="0" w:firstLine="567"/>
        <w:contextualSpacing/>
        <w:jc w:val="both"/>
        <w:rPr>
          <w:color w:val="000000"/>
        </w:rPr>
      </w:pPr>
      <w:r>
        <w:rPr>
          <w:rFonts w:eastAsia="Times New Roman" w:ascii="Times New Roman" w:hAnsi="Times New Roman"/>
          <w:color w:val="000000"/>
          <w:sz w:val="24"/>
          <w:szCs w:val="24"/>
          <w:lang w:eastAsia="ru-RU"/>
        </w:rPr>
        <w:t>9) исчерпывающий перечень сведений, которые могут запрашиваться контрольным (надзорным) органам у контролируемого лица, ежегодно в 1 квартале;</w:t>
      </w:r>
    </w:p>
    <w:p>
      <w:pPr>
        <w:pStyle w:val="-11"/>
        <w:shd w:val="clear" w:color="auto" w:fill="FFFFFF"/>
        <w:spacing w:lineRule="auto" w:line="240" w:before="0" w:after="0"/>
        <w:ind w:left="0" w:firstLine="567"/>
        <w:contextualSpacing/>
        <w:jc w:val="both"/>
        <w:rPr>
          <w:color w:val="000000"/>
        </w:rPr>
      </w:pPr>
      <w:r>
        <w:rPr>
          <w:rFonts w:eastAsia="Times New Roman" w:ascii="Times New Roman" w:hAnsi="Times New Roman"/>
          <w:color w:val="000000"/>
          <w:sz w:val="24"/>
          <w:szCs w:val="24"/>
          <w:lang w:eastAsia="ru-RU"/>
        </w:rPr>
        <w:t xml:space="preserve">10) сведения о способах получения консультаций по вопросам соблюдения обязательных требований, ежегодно в </w:t>
      </w:r>
      <w:r>
        <w:rPr>
          <w:rFonts w:eastAsia="Times New Roman" w:ascii="Times New Roman" w:hAnsi="Times New Roman"/>
          <w:color w:val="000000"/>
          <w:sz w:val="24"/>
          <w:szCs w:val="24"/>
          <w:lang w:val="en-US" w:eastAsia="ru-RU"/>
        </w:rPr>
        <w:t>I</w:t>
      </w:r>
      <w:r>
        <w:rPr>
          <w:rFonts w:eastAsia="Times New Roman" w:ascii="Times New Roman" w:hAnsi="Times New Roman"/>
          <w:color w:val="000000"/>
          <w:sz w:val="24"/>
          <w:szCs w:val="24"/>
          <w:lang w:eastAsia="ru-RU"/>
        </w:rPr>
        <w:t xml:space="preserve">  квартале;</w:t>
      </w:r>
    </w:p>
    <w:p>
      <w:pPr>
        <w:pStyle w:val="-11"/>
        <w:shd w:val="clear" w:color="auto" w:fill="FFFFFF"/>
        <w:spacing w:lineRule="auto" w:line="240" w:before="0" w:after="0"/>
        <w:ind w:left="0" w:firstLine="567"/>
        <w:contextualSpacing/>
        <w:jc w:val="both"/>
        <w:rPr>
          <w:color w:val="000000"/>
        </w:rPr>
      </w:pPr>
      <w:r>
        <w:rPr>
          <w:rFonts w:eastAsia="Times New Roman" w:ascii="Times New Roman" w:hAnsi="Times New Roman"/>
          <w:color w:val="000000"/>
          <w:sz w:val="24"/>
          <w:szCs w:val="24"/>
          <w:lang w:eastAsia="ru-RU"/>
        </w:rPr>
        <w:t>11) сведения о порядке досудебного обжалования решений контрольного (надзорного) органа, действий (бездействия) его должностных лиц, по мере необходимости, но не реже                       1 раза в год;</w:t>
      </w:r>
    </w:p>
    <w:p>
      <w:pPr>
        <w:pStyle w:val="-11"/>
        <w:shd w:val="clear" w:color="auto" w:fill="FFFFFF"/>
        <w:spacing w:lineRule="auto" w:line="240" w:before="0" w:after="0"/>
        <w:ind w:left="0" w:firstLine="567"/>
        <w:contextualSpacing/>
        <w:jc w:val="both"/>
        <w:rPr>
          <w:color w:val="000000"/>
        </w:rPr>
      </w:pPr>
      <w:r>
        <w:rPr>
          <w:rFonts w:eastAsia="Times New Roman" w:ascii="Times New Roman" w:hAnsi="Times New Roman"/>
          <w:color w:val="000000"/>
          <w:sz w:val="24"/>
          <w:szCs w:val="24"/>
          <w:lang w:eastAsia="ru-RU"/>
        </w:rPr>
        <w:t>12) доклады, содержащие результаты обобщения правоприменительной практики контрольного (надзорного) органа, ежегодно в срок до 01 июля;</w:t>
      </w:r>
    </w:p>
    <w:p>
      <w:pPr>
        <w:pStyle w:val="-11"/>
        <w:shd w:val="clear" w:color="auto" w:fill="FFFFFF"/>
        <w:spacing w:lineRule="auto" w:line="240" w:before="0" w:after="0"/>
        <w:ind w:left="0" w:firstLine="567"/>
        <w:contextualSpacing/>
        <w:jc w:val="both"/>
        <w:rPr>
          <w:color w:val="000000"/>
        </w:rPr>
      </w:pPr>
      <w:r>
        <w:rPr>
          <w:rFonts w:eastAsia="Times New Roman" w:ascii="Times New Roman" w:hAnsi="Times New Roman"/>
          <w:color w:val="000000"/>
          <w:sz w:val="24"/>
          <w:szCs w:val="24"/>
          <w:lang w:eastAsia="ru-RU"/>
        </w:rPr>
        <w:t>13) доклады о муниципальном контроле (надзоре), ежегодно не позднее 01 июля;</w:t>
      </w:r>
    </w:p>
    <w:p>
      <w:pPr>
        <w:pStyle w:val="-11"/>
        <w:shd w:val="clear" w:color="auto" w:fill="FFFFFF"/>
        <w:spacing w:lineRule="auto" w:line="240" w:before="0" w:after="0"/>
        <w:ind w:left="0" w:firstLine="567"/>
        <w:contextualSpacing/>
        <w:jc w:val="both"/>
        <w:rPr>
          <w:color w:val="000000"/>
        </w:rPr>
      </w:pPr>
      <w:r>
        <w:rPr>
          <w:rFonts w:eastAsia="Times New Roman" w:ascii="Times New Roman" w:hAnsi="Times New Roman"/>
          <w:color w:val="000000"/>
          <w:sz w:val="24"/>
          <w:szCs w:val="24"/>
          <w:lang w:eastAsia="ru-RU"/>
        </w:rPr>
        <w:t>14) информацию о способах и процедуре самообследования, в том числе методические рекомендации по проведению самообследования и подготовке декларации соблюдения обязательных требований, и информацию о декларациях соблюдения обязательных требований, представленных контролируемыми лицами.</w:t>
      </w:r>
    </w:p>
    <w:p>
      <w:pPr>
        <w:pStyle w:val="-11"/>
        <w:shd w:val="clear" w:color="auto" w:fill="FFFFFF"/>
        <w:spacing w:lineRule="auto" w:line="240" w:before="0" w:after="0"/>
        <w:ind w:left="0" w:hanging="0"/>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11"/>
        <w:shd w:val="clear" w:color="auto" w:fill="FFFFFF"/>
        <w:spacing w:lineRule="auto" w:line="240" w:before="0" w:after="0"/>
        <w:ind w:left="0" w:firstLine="567"/>
        <w:contextualSpacing/>
        <w:jc w:val="center"/>
        <w:rPr>
          <w:b w:val="false"/>
          <w:bCs w:val="false"/>
        </w:rPr>
      </w:pPr>
      <w:r>
        <w:rPr>
          <w:rFonts w:eastAsia="Times New Roman" w:ascii="Times New Roman" w:hAnsi="Times New Roman"/>
          <w:b w:val="false"/>
          <w:bCs w:val="false"/>
          <w:sz w:val="24"/>
          <w:szCs w:val="24"/>
          <w:lang w:eastAsia="ru-RU"/>
        </w:rPr>
        <w:t>3.</w:t>
      </w:r>
      <w:r>
        <w:rPr>
          <w:rFonts w:eastAsia="Times New Roman" w:ascii="Times New Roman" w:hAnsi="Times New Roman"/>
          <w:b w:val="false"/>
          <w:bCs w:val="false"/>
          <w:sz w:val="24"/>
          <w:szCs w:val="24"/>
          <w:lang w:val="en-US" w:eastAsia="ru-RU"/>
        </w:rPr>
        <w:t>3</w:t>
      </w:r>
      <w:r>
        <w:rPr>
          <w:rFonts w:eastAsia="Times New Roman" w:ascii="Times New Roman" w:hAnsi="Times New Roman"/>
          <w:b w:val="false"/>
          <w:bCs w:val="false"/>
          <w:sz w:val="24"/>
          <w:szCs w:val="24"/>
          <w:lang w:eastAsia="ru-RU"/>
        </w:rPr>
        <w:t>. Обобщение правоприменительной практики</w:t>
      </w:r>
    </w:p>
    <w:p>
      <w:pPr>
        <w:pStyle w:val="-11"/>
        <w:shd w:val="clear" w:color="auto" w:fill="FFFFFF"/>
        <w:spacing w:lineRule="auto" w:line="240" w:before="0" w:after="0"/>
        <w:ind w:left="0" w:firstLine="567"/>
        <w:contextualSpacing/>
        <w:jc w:val="center"/>
        <w:rPr>
          <w:b w:val="false"/>
          <w:bCs w:val="false"/>
        </w:rPr>
      </w:pPr>
      <w:r>
        <w:rPr>
          <w:b w:val="false"/>
          <w:bCs w:val="false"/>
        </w:rPr>
      </w:r>
    </w:p>
    <w:p>
      <w:pPr>
        <w:pStyle w:val="-11"/>
        <w:shd w:val="clear" w:color="auto" w:fill="FFFFFF"/>
        <w:spacing w:lineRule="auto" w:line="240" w:before="0" w:after="0"/>
        <w:ind w:left="0" w:firstLine="567"/>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 </w:t>
      </w:r>
      <w:r>
        <w:rPr>
          <w:rFonts w:eastAsia="Times New Roman" w:ascii="Times New Roman" w:hAnsi="Times New Roman"/>
          <w:sz w:val="24"/>
          <w:szCs w:val="24"/>
          <w:lang w:eastAsia="ru-RU"/>
        </w:rPr>
        <w:t>3.</w:t>
      </w:r>
      <w:r>
        <w:rPr>
          <w:rFonts w:eastAsia="Times New Roman" w:ascii="Times New Roman" w:hAnsi="Times New Roman"/>
          <w:sz w:val="24"/>
          <w:szCs w:val="24"/>
          <w:lang w:val="en-US" w:eastAsia="ru-RU"/>
        </w:rPr>
        <w:t>3</w:t>
      </w:r>
      <w:r>
        <w:rPr>
          <w:rFonts w:eastAsia="Times New Roman" w:ascii="Times New Roman" w:hAnsi="Times New Roman"/>
          <w:sz w:val="24"/>
          <w:szCs w:val="24"/>
          <w:lang w:eastAsia="ru-RU"/>
        </w:rPr>
        <w:t>.1. Обобщение правоприменительной практики проводится в соответствии со                    ст. 47 Федерального закона № 248-ФЗ.</w:t>
      </w:r>
    </w:p>
    <w:p>
      <w:pPr>
        <w:pStyle w:val="-11"/>
        <w:shd w:val="clear" w:color="auto" w:fill="FFFFFF"/>
        <w:spacing w:lineRule="auto" w:line="240" w:before="0" w:after="0"/>
        <w:ind w:left="0" w:firstLine="567"/>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 </w:t>
      </w:r>
      <w:r>
        <w:rPr>
          <w:rFonts w:eastAsia="Times New Roman" w:ascii="Times New Roman" w:hAnsi="Times New Roman"/>
          <w:sz w:val="24"/>
          <w:szCs w:val="24"/>
          <w:lang w:eastAsia="ru-RU"/>
        </w:rPr>
        <w:t>В целях обобщения правоприменительной практики осуществления муниципального контроля должностные лица контрольного органа организуют подготовку доклада, содержащего результаты обобщения правоприменительной практики за предыдущий календарный год (далее — доклад о правоприменительной практике).</w:t>
      </w:r>
    </w:p>
    <w:p>
      <w:pPr>
        <w:pStyle w:val="-11"/>
        <w:shd w:val="clear" w:color="auto" w:fill="FFFFFF"/>
        <w:spacing w:lineRule="auto" w:line="240" w:before="0" w:after="0"/>
        <w:ind w:left="0" w:firstLine="567"/>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Периодичность подготовки доклада о правоприменительной практике — 1 раз в год. </w:t>
      </w:r>
    </w:p>
    <w:p>
      <w:pPr>
        <w:pStyle w:val="-11"/>
        <w:shd w:val="clear" w:color="auto" w:fill="FFFFFF"/>
        <w:spacing w:lineRule="auto" w:line="240" w:before="0" w:after="0"/>
        <w:ind w:left="0" w:firstLine="567"/>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3.</w:t>
      </w:r>
      <w:r>
        <w:rPr>
          <w:rFonts w:eastAsia="Times New Roman" w:ascii="Times New Roman" w:hAnsi="Times New Roman"/>
          <w:sz w:val="24"/>
          <w:szCs w:val="24"/>
          <w:lang w:val="en-US" w:eastAsia="ru-RU"/>
        </w:rPr>
        <w:t>3</w:t>
      </w:r>
      <w:r>
        <w:rPr>
          <w:rFonts w:eastAsia="Times New Roman" w:ascii="Times New Roman" w:hAnsi="Times New Roman"/>
          <w:sz w:val="24"/>
          <w:szCs w:val="24"/>
          <w:lang w:eastAsia="ru-RU"/>
        </w:rPr>
        <w:t>.2. Проект доклада о  правоприменительной практике в срок до 01 июля следующего за отчетным, размещается на официальном сайте контрольного органа в информационно-телекоммуникационной сети «Интернет» для публичного обсуждения на срок не менее                          10 (десяти) рабочих дней.</w:t>
      </w:r>
    </w:p>
    <w:p>
      <w:pPr>
        <w:pStyle w:val="-11"/>
        <w:shd w:val="clear" w:color="auto" w:fill="FFFFFF"/>
        <w:spacing w:lineRule="auto" w:line="240" w:before="0" w:after="0"/>
        <w:ind w:left="0" w:firstLine="567"/>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3.</w:t>
      </w:r>
      <w:r>
        <w:rPr>
          <w:rFonts w:eastAsia="Times New Roman" w:ascii="Times New Roman" w:hAnsi="Times New Roman"/>
          <w:sz w:val="24"/>
          <w:szCs w:val="24"/>
          <w:lang w:val="en-US" w:eastAsia="ru-RU"/>
        </w:rPr>
        <w:t>3</w:t>
      </w:r>
      <w:r>
        <w:rPr>
          <w:rFonts w:eastAsia="Times New Roman" w:ascii="Times New Roman" w:hAnsi="Times New Roman"/>
          <w:sz w:val="24"/>
          <w:szCs w:val="24"/>
          <w:lang w:eastAsia="ru-RU"/>
        </w:rPr>
        <w:t xml:space="preserve">.3 Доклад о  правоприменительной практике утверждается распорядительным актом руководителя и до 01 июля текущего календарного  года размещается на официальном сайте контрольного (надзорного) органа в информационно-телекоммуникационной сети «Интернет». </w:t>
      </w:r>
    </w:p>
    <w:p>
      <w:pPr>
        <w:pStyle w:val="-11"/>
        <w:shd w:val="clear" w:color="auto" w:fill="FFFFFF"/>
        <w:spacing w:lineRule="auto" w:line="240" w:before="0" w:after="0"/>
        <w:ind w:left="0" w:firstLine="567"/>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11"/>
        <w:shd w:val="clear" w:color="auto" w:fill="FFFFFF"/>
        <w:spacing w:lineRule="auto" w:line="240" w:before="0" w:after="0"/>
        <w:ind w:left="0" w:firstLine="567"/>
        <w:contextualSpacing/>
        <w:jc w:val="center"/>
        <w:rPr>
          <w:b w:val="false"/>
          <w:bCs w:val="false"/>
        </w:rPr>
      </w:pPr>
      <w:r>
        <w:rPr>
          <w:rFonts w:eastAsia="Times New Roman" w:ascii="Times New Roman" w:hAnsi="Times New Roman"/>
          <w:b w:val="false"/>
          <w:bCs w:val="false"/>
          <w:sz w:val="24"/>
          <w:szCs w:val="24"/>
          <w:lang w:eastAsia="ru-RU"/>
        </w:rPr>
        <w:t>3.</w:t>
      </w:r>
      <w:r>
        <w:rPr>
          <w:rFonts w:eastAsia="Times New Roman" w:ascii="Times New Roman" w:hAnsi="Times New Roman"/>
          <w:b w:val="false"/>
          <w:bCs w:val="false"/>
          <w:sz w:val="24"/>
          <w:szCs w:val="24"/>
          <w:lang w:val="en-US" w:eastAsia="ru-RU"/>
        </w:rPr>
        <w:t>4</w:t>
      </w:r>
      <w:r>
        <w:rPr>
          <w:rFonts w:eastAsia="Times New Roman" w:ascii="Times New Roman" w:hAnsi="Times New Roman"/>
          <w:b w:val="false"/>
          <w:bCs w:val="false"/>
          <w:sz w:val="24"/>
          <w:szCs w:val="24"/>
          <w:lang w:eastAsia="ru-RU"/>
        </w:rPr>
        <w:t>. Объявление предостережения</w:t>
      </w:r>
    </w:p>
    <w:p>
      <w:pPr>
        <w:pStyle w:val="-11"/>
        <w:shd w:val="clear" w:color="auto" w:fill="FFFFFF"/>
        <w:spacing w:lineRule="auto" w:line="240" w:before="0" w:after="0"/>
        <w:ind w:left="0" w:firstLine="567"/>
        <w:contextualSpacing/>
        <w:jc w:val="center"/>
        <w:rPr>
          <w:b w:val="false"/>
          <w:bCs w:val="false"/>
        </w:rPr>
      </w:pPr>
      <w:r>
        <w:rPr>
          <w:b w:val="false"/>
          <w:bCs w:val="false"/>
        </w:rPr>
      </w:r>
    </w:p>
    <w:p>
      <w:pPr>
        <w:pStyle w:val="-11"/>
        <w:shd w:val="clear" w:color="auto" w:fill="FFFFFF"/>
        <w:spacing w:lineRule="auto" w:line="240" w:before="0" w:after="0"/>
        <w:ind w:left="0" w:firstLine="567"/>
        <w:contextualSpacing/>
        <w:jc w:val="both"/>
        <w:rPr>
          <w:rFonts w:ascii="Times New Roman" w:hAnsi="Times New Roman" w:eastAsia="Times New Roman"/>
          <w:sz w:val="24"/>
          <w:szCs w:val="24"/>
          <w:lang w:eastAsia="ru-RU"/>
        </w:rPr>
      </w:pPr>
      <w:r>
        <w:rPr>
          <w:rFonts w:eastAsia="Times New Roman" w:ascii="Times New Roman" w:hAnsi="Times New Roman"/>
          <w:b w:val="false"/>
          <w:bCs w:val="false"/>
          <w:sz w:val="24"/>
          <w:szCs w:val="24"/>
          <w:lang w:eastAsia="ru-RU"/>
        </w:rPr>
        <w:t>3.</w:t>
      </w:r>
      <w:r>
        <w:rPr>
          <w:rFonts w:eastAsia="Times New Roman" w:ascii="Times New Roman" w:hAnsi="Times New Roman"/>
          <w:b w:val="false"/>
          <w:bCs w:val="false"/>
          <w:sz w:val="24"/>
          <w:szCs w:val="24"/>
          <w:lang w:val="en-US" w:eastAsia="ru-RU"/>
        </w:rPr>
        <w:t>4</w:t>
      </w:r>
      <w:r>
        <w:rPr>
          <w:rFonts w:eastAsia="Times New Roman" w:ascii="Times New Roman" w:hAnsi="Times New Roman"/>
          <w:b w:val="false"/>
          <w:bCs w:val="false"/>
          <w:sz w:val="24"/>
          <w:szCs w:val="24"/>
          <w:lang w:eastAsia="ru-RU"/>
        </w:rPr>
        <w:t>.1. Объявление предостережения проводится в соответствии</w:t>
      </w:r>
      <w:r>
        <w:rPr>
          <w:rFonts w:eastAsia="Times New Roman" w:ascii="Times New Roman" w:hAnsi="Times New Roman"/>
          <w:sz w:val="24"/>
          <w:szCs w:val="24"/>
          <w:lang w:eastAsia="ru-RU"/>
        </w:rPr>
        <w:t xml:space="preserve"> со ст. 49 Федерального закона № 248-ФЗ.</w:t>
      </w:r>
    </w:p>
    <w:p>
      <w:pPr>
        <w:pStyle w:val="-11"/>
        <w:shd w:val="clear" w:color="auto" w:fill="FFFFFF"/>
        <w:spacing w:lineRule="auto" w:line="240" w:before="0" w:after="0"/>
        <w:ind w:left="0" w:firstLine="567"/>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Контрольный (надзорный) орган осуществляет учет объявленных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(надзорных) мероприятий.</w:t>
      </w:r>
    </w:p>
    <w:p>
      <w:pPr>
        <w:pStyle w:val="-11"/>
        <w:shd w:val="clear" w:color="auto" w:fill="FFFFFF"/>
        <w:spacing w:lineRule="auto" w:line="240" w:before="0" w:after="0"/>
        <w:ind w:left="0" w:firstLine="567"/>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Срок (периодичность) проведения данного мероприятия: постоянно.</w:t>
      </w:r>
    </w:p>
    <w:p>
      <w:pPr>
        <w:pStyle w:val="-11"/>
        <w:shd w:val="clear" w:color="auto" w:fill="FFFFFF"/>
        <w:spacing w:lineRule="auto" w:line="240" w:before="0" w:after="0"/>
        <w:ind w:left="0" w:firstLine="567"/>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11"/>
        <w:shd w:val="clear" w:color="auto" w:fill="FFFFFF"/>
        <w:spacing w:lineRule="auto" w:line="240" w:before="0" w:after="0"/>
        <w:ind w:left="0" w:firstLine="567"/>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11"/>
        <w:shd w:val="clear" w:color="auto" w:fill="FFFFFF"/>
        <w:spacing w:lineRule="auto" w:line="240" w:before="0" w:after="0"/>
        <w:ind w:left="0" w:firstLine="567"/>
        <w:contextualSpacing/>
        <w:jc w:val="center"/>
        <w:rPr>
          <w:b w:val="false"/>
          <w:bCs w:val="false"/>
        </w:rPr>
      </w:pPr>
      <w:r>
        <w:rPr>
          <w:rFonts w:eastAsia="Times New Roman" w:ascii="Times New Roman" w:hAnsi="Times New Roman"/>
          <w:b w:val="false"/>
          <w:bCs w:val="false"/>
          <w:sz w:val="24"/>
          <w:szCs w:val="24"/>
          <w:lang w:eastAsia="ru-RU"/>
        </w:rPr>
        <w:t>3.</w:t>
      </w:r>
      <w:r>
        <w:rPr>
          <w:rFonts w:eastAsia="Times New Roman" w:ascii="Times New Roman" w:hAnsi="Times New Roman"/>
          <w:b w:val="false"/>
          <w:bCs w:val="false"/>
          <w:sz w:val="24"/>
          <w:szCs w:val="24"/>
          <w:lang w:val="en-US" w:eastAsia="ru-RU"/>
        </w:rPr>
        <w:t>5</w:t>
      </w:r>
      <w:r>
        <w:rPr>
          <w:rFonts w:eastAsia="Times New Roman" w:ascii="Times New Roman" w:hAnsi="Times New Roman"/>
          <w:b w:val="false"/>
          <w:bCs w:val="false"/>
          <w:sz w:val="24"/>
          <w:szCs w:val="24"/>
          <w:lang w:eastAsia="ru-RU"/>
        </w:rPr>
        <w:t>. Консультирование</w:t>
      </w:r>
    </w:p>
    <w:p>
      <w:pPr>
        <w:pStyle w:val="-11"/>
        <w:shd w:val="clear" w:color="auto" w:fill="FFFFFF"/>
        <w:spacing w:lineRule="auto" w:line="240" w:before="0" w:after="0"/>
        <w:ind w:left="0" w:firstLine="567"/>
        <w:contextualSpacing/>
        <w:jc w:val="center"/>
        <w:rPr>
          <w:b w:val="false"/>
          <w:bCs w:val="false"/>
        </w:rPr>
      </w:pPr>
      <w:r>
        <w:rPr>
          <w:b w:val="false"/>
          <w:bCs w:val="false"/>
        </w:rPr>
      </w:r>
    </w:p>
    <w:p>
      <w:pPr>
        <w:pStyle w:val="-11"/>
        <w:shd w:val="clear" w:color="auto" w:fill="FFFFFF"/>
        <w:spacing w:lineRule="auto" w:line="240" w:before="0" w:after="0"/>
        <w:ind w:left="0" w:firstLine="567"/>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3.</w:t>
      </w:r>
      <w:r>
        <w:rPr>
          <w:rFonts w:eastAsia="Times New Roman" w:ascii="Times New Roman" w:hAnsi="Times New Roman"/>
          <w:sz w:val="24"/>
          <w:szCs w:val="24"/>
          <w:lang w:val="en-US" w:eastAsia="ru-RU"/>
        </w:rPr>
        <w:t>5</w:t>
      </w:r>
      <w:r>
        <w:rPr>
          <w:rFonts w:eastAsia="Times New Roman" w:ascii="Times New Roman" w:hAnsi="Times New Roman"/>
          <w:sz w:val="24"/>
          <w:szCs w:val="24"/>
          <w:lang w:eastAsia="ru-RU"/>
        </w:rPr>
        <w:t>.1. Консультирование проводится в соответствии со ст. 50 Федерального закона                   № 248-ФЗ.</w:t>
      </w:r>
    </w:p>
    <w:p>
      <w:pPr>
        <w:pStyle w:val="-11"/>
        <w:shd w:val="clear" w:color="auto" w:fill="FFFFFF"/>
        <w:spacing w:lineRule="auto" w:line="240" w:before="0" w:after="0"/>
        <w:ind w:left="0" w:firstLine="567"/>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Консультирование контролируемого лица осуществляется </w:t>
      </w:r>
      <w:r>
        <w:rPr>
          <w:rFonts w:ascii="Times New Roman" w:hAnsi="Times New Roman"/>
          <w:sz w:val="24"/>
          <w:szCs w:val="24"/>
        </w:rPr>
        <w:t xml:space="preserve">по телефону, посредством видеоконференцсвязи, на личном приеме, либо в ходе проведения профилактического мероприятия в виде профилактического визита, в ходе проведения контрольных (надзорных) мероприятий в виде инспекционного визита, документальной или выездной проверки должностным лицом контрольного органа. </w:t>
      </w:r>
    </w:p>
    <w:p>
      <w:pPr>
        <w:pStyle w:val="-11"/>
        <w:shd w:val="clear" w:color="auto" w:fill="FFFFFF"/>
        <w:spacing w:lineRule="auto" w:line="240" w:before="0" w:after="0"/>
        <w:ind w:left="0" w:firstLine="567"/>
        <w:contextualSpacing/>
        <w:jc w:val="both"/>
        <w:rPr>
          <w:highlight w:val="none"/>
          <w:shd w:fill="auto" w:val="clear"/>
        </w:rPr>
      </w:pPr>
      <w:r>
        <w:rPr>
          <w:rFonts w:eastAsia="Times New Roman" w:ascii="Times New Roman" w:hAnsi="Times New Roman"/>
          <w:sz w:val="24"/>
          <w:szCs w:val="24"/>
          <w:shd w:fill="auto" w:val="clear"/>
          <w:lang w:eastAsia="ru-RU"/>
        </w:rPr>
        <w:t>3.</w:t>
      </w:r>
      <w:r>
        <w:rPr>
          <w:rFonts w:eastAsia="Times New Roman" w:ascii="Times New Roman" w:hAnsi="Times New Roman"/>
          <w:sz w:val="24"/>
          <w:szCs w:val="24"/>
          <w:shd w:fill="auto" w:val="clear"/>
          <w:lang w:val="en-US" w:eastAsia="ru-RU"/>
        </w:rPr>
        <w:t>5</w:t>
      </w:r>
      <w:r>
        <w:rPr>
          <w:rFonts w:eastAsia="Times New Roman" w:ascii="Times New Roman" w:hAnsi="Times New Roman"/>
          <w:sz w:val="24"/>
          <w:szCs w:val="24"/>
          <w:shd w:fill="auto" w:val="clear"/>
          <w:lang w:eastAsia="ru-RU"/>
        </w:rPr>
        <w:t xml:space="preserve">.2. Консультирование контролируемого лица проводится по следующим вопросам: </w:t>
      </w:r>
    </w:p>
    <w:p>
      <w:pPr>
        <w:pStyle w:val="ConsPlusNormal"/>
        <w:tabs>
          <w:tab w:val="clear" w:pos="709"/>
          <w:tab w:val="left" w:pos="1134" w:leader="none"/>
          <w:tab w:val="left" w:pos="9922" w:leader="none"/>
        </w:tabs>
        <w:spacing w:lineRule="auto" w:line="240"/>
        <w:ind w:right="-1" w:firstLine="567"/>
        <w:jc w:val="both"/>
        <w:rPr>
          <w:highlight w:val="none"/>
          <w:shd w:fill="auto" w:val="clear"/>
        </w:rPr>
      </w:pPr>
      <w:r>
        <w:rPr>
          <w:sz w:val="24"/>
          <w:szCs w:val="24"/>
          <w:shd w:fill="auto" w:val="clear"/>
        </w:rPr>
        <w:t>1) об обязательных требованиях, предъявляемых к деятельности контролируемых лиц, соответствии объектов контроля (надзора) критериям риска, основаниях и о рекомендуемых способах снижения категории риска, а также о видах, содержании и об интенсивности надзорных мероприятий, проводимых в отношении объекта контроля (надзора), исходя из его отнесения к соответствующей категории риска;</w:t>
      </w:r>
    </w:p>
    <w:p>
      <w:pPr>
        <w:pStyle w:val="ConsPlusNormal"/>
        <w:tabs>
          <w:tab w:val="clear" w:pos="709"/>
          <w:tab w:val="left" w:pos="1134" w:leader="none"/>
          <w:tab w:val="left" w:pos="9922" w:leader="none"/>
        </w:tabs>
        <w:spacing w:lineRule="auto" w:line="240"/>
        <w:ind w:right="-1" w:firstLine="567"/>
        <w:jc w:val="both"/>
        <w:rPr>
          <w:sz w:val="24"/>
          <w:szCs w:val="24"/>
        </w:rPr>
      </w:pPr>
      <w:r>
        <w:rPr>
          <w:sz w:val="24"/>
          <w:szCs w:val="24"/>
          <w:shd w:fill="auto" w:val="clear"/>
        </w:rPr>
        <w:t>2) о порядке  осуществлении муниципального контроля;</w:t>
      </w:r>
    </w:p>
    <w:p>
      <w:pPr>
        <w:pStyle w:val="ConsPlusNormal"/>
        <w:tabs>
          <w:tab w:val="clear" w:pos="709"/>
          <w:tab w:val="left" w:pos="1134" w:leader="none"/>
          <w:tab w:val="left" w:pos="9922" w:leader="none"/>
        </w:tabs>
        <w:spacing w:lineRule="auto" w:line="240"/>
        <w:ind w:right="-1" w:firstLine="567"/>
        <w:jc w:val="both"/>
        <w:rPr>
          <w:sz w:val="24"/>
          <w:szCs w:val="24"/>
        </w:rPr>
      </w:pPr>
      <w:r>
        <w:rPr>
          <w:sz w:val="24"/>
          <w:szCs w:val="24"/>
          <w:shd w:fill="auto" w:val="clear"/>
        </w:rPr>
        <w:t>3) о досудебном (внесудебном) обжаловании действий (бездействия) и (или) решений, принятых (осуществленных) контрольным (надзорным) органом при осуществлении м</w:t>
      </w:r>
      <w:r>
        <w:rPr>
          <w:rFonts w:cs="Times New Roman"/>
          <w:sz w:val="24"/>
          <w:szCs w:val="24"/>
          <w:shd w:fill="auto" w:val="clear"/>
        </w:rPr>
        <w:t>униципального контроля в отношении контролируемых лиц;</w:t>
      </w:r>
    </w:p>
    <w:p>
      <w:pPr>
        <w:pStyle w:val="-11"/>
        <w:shd w:val="clear" w:color="auto" w:fill="FFFFFF"/>
        <w:spacing w:lineRule="auto" w:line="240" w:before="0" w:after="0"/>
        <w:ind w:left="0" w:firstLine="567"/>
        <w:contextualSpacing/>
        <w:jc w:val="both"/>
        <w:rPr>
          <w:sz w:val="24"/>
          <w:szCs w:val="24"/>
        </w:rPr>
      </w:pPr>
      <w:r>
        <w:rPr>
          <w:rFonts w:cs="Times New Roman" w:ascii="Times New Roman" w:hAnsi="Times New Roman"/>
          <w:sz w:val="24"/>
          <w:szCs w:val="24"/>
          <w:shd w:fill="auto" w:val="clear"/>
        </w:rPr>
        <w:t>4) об административной ответственности за нарушение обязательных требований.</w:t>
      </w:r>
    </w:p>
    <w:p>
      <w:pPr>
        <w:pStyle w:val="-11"/>
        <w:shd w:val="clear" w:color="auto" w:fill="FFFFFF"/>
        <w:spacing w:lineRule="auto" w:line="240" w:before="0" w:after="0"/>
        <w:ind w:left="0" w:firstLine="567"/>
        <w:contextualSpacing/>
        <w:jc w:val="both"/>
        <w:rPr>
          <w:sz w:val="24"/>
          <w:szCs w:val="24"/>
        </w:rPr>
      </w:pPr>
      <w:r>
        <w:rPr>
          <w:rFonts w:cs="Times New Roman" w:ascii="Times New Roman" w:hAnsi="Times New Roman"/>
          <w:sz w:val="24"/>
          <w:szCs w:val="24"/>
          <w:shd w:fill="auto" w:val="clear"/>
        </w:rPr>
        <w:t>3.</w:t>
      </w:r>
      <w:r>
        <w:rPr>
          <w:rFonts w:cs="Times New Roman" w:ascii="Times New Roman" w:hAnsi="Times New Roman"/>
          <w:sz w:val="24"/>
          <w:szCs w:val="24"/>
          <w:shd w:fill="auto" w:val="clear"/>
          <w:lang w:val="ru-RU"/>
        </w:rPr>
        <w:t>5</w:t>
      </w:r>
      <w:r>
        <w:rPr>
          <w:rFonts w:cs="Times New Roman" w:ascii="Times New Roman" w:hAnsi="Times New Roman"/>
          <w:sz w:val="24"/>
          <w:szCs w:val="24"/>
          <w:shd w:fill="auto" w:val="clear"/>
        </w:rPr>
        <w:t xml:space="preserve">.3. Контрольный орган осуществляет учет консультирований. </w:t>
      </w:r>
    </w:p>
    <w:p>
      <w:pPr>
        <w:pStyle w:val="-11"/>
        <w:shd w:val="clear" w:color="auto" w:fill="FFFFFF"/>
        <w:spacing w:lineRule="auto" w:line="240" w:before="0" w:after="0"/>
        <w:ind w:left="0" w:firstLine="567"/>
        <w:contextualSpacing/>
        <w:jc w:val="both"/>
        <w:rPr>
          <w:rFonts w:ascii="Times New Roman" w:hAnsi="Times New Roman" w:cs="Times New Roman"/>
          <w:sz w:val="24"/>
          <w:szCs w:val="24"/>
          <w:shd w:fill="auto" w:val="clear"/>
        </w:rPr>
      </w:pPr>
      <w:r>
        <w:rPr>
          <w:rFonts w:cs="Times New Roman" w:ascii="Times New Roman" w:hAnsi="Times New Roman"/>
          <w:sz w:val="24"/>
          <w:szCs w:val="24"/>
          <w:shd w:fill="auto" w:val="clear"/>
        </w:rPr>
      </w:r>
    </w:p>
    <w:p>
      <w:pPr>
        <w:pStyle w:val="-11"/>
        <w:keepNext w:val="false"/>
        <w:keepLines w:val="false"/>
        <w:pageBreakBefore w:val="false"/>
        <w:widowControl/>
        <w:shd w:val="clear" w:color="auto" w:fill="FFFFFF"/>
        <w:overflowPunct w:val="true"/>
        <w:bidi w:val="0"/>
        <w:snapToGrid w:val="true"/>
        <w:spacing w:lineRule="auto" w:line="240" w:before="0" w:after="0"/>
        <w:ind w:left="0" w:firstLine="567"/>
        <w:contextualSpacing/>
        <w:jc w:val="center"/>
        <w:textAlignment w:val="auto"/>
        <w:rPr>
          <w:sz w:val="24"/>
          <w:szCs w:val="24"/>
        </w:rPr>
      </w:pPr>
      <w:r>
        <w:rPr>
          <w:rFonts w:cs="Times New Roman" w:ascii="Times New Roman" w:hAnsi="Times New Roman"/>
          <w:sz w:val="24"/>
          <w:szCs w:val="24"/>
          <w:shd w:fill="auto" w:val="clear"/>
          <w:lang w:val="ru-RU"/>
        </w:rPr>
        <w:t>3.6. Самообследование</w:t>
      </w:r>
    </w:p>
    <w:p>
      <w:pPr>
        <w:pStyle w:val="-11"/>
        <w:widowControl/>
        <w:shd w:val="clear" w:color="auto" w:fill="FFFFFF"/>
        <w:overflowPunct w:val="true"/>
        <w:bidi w:val="0"/>
        <w:snapToGrid w:val="true"/>
        <w:spacing w:lineRule="auto" w:line="240" w:before="0" w:after="0"/>
        <w:ind w:left="0" w:firstLine="567"/>
        <w:contextualSpacing/>
        <w:jc w:val="center"/>
        <w:textAlignment w:val="auto"/>
        <w:rPr>
          <w:rFonts w:ascii="Times New Roman" w:hAnsi="Times New Roman" w:cs="Times New Roman"/>
          <w:shd w:fill="auto" w:val="clear"/>
          <w:lang w:val="ru-RU"/>
        </w:rPr>
      </w:pPr>
      <w:r>
        <w:rPr>
          <w:rFonts w:cs="Times New Roman" w:ascii="Times New Roman" w:hAnsi="Times New Roman"/>
          <w:shd w:fill="auto" w:val="clear"/>
          <w:lang w:val="ru-RU"/>
        </w:rPr>
      </w:r>
    </w:p>
    <w:p>
      <w:pPr>
        <w:pStyle w:val="-11"/>
        <w:widowControl/>
        <w:shd w:val="clear" w:color="auto" w:fill="FFFFFF"/>
        <w:overflowPunct w:val="true"/>
        <w:bidi w:val="0"/>
        <w:snapToGrid w:val="true"/>
        <w:spacing w:lineRule="auto" w:line="240" w:before="0" w:after="0"/>
        <w:ind w:left="0" w:hanging="0"/>
        <w:contextualSpacing/>
        <w:jc w:val="both"/>
        <w:textAlignment w:val="auto"/>
        <w:rPr>
          <w:rFonts w:ascii="Times New Roman" w:hAnsi="Times New Roman" w:cs="Times New Roman"/>
          <w:sz w:val="24"/>
          <w:szCs w:val="24"/>
          <w:shd w:fill="auto" w:val="clear"/>
          <w:lang w:val="ru-RU"/>
        </w:rPr>
      </w:pPr>
      <w:r>
        <w:rPr>
          <w:rFonts w:cs="Times New Roman" w:ascii="Times New Roman" w:hAnsi="Times New Roman"/>
          <w:shd w:fill="auto" w:val="clear"/>
          <w:lang w:val="ru-RU"/>
        </w:rPr>
        <w:tab/>
      </w:r>
      <w:r>
        <w:rPr>
          <w:rFonts w:cs="Times New Roman" w:ascii="Times New Roman" w:hAnsi="Times New Roman"/>
          <w:sz w:val="24"/>
          <w:szCs w:val="24"/>
          <w:shd w:fill="auto" w:val="clear"/>
          <w:lang w:val="ru-RU"/>
        </w:rPr>
        <w:t xml:space="preserve">3.6.1. Самообследование проводится в порядке, предусмотренном ст. 51 Федерального закона   № 248-ФЗ. </w:t>
      </w:r>
    </w:p>
    <w:p>
      <w:pPr>
        <w:pStyle w:val="Normal"/>
        <w:keepNext w:val="false"/>
        <w:keepLines w:val="false"/>
        <w:pageBreakBefore w:val="false"/>
        <w:widowControl/>
        <w:overflowPunct w:val="true"/>
        <w:bidi w:val="0"/>
        <w:snapToGrid w:val="true"/>
        <w:spacing w:lineRule="auto" w:line="240" w:before="0" w:after="0"/>
        <w:ind w:firstLine="709"/>
        <w:jc w:val="both"/>
        <w:textAlignment w:val="auto"/>
        <w:rPr>
          <w:sz w:val="24"/>
          <w:szCs w:val="24"/>
        </w:rPr>
      </w:pPr>
      <w:r>
        <w:rPr>
          <w:rFonts w:cs="Times New Roman" w:ascii="Times New Roman" w:hAnsi="Times New Roman"/>
          <w:color w:val="000000"/>
          <w:sz w:val="24"/>
          <w:szCs w:val="24"/>
          <w:lang w:val="ru-RU"/>
        </w:rPr>
        <w:t xml:space="preserve">3.6.2. </w:t>
      </w:r>
      <w:r>
        <w:rPr>
          <w:rFonts w:cs="Times New Roman" w:ascii="Times New Roman" w:hAnsi="Times New Roman"/>
          <w:color w:val="000000"/>
          <w:sz w:val="24"/>
          <w:szCs w:val="24"/>
        </w:rPr>
        <w:t>В целях добровольного определения контролируемыми лицами уровня соблюдения ими обязательных требований положением о виде контроля может предусматриваться самостоятельная оценка соблюдения обязательных требований (самообследование). В рамках самообследования также обеспечивается возможность получения контролируемыми лицами сведений о соответствии принадлежащих им объектов контроля критериям риска.</w:t>
      </w:r>
    </w:p>
    <w:p>
      <w:pPr>
        <w:pStyle w:val="Normal"/>
        <w:keepNext w:val="false"/>
        <w:keepLines w:val="false"/>
        <w:pageBreakBefore w:val="false"/>
        <w:widowControl/>
        <w:overflowPunct w:val="true"/>
        <w:bidi w:val="0"/>
        <w:snapToGrid w:val="true"/>
        <w:spacing w:lineRule="auto" w:line="240" w:before="0" w:after="0"/>
        <w:ind w:firstLine="709"/>
        <w:jc w:val="both"/>
        <w:textAlignment w:val="auto"/>
        <w:rPr/>
      </w:pPr>
      <w:r>
        <w:rPr>
          <w:rFonts w:cs="Times New Roman" w:ascii="Times New Roman" w:hAnsi="Times New Roman"/>
          <w:color w:val="000000"/>
          <w:sz w:val="24"/>
          <w:szCs w:val="24"/>
          <w:lang w:val="ru-RU"/>
        </w:rPr>
        <w:t>3.6.3</w:t>
      </w:r>
      <w:r>
        <w:rPr>
          <w:rFonts w:cs="Times New Roman" w:ascii="Times New Roman" w:hAnsi="Times New Roman"/>
          <w:color w:val="000000"/>
          <w:sz w:val="24"/>
          <w:szCs w:val="24"/>
        </w:rPr>
        <w:t xml:space="preserve">. Самообследование осуществляется в автоматизированном режиме с использованием одного из способов, указанных на официальном сайте контрольного (надзорного) органа в сети </w:t>
      </w:r>
      <w:r>
        <w:rPr>
          <w:rFonts w:cs="Times New Roman" w:ascii="Times New Roman" w:hAnsi="Times New Roman"/>
          <w:color w:val="000000"/>
          <w:sz w:val="24"/>
          <w:szCs w:val="24"/>
          <w:lang w:val="ru-RU"/>
        </w:rPr>
        <w:t>«</w:t>
      </w:r>
      <w:r>
        <w:rPr>
          <w:rFonts w:cs="Times New Roman" w:ascii="Times New Roman" w:hAnsi="Times New Roman"/>
          <w:color w:val="000000"/>
          <w:sz w:val="24"/>
          <w:szCs w:val="24"/>
        </w:rPr>
        <w:t>Интернет</w:t>
      </w:r>
      <w:r>
        <w:rPr>
          <w:rFonts w:cs="Times New Roman" w:ascii="Times New Roman" w:hAnsi="Times New Roman"/>
          <w:color w:val="000000"/>
          <w:sz w:val="24"/>
          <w:szCs w:val="24"/>
          <w:lang w:val="ru-RU"/>
        </w:rPr>
        <w:t>»</w:t>
      </w:r>
      <w:r>
        <w:rPr>
          <w:rFonts w:cs="Times New Roman" w:ascii="Times New Roman" w:hAnsi="Times New Roman"/>
          <w:color w:val="000000"/>
          <w:sz w:val="24"/>
          <w:szCs w:val="24"/>
        </w:rPr>
        <w:t xml:space="preserve"> и может касаться как контролируемого лица в целом, так и его обособленных подразделений, иных объектов. Контролируемое лицо должно иметь возможность осуществить самообследование без идентификации пользователя.  </w:t>
      </w:r>
    </w:p>
    <w:p>
      <w:pPr>
        <w:pStyle w:val="Normal"/>
        <w:spacing w:lineRule="auto" w:line="240" w:before="0" w:after="0"/>
        <w:ind w:firstLine="709"/>
        <w:jc w:val="both"/>
        <w:rPr/>
      </w:pPr>
      <w:r>
        <w:rPr>
          <w:rFonts w:cs="Times New Roman" w:ascii="Times New Roman" w:hAnsi="Times New Roman"/>
          <w:color w:val="000000"/>
          <w:sz w:val="24"/>
          <w:szCs w:val="24"/>
          <w:lang w:val="ru-RU"/>
        </w:rPr>
        <w:t>3.6.4</w:t>
      </w:r>
      <w:r>
        <w:rPr>
          <w:rFonts w:cs="Times New Roman" w:ascii="Times New Roman" w:hAnsi="Times New Roman"/>
          <w:color w:val="000000"/>
          <w:sz w:val="24"/>
          <w:szCs w:val="24"/>
        </w:rPr>
        <w:t xml:space="preserve">. Контролируемые лица, получившие высокую оценку соблюдения ими обязательных требований, по итогам самообследования, проведенного в соответствии с частью 2 настоящей статьи, вправе принять декларацию соблюдения обязательных требований, если принятие декларации соблюдения обязательных требований предусмотрено положением о виде контроля.  </w:t>
      </w:r>
    </w:p>
    <w:p>
      <w:pPr>
        <w:pStyle w:val="Normal"/>
        <w:spacing w:lineRule="auto" w:line="240" w:before="0" w:after="0"/>
        <w:ind w:firstLine="709"/>
        <w:jc w:val="both"/>
        <w:rPr>
          <w:sz w:val="24"/>
          <w:szCs w:val="24"/>
        </w:rPr>
      </w:pPr>
      <w:r>
        <w:rPr>
          <w:rFonts w:cs="Times New Roman" w:ascii="Times New Roman" w:hAnsi="Times New Roman"/>
          <w:color w:val="000000"/>
          <w:sz w:val="24"/>
          <w:szCs w:val="24"/>
          <w:lang w:val="ru-RU"/>
        </w:rPr>
        <w:t>3.6.5</w:t>
      </w:r>
      <w:r>
        <w:rPr>
          <w:rFonts w:cs="Times New Roman" w:ascii="Times New Roman" w:hAnsi="Times New Roman"/>
          <w:color w:val="000000"/>
          <w:sz w:val="24"/>
          <w:szCs w:val="24"/>
        </w:rPr>
        <w:t xml:space="preserve">. Декларация соблюдения обязательных требований направляется контролируемым лицом в контрольный (надзорный) орган, который осуществляет ее регистрацию и размещает на своем официальном сайте в сети </w:t>
      </w:r>
      <w:r>
        <w:rPr>
          <w:rFonts w:cs="Times New Roman" w:ascii="Times New Roman" w:hAnsi="Times New Roman"/>
          <w:color w:val="000000"/>
          <w:sz w:val="24"/>
          <w:szCs w:val="24"/>
          <w:lang w:val="ru-RU"/>
        </w:rPr>
        <w:t>«</w:t>
      </w:r>
      <w:r>
        <w:rPr>
          <w:rFonts w:cs="Times New Roman" w:ascii="Times New Roman" w:hAnsi="Times New Roman"/>
          <w:color w:val="000000"/>
          <w:sz w:val="24"/>
          <w:szCs w:val="24"/>
        </w:rPr>
        <w:t>Интернет</w:t>
      </w:r>
      <w:r>
        <w:rPr>
          <w:rFonts w:cs="Times New Roman" w:ascii="Times New Roman" w:hAnsi="Times New Roman"/>
          <w:color w:val="000000"/>
          <w:sz w:val="24"/>
          <w:szCs w:val="24"/>
          <w:lang w:val="ru-RU"/>
        </w:rPr>
        <w:t>»</w:t>
      </w:r>
      <w:r>
        <w:rPr>
          <w:rFonts w:cs="Times New Roman" w:ascii="Times New Roman" w:hAnsi="Times New Roman"/>
          <w:color w:val="000000"/>
          <w:sz w:val="24"/>
          <w:szCs w:val="24"/>
        </w:rPr>
        <w:t xml:space="preserve">. Контролируемое лицо имеет право разместить сведения о зарегистрированной декларации соблюдения обязательных требований на своем сайте в сети </w:t>
      </w:r>
      <w:r>
        <w:rPr>
          <w:rFonts w:cs="Times New Roman" w:ascii="Times New Roman" w:hAnsi="Times New Roman"/>
          <w:color w:val="000000"/>
          <w:sz w:val="24"/>
          <w:szCs w:val="24"/>
          <w:lang w:val="ru-RU"/>
        </w:rPr>
        <w:t>«</w:t>
      </w:r>
      <w:r>
        <w:rPr>
          <w:rFonts w:cs="Times New Roman" w:ascii="Times New Roman" w:hAnsi="Times New Roman"/>
          <w:color w:val="000000"/>
          <w:sz w:val="24"/>
          <w:szCs w:val="24"/>
        </w:rPr>
        <w:t>Интернет</w:t>
      </w:r>
      <w:r>
        <w:rPr>
          <w:rFonts w:cs="Times New Roman" w:ascii="Times New Roman" w:hAnsi="Times New Roman"/>
          <w:color w:val="000000"/>
          <w:sz w:val="24"/>
          <w:szCs w:val="24"/>
          <w:lang w:val="ru-RU"/>
        </w:rPr>
        <w:t>»</w:t>
      </w:r>
      <w:r>
        <w:rPr>
          <w:rFonts w:cs="Times New Roman" w:ascii="Times New Roman" w:hAnsi="Times New Roman"/>
          <w:color w:val="000000"/>
          <w:sz w:val="24"/>
          <w:szCs w:val="24"/>
        </w:rPr>
        <w:t>, в принадлежащих ему помещениях, а также использовать такие сведения в рекламной продукции.</w:t>
      </w:r>
    </w:p>
    <w:p>
      <w:pPr>
        <w:pStyle w:val="Normal"/>
        <w:spacing w:lineRule="auto" w:line="240" w:before="0" w:after="0"/>
        <w:ind w:firstLine="709"/>
        <w:jc w:val="both"/>
        <w:rPr>
          <w:sz w:val="24"/>
          <w:szCs w:val="24"/>
        </w:rPr>
      </w:pPr>
      <w:r>
        <w:rPr>
          <w:rFonts w:cs="Times New Roman" w:ascii="Times New Roman" w:hAnsi="Times New Roman"/>
          <w:color w:val="000000"/>
          <w:sz w:val="24"/>
          <w:szCs w:val="24"/>
          <w:lang w:val="ru-RU"/>
        </w:rPr>
        <w:t>3.6.6</w:t>
      </w:r>
      <w:r>
        <w:rPr>
          <w:rFonts w:cs="Times New Roman" w:ascii="Times New Roman" w:hAnsi="Times New Roman"/>
          <w:color w:val="000000"/>
          <w:sz w:val="24"/>
          <w:szCs w:val="24"/>
        </w:rPr>
        <w:t>. Срок действия декларации соблюдения обязательных требований определяется положением о виде контроля, но не может составлять менее одного года и более трех лет с момента регистрации указанной декларации контрольным (надзорным) органом.</w:t>
      </w:r>
    </w:p>
    <w:p>
      <w:pPr>
        <w:pStyle w:val="Normal"/>
        <w:spacing w:lineRule="auto" w:line="240" w:before="0" w:after="0"/>
        <w:ind w:firstLine="709"/>
        <w:jc w:val="both"/>
        <w:rPr>
          <w:sz w:val="24"/>
          <w:szCs w:val="24"/>
        </w:rPr>
      </w:pPr>
      <w:r>
        <w:rPr>
          <w:rFonts w:cs="Times New Roman" w:ascii="Times New Roman" w:hAnsi="Times New Roman"/>
          <w:color w:val="000000"/>
          <w:sz w:val="24"/>
          <w:szCs w:val="24"/>
          <w:lang w:val="ru-RU"/>
        </w:rPr>
        <w:t>3.6.7</w:t>
      </w:r>
      <w:r>
        <w:rPr>
          <w:rFonts w:cs="Times New Roman" w:ascii="Times New Roman" w:hAnsi="Times New Roman"/>
          <w:color w:val="000000"/>
          <w:sz w:val="24"/>
          <w:szCs w:val="24"/>
        </w:rPr>
        <w:t>. В случае изменения сведений, содержащихся в декларации соблюдения обязательных требований, уточненная декларация представляется контролируемым лицом в контрольный (надзорный) орган в течение одного месяца со дня изменения содержащихся в ней сведений.</w:t>
      </w:r>
    </w:p>
    <w:p>
      <w:pPr>
        <w:pStyle w:val="Normal"/>
        <w:spacing w:lineRule="auto" w:line="240" w:before="0" w:after="0"/>
        <w:ind w:firstLine="709"/>
        <w:jc w:val="both"/>
        <w:rPr>
          <w:sz w:val="24"/>
          <w:szCs w:val="24"/>
        </w:rPr>
      </w:pPr>
      <w:r>
        <w:rPr>
          <w:rFonts w:cs="Times New Roman" w:ascii="Times New Roman" w:hAnsi="Times New Roman"/>
          <w:color w:val="000000"/>
          <w:sz w:val="24"/>
          <w:szCs w:val="24"/>
          <w:lang w:val="ru-RU"/>
        </w:rPr>
        <w:t>3.6.8</w:t>
      </w:r>
      <w:r>
        <w:rPr>
          <w:rFonts w:cs="Times New Roman" w:ascii="Times New Roman" w:hAnsi="Times New Roman"/>
          <w:color w:val="000000"/>
          <w:sz w:val="24"/>
          <w:szCs w:val="24"/>
        </w:rPr>
        <w:t xml:space="preserve">. Контрольный (надзорный) орган утверждает методические рекомендации по проведению самообследования и подготовке декларации соблюдения обязательных требований. Методические рекомендации размещаются на официальном сайте контрольного (надзорного) органа в сети </w:t>
      </w:r>
      <w:r>
        <w:rPr>
          <w:rFonts w:cs="Times New Roman" w:ascii="Times New Roman" w:hAnsi="Times New Roman"/>
          <w:color w:val="000000"/>
          <w:sz w:val="24"/>
          <w:szCs w:val="24"/>
          <w:lang w:val="ru-RU"/>
        </w:rPr>
        <w:t>«</w:t>
      </w:r>
      <w:r>
        <w:rPr>
          <w:rFonts w:cs="Times New Roman" w:ascii="Times New Roman" w:hAnsi="Times New Roman"/>
          <w:color w:val="000000"/>
          <w:sz w:val="24"/>
          <w:szCs w:val="24"/>
        </w:rPr>
        <w:t>Интернет</w:t>
      </w:r>
      <w:r>
        <w:rPr>
          <w:rFonts w:cs="Times New Roman" w:ascii="Times New Roman" w:hAnsi="Times New Roman"/>
          <w:color w:val="000000"/>
          <w:sz w:val="24"/>
          <w:szCs w:val="24"/>
          <w:lang w:val="ru-RU"/>
        </w:rPr>
        <w:t>»</w:t>
      </w:r>
      <w:r>
        <w:rPr>
          <w:rFonts w:cs="Times New Roman" w:ascii="Times New Roman" w:hAnsi="Times New Roman"/>
          <w:color w:val="000000"/>
          <w:sz w:val="24"/>
          <w:szCs w:val="24"/>
        </w:rPr>
        <w:t>.</w:t>
      </w:r>
    </w:p>
    <w:p>
      <w:pPr>
        <w:pStyle w:val="Normal"/>
        <w:spacing w:lineRule="auto" w:line="240" w:before="0" w:after="150"/>
        <w:ind w:firstLine="709"/>
        <w:jc w:val="both"/>
        <w:rPr>
          <w:lang w:val="ru-RU"/>
        </w:rPr>
      </w:pPr>
      <w:r>
        <w:rPr>
          <w:rFonts w:cs="Times New Roman" w:ascii="Times New Roman" w:hAnsi="Times New Roman"/>
          <w:color w:val="000000"/>
          <w:sz w:val="24"/>
          <w:szCs w:val="24"/>
          <w:lang w:val="ru-RU"/>
        </w:rPr>
        <w:t>3.6.9</w:t>
      </w:r>
      <w:r>
        <w:rPr>
          <w:rFonts w:cs="Times New Roman" w:ascii="Times New Roman" w:hAnsi="Times New Roman"/>
          <w:color w:val="000000"/>
          <w:sz w:val="24"/>
          <w:szCs w:val="24"/>
        </w:rPr>
        <w:t xml:space="preserve">. В случае, если при проведении обязательного профилактического визита или контрольного (надзорного) мероприятия выявлены нарушения обязательных требований, факты представления контролируемым лицом недостоверных сведений при самообследовании, декларация соблюдения обязательных требований аннулируется решением, принимаемым по результатам контрольного (надзорного) мероприятия. Положением о виде контроля устанавливается срок, по истечении которого контролируемое лицо может вновь принять декларацию соблюдения обязательных требований по результатам самообследования. </w:t>
      </w:r>
      <w:r>
        <w:rPr>
          <w:rFonts w:cs="Times New Roman" w:ascii="Times New Roman" w:hAnsi="Times New Roman"/>
          <w:color w:val="000000"/>
          <w:sz w:val="24"/>
          <w:szCs w:val="24"/>
          <w:lang w:val="ru-RU"/>
        </w:rPr>
        <w:t xml:space="preserve"> </w:t>
      </w:r>
    </w:p>
    <w:p>
      <w:pPr>
        <w:pStyle w:val="Normal"/>
        <w:widowControl w:val="false"/>
        <w:shd w:val="clear" w:color="auto" w:fill="auto"/>
        <w:tabs>
          <w:tab w:val="clear" w:pos="709"/>
          <w:tab w:val="left" w:pos="8505" w:leader="none"/>
        </w:tabs>
        <w:suppressAutoHyphens w:val="true"/>
        <w:bidi w:val="0"/>
        <w:spacing w:lineRule="auto" w:line="240" w:before="0" w:after="0"/>
        <w:ind w:left="0" w:right="0" w:firstLine="709"/>
        <w:jc w:val="center"/>
        <w:rPr>
          <w:rFonts w:ascii="Times New Roman" w:hAnsi="Times New Roman" w:eastAsia="Times New Roman"/>
          <w:color w:val="000000"/>
          <w:sz w:val="24"/>
          <w:szCs w:val="24"/>
        </w:rPr>
      </w:pPr>
      <w:r>
        <w:rPr>
          <w:rFonts w:eastAsia="Times New Roman" w:ascii="Times New Roman" w:hAnsi="Times New Roman"/>
          <w:color w:val="000000"/>
          <w:sz w:val="24"/>
          <w:szCs w:val="24"/>
        </w:rPr>
        <w:t>3.7. Профилактический визит</w:t>
      </w:r>
    </w:p>
    <w:p>
      <w:pPr>
        <w:pStyle w:val="Normal"/>
        <w:widowControl w:val="false"/>
        <w:shd w:val="clear" w:color="auto" w:fill="auto"/>
        <w:tabs>
          <w:tab w:val="clear" w:pos="709"/>
          <w:tab w:val="left" w:pos="8505" w:leader="none"/>
        </w:tabs>
        <w:suppressAutoHyphens w:val="true"/>
        <w:bidi w:val="0"/>
        <w:spacing w:lineRule="auto" w:line="240" w:before="0" w:after="0"/>
        <w:ind w:left="0" w:right="0" w:firstLine="709"/>
        <w:jc w:val="center"/>
        <w:rPr>
          <w:rFonts w:ascii="Times New Roman" w:hAnsi="Times New Roman" w:eastAsia="Times New Roman"/>
          <w:color w:val="000000"/>
          <w:sz w:val="24"/>
          <w:szCs w:val="24"/>
        </w:rPr>
      </w:pPr>
      <w:r>
        <w:rPr>
          <w:rFonts w:eastAsia="Times New Roman" w:ascii="Times New Roman" w:hAnsi="Times New Roman"/>
          <w:color w:val="000000"/>
          <w:sz w:val="24"/>
          <w:szCs w:val="24"/>
        </w:rPr>
      </w:r>
    </w:p>
    <w:p>
      <w:pPr>
        <w:pStyle w:val="Normal"/>
        <w:widowControl w:val="false"/>
        <w:shd w:val="clear" w:color="auto" w:fill="auto"/>
        <w:tabs>
          <w:tab w:val="clear" w:pos="709"/>
          <w:tab w:val="left" w:pos="8505" w:leader="none"/>
        </w:tabs>
        <w:suppressAutoHyphens w:val="true"/>
        <w:bidi w:val="0"/>
        <w:spacing w:lineRule="auto" w:line="240" w:before="0" w:after="0"/>
        <w:ind w:left="0" w:right="0" w:firstLine="709"/>
        <w:jc w:val="both"/>
        <w:rPr>
          <w:rFonts w:ascii="Times New Roman" w:hAnsi="Times New Roman"/>
          <w:b w:val="false"/>
          <w:i w:val="false"/>
          <w:i w:val="false"/>
          <w:strike w:val="false"/>
          <w:dstrike w:val="false"/>
          <w:color w:val="000000"/>
          <w:sz w:val="24"/>
          <w:szCs w:val="24"/>
          <w:u w:val="none"/>
        </w:rPr>
      </w:pPr>
      <w:r>
        <w:rPr>
          <w:rFonts w:eastAsia="Times New Roman" w:ascii="Times New Roman" w:hAnsi="Times New Roman"/>
          <w:color w:val="000000"/>
          <w:sz w:val="24"/>
          <w:szCs w:val="24"/>
        </w:rPr>
        <w:t xml:space="preserve">3.7.1. </w:t>
      </w:r>
      <w:r>
        <w:rPr>
          <w:rFonts w:ascii="Times New Roman" w:hAnsi="Times New Roman"/>
          <w:b w:val="false"/>
          <w:i w:val="false"/>
          <w:strike w:val="false"/>
          <w:dstrike w:val="false"/>
          <w:color w:val="000000"/>
          <w:sz w:val="24"/>
          <w:szCs w:val="24"/>
          <w:u w:val="none"/>
        </w:rPr>
        <w:t>Профилактический визит проводится в порядке, предусмотренном статьей 52 Федерального закона № 248-ФЗ.</w:t>
      </w:r>
    </w:p>
    <w:p>
      <w:pPr>
        <w:pStyle w:val="Normal"/>
        <w:widowControl w:val="false"/>
        <w:shd w:val="clear" w:color="auto" w:fill="auto"/>
        <w:tabs>
          <w:tab w:val="clear" w:pos="709"/>
          <w:tab w:val="left" w:pos="8505" w:leader="none"/>
        </w:tabs>
        <w:suppressAutoHyphens w:val="true"/>
        <w:bidi w:val="0"/>
        <w:spacing w:lineRule="auto" w:line="240" w:before="0" w:after="0"/>
        <w:ind w:left="0" w:right="0" w:firstLine="709"/>
        <w:jc w:val="both"/>
        <w:rPr>
          <w:rFonts w:ascii="Times New Roman" w:hAnsi="Times New Roman"/>
          <w:b w:val="false"/>
          <w:i w:val="false"/>
          <w:i w:val="false"/>
          <w:strike w:val="false"/>
          <w:dstrike w:val="false"/>
          <w:color w:val="000000"/>
          <w:sz w:val="24"/>
          <w:szCs w:val="24"/>
          <w:u w:val="none"/>
        </w:rPr>
      </w:pPr>
      <w:r>
        <w:rPr>
          <w:rFonts w:ascii="Times New Roman" w:hAnsi="Times New Roman"/>
          <w:b w:val="false"/>
          <w:i w:val="false"/>
          <w:strike w:val="false"/>
          <w:dstrike w:val="false"/>
          <w:color w:val="000000"/>
          <w:sz w:val="24"/>
          <w:szCs w:val="24"/>
          <w:u w:val="none"/>
        </w:rPr>
        <w:t>3.7.2. Профилактический визит проводится по инициативе контрольного (надзорного) органа (обязательный профилактический визит) или по инициативе контролируемого лица.</w:t>
      </w:r>
    </w:p>
    <w:p>
      <w:pPr>
        <w:pStyle w:val="Normal"/>
        <w:widowControl w:val="false"/>
        <w:shd w:val="clear" w:color="auto" w:fill="auto"/>
        <w:tabs>
          <w:tab w:val="clear" w:pos="709"/>
          <w:tab w:val="left" w:pos="8505" w:leader="none"/>
        </w:tabs>
        <w:suppressAutoHyphens w:val="true"/>
        <w:bidi w:val="0"/>
        <w:spacing w:lineRule="auto" w:line="240" w:before="0" w:after="0"/>
        <w:ind w:left="0" w:right="0" w:firstLine="709"/>
        <w:jc w:val="both"/>
        <w:rPr>
          <w:rFonts w:ascii="Times New Roman" w:hAnsi="Times New Roman"/>
          <w:b w:val="false"/>
          <w:i w:val="false"/>
          <w:i w:val="false"/>
          <w:strike w:val="false"/>
          <w:dstrike w:val="false"/>
          <w:color w:val="000000"/>
          <w:sz w:val="24"/>
          <w:szCs w:val="24"/>
          <w:u w:val="none"/>
        </w:rPr>
      </w:pPr>
      <w:r>
        <w:rPr>
          <w:rFonts w:ascii="Times New Roman" w:hAnsi="Times New Roman"/>
          <w:b w:val="false"/>
          <w:i w:val="false"/>
          <w:strike w:val="false"/>
          <w:dstrike w:val="false"/>
          <w:color w:val="000000"/>
          <w:sz w:val="24"/>
          <w:szCs w:val="24"/>
          <w:u w:val="none"/>
        </w:rPr>
        <w:t>3.7.3. Обязательный профилактический визит проводится в порядке, предусмотренном статьей 52.1. Федерального № 248-ФЗ.:</w:t>
      </w:r>
    </w:p>
    <w:p>
      <w:pPr>
        <w:pStyle w:val="Normal"/>
        <w:widowControl w:val="false"/>
        <w:shd w:val="clear" w:color="auto" w:fill="auto"/>
        <w:tabs>
          <w:tab w:val="clear" w:pos="709"/>
          <w:tab w:val="left" w:pos="8505" w:leader="none"/>
        </w:tabs>
        <w:suppressAutoHyphens w:val="true"/>
        <w:bidi w:val="0"/>
        <w:spacing w:lineRule="auto" w:line="240" w:before="0" w:after="0"/>
        <w:ind w:left="0" w:right="0" w:firstLine="709"/>
        <w:jc w:val="both"/>
        <w:rPr>
          <w:rFonts w:ascii="Times New Roman" w:hAnsi="Times New Roman"/>
          <w:b w:val="false"/>
          <w:i w:val="false"/>
          <w:i w:val="false"/>
          <w:strike w:val="false"/>
          <w:dstrike w:val="false"/>
          <w:color w:val="000000"/>
          <w:sz w:val="24"/>
          <w:szCs w:val="24"/>
          <w:u w:val="none"/>
        </w:rPr>
      </w:pPr>
      <w:r>
        <w:rPr>
          <w:rFonts w:ascii="Times New Roman" w:hAnsi="Times New Roman"/>
          <w:b w:val="false"/>
          <w:i w:val="false"/>
          <w:strike w:val="false"/>
          <w:dstrike w:val="false"/>
          <w:color w:val="000000"/>
          <w:sz w:val="24"/>
          <w:szCs w:val="24"/>
          <w:u w:val="none"/>
        </w:rPr>
        <w:t>1) в отношении контролируемых лиц, принадлежащих им объектов контроля, отнесенных к определенной категории риска, с учетом периодичности проведения обязательных профилактических мероприятий, установленной частью 2 статьи 25 Федерального закона № 248-ФЗ;</w:t>
      </w:r>
    </w:p>
    <w:p>
      <w:pPr>
        <w:pStyle w:val="Normal"/>
        <w:widowControl w:val="false"/>
        <w:shd w:val="clear" w:color="auto" w:fill="auto"/>
        <w:tabs>
          <w:tab w:val="clear" w:pos="709"/>
          <w:tab w:val="left" w:pos="8505" w:leader="none"/>
        </w:tabs>
        <w:suppressAutoHyphens w:val="true"/>
        <w:bidi w:val="0"/>
        <w:spacing w:lineRule="auto" w:line="240" w:before="0" w:after="0"/>
        <w:ind w:left="0" w:right="0" w:firstLine="709"/>
        <w:jc w:val="both"/>
        <w:rPr>
          <w:rFonts w:ascii="Times New Roman" w:hAnsi="Times New Roman"/>
          <w:b w:val="false"/>
          <w:i w:val="false"/>
          <w:i w:val="false"/>
          <w:strike w:val="false"/>
          <w:dstrike w:val="false"/>
          <w:color w:val="000000"/>
          <w:sz w:val="24"/>
          <w:szCs w:val="24"/>
          <w:u w:val="none"/>
        </w:rPr>
      </w:pPr>
      <w:r>
        <w:rPr>
          <w:rFonts w:ascii="Times New Roman" w:hAnsi="Times New Roman"/>
          <w:b w:val="false"/>
          <w:i w:val="false"/>
          <w:strike w:val="false"/>
          <w:dstrike w:val="false"/>
          <w:color w:val="000000"/>
          <w:sz w:val="24"/>
          <w:szCs w:val="24"/>
          <w:u w:val="none"/>
        </w:rPr>
        <w:t>2) в отношении контролируемых лиц, представивших уведомление о начале осуществления отдельных видов предпринимательской деятельности в соответствии со статьей 8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Перечень видов предпринимательской деятельности, в отношении которых представляются такие уведомления, утверждается положением о виде контроля. Обязательный профилактический визит в указанном случае проводится не позднее шести месяцев с даты представления такого уведомления;</w:t>
      </w:r>
    </w:p>
    <w:p>
      <w:pPr>
        <w:pStyle w:val="Normal"/>
        <w:widowControl w:val="false"/>
        <w:shd w:val="clear" w:color="auto" w:fill="auto"/>
        <w:tabs>
          <w:tab w:val="clear" w:pos="709"/>
          <w:tab w:val="left" w:pos="8505" w:leader="none"/>
        </w:tabs>
        <w:suppressAutoHyphens w:val="true"/>
        <w:bidi w:val="0"/>
        <w:spacing w:lineRule="auto" w:line="240" w:before="0" w:after="0"/>
        <w:ind w:left="0" w:right="0" w:firstLine="709"/>
        <w:jc w:val="both"/>
        <w:rPr>
          <w:rFonts w:ascii="Times New Roman" w:hAnsi="Times New Roman"/>
          <w:b w:val="false"/>
          <w:i w:val="false"/>
          <w:i w:val="false"/>
          <w:strike w:val="false"/>
          <w:dstrike w:val="false"/>
          <w:color w:val="000000"/>
          <w:sz w:val="24"/>
          <w:szCs w:val="24"/>
          <w:u w:val="none"/>
        </w:rPr>
      </w:pPr>
      <w:r>
        <w:rPr>
          <w:rFonts w:ascii="Times New Roman" w:hAnsi="Times New Roman"/>
          <w:b w:val="false"/>
          <w:i w:val="false"/>
          <w:strike w:val="false"/>
          <w:dstrike w:val="false"/>
          <w:color w:val="000000"/>
          <w:sz w:val="24"/>
          <w:szCs w:val="24"/>
          <w:u w:val="none"/>
        </w:rPr>
        <w:t>3) при наступлении события, указанного в программе проверок, если федеральным законом о виде контроля установлено, что обязательный профилактический визит может быть проведен на основании программы проверок;</w:t>
      </w:r>
    </w:p>
    <w:p>
      <w:pPr>
        <w:pStyle w:val="Normal"/>
        <w:widowControl w:val="false"/>
        <w:shd w:val="clear" w:color="auto" w:fill="auto"/>
        <w:tabs>
          <w:tab w:val="clear" w:pos="709"/>
          <w:tab w:val="left" w:pos="8505" w:leader="none"/>
        </w:tabs>
        <w:suppressAutoHyphens w:val="true"/>
        <w:bidi w:val="0"/>
        <w:spacing w:lineRule="auto" w:line="240" w:before="0" w:after="0"/>
        <w:ind w:left="0" w:right="0" w:firstLine="709"/>
        <w:jc w:val="both"/>
        <w:rPr>
          <w:rFonts w:ascii="Times New Roman" w:hAnsi="Times New Roman"/>
          <w:b w:val="false"/>
          <w:i w:val="false"/>
          <w:i w:val="false"/>
          <w:strike w:val="false"/>
          <w:dstrike w:val="false"/>
          <w:color w:val="000000"/>
          <w:sz w:val="24"/>
          <w:szCs w:val="24"/>
          <w:u w:val="none"/>
        </w:rPr>
      </w:pPr>
      <w:r>
        <w:rPr>
          <w:rFonts w:ascii="Times New Roman" w:hAnsi="Times New Roman"/>
          <w:b w:val="false"/>
          <w:i w:val="false"/>
          <w:strike w:val="false"/>
          <w:dstrike w:val="false"/>
          <w:color w:val="000000"/>
          <w:sz w:val="24"/>
          <w:szCs w:val="24"/>
          <w:u w:val="none"/>
        </w:rPr>
        <w:t>4) по поручению:</w:t>
      </w:r>
    </w:p>
    <w:p>
      <w:pPr>
        <w:pStyle w:val="Normal"/>
        <w:widowControl w:val="false"/>
        <w:shd w:val="clear" w:color="auto" w:fill="auto"/>
        <w:tabs>
          <w:tab w:val="clear" w:pos="709"/>
          <w:tab w:val="left" w:pos="8505" w:leader="none"/>
        </w:tabs>
        <w:suppressAutoHyphens w:val="true"/>
        <w:bidi w:val="0"/>
        <w:spacing w:lineRule="auto" w:line="240" w:before="0" w:after="0"/>
        <w:ind w:left="0" w:right="0" w:firstLine="709"/>
        <w:jc w:val="both"/>
        <w:rPr>
          <w:rFonts w:ascii="Times New Roman" w:hAnsi="Times New Roman"/>
          <w:b w:val="false"/>
          <w:i w:val="false"/>
          <w:i w:val="false"/>
          <w:strike w:val="false"/>
          <w:dstrike w:val="false"/>
          <w:color w:val="000000"/>
          <w:sz w:val="24"/>
          <w:szCs w:val="24"/>
          <w:u w:val="none"/>
        </w:rPr>
      </w:pPr>
      <w:r>
        <w:rPr>
          <w:rFonts w:ascii="Times New Roman" w:hAnsi="Times New Roman"/>
          <w:b w:val="false"/>
          <w:i w:val="false"/>
          <w:strike w:val="false"/>
          <w:dstrike w:val="false"/>
          <w:color w:val="000000"/>
          <w:sz w:val="24"/>
          <w:szCs w:val="24"/>
          <w:u w:val="none"/>
        </w:rPr>
        <w:t>а) Президента Российской Федерации;</w:t>
      </w:r>
    </w:p>
    <w:p>
      <w:pPr>
        <w:pStyle w:val="Normal"/>
        <w:widowControl w:val="false"/>
        <w:shd w:val="clear" w:color="auto" w:fill="auto"/>
        <w:tabs>
          <w:tab w:val="clear" w:pos="709"/>
          <w:tab w:val="left" w:pos="8505" w:leader="none"/>
        </w:tabs>
        <w:suppressAutoHyphens w:val="true"/>
        <w:bidi w:val="0"/>
        <w:spacing w:lineRule="auto" w:line="240" w:before="0" w:after="0"/>
        <w:ind w:left="0" w:right="0" w:firstLine="709"/>
        <w:jc w:val="both"/>
        <w:rPr>
          <w:rFonts w:ascii="Times New Roman" w:hAnsi="Times New Roman"/>
          <w:b w:val="false"/>
          <w:i w:val="false"/>
          <w:i w:val="false"/>
          <w:strike w:val="false"/>
          <w:dstrike w:val="false"/>
          <w:color w:val="000000"/>
          <w:sz w:val="24"/>
          <w:szCs w:val="24"/>
          <w:u w:val="none"/>
        </w:rPr>
      </w:pPr>
      <w:r>
        <w:rPr>
          <w:rFonts w:ascii="Times New Roman" w:hAnsi="Times New Roman"/>
          <w:b w:val="false"/>
          <w:i w:val="false"/>
          <w:strike w:val="false"/>
          <w:dstrike w:val="false"/>
          <w:color w:val="000000"/>
          <w:sz w:val="24"/>
          <w:szCs w:val="24"/>
          <w:u w:val="none"/>
        </w:rPr>
        <w:t>б) Председателя Правительства Российской Федерации или Заместителя Председателя Правительства Российской Федерации, согласованному с Заместителем Председателя Правительства Российской Федерации - Руководителем Аппарата Правительства Российской Федерации (в том числе в отношении видов федерального государственного контроля (надзора), полномочия по осуществлению которых переданы для осуществления органам государственной власти субъектов Российской Федерации);</w:t>
      </w:r>
    </w:p>
    <w:p>
      <w:pPr>
        <w:pStyle w:val="Normal"/>
        <w:widowControl w:val="false"/>
        <w:shd w:val="clear" w:color="auto" w:fill="auto"/>
        <w:tabs>
          <w:tab w:val="clear" w:pos="709"/>
          <w:tab w:val="left" w:pos="8505" w:leader="none"/>
        </w:tabs>
        <w:suppressAutoHyphens w:val="true"/>
        <w:bidi w:val="0"/>
        <w:spacing w:lineRule="auto" w:line="240" w:before="0" w:after="0"/>
        <w:ind w:left="0" w:right="0" w:firstLine="709"/>
        <w:jc w:val="both"/>
        <w:rPr>
          <w:rFonts w:ascii="Times New Roman" w:hAnsi="Times New Roman"/>
          <w:b w:val="false"/>
          <w:i w:val="false"/>
          <w:i w:val="false"/>
          <w:strike w:val="false"/>
          <w:dstrike w:val="false"/>
          <w:color w:val="000000"/>
          <w:sz w:val="24"/>
          <w:szCs w:val="24"/>
          <w:u w:val="none"/>
        </w:rPr>
      </w:pPr>
      <w:r>
        <w:rPr>
          <w:rFonts w:ascii="Times New Roman" w:hAnsi="Times New Roman"/>
          <w:b w:val="false"/>
          <w:i w:val="false"/>
          <w:strike w:val="false"/>
          <w:dstrike w:val="false"/>
          <w:color w:val="000000"/>
          <w:sz w:val="24"/>
          <w:szCs w:val="24"/>
          <w:u w:val="none"/>
        </w:rPr>
        <w:t>в) высшего должностного лица субъекта Российской Федерации (в отношении видов регионального государственного контроля (надзора) и видов федерального государственного контроля (надзора), полномочия по осуществлению которых переданы для осуществления органам государственной власти субъектов Российской Федерации).</w:t>
      </w:r>
    </w:p>
    <w:p>
      <w:pPr>
        <w:pStyle w:val="Normal"/>
        <w:widowControl w:val="false"/>
        <w:shd w:val="clear" w:color="auto" w:fill="auto"/>
        <w:tabs>
          <w:tab w:val="clear" w:pos="709"/>
          <w:tab w:val="left" w:pos="8505" w:leader="none"/>
        </w:tabs>
        <w:suppressAutoHyphens w:val="true"/>
        <w:bidi w:val="0"/>
        <w:spacing w:lineRule="auto" w:line="240" w:before="0" w:after="0"/>
        <w:ind w:left="0" w:right="0" w:firstLine="709"/>
        <w:jc w:val="both"/>
        <w:rPr>
          <w:rFonts w:ascii="Times New Roman" w:hAnsi="Times New Roman"/>
          <w:b w:val="false"/>
          <w:i w:val="false"/>
          <w:i w:val="false"/>
          <w:strike w:val="false"/>
          <w:dstrike w:val="false"/>
          <w:color w:val="000000"/>
          <w:sz w:val="24"/>
          <w:szCs w:val="24"/>
          <w:u w:val="none"/>
        </w:rPr>
      </w:pPr>
      <w:r>
        <w:rPr>
          <w:rFonts w:ascii="Times New Roman" w:hAnsi="Times New Roman"/>
          <w:b w:val="false"/>
          <w:i w:val="false"/>
          <w:strike w:val="false"/>
          <w:dstrike w:val="false"/>
          <w:color w:val="000000"/>
          <w:sz w:val="24"/>
          <w:szCs w:val="24"/>
          <w:u w:val="none"/>
        </w:rPr>
        <w:t>3.7.4. Обязательный профилактический визит не предусматривает отказ контролируемого лица от его проведения.</w:t>
      </w:r>
    </w:p>
    <w:p>
      <w:pPr>
        <w:pStyle w:val="Normal"/>
        <w:widowControl w:val="false"/>
        <w:shd w:val="clear" w:color="auto" w:fill="auto"/>
        <w:tabs>
          <w:tab w:val="clear" w:pos="709"/>
          <w:tab w:val="left" w:pos="8505" w:leader="none"/>
        </w:tabs>
        <w:suppressAutoHyphens w:val="true"/>
        <w:bidi w:val="0"/>
        <w:spacing w:lineRule="auto" w:line="240" w:before="0" w:after="0"/>
        <w:ind w:left="0" w:right="0" w:firstLine="709"/>
        <w:jc w:val="both"/>
        <w:rPr>
          <w:rFonts w:ascii="Times New Roman" w:hAnsi="Times New Roman"/>
          <w:b w:val="false"/>
          <w:i w:val="false"/>
          <w:i w:val="false"/>
          <w:strike w:val="false"/>
          <w:dstrike w:val="false"/>
          <w:color w:val="000000"/>
          <w:sz w:val="24"/>
          <w:szCs w:val="24"/>
          <w:u w:val="none"/>
        </w:rPr>
      </w:pPr>
      <w:r>
        <w:rPr>
          <w:rFonts w:ascii="Times New Roman" w:hAnsi="Times New Roman"/>
          <w:b w:val="false"/>
          <w:i w:val="false"/>
          <w:strike w:val="false"/>
          <w:dstrike w:val="false"/>
          <w:color w:val="000000"/>
          <w:sz w:val="24"/>
          <w:szCs w:val="24"/>
          <w:u w:val="none"/>
        </w:rPr>
        <w:t>3.7.5. Устанавливаются следующие периодичность проведения плановых контрольных (надзорных) мероприятий и периодичность проведения обязательных профилактических визитов:</w:t>
      </w:r>
    </w:p>
    <w:p>
      <w:pPr>
        <w:pStyle w:val="Normal"/>
        <w:widowControl w:val="false"/>
        <w:shd w:val="clear" w:color="auto" w:fill="auto"/>
        <w:tabs>
          <w:tab w:val="clear" w:pos="709"/>
          <w:tab w:val="left" w:pos="8505" w:leader="none"/>
        </w:tabs>
        <w:suppressAutoHyphens w:val="true"/>
        <w:bidi w:val="0"/>
        <w:spacing w:lineRule="auto" w:line="240" w:before="0" w:after="0"/>
        <w:ind w:left="0" w:right="0" w:firstLine="709"/>
        <w:jc w:val="both"/>
        <w:rPr>
          <w:rFonts w:ascii="Times New Roman" w:hAnsi="Times New Roman"/>
          <w:b w:val="false"/>
          <w:i w:val="false"/>
          <w:i w:val="false"/>
          <w:strike w:val="false"/>
          <w:dstrike w:val="false"/>
          <w:color w:val="000000"/>
          <w:sz w:val="24"/>
          <w:szCs w:val="24"/>
          <w:u w:val="none"/>
        </w:rPr>
      </w:pPr>
      <w:r>
        <w:rPr>
          <w:rFonts w:ascii="Times New Roman" w:hAnsi="Times New Roman"/>
          <w:b w:val="false"/>
          <w:i w:val="false"/>
          <w:strike w:val="false"/>
          <w:dstrike w:val="false"/>
          <w:color w:val="000000"/>
          <w:sz w:val="24"/>
          <w:szCs w:val="24"/>
          <w:u w:val="none"/>
        </w:rPr>
        <w:t>1) не менее одного, но не более двух плановых контрольных (надзорных) мероприятий в год - для объектов контроля, отнесенных к категории чрезвычайно высокого риска;</w:t>
      </w:r>
    </w:p>
    <w:p>
      <w:pPr>
        <w:pStyle w:val="Normal"/>
        <w:widowControl w:val="false"/>
        <w:shd w:val="clear" w:color="auto" w:fill="auto"/>
        <w:tabs>
          <w:tab w:val="clear" w:pos="709"/>
          <w:tab w:val="left" w:pos="8505" w:leader="none"/>
        </w:tabs>
        <w:suppressAutoHyphens w:val="true"/>
        <w:bidi w:val="0"/>
        <w:spacing w:lineRule="auto" w:line="240" w:before="0" w:after="0"/>
        <w:ind w:left="0" w:right="0" w:firstLine="709"/>
        <w:jc w:val="both"/>
        <w:rPr>
          <w:rFonts w:ascii="Times New Roman" w:hAnsi="Times New Roman"/>
          <w:b w:val="false"/>
          <w:i w:val="false"/>
          <w:i w:val="false"/>
          <w:strike w:val="false"/>
          <w:dstrike w:val="false"/>
          <w:color w:val="000000"/>
          <w:sz w:val="24"/>
          <w:szCs w:val="24"/>
          <w:u w:val="none"/>
        </w:rPr>
      </w:pPr>
      <w:r>
        <w:rPr>
          <w:rFonts w:ascii="Times New Roman" w:hAnsi="Times New Roman"/>
          <w:b w:val="false"/>
          <w:i w:val="false"/>
          <w:strike w:val="false"/>
          <w:dstrike w:val="false"/>
          <w:color w:val="000000"/>
          <w:sz w:val="24"/>
          <w:szCs w:val="24"/>
          <w:u w:val="none"/>
        </w:rPr>
        <w:t>2) одно плановое контрольное (надзорное) мероприятие в два года либо один обязательный профилактический визит в год - для объектов контроля, отнесенных к категории высокого риска;</w:t>
      </w:r>
    </w:p>
    <w:p>
      <w:pPr>
        <w:pStyle w:val="Normal"/>
        <w:widowControl w:val="false"/>
        <w:shd w:val="clear" w:color="auto" w:fill="auto"/>
        <w:tabs>
          <w:tab w:val="clear" w:pos="709"/>
          <w:tab w:val="left" w:pos="8505" w:leader="none"/>
        </w:tabs>
        <w:suppressAutoHyphens w:val="true"/>
        <w:bidi w:val="0"/>
        <w:spacing w:lineRule="auto" w:line="240" w:before="0" w:after="0"/>
        <w:ind w:left="0" w:right="0" w:firstLine="709"/>
        <w:jc w:val="both"/>
        <w:rPr>
          <w:rFonts w:ascii="Times New Roman" w:hAnsi="Times New Roman"/>
          <w:b w:val="false"/>
          <w:i w:val="false"/>
          <w:i w:val="false"/>
          <w:strike w:val="false"/>
          <w:dstrike w:val="false"/>
          <w:color w:val="000000"/>
          <w:sz w:val="24"/>
          <w:szCs w:val="24"/>
          <w:u w:val="none"/>
        </w:rPr>
      </w:pPr>
      <w:r>
        <w:rPr>
          <w:rFonts w:ascii="Times New Roman" w:hAnsi="Times New Roman"/>
          <w:b w:val="false"/>
          <w:i w:val="false"/>
          <w:strike w:val="false"/>
          <w:dstrike w:val="false"/>
          <w:color w:val="000000"/>
          <w:sz w:val="24"/>
          <w:szCs w:val="24"/>
          <w:u w:val="none"/>
        </w:rPr>
        <w:t>3) периодичность проведения обязательных профилактических визитов, в том числе по отдельным видам контроля, определяется Правительством Российской Федерации - для объектов контроля, отнесенных к категории значительного, среднего или умеренного риска.</w:t>
      </w:r>
    </w:p>
    <w:p>
      <w:pPr>
        <w:pStyle w:val="Normal"/>
        <w:widowControl w:val="false"/>
        <w:shd w:val="clear" w:color="auto" w:fill="auto"/>
        <w:tabs>
          <w:tab w:val="clear" w:pos="709"/>
          <w:tab w:val="left" w:pos="8505" w:leader="none"/>
        </w:tabs>
        <w:suppressAutoHyphens w:val="true"/>
        <w:bidi w:val="0"/>
        <w:spacing w:lineRule="auto" w:line="240" w:before="0" w:after="0"/>
        <w:ind w:left="0" w:right="0" w:firstLine="709"/>
        <w:jc w:val="both"/>
        <w:rPr>
          <w:rFonts w:ascii="Times New Roman" w:hAnsi="Times New Roman"/>
          <w:color w:val="000000"/>
          <w:sz w:val="24"/>
          <w:szCs w:val="24"/>
        </w:rPr>
      </w:pPr>
      <w:r>
        <w:rPr>
          <w:rFonts w:ascii="Times New Roman" w:hAnsi="Times New Roman"/>
          <w:b w:val="false"/>
          <w:i w:val="false"/>
          <w:strike w:val="false"/>
          <w:dstrike w:val="false"/>
          <w:color w:val="000000"/>
          <w:sz w:val="24"/>
          <w:szCs w:val="24"/>
          <w:u w:val="none"/>
        </w:rPr>
        <w:t>3.7.6. В соответствии со статьей 52.2. Федерального закона № 248-ФЗ 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pPr>
        <w:pStyle w:val="-11"/>
        <w:shd w:val="clear" w:color="auto" w:fill="FFFFFF"/>
        <w:spacing w:lineRule="auto" w:line="240" w:before="0" w:after="0"/>
        <w:ind w:left="0" w:firstLine="567"/>
        <w:contextualSpacing/>
        <w:jc w:val="center"/>
        <w:rPr>
          <w:rFonts w:ascii="Times New Roman" w:hAnsi="Times New Roman" w:cs="Times New Roman"/>
          <w:sz w:val="24"/>
          <w:szCs w:val="24"/>
        </w:rPr>
      </w:pPr>
      <w:r>
        <w:rPr>
          <w:rFonts w:eastAsia="Times New Roman" w:ascii="Times New Roman" w:hAnsi="Times New Roman"/>
          <w:b w:val="false"/>
          <w:bCs w:val="false"/>
          <w:sz w:val="24"/>
          <w:szCs w:val="24"/>
          <w:shd w:fill="auto" w:val="clear"/>
          <w:lang w:val="en-US" w:eastAsia="ru-RU"/>
        </w:rPr>
        <w:t xml:space="preserve"> </w:t>
      </w:r>
    </w:p>
    <w:p>
      <w:pPr>
        <w:pStyle w:val="3"/>
        <w:spacing w:lineRule="exact" w:line="295"/>
        <w:ind w:left="0" w:hanging="0"/>
        <w:jc w:val="center"/>
        <w:rPr>
          <w:rFonts w:ascii="Times New Roman" w:hAnsi="Times New Roman" w:cs="Times New Roman"/>
          <w:b w:val="false"/>
          <w:bCs w:val="false"/>
          <w:sz w:val="24"/>
          <w:szCs w:val="24"/>
        </w:rPr>
      </w:pPr>
      <w:r>
        <w:rPr>
          <w:rFonts w:cs="Times New Roman"/>
          <w:b w:val="false"/>
          <w:bCs w:val="false"/>
          <w:sz w:val="24"/>
          <w:szCs w:val="24"/>
        </w:rPr>
        <w:t xml:space="preserve">Раздел </w:t>
      </w:r>
      <w:r>
        <w:rPr>
          <w:rFonts w:cs="Times New Roman"/>
          <w:b w:val="false"/>
          <w:bCs w:val="false"/>
          <w:sz w:val="24"/>
          <w:szCs w:val="24"/>
          <w:lang w:val="ru-RU"/>
        </w:rPr>
        <w:t>3.</w:t>
      </w:r>
      <w:r>
        <w:rPr>
          <w:rFonts w:cs="Times New Roman"/>
          <w:b w:val="false"/>
          <w:bCs w:val="false"/>
          <w:sz w:val="24"/>
          <w:szCs w:val="24"/>
          <w:lang w:val="ru-RU"/>
        </w:rPr>
        <w:t>8</w:t>
      </w:r>
      <w:r>
        <w:rPr>
          <w:rFonts w:cs="Times New Roman"/>
          <w:b w:val="false"/>
          <w:bCs w:val="false"/>
          <w:sz w:val="24"/>
          <w:szCs w:val="24"/>
        </w:rPr>
        <w:t>. Показатели результативности и эффективности программы профилактики</w:t>
      </w:r>
    </w:p>
    <w:p>
      <w:pPr>
        <w:pStyle w:val="3"/>
        <w:spacing w:lineRule="exact" w:line="295"/>
        <w:ind w:left="0" w:hanging="0"/>
        <w:jc w:val="center"/>
        <w:rPr>
          <w:rFonts w:ascii="Times New Roman" w:hAnsi="Times New Roman" w:cs="Times New Roman"/>
          <w:b w:val="false"/>
          <w:bCs w:val="false"/>
          <w:sz w:val="24"/>
          <w:szCs w:val="24"/>
        </w:rPr>
      </w:pPr>
      <w:r>
        <w:rPr>
          <w:rFonts w:cs="Times New Roman"/>
          <w:b w:val="false"/>
          <w:bCs w:val="false"/>
          <w:sz w:val="24"/>
          <w:szCs w:val="24"/>
        </w:rPr>
      </w:r>
    </w:p>
    <w:p>
      <w:pPr>
        <w:pStyle w:val="Style20"/>
        <w:ind w:left="0" w:firstLine="567"/>
        <w:rPr>
          <w:rFonts w:ascii="Times New Roman" w:hAnsi="Times New Roman" w:cs="Times New Roman"/>
          <w:sz w:val="24"/>
          <w:szCs w:val="24"/>
          <w:lang w:val="ru-RU" w:eastAsia="ru-RU" w:bidi="ar-SA"/>
        </w:rPr>
      </w:pPr>
      <w:r>
        <w:rPr>
          <w:rFonts w:cs="Times New Roman"/>
          <w:sz w:val="24"/>
          <w:szCs w:val="24"/>
          <w:lang w:val="ru-RU" w:eastAsia="ru-RU" w:bidi="ar-SA"/>
        </w:rPr>
        <w:t>3.</w:t>
      </w:r>
      <w:r>
        <w:rPr>
          <w:rFonts w:cs="Times New Roman"/>
          <w:sz w:val="24"/>
          <w:szCs w:val="24"/>
          <w:lang w:val="en-US" w:eastAsia="ru-RU" w:bidi="ar-SA"/>
        </w:rPr>
        <w:t>8</w:t>
      </w:r>
      <w:r>
        <w:rPr>
          <w:rFonts w:cs="Times New Roman"/>
          <w:sz w:val="24"/>
          <w:szCs w:val="24"/>
          <w:lang w:val="ru-RU" w:eastAsia="ru-RU" w:bidi="ar-SA"/>
        </w:rPr>
        <w:t>.1. Эффективность реализации программы профилактики оценивается:</w:t>
      </w:r>
    </w:p>
    <w:p>
      <w:pPr>
        <w:pStyle w:val="Style20"/>
        <w:ind w:left="0" w:firstLine="567"/>
        <w:rPr>
          <w:rFonts w:ascii="Times New Roman" w:hAnsi="Times New Roman" w:cs="Times New Roman"/>
          <w:sz w:val="24"/>
          <w:szCs w:val="24"/>
          <w:lang w:val="ru-RU" w:eastAsia="ru-RU" w:bidi="ar-SA"/>
        </w:rPr>
      </w:pPr>
      <w:r>
        <w:rPr>
          <w:rFonts w:cs="Times New Roman"/>
          <w:sz w:val="24"/>
          <w:szCs w:val="24"/>
          <w:lang w:val="ru-RU" w:eastAsia="ru-RU" w:bidi="ar-SA"/>
        </w:rPr>
        <w:t>1) повышением эффективности системы профилактики нарушений обязательных требований;</w:t>
      </w:r>
    </w:p>
    <w:p>
      <w:pPr>
        <w:pStyle w:val="Style20"/>
        <w:ind w:left="0" w:firstLine="567"/>
        <w:rPr>
          <w:sz w:val="24"/>
          <w:szCs w:val="24"/>
          <w:lang w:val="ru-RU" w:eastAsia="ru-RU" w:bidi="ar-SA"/>
        </w:rPr>
      </w:pPr>
      <w:r>
        <w:rPr>
          <w:rFonts w:cs="Times New Roman"/>
          <w:sz w:val="24"/>
          <w:szCs w:val="24"/>
          <w:lang w:val="ru-RU" w:eastAsia="ru-RU" w:bidi="ar-SA"/>
        </w:rPr>
        <w:t>2) повышением уровня правовой грамотности контролируемых лиц в вопросах исполнения обязательных требований, степенью их информативности об обязательных требованиях, о принятых и готовящихся изменениях в системе обязательных требований, о порядке проведения контрольных (надзорных) мероприятий и п</w:t>
      </w:r>
      <w:r>
        <w:rPr>
          <w:sz w:val="24"/>
          <w:szCs w:val="24"/>
          <w:lang w:val="ru-RU" w:eastAsia="ru-RU" w:bidi="ar-SA"/>
        </w:rPr>
        <w:t>равах контролируемых лиц в ходе их проведения;</w:t>
      </w:r>
    </w:p>
    <w:p>
      <w:pPr>
        <w:pStyle w:val="Style20"/>
        <w:ind w:left="0" w:firstLine="567"/>
        <w:rPr>
          <w:sz w:val="24"/>
          <w:szCs w:val="24"/>
          <w:lang w:val="ru-RU" w:eastAsia="ru-RU" w:bidi="ar-SA"/>
        </w:rPr>
      </w:pPr>
      <w:r>
        <w:rPr>
          <w:sz w:val="24"/>
          <w:szCs w:val="24"/>
          <w:lang w:val="ru-RU" w:eastAsia="ru-RU" w:bidi="ar-SA"/>
        </w:rPr>
        <w:t>3) снижением количества правонарушений при осуществлении контролируемыми лицами своей деятельности;</w:t>
      </w:r>
    </w:p>
    <w:p>
      <w:pPr>
        <w:pStyle w:val="Style20"/>
        <w:ind w:left="0" w:firstLine="567"/>
        <w:rPr>
          <w:sz w:val="24"/>
          <w:szCs w:val="24"/>
          <w:lang w:val="ru-RU" w:eastAsia="ru-RU" w:bidi="ar-SA"/>
        </w:rPr>
      </w:pPr>
      <w:r>
        <w:rPr>
          <w:sz w:val="24"/>
          <w:szCs w:val="24"/>
          <w:lang w:val="ru-RU" w:eastAsia="ru-RU" w:bidi="ar-SA"/>
        </w:rPr>
        <w:t>4) понятностью обязательных требований, обеспечивающей их однозначное толкование контролируемыми лицами и контрольным (надзорным) органом;</w:t>
      </w:r>
    </w:p>
    <w:p>
      <w:pPr>
        <w:pStyle w:val="Style20"/>
        <w:ind w:left="0" w:firstLine="567"/>
        <w:rPr>
          <w:sz w:val="24"/>
          <w:szCs w:val="24"/>
          <w:lang w:val="ru-RU" w:eastAsia="ru-RU" w:bidi="ar-SA"/>
        </w:rPr>
      </w:pPr>
      <w:r>
        <w:rPr>
          <w:sz w:val="24"/>
          <w:szCs w:val="24"/>
          <w:lang w:val="ru-RU" w:eastAsia="ru-RU" w:bidi="ar-SA"/>
        </w:rPr>
        <w:t>5) вовлечением контролируемых лиц в регулярное взаимодействие с контрольным (надзорным) органом.</w:t>
      </w:r>
    </w:p>
    <w:p>
      <w:pPr>
        <w:pStyle w:val="Style20"/>
        <w:ind w:left="0" w:firstLine="567"/>
        <w:rPr>
          <w:sz w:val="24"/>
          <w:szCs w:val="24"/>
          <w:lang w:val="ru-RU" w:eastAsia="ru-RU" w:bidi="ar-SA"/>
        </w:rPr>
      </w:pPr>
      <w:r>
        <w:rPr>
          <w:sz w:val="24"/>
          <w:szCs w:val="24"/>
          <w:lang w:val="ru-RU" w:eastAsia="ru-RU" w:bidi="ar-SA"/>
        </w:rPr>
        <w:t>3.</w:t>
      </w:r>
      <w:r>
        <w:rPr>
          <w:sz w:val="24"/>
          <w:szCs w:val="24"/>
          <w:lang w:val="en-US" w:eastAsia="ru-RU" w:bidi="ar-SA"/>
        </w:rPr>
        <w:t>8</w:t>
      </w:r>
      <w:r>
        <w:rPr>
          <w:sz w:val="24"/>
          <w:szCs w:val="24"/>
          <w:lang w:val="ru-RU" w:eastAsia="ru-RU" w:bidi="ar-SA"/>
        </w:rPr>
        <w:t>.2. Основными механизмами оценки эффективности и результативности профилактических мероприятий являются анализ статистических показателей контрольной (надзорной) деятельности и оценка удовлетворенности контролируемых лиц качеством мероприятий, которые осуществляются, в том числе методами социологических исследований.</w:t>
      </w:r>
    </w:p>
    <w:p>
      <w:pPr>
        <w:pStyle w:val="Style20"/>
        <w:ind w:left="0" w:firstLine="567"/>
        <w:rPr>
          <w:sz w:val="24"/>
          <w:szCs w:val="24"/>
          <w:lang w:val="ru-RU" w:eastAsia="ru-RU" w:bidi="ar-SA"/>
        </w:rPr>
      </w:pPr>
      <w:r>
        <w:rPr>
          <w:sz w:val="24"/>
          <w:szCs w:val="24"/>
          <w:lang w:val="ru-RU" w:eastAsia="ru-RU" w:bidi="ar-SA"/>
        </w:rPr>
        <w:t>3.</w:t>
      </w:r>
      <w:r>
        <w:rPr>
          <w:sz w:val="24"/>
          <w:szCs w:val="24"/>
          <w:lang w:val="en-US" w:eastAsia="ru-RU" w:bidi="ar-SA"/>
        </w:rPr>
        <w:t>8.</w:t>
      </w:r>
      <w:r>
        <w:rPr>
          <w:sz w:val="24"/>
          <w:szCs w:val="24"/>
          <w:lang w:val="ru-RU" w:eastAsia="ru-RU" w:bidi="ar-SA"/>
        </w:rPr>
        <w:t>3. Ключевыми направлениями социологических исследований являются:</w:t>
      </w:r>
    </w:p>
    <w:p>
      <w:pPr>
        <w:pStyle w:val="Style20"/>
        <w:ind w:left="0" w:firstLine="567"/>
        <w:rPr>
          <w:sz w:val="24"/>
          <w:szCs w:val="24"/>
          <w:lang w:val="ru-RU" w:eastAsia="ru-RU" w:bidi="ar-SA"/>
        </w:rPr>
      </w:pPr>
      <w:r>
        <w:rPr>
          <w:sz w:val="24"/>
          <w:szCs w:val="24"/>
          <w:lang w:val="ru-RU" w:eastAsia="ru-RU" w:bidi="ar-SA"/>
        </w:rPr>
        <w:t>1) информированность контролируемых лиц об обязательных требованиях, о принятых и готовящихся изменениях в системе обязательных требований, о порядке проведения контрольных (надзорных) мероприятий и правах контролируемых лиц в ходе их проведения;</w:t>
      </w:r>
    </w:p>
    <w:p>
      <w:pPr>
        <w:pStyle w:val="Style20"/>
        <w:ind w:left="0" w:firstLine="567"/>
        <w:rPr>
          <w:sz w:val="24"/>
          <w:szCs w:val="24"/>
          <w:lang w:val="ru-RU" w:eastAsia="ru-RU" w:bidi="ar-SA"/>
        </w:rPr>
      </w:pPr>
      <w:r>
        <w:rPr>
          <w:sz w:val="24"/>
          <w:szCs w:val="24"/>
          <w:lang w:val="ru-RU" w:eastAsia="ru-RU" w:bidi="ar-SA"/>
        </w:rPr>
        <w:t>2) понятность обязательных требований, обеспечивающей их однозначное толкование контролируемыми лицами и контрольным (надзорным) органом;</w:t>
      </w:r>
    </w:p>
    <w:p>
      <w:pPr>
        <w:pStyle w:val="Style20"/>
        <w:ind w:left="0" w:firstLine="567"/>
        <w:rPr>
          <w:sz w:val="24"/>
          <w:szCs w:val="24"/>
          <w:lang w:val="ru-RU" w:eastAsia="ru-RU" w:bidi="ar-SA"/>
        </w:rPr>
      </w:pPr>
      <w:r>
        <w:rPr>
          <w:sz w:val="24"/>
          <w:szCs w:val="24"/>
          <w:lang w:val="ru-RU" w:eastAsia="ru-RU" w:bidi="ar-SA"/>
        </w:rPr>
        <w:t>3) вовлечение контролируемых лиц в регулярное взаимодействие с контрольным (надзорным) органом.</w:t>
      </w:r>
    </w:p>
    <w:p>
      <w:pPr>
        <w:pStyle w:val="Style20"/>
        <w:ind w:left="0" w:firstLine="567"/>
        <w:rPr>
          <w:sz w:val="24"/>
          <w:szCs w:val="24"/>
          <w:lang w:val="ru-RU" w:eastAsia="ru-RU" w:bidi="ar-SA"/>
        </w:rPr>
      </w:pPr>
      <w:r>
        <w:rPr>
          <w:sz w:val="24"/>
          <w:szCs w:val="24"/>
          <w:lang w:val="ru-RU" w:eastAsia="ru-RU" w:bidi="ar-SA"/>
        </w:rPr>
        <w:t>3.</w:t>
      </w:r>
      <w:r>
        <w:rPr>
          <w:sz w:val="24"/>
          <w:szCs w:val="24"/>
          <w:lang w:val="en-US" w:eastAsia="ru-RU" w:bidi="ar-SA"/>
        </w:rPr>
        <w:t>8</w:t>
      </w:r>
      <w:r>
        <w:rPr>
          <w:sz w:val="24"/>
          <w:szCs w:val="24"/>
          <w:lang w:val="ru-RU" w:eastAsia="ru-RU" w:bidi="ar-SA"/>
        </w:rPr>
        <w:t>.4. Оценка эффективности реализации Программы профилактики рассчитывается ежегодно (по итогам календарного года).</w:t>
      </w:r>
    </w:p>
    <w:p>
      <w:pPr>
        <w:pStyle w:val="Style20"/>
        <w:ind w:left="0" w:firstLine="567"/>
        <w:jc w:val="left"/>
        <w:rPr>
          <w:rFonts w:ascii="Times New Roman" w:hAnsi="Times New Roman"/>
          <w:sz w:val="28"/>
          <w:szCs w:val="28"/>
          <w:lang w:val="ru-RU" w:eastAsia="ru-RU" w:bidi="ar-SA"/>
        </w:rPr>
      </w:pPr>
      <w:r>
        <w:rPr>
          <w:sz w:val="24"/>
          <w:szCs w:val="24"/>
          <w:lang w:val="ru-RU" w:eastAsia="ru-RU" w:bidi="ar-SA"/>
        </w:rPr>
        <w:t xml:space="preserve"> </w:t>
      </w:r>
      <w:r>
        <w:rPr>
          <w:sz w:val="24"/>
          <w:szCs w:val="24"/>
          <w:lang w:val="ru-RU" w:eastAsia="ru-RU" w:bidi="ar-SA"/>
        </w:rPr>
        <w:t>Отклонение фактического значения показателя от планового значения показателя профилактических мероприятий определяется по формуле:</w:t>
      </w:r>
    </w:p>
    <w:p>
      <w:pPr>
        <w:pStyle w:val="Style20"/>
        <w:ind w:left="0" w:firstLine="708"/>
        <w:jc w:val="center"/>
        <w:rPr>
          <w:sz w:val="24"/>
          <w:szCs w:val="24"/>
          <w:lang w:val="ru-RU" w:eastAsia="ru-RU" w:bidi="ar-SA"/>
        </w:rPr>
      </w:pPr>
      <w:r>
        <w:rPr/>
        <w:drawing>
          <wp:inline distT="0" distB="0" distL="0" distR="0">
            <wp:extent cx="1232535" cy="516890"/>
            <wp:effectExtent l="0" t="0" r="0" b="0"/>
            <wp:docPr id="7" name="Рисунок 2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Рисунок 27" descr=""/>
                    <pic:cNvPicPr>
                      <a:picLocks noChangeAspect="1" noChangeArrowheads="1"/>
                    </pic:cNvPicPr>
                  </pic:nvPicPr>
                  <pic:blipFill>
                    <a:blip r:embed="rId9"/>
                    <a:stretch>
                      <a:fillRect/>
                    </a:stretch>
                  </pic:blipFill>
                  <pic:spPr bwMode="auto">
                    <a:xfrm>
                      <a:off x="0" y="0"/>
                      <a:ext cx="1232535" cy="516890"/>
                    </a:xfrm>
                    <a:prstGeom prst="rect">
                      <a:avLst/>
                    </a:prstGeom>
                  </pic:spPr>
                </pic:pic>
              </a:graphicData>
            </a:graphic>
          </wp:inline>
        </w:drawing>
      </w:r>
      <w:r>
        <w:rPr>
          <w:sz w:val="24"/>
          <w:szCs w:val="24"/>
          <w:lang w:val="ru-RU" w:eastAsia="ru-RU" w:bidi="ar-SA"/>
        </w:rPr>
        <w:t>где:</w:t>
      </w:r>
    </w:p>
    <w:p>
      <w:pPr>
        <w:pStyle w:val="Style20"/>
        <w:ind w:left="0" w:firstLine="567"/>
        <w:rPr>
          <w:sz w:val="24"/>
          <w:szCs w:val="24"/>
          <w:lang w:val="ru-RU" w:eastAsia="ru-RU" w:bidi="ar-SA"/>
        </w:rPr>
      </w:pPr>
      <w:r>
        <w:rPr>
          <w:sz w:val="24"/>
          <w:szCs w:val="24"/>
          <w:lang w:val="ru-RU" w:eastAsia="ru-RU" w:bidi="ar-SA"/>
        </w:rPr>
        <w:t>i - номер показателя;</w:t>
      </w:r>
    </w:p>
    <w:p>
      <w:pPr>
        <w:pStyle w:val="Style20"/>
        <w:ind w:left="0" w:firstLine="567"/>
        <w:rPr>
          <w:sz w:val="24"/>
          <w:szCs w:val="24"/>
          <w:lang w:val="ru-RU" w:eastAsia="ru-RU" w:bidi="ar-SA"/>
        </w:rPr>
      </w:pPr>
      <w:r>
        <w:rPr>
          <w:sz w:val="24"/>
          <w:szCs w:val="24"/>
          <w:lang w:val="ru-RU" w:eastAsia="ru-RU" w:bidi="ar-SA"/>
        </w:rPr>
        <w:t>- отклонение фактического значения i-го показателя от планового значения i-го показателя;</w:t>
      </w:r>
    </w:p>
    <w:p>
      <w:pPr>
        <w:pStyle w:val="Style20"/>
        <w:ind w:left="0" w:firstLine="567"/>
        <w:rPr>
          <w:sz w:val="24"/>
          <w:szCs w:val="24"/>
          <w:lang w:val="ru-RU" w:eastAsia="ru-RU" w:bidi="ar-SA"/>
        </w:rPr>
      </w:pPr>
      <w:r>
        <w:rPr>
          <w:sz w:val="24"/>
          <w:szCs w:val="24"/>
          <w:lang w:val="ru-RU" w:eastAsia="ru-RU" w:bidi="ar-SA"/>
        </w:rPr>
        <w:t>- фактическое значение i-го показателя профилактических мероприятий;</w:t>
      </w:r>
    </w:p>
    <w:p>
      <w:pPr>
        <w:pStyle w:val="Style20"/>
        <w:ind w:left="0" w:firstLine="567"/>
        <w:rPr>
          <w:sz w:val="24"/>
          <w:szCs w:val="24"/>
          <w:lang w:val="ru-RU" w:eastAsia="ru-RU" w:bidi="ar-SA"/>
        </w:rPr>
      </w:pPr>
      <w:r>
        <w:rPr>
          <w:sz w:val="24"/>
          <w:szCs w:val="24"/>
          <w:lang w:val="ru-RU" w:eastAsia="ru-RU" w:bidi="ar-SA"/>
        </w:rPr>
        <w:t>- плановое значение i-го показателя профилактических мероприятий.</w:t>
      </w:r>
    </w:p>
    <w:p>
      <w:pPr>
        <w:pStyle w:val="Style20"/>
        <w:ind w:left="0" w:firstLine="567"/>
        <w:rPr>
          <w:sz w:val="24"/>
          <w:szCs w:val="24"/>
          <w:lang w:val="ru-RU" w:eastAsia="ru-RU" w:bidi="ar-SA"/>
        </w:rPr>
      </w:pPr>
      <w:r>
        <w:rPr>
          <w:sz w:val="24"/>
          <w:szCs w:val="24"/>
          <w:lang w:val="ru-RU" w:eastAsia="ru-RU" w:bidi="ar-SA"/>
        </w:rPr>
        <w:t>В случае подсчета "понижаемого" показателя отклонения фактического значения показателя от планового значения показателя профилактических мероприятий отклонение определяется по формуле:</w:t>
      </w:r>
    </w:p>
    <w:p>
      <w:pPr>
        <w:pStyle w:val="Style20"/>
        <w:ind w:left="0" w:firstLine="708"/>
        <w:jc w:val="center"/>
        <w:rPr>
          <w:sz w:val="24"/>
          <w:szCs w:val="24"/>
          <w:lang w:val="ru-RU" w:eastAsia="ru-RU" w:bidi="ar-SA"/>
        </w:rPr>
      </w:pPr>
      <w:r>
        <w:rPr/>
        <w:drawing>
          <wp:inline distT="0" distB="0" distL="0" distR="0">
            <wp:extent cx="1232535" cy="516890"/>
            <wp:effectExtent l="0" t="0" r="0" b="0"/>
            <wp:docPr id="8" name="Рисунок 2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Рисунок 23" descr=""/>
                    <pic:cNvPicPr>
                      <a:picLocks noChangeAspect="1" noChangeArrowheads="1"/>
                    </pic:cNvPicPr>
                  </pic:nvPicPr>
                  <pic:blipFill>
                    <a:blip r:embed="rId10"/>
                    <a:stretch>
                      <a:fillRect/>
                    </a:stretch>
                  </pic:blipFill>
                  <pic:spPr bwMode="auto">
                    <a:xfrm>
                      <a:off x="0" y="0"/>
                      <a:ext cx="1232535" cy="516890"/>
                    </a:xfrm>
                    <a:prstGeom prst="rect">
                      <a:avLst/>
                    </a:prstGeom>
                  </pic:spPr>
                </pic:pic>
              </a:graphicData>
            </a:graphic>
          </wp:inline>
        </w:drawing>
      </w:r>
      <w:r>
        <w:rPr>
          <w:sz w:val="24"/>
          <w:szCs w:val="24"/>
          <w:lang w:val="ru-RU" w:eastAsia="ru-RU" w:bidi="ar-SA"/>
        </w:rPr>
        <w:t>где:</w:t>
      </w:r>
    </w:p>
    <w:p>
      <w:pPr>
        <w:pStyle w:val="Style20"/>
        <w:ind w:left="0" w:firstLine="567"/>
        <w:rPr>
          <w:sz w:val="24"/>
          <w:szCs w:val="24"/>
          <w:lang w:val="ru-RU" w:eastAsia="ru-RU" w:bidi="ar-SA"/>
        </w:rPr>
      </w:pPr>
      <w:r>
        <w:rPr>
          <w:sz w:val="24"/>
          <w:szCs w:val="24"/>
          <w:lang w:val="ru-RU" w:eastAsia="ru-RU" w:bidi="ar-SA"/>
        </w:rPr>
        <w:t xml:space="preserve">при </w:t>
      </w:r>
      <w:r>
        <w:rPr/>
        <w:drawing>
          <wp:inline distT="0" distB="0" distL="0" distR="0">
            <wp:extent cx="683895" cy="278130"/>
            <wp:effectExtent l="0" t="0" r="0" b="0"/>
            <wp:docPr id="9" name="Рисунок 2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Рисунок 22" descr=""/>
                    <pic:cNvPicPr>
                      <a:picLocks noChangeAspect="1" noChangeArrowheads="1"/>
                    </pic:cNvPicPr>
                  </pic:nvPicPr>
                  <pic:blipFill>
                    <a:blip r:embed="rId11"/>
                    <a:stretch>
                      <a:fillRect/>
                    </a:stretch>
                  </pic:blipFill>
                  <pic:spPr bwMode="auto">
                    <a:xfrm>
                      <a:off x="0" y="0"/>
                      <a:ext cx="683895" cy="278130"/>
                    </a:xfrm>
                    <a:prstGeom prst="rect">
                      <a:avLst/>
                    </a:prstGeom>
                  </pic:spPr>
                </pic:pic>
              </a:graphicData>
            </a:graphic>
          </wp:inline>
        </w:drawing>
      </w:r>
      <w:r>
        <w:rPr>
          <w:sz w:val="24"/>
          <w:szCs w:val="24"/>
          <w:lang w:val="ru-RU" w:eastAsia="ru-RU" w:bidi="ar-SA"/>
        </w:rPr>
        <w:t xml:space="preserve">, то </w:t>
      </w:r>
      <w:r>
        <w:rPr/>
        <w:drawing>
          <wp:inline distT="0" distB="0" distL="0" distR="0">
            <wp:extent cx="826770" cy="278130"/>
            <wp:effectExtent l="0" t="0" r="0" b="0"/>
            <wp:docPr id="10" name="Рисунок 2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Рисунок 21" descr=""/>
                    <pic:cNvPicPr>
                      <a:picLocks noChangeAspect="1" noChangeArrowheads="1"/>
                    </pic:cNvPicPr>
                  </pic:nvPicPr>
                  <pic:blipFill>
                    <a:blip r:embed="rId12"/>
                    <a:stretch>
                      <a:fillRect/>
                    </a:stretch>
                  </pic:blipFill>
                  <pic:spPr bwMode="auto">
                    <a:xfrm>
                      <a:off x="0" y="0"/>
                      <a:ext cx="826770" cy="278130"/>
                    </a:xfrm>
                    <a:prstGeom prst="rect">
                      <a:avLst/>
                    </a:prstGeom>
                  </pic:spPr>
                </pic:pic>
              </a:graphicData>
            </a:graphic>
          </wp:inline>
        </w:drawing>
      </w:r>
      <w:r>
        <w:rPr>
          <w:sz w:val="24"/>
          <w:szCs w:val="24"/>
          <w:lang w:val="ru-RU" w:eastAsia="ru-RU" w:bidi="ar-SA"/>
        </w:rPr>
        <w:t>.</w:t>
      </w:r>
    </w:p>
    <w:p>
      <w:pPr>
        <w:pStyle w:val="Style20"/>
        <w:ind w:left="0" w:firstLine="567"/>
        <w:rPr>
          <w:sz w:val="24"/>
          <w:szCs w:val="24"/>
          <w:lang w:val="ru-RU" w:eastAsia="ru-RU" w:bidi="ar-SA"/>
        </w:rPr>
      </w:pPr>
      <w:r>
        <w:rPr>
          <w:sz w:val="24"/>
          <w:szCs w:val="24"/>
          <w:lang w:val="ru-RU" w:eastAsia="ru-RU" w:bidi="ar-SA"/>
        </w:rPr>
        <w:t>Оценка эффективности реализации Программы профилактики рассчитывается по следующей формуле:</w:t>
      </w:r>
    </w:p>
    <w:p>
      <w:pPr>
        <w:pStyle w:val="Style20"/>
        <w:ind w:left="0" w:firstLine="708"/>
        <w:jc w:val="center"/>
        <w:rPr>
          <w:sz w:val="24"/>
          <w:szCs w:val="24"/>
          <w:lang w:val="ru-RU" w:eastAsia="ru-RU" w:bidi="ar-SA"/>
        </w:rPr>
      </w:pPr>
      <w:r>
        <w:rPr/>
        <w:drawing>
          <wp:inline distT="0" distB="0" distL="0" distR="0">
            <wp:extent cx="1009650" cy="516890"/>
            <wp:effectExtent l="0" t="0" r="0" b="0"/>
            <wp:docPr id="11" name="Рисунок 2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Рисунок 24" descr=""/>
                    <pic:cNvPicPr>
                      <a:picLocks noChangeAspect="1" noChangeArrowheads="1"/>
                    </pic:cNvPicPr>
                  </pic:nvPicPr>
                  <pic:blipFill>
                    <a:blip r:embed="rId13"/>
                    <a:stretch>
                      <a:fillRect/>
                    </a:stretch>
                  </pic:blipFill>
                  <pic:spPr bwMode="auto">
                    <a:xfrm>
                      <a:off x="0" y="0"/>
                      <a:ext cx="1009650" cy="516890"/>
                    </a:xfrm>
                    <a:prstGeom prst="rect">
                      <a:avLst/>
                    </a:prstGeom>
                  </pic:spPr>
                </pic:pic>
              </a:graphicData>
            </a:graphic>
          </wp:inline>
        </w:drawing>
      </w:r>
      <w:r>
        <w:rPr>
          <w:sz w:val="24"/>
          <w:szCs w:val="24"/>
          <w:lang w:val="ru-RU" w:eastAsia="ru-RU" w:bidi="ar-SA"/>
        </w:rPr>
        <w:t>где</w:t>
      </w:r>
    </w:p>
    <w:p>
      <w:pPr>
        <w:pStyle w:val="Style20"/>
        <w:ind w:left="0" w:firstLine="567"/>
        <w:rPr>
          <w:sz w:val="24"/>
          <w:szCs w:val="24"/>
          <w:lang w:val="ru-RU" w:eastAsia="ru-RU" w:bidi="ar-SA"/>
        </w:rPr>
      </w:pPr>
      <w:r>
        <w:rPr>
          <w:sz w:val="24"/>
          <w:szCs w:val="24"/>
          <w:lang w:val="ru-RU" w:eastAsia="ru-RU" w:bidi="ar-SA"/>
        </w:rPr>
        <w:t>Пэф - Итоговая оценка эффективности реализации Программы профилактики;</w:t>
      </w:r>
    </w:p>
    <w:p>
      <w:pPr>
        <w:pStyle w:val="Style20"/>
        <w:ind w:left="0" w:firstLine="567"/>
        <w:rPr>
          <w:sz w:val="24"/>
          <w:szCs w:val="24"/>
          <w:lang w:val="ru-RU" w:eastAsia="ru-RU" w:bidi="ar-SA"/>
        </w:rPr>
      </w:pPr>
      <w:r>
        <w:rPr/>
        <w:drawing>
          <wp:inline distT="0" distB="0" distL="0" distR="0">
            <wp:extent cx="445135" cy="309880"/>
            <wp:effectExtent l="0" t="0" r="0" b="0"/>
            <wp:docPr id="12" name="Рисунок 2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Рисунок 25" descr=""/>
                    <pic:cNvPicPr>
                      <a:picLocks noChangeAspect="1" noChangeArrowheads="1"/>
                    </pic:cNvPicPr>
                  </pic:nvPicPr>
                  <pic:blipFill>
                    <a:blip r:embed="rId14"/>
                    <a:stretch>
                      <a:fillRect/>
                    </a:stretch>
                  </pic:blipFill>
                  <pic:spPr bwMode="auto">
                    <a:xfrm>
                      <a:off x="0" y="0"/>
                      <a:ext cx="445135" cy="309880"/>
                    </a:xfrm>
                    <a:prstGeom prst="rect">
                      <a:avLst/>
                    </a:prstGeom>
                  </pic:spPr>
                </pic:pic>
              </a:graphicData>
            </a:graphic>
          </wp:inline>
        </w:drawing>
      </w:r>
      <w:r>
        <w:rPr>
          <w:sz w:val="24"/>
          <w:szCs w:val="24"/>
          <w:lang w:val="ru-RU" w:eastAsia="ru-RU" w:bidi="ar-SA"/>
        </w:rPr>
        <w:t xml:space="preserve"> </w:t>
      </w:r>
      <w:r>
        <w:rPr>
          <w:sz w:val="24"/>
          <w:szCs w:val="24"/>
          <w:lang w:val="ru-RU" w:eastAsia="ru-RU" w:bidi="ar-SA"/>
        </w:rPr>
        <w:t>- сумма отклонений фактических значений показателей Программы профилактики от плановых значений по итогам календарного года;</w:t>
      </w:r>
    </w:p>
    <w:p>
      <w:pPr>
        <w:pStyle w:val="Style20"/>
        <w:ind w:left="0" w:firstLine="567"/>
        <w:rPr>
          <w:sz w:val="24"/>
          <w:szCs w:val="24"/>
          <w:lang w:val="ru-RU" w:eastAsia="ru-RU" w:bidi="ar-SA"/>
        </w:rPr>
      </w:pPr>
      <w:r>
        <w:rPr>
          <w:sz w:val="24"/>
          <w:szCs w:val="24"/>
          <w:lang w:val="ru-RU" w:eastAsia="ru-RU" w:bidi="ar-SA"/>
        </w:rPr>
        <w:t>N - общее количество показателей Программы профилактики.</w:t>
      </w:r>
    </w:p>
    <w:p>
      <w:pPr>
        <w:pStyle w:val="Style20"/>
        <w:ind w:left="0" w:firstLine="567"/>
        <w:rPr>
          <w:rFonts w:ascii="Times New Roman" w:hAnsi="Times New Roman"/>
        </w:rPr>
      </w:pPr>
      <w:r>
        <w:rPr>
          <w:sz w:val="24"/>
          <w:szCs w:val="24"/>
          <w:lang w:val="ru-RU" w:eastAsia="ru-RU" w:bidi="ar-SA"/>
        </w:rPr>
        <w:t>В случае, если оценка эффективности реализации Программы профилактики более 100 %, то считать Пэф равным 100 %.</w:t>
      </w:r>
    </w:p>
    <w:p>
      <w:pPr>
        <w:pStyle w:val="Style20"/>
        <w:ind w:left="0" w:hanging="0"/>
        <w:rPr/>
      </w:pPr>
      <w:r>
        <w:rPr/>
      </w:r>
    </w:p>
    <w:p>
      <w:pPr>
        <w:pStyle w:val="Style20"/>
        <w:ind w:left="0" w:firstLine="567"/>
        <w:jc w:val="left"/>
        <w:rPr>
          <w:rFonts w:ascii="Times New Roman" w:hAnsi="Times New Roman"/>
          <w:sz w:val="28"/>
          <w:szCs w:val="28"/>
          <w:lang w:val="ru-RU" w:eastAsia="ru-RU" w:bidi="ar-SA"/>
        </w:rPr>
      </w:pPr>
      <w:r>
        <w:rPr>
          <w:sz w:val="24"/>
          <w:szCs w:val="24"/>
          <w:lang w:val="ru-RU" w:eastAsia="ru-RU" w:bidi="ar-SA"/>
        </w:rPr>
        <w:t>По итогам оценки эффективности реализации Программы профилактики определяется уровень профилактической работы контрольного (надзорного) органа.</w:t>
      </w:r>
    </w:p>
    <w:tbl>
      <w:tblPr>
        <w:tblStyle w:val="7"/>
        <w:tblW w:w="9923" w:type="dxa"/>
        <w:jc w:val="left"/>
        <w:tblInd w:w="62" w:type="dxa"/>
        <w:tblLayout w:type="fixed"/>
        <w:tblCellMar>
          <w:top w:w="102" w:type="dxa"/>
          <w:left w:w="62" w:type="dxa"/>
          <w:bottom w:w="102" w:type="dxa"/>
          <w:right w:w="62" w:type="dxa"/>
        </w:tblCellMar>
      </w:tblPr>
      <w:tblGrid>
        <w:gridCol w:w="1984"/>
        <w:gridCol w:w="1985"/>
        <w:gridCol w:w="1984"/>
        <w:gridCol w:w="1985"/>
        <w:gridCol w:w="1985"/>
      </w:tblGrid>
      <w:tr>
        <w:trPr/>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jc w:val="left"/>
              <w:rPr>
                <w:rFonts w:ascii="Times New Roman" w:hAnsi="Times New Roman"/>
              </w:rPr>
            </w:pPr>
            <w:r>
              <w:rPr>
                <w:rFonts w:ascii="Times New Roman" w:hAnsi="Times New Roman"/>
                <w:sz w:val="20"/>
              </w:rPr>
              <w:t>Итоговая оценка эффективности реализации программы профилактики</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jc w:val="left"/>
              <w:rPr>
                <w:rFonts w:ascii="Times New Roman" w:hAnsi="Times New Roman"/>
              </w:rPr>
            </w:pPr>
            <w:r>
              <w:rPr>
                <w:rFonts w:ascii="Times New Roman" w:hAnsi="Times New Roman"/>
                <w:sz w:val="20"/>
              </w:rPr>
              <w:t xml:space="preserve">Выполнено менее </w:t>
            </w:r>
            <w:r>
              <w:rPr>
                <w:rFonts w:ascii="Times New Roman" w:hAnsi="Times New Roman"/>
                <w:i/>
                <w:sz w:val="20"/>
                <w:u w:val="single"/>
              </w:rPr>
              <w:t>50%</w:t>
            </w:r>
            <w:r>
              <w:rPr>
                <w:rFonts w:ascii="Times New Roman" w:hAnsi="Times New Roman"/>
                <w:sz w:val="20"/>
              </w:rPr>
              <w:t xml:space="preserve"> профилактических мероприятий</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jc w:val="left"/>
              <w:rPr>
                <w:rFonts w:ascii="Times New Roman" w:hAnsi="Times New Roman"/>
              </w:rPr>
            </w:pPr>
            <w:r>
              <w:rPr>
                <w:rFonts w:ascii="Times New Roman" w:hAnsi="Times New Roman"/>
                <w:sz w:val="20"/>
              </w:rPr>
              <w:t xml:space="preserve">Выполнено </w:t>
              <w:br/>
              <w:t xml:space="preserve">от </w:t>
            </w:r>
            <w:r>
              <w:rPr>
                <w:rFonts w:ascii="Times New Roman" w:hAnsi="Times New Roman"/>
                <w:i/>
                <w:sz w:val="20"/>
                <w:u w:val="single"/>
              </w:rPr>
              <w:t>51%</w:t>
            </w:r>
            <w:r>
              <w:rPr>
                <w:rFonts w:ascii="Times New Roman" w:hAnsi="Times New Roman"/>
                <w:sz w:val="20"/>
              </w:rPr>
              <w:t xml:space="preserve"> до </w:t>
            </w:r>
            <w:r>
              <w:rPr>
                <w:rFonts w:ascii="Times New Roman" w:hAnsi="Times New Roman"/>
                <w:i/>
                <w:sz w:val="20"/>
                <w:u w:val="single"/>
              </w:rPr>
              <w:t>80%</w:t>
            </w:r>
            <w:r>
              <w:rPr>
                <w:rFonts w:ascii="Times New Roman" w:hAnsi="Times New Roman"/>
                <w:sz w:val="20"/>
              </w:rPr>
              <w:t xml:space="preserve"> профилактических мероприятий</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left"/>
              <w:rPr>
                <w:rFonts w:ascii="Times New Roman" w:hAnsi="Times New Roman"/>
              </w:rPr>
            </w:pPr>
            <w:r>
              <w:rPr>
                <w:rFonts w:ascii="Times New Roman" w:hAnsi="Times New Roman"/>
                <w:sz w:val="20"/>
              </w:rPr>
              <w:t>Выполнено</w:t>
            </w:r>
          </w:p>
          <w:p>
            <w:pPr>
              <w:pStyle w:val="Normal"/>
              <w:widowControl w:val="false"/>
              <w:spacing w:lineRule="auto" w:line="240" w:before="0" w:after="200"/>
              <w:jc w:val="left"/>
              <w:rPr>
                <w:rFonts w:ascii="Times New Roman" w:hAnsi="Times New Roman"/>
              </w:rPr>
            </w:pPr>
            <w:r>
              <w:rPr>
                <w:rFonts w:ascii="Times New Roman" w:hAnsi="Times New Roman"/>
                <w:sz w:val="20"/>
              </w:rPr>
              <w:t xml:space="preserve">от </w:t>
            </w:r>
            <w:r>
              <w:rPr>
                <w:rFonts w:ascii="Times New Roman" w:hAnsi="Times New Roman"/>
                <w:i/>
                <w:sz w:val="20"/>
                <w:u w:val="single"/>
              </w:rPr>
              <w:t>81%</w:t>
            </w:r>
            <w:r>
              <w:rPr>
                <w:rFonts w:ascii="Times New Roman" w:hAnsi="Times New Roman"/>
                <w:sz w:val="20"/>
              </w:rPr>
              <w:t xml:space="preserve"> до </w:t>
            </w:r>
            <w:r>
              <w:rPr>
                <w:rFonts w:ascii="Times New Roman" w:hAnsi="Times New Roman"/>
                <w:i/>
                <w:sz w:val="20"/>
                <w:u w:val="single"/>
              </w:rPr>
              <w:t>90%</w:t>
            </w:r>
            <w:r>
              <w:rPr>
                <w:rFonts w:ascii="Times New Roman" w:hAnsi="Times New Roman"/>
                <w:sz w:val="20"/>
              </w:rPr>
              <w:t xml:space="preserve"> профилактических мероприятий</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jc w:val="left"/>
              <w:rPr>
                <w:rFonts w:ascii="Times New Roman" w:hAnsi="Times New Roman"/>
              </w:rPr>
            </w:pPr>
            <w:r>
              <w:rPr>
                <w:rFonts w:ascii="Times New Roman" w:hAnsi="Times New Roman"/>
                <w:sz w:val="20"/>
              </w:rPr>
              <w:t xml:space="preserve">Выполнено </w:t>
              <w:br/>
              <w:t xml:space="preserve">от </w:t>
            </w:r>
            <w:r>
              <w:rPr>
                <w:rFonts w:ascii="Times New Roman" w:hAnsi="Times New Roman"/>
                <w:i/>
                <w:sz w:val="20"/>
                <w:u w:val="single"/>
              </w:rPr>
              <w:t>91%</w:t>
            </w:r>
            <w:r>
              <w:rPr>
                <w:rFonts w:ascii="Times New Roman" w:hAnsi="Times New Roman"/>
                <w:sz w:val="20"/>
              </w:rPr>
              <w:t xml:space="preserve"> до </w:t>
            </w:r>
            <w:r>
              <w:rPr>
                <w:rFonts w:ascii="Times New Roman" w:hAnsi="Times New Roman"/>
                <w:i/>
                <w:sz w:val="20"/>
                <w:u w:val="single"/>
              </w:rPr>
              <w:t>100%</w:t>
            </w:r>
            <w:r>
              <w:rPr>
                <w:rFonts w:ascii="Times New Roman" w:hAnsi="Times New Roman"/>
                <w:sz w:val="20"/>
              </w:rPr>
              <w:t xml:space="preserve"> профилактических мероприятий</w:t>
            </w:r>
          </w:p>
        </w:tc>
      </w:tr>
      <w:tr>
        <w:trPr/>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jc w:val="left"/>
              <w:rPr>
                <w:rFonts w:ascii="Times New Roman" w:hAnsi="Times New Roman"/>
              </w:rPr>
            </w:pPr>
            <w:r>
              <w:rPr>
                <w:rFonts w:ascii="Times New Roman" w:hAnsi="Times New Roman"/>
                <w:sz w:val="20"/>
              </w:rPr>
              <w:t xml:space="preserve">Уровень результативности профилактической работы </w:t>
            </w:r>
            <w:r>
              <w:rPr>
                <w:rFonts w:ascii="Times New Roman" w:hAnsi="Times New Roman"/>
                <w:sz w:val="20"/>
                <w:lang w:eastAsia="ru-RU"/>
              </w:rPr>
              <w:t>контрольного (надзорного) органа</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jc w:val="left"/>
              <w:rPr>
                <w:rFonts w:ascii="Times New Roman" w:hAnsi="Times New Roman"/>
              </w:rPr>
            </w:pPr>
            <w:r>
              <w:rPr>
                <w:rFonts w:ascii="Times New Roman" w:hAnsi="Times New Roman"/>
                <w:sz w:val="20"/>
              </w:rPr>
              <w:t>Недопустимый уровень</w:t>
            </w:r>
          </w:p>
        </w:tc>
        <w:tc>
          <w:tcPr>
            <w:tcW w:w="198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jc w:val="left"/>
              <w:rPr>
                <w:rFonts w:ascii="Times New Roman" w:hAnsi="Times New Roman"/>
              </w:rPr>
            </w:pPr>
            <w:r>
              <w:rPr>
                <w:rFonts w:ascii="Times New Roman" w:hAnsi="Times New Roman"/>
                <w:sz w:val="20"/>
              </w:rPr>
              <w:t>Низкий уровень</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jc w:val="left"/>
              <w:rPr>
                <w:rFonts w:ascii="Times New Roman" w:hAnsi="Times New Roman"/>
              </w:rPr>
            </w:pPr>
            <w:r>
              <w:rPr>
                <w:rFonts w:ascii="Times New Roman" w:hAnsi="Times New Roman"/>
                <w:sz w:val="20"/>
              </w:rPr>
              <w:t>Плановый уровень</w:t>
            </w:r>
          </w:p>
        </w:tc>
        <w:tc>
          <w:tcPr>
            <w:tcW w:w="198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jc w:val="left"/>
              <w:rPr>
                <w:rFonts w:ascii="Times New Roman" w:hAnsi="Times New Roman"/>
              </w:rPr>
            </w:pPr>
            <w:r>
              <w:rPr>
                <w:rFonts w:ascii="Times New Roman" w:hAnsi="Times New Roman"/>
                <w:sz w:val="20"/>
              </w:rPr>
              <w:t>Уровень лидерства</w:t>
            </w:r>
            <w:bookmarkStart w:id="5" w:name="_GoBack"/>
          </w:p>
        </w:tc>
      </w:tr>
    </w:tbl>
    <w:p>
      <w:pPr>
        <w:sectPr>
          <w:headerReference w:type="default" r:id="rId15"/>
          <w:footerReference w:type="default" r:id="rId16"/>
          <w:type w:val="nextPage"/>
          <w:pgSz w:w="11906" w:h="16838"/>
          <w:pgMar w:left="1418" w:right="567" w:gutter="0" w:header="709" w:top="1134" w:footer="709" w:bottom="1276"/>
          <w:pgNumType w:start="1" w:fmt="decimal"/>
          <w:formProt w:val="false"/>
          <w:titlePg/>
          <w:textDirection w:val="lrTb"/>
          <w:docGrid w:type="default" w:linePitch="360" w:charSpace="0"/>
        </w:sectPr>
      </w:pPr>
    </w:p>
    <w:p>
      <w:pPr>
        <w:pStyle w:val="Normal"/>
        <w:spacing w:before="0" w:after="0"/>
        <w:jc w:val="both"/>
        <w:rPr>
          <w:rFonts w:ascii="Times New Roman" w:hAnsi="Times New Roman"/>
          <w:b/>
          <w:sz w:val="24"/>
          <w:szCs w:val="24"/>
        </w:rPr>
      </w:pPr>
      <w:r>
        <w:rPr>
          <w:rFonts w:ascii="Times New Roman" w:hAnsi="Times New Roman"/>
          <w:b/>
          <w:sz w:val="24"/>
          <w:szCs w:val="24"/>
        </w:rPr>
      </w:r>
      <w:bookmarkEnd w:id="5"/>
    </w:p>
    <w:p>
      <w:pPr>
        <w:pStyle w:val="Normal"/>
        <w:spacing w:before="0" w:after="0"/>
        <w:ind w:left="9072" w:hanging="0"/>
        <w:jc w:val="both"/>
        <w:rPr>
          <w:rFonts w:ascii="Times New Roman" w:hAnsi="Times New Roman"/>
          <w:sz w:val="24"/>
          <w:szCs w:val="24"/>
        </w:rPr>
      </w:pPr>
      <w:r>
        <w:rPr>
          <w:rFonts w:ascii="Times New Roman" w:hAnsi="Times New Roman"/>
          <w:sz w:val="24"/>
          <w:szCs w:val="24"/>
        </w:rPr>
        <w:t>Приложение 1</w:t>
      </w:r>
    </w:p>
    <w:p>
      <w:pPr>
        <w:pStyle w:val="Normal"/>
        <w:spacing w:before="0" w:after="0"/>
        <w:ind w:left="9072" w:hanging="0"/>
        <w:jc w:val="both"/>
        <w:rPr>
          <w:rFonts w:ascii="Times New Roman" w:hAnsi="Times New Roman"/>
          <w:sz w:val="24"/>
          <w:szCs w:val="24"/>
        </w:rPr>
      </w:pPr>
      <w:r>
        <w:rPr>
          <w:rFonts w:ascii="Times New Roman" w:hAnsi="Times New Roman"/>
          <w:sz w:val="24"/>
          <w:szCs w:val="24"/>
        </w:rPr>
        <w:t>к Программе профилактики рисков причинения вреда охраняемым законом ценностям при осуществлении Администрацией городского округа Фрязино муниципального контроля в сфере благоустройства на территории городского округа Фрязино Московской области на 2025 год</w:t>
      </w:r>
    </w:p>
    <w:p>
      <w:pPr>
        <w:pStyle w:val="Normal"/>
        <w:spacing w:before="0" w:after="0"/>
        <w:jc w:val="center"/>
        <w:rPr>
          <w:rFonts w:ascii="Times New Roman" w:hAnsi="Times New Roman"/>
          <w:b/>
          <w:sz w:val="24"/>
          <w:szCs w:val="24"/>
        </w:rPr>
      </w:pPr>
      <w:r>
        <w:rPr>
          <w:rFonts w:ascii="Times New Roman" w:hAnsi="Times New Roman"/>
          <w:b/>
          <w:sz w:val="24"/>
          <w:szCs w:val="24"/>
        </w:rPr>
      </w:r>
    </w:p>
    <w:p>
      <w:pPr>
        <w:pStyle w:val="Normal"/>
        <w:spacing w:before="0" w:after="0"/>
        <w:jc w:val="center"/>
        <w:rPr>
          <w:b w:val="false"/>
          <w:bCs w:val="false"/>
        </w:rPr>
      </w:pPr>
      <w:r>
        <w:rPr>
          <w:rFonts w:ascii="Times New Roman" w:hAnsi="Times New Roman"/>
          <w:b w:val="false"/>
          <w:bCs w:val="false"/>
          <w:sz w:val="24"/>
          <w:szCs w:val="24"/>
        </w:rPr>
        <w:t>План-график</w:t>
      </w:r>
    </w:p>
    <w:p>
      <w:pPr>
        <w:pStyle w:val="Normal"/>
        <w:spacing w:before="0" w:after="0"/>
        <w:jc w:val="center"/>
        <w:rPr>
          <w:rFonts w:ascii="Times New Roman" w:hAnsi="Times New Roman"/>
          <w:sz w:val="24"/>
          <w:szCs w:val="24"/>
        </w:rPr>
      </w:pPr>
      <w:r>
        <w:rPr>
          <w:rFonts w:ascii="Times New Roman" w:hAnsi="Times New Roman"/>
          <w:sz w:val="24"/>
          <w:szCs w:val="24"/>
        </w:rPr>
        <w:t xml:space="preserve">Проведения профилактических мероприятий на территории Московской области городского округа  Фрязино Московской области, </w:t>
      </w:r>
    </w:p>
    <w:p>
      <w:pPr>
        <w:pStyle w:val="Normal"/>
        <w:spacing w:before="0" w:after="0"/>
        <w:jc w:val="center"/>
        <w:rPr>
          <w:rFonts w:ascii="Times New Roman" w:hAnsi="Times New Roman"/>
          <w:sz w:val="24"/>
          <w:szCs w:val="24"/>
        </w:rPr>
      </w:pPr>
      <w:r>
        <w:rPr>
          <w:rFonts w:ascii="Times New Roman" w:hAnsi="Times New Roman"/>
          <w:sz w:val="24"/>
          <w:szCs w:val="24"/>
        </w:rPr>
        <w:t xml:space="preserve">направленных на предупреждение нарушений обязательных требований и предотвращение рисков причинения вреда (ущерба) </w:t>
      </w:r>
    </w:p>
    <w:p>
      <w:pPr>
        <w:pStyle w:val="Normal"/>
        <w:spacing w:before="0" w:after="0"/>
        <w:jc w:val="center"/>
        <w:rPr>
          <w:rFonts w:ascii="Times New Roman" w:hAnsi="Times New Roman"/>
          <w:sz w:val="24"/>
          <w:szCs w:val="24"/>
        </w:rPr>
      </w:pPr>
      <w:r>
        <w:rPr>
          <w:rFonts w:ascii="Times New Roman" w:hAnsi="Times New Roman"/>
          <w:sz w:val="24"/>
          <w:szCs w:val="24"/>
        </w:rPr>
        <w:t xml:space="preserve">охраняемым законом ценностям в сфере муниципального контроля в сфере благоустройства </w:t>
      </w:r>
    </w:p>
    <w:p>
      <w:pPr>
        <w:pStyle w:val="Normal"/>
        <w:spacing w:before="0" w:after="0"/>
        <w:jc w:val="center"/>
        <w:rPr>
          <w:rFonts w:ascii="Times New Roman" w:hAnsi="Times New Roman"/>
          <w:sz w:val="24"/>
          <w:szCs w:val="24"/>
        </w:rPr>
      </w:pPr>
      <w:r>
        <w:rPr>
          <w:rFonts w:ascii="Times New Roman" w:hAnsi="Times New Roman"/>
          <w:sz w:val="24"/>
          <w:szCs w:val="24"/>
        </w:rPr>
        <w:t>на территории городского округа  Фрязино Московской области на 2025 год</w:t>
      </w:r>
    </w:p>
    <w:tbl>
      <w:tblPr>
        <w:tblStyle w:val="7"/>
        <w:tblW w:w="14528" w:type="dxa"/>
        <w:jc w:val="left"/>
        <w:tblInd w:w="39" w:type="dxa"/>
        <w:tblLayout w:type="fixed"/>
        <w:tblCellMar>
          <w:top w:w="13" w:type="dxa"/>
          <w:left w:w="22" w:type="dxa"/>
          <w:bottom w:w="13" w:type="dxa"/>
          <w:right w:w="22" w:type="dxa"/>
        </w:tblCellMar>
      </w:tblPr>
      <w:tblGrid>
        <w:gridCol w:w="585"/>
        <w:gridCol w:w="1585"/>
        <w:gridCol w:w="4764"/>
        <w:gridCol w:w="2330"/>
        <w:gridCol w:w="2150"/>
        <w:gridCol w:w="1585"/>
        <w:gridCol w:w="1528"/>
      </w:tblGrid>
      <w:tr>
        <w:trPr>
          <w:tblHeader w:val="true"/>
        </w:trPr>
        <w:tc>
          <w:tcPr>
            <w:tcW w:w="585" w:type="dxa"/>
            <w:tcBorders>
              <w:top w:val="outset" w:sz="6" w:space="0" w:color="000000"/>
              <w:left w:val="outset" w:sz="6" w:space="0" w:color="000000"/>
              <w:bottom w:val="outset" w:sz="6" w:space="0" w:color="000000"/>
              <w:right w:val="outset" w:sz="6" w:space="0" w:color="000000"/>
            </w:tcBorders>
          </w:tcPr>
          <w:p>
            <w:pPr>
              <w:pStyle w:val="Normal"/>
              <w:widowControl w:val="false"/>
              <w:spacing w:lineRule="auto" w:line="240" w:before="67" w:after="67"/>
              <w:jc w:val="center"/>
              <w:rPr>
                <w:rFonts w:ascii="Times New Roman" w:hAnsi="Times New Roman" w:eastAsia="Times New Roman"/>
              </w:rPr>
            </w:pPr>
            <w:r>
              <w:rPr>
                <w:rFonts w:eastAsia="Times New Roman" w:ascii="Times New Roman" w:hAnsi="Times New Roman"/>
                <w:sz w:val="20"/>
              </w:rPr>
              <w:t>№</w:t>
            </w:r>
            <w:r>
              <w:rPr>
                <w:rFonts w:eastAsia="Times New Roman" w:ascii="Times New Roman" w:hAnsi="Times New Roman"/>
                <w:sz w:val="20"/>
              </w:rPr>
              <w:br/>
              <w:t>п/п</w:t>
            </w:r>
          </w:p>
        </w:tc>
        <w:tc>
          <w:tcPr>
            <w:tcW w:w="1585" w:type="dxa"/>
            <w:tcBorders>
              <w:top w:val="outset" w:sz="6" w:space="0" w:color="000000"/>
              <w:left w:val="outset" w:sz="6" w:space="0" w:color="000000"/>
              <w:bottom w:val="outset" w:sz="6" w:space="0" w:color="000000"/>
              <w:right w:val="outset" w:sz="6" w:space="0" w:color="000000"/>
            </w:tcBorders>
            <w:tcMar>
              <w:top w:w="0" w:type="dxa"/>
              <w:bottom w:w="0" w:type="dxa"/>
            </w:tcMar>
          </w:tcPr>
          <w:p>
            <w:pPr>
              <w:pStyle w:val="Normal"/>
              <w:widowControl w:val="false"/>
              <w:spacing w:lineRule="auto" w:line="240" w:before="67" w:after="67"/>
              <w:jc w:val="center"/>
              <w:rPr>
                <w:rFonts w:ascii="Times New Roman" w:hAnsi="Times New Roman" w:eastAsia="Times New Roman"/>
              </w:rPr>
            </w:pPr>
            <w:r>
              <w:rPr>
                <w:rFonts w:eastAsia="Times New Roman" w:ascii="Times New Roman" w:hAnsi="Times New Roman"/>
                <w:sz w:val="20"/>
              </w:rPr>
              <w:t>Форма мероприятия</w:t>
            </w:r>
          </w:p>
        </w:tc>
        <w:tc>
          <w:tcPr>
            <w:tcW w:w="4764" w:type="dxa"/>
            <w:tcBorders>
              <w:top w:val="outset" w:sz="6" w:space="0" w:color="000000"/>
              <w:left w:val="outset" w:sz="6" w:space="0" w:color="000000"/>
              <w:bottom w:val="outset" w:sz="6" w:space="0" w:color="000000"/>
              <w:right w:val="outset" w:sz="6" w:space="0" w:color="000000"/>
            </w:tcBorders>
          </w:tcPr>
          <w:p>
            <w:pPr>
              <w:pStyle w:val="Normal"/>
              <w:widowControl w:val="false"/>
              <w:spacing w:lineRule="auto" w:line="240" w:before="67" w:after="67"/>
              <w:jc w:val="center"/>
              <w:rPr>
                <w:rFonts w:ascii="Times New Roman" w:hAnsi="Times New Roman" w:eastAsia="Times New Roman"/>
              </w:rPr>
            </w:pPr>
            <w:r>
              <w:rPr>
                <w:rFonts w:eastAsia="Times New Roman" w:ascii="Times New Roman" w:hAnsi="Times New Roman"/>
                <w:sz w:val="20"/>
              </w:rPr>
              <w:t>Наименование мероприятия</w:t>
            </w:r>
          </w:p>
        </w:tc>
        <w:tc>
          <w:tcPr>
            <w:tcW w:w="2330" w:type="dxa"/>
            <w:tcBorders>
              <w:top w:val="outset" w:sz="6" w:space="0" w:color="000000"/>
              <w:left w:val="outset" w:sz="6" w:space="0" w:color="000000"/>
              <w:bottom w:val="outset" w:sz="6" w:space="0" w:color="000000"/>
              <w:right w:val="outset" w:sz="6" w:space="0" w:color="000000"/>
            </w:tcBorders>
          </w:tcPr>
          <w:p>
            <w:pPr>
              <w:pStyle w:val="Normal"/>
              <w:widowControl w:val="false"/>
              <w:spacing w:lineRule="auto" w:line="240" w:before="67" w:after="67"/>
              <w:jc w:val="center"/>
              <w:rPr>
                <w:rFonts w:ascii="Times New Roman" w:hAnsi="Times New Roman" w:eastAsia="Times New Roman"/>
              </w:rPr>
            </w:pPr>
            <w:r>
              <w:rPr>
                <w:rFonts w:eastAsia="Times New Roman" w:ascii="Times New Roman" w:hAnsi="Times New Roman"/>
                <w:sz w:val="20"/>
              </w:rPr>
              <w:t>Сроки исполнения</w:t>
            </w:r>
          </w:p>
        </w:tc>
        <w:tc>
          <w:tcPr>
            <w:tcW w:w="2150" w:type="dxa"/>
            <w:tcBorders>
              <w:top w:val="outset" w:sz="6" w:space="0" w:color="000000"/>
              <w:left w:val="outset" w:sz="6" w:space="0" w:color="000000"/>
              <w:bottom w:val="outset" w:sz="6" w:space="0" w:color="000000"/>
              <w:right w:val="outset" w:sz="6" w:space="0" w:color="000000"/>
            </w:tcBorders>
            <w:tcMar>
              <w:top w:w="0" w:type="dxa"/>
              <w:bottom w:w="0" w:type="dxa"/>
            </w:tcMar>
          </w:tcPr>
          <w:p>
            <w:pPr>
              <w:pStyle w:val="Normal"/>
              <w:widowControl w:val="false"/>
              <w:spacing w:lineRule="auto" w:line="240" w:before="67" w:after="67"/>
              <w:jc w:val="center"/>
              <w:rPr>
                <w:rFonts w:ascii="Times New Roman" w:hAnsi="Times New Roman" w:eastAsia="Times New Roman"/>
              </w:rPr>
            </w:pPr>
            <w:r>
              <w:rPr>
                <w:rFonts w:eastAsia="Times New Roman" w:ascii="Times New Roman" w:hAnsi="Times New Roman"/>
                <w:sz w:val="20"/>
              </w:rPr>
              <w:t>Ожидаемый результат</w:t>
            </w:r>
          </w:p>
        </w:tc>
        <w:tc>
          <w:tcPr>
            <w:tcW w:w="1585" w:type="dxa"/>
            <w:tcBorders>
              <w:top w:val="outset" w:sz="6" w:space="0" w:color="000000"/>
              <w:left w:val="outset" w:sz="6" w:space="0" w:color="000000"/>
              <w:bottom w:val="outset" w:sz="6" w:space="0" w:color="000000"/>
              <w:right w:val="outset" w:sz="6" w:space="0" w:color="000000"/>
            </w:tcBorders>
            <w:tcMar>
              <w:top w:w="0" w:type="dxa"/>
              <w:bottom w:w="0" w:type="dxa"/>
            </w:tcMar>
          </w:tcPr>
          <w:p>
            <w:pPr>
              <w:pStyle w:val="Normal"/>
              <w:widowControl w:val="false"/>
              <w:spacing w:lineRule="auto" w:line="240" w:before="67" w:after="67"/>
              <w:jc w:val="center"/>
              <w:rPr>
                <w:rFonts w:ascii="Times New Roman" w:hAnsi="Times New Roman" w:eastAsia="Times New Roman"/>
              </w:rPr>
            </w:pPr>
            <w:r>
              <w:rPr>
                <w:rFonts w:eastAsia="Times New Roman" w:ascii="Times New Roman" w:hAnsi="Times New Roman"/>
                <w:sz w:val="20"/>
              </w:rPr>
              <w:t>Адресаты мероприятий</w:t>
            </w:r>
          </w:p>
        </w:tc>
        <w:tc>
          <w:tcPr>
            <w:tcW w:w="1528" w:type="dxa"/>
            <w:tcBorders>
              <w:top w:val="outset" w:sz="6" w:space="0" w:color="000000"/>
              <w:left w:val="outset" w:sz="6" w:space="0" w:color="000000"/>
              <w:bottom w:val="outset" w:sz="6" w:space="0" w:color="000000"/>
              <w:right w:val="outset" w:sz="6" w:space="0" w:color="000000"/>
            </w:tcBorders>
          </w:tcPr>
          <w:p>
            <w:pPr>
              <w:pStyle w:val="Normal"/>
              <w:widowControl w:val="false"/>
              <w:spacing w:lineRule="auto" w:line="240" w:before="67" w:after="67"/>
              <w:jc w:val="center"/>
              <w:rPr>
                <w:rFonts w:ascii="Times New Roman" w:hAnsi="Times New Roman" w:eastAsia="Times New Roman"/>
              </w:rPr>
            </w:pPr>
            <w:r>
              <w:rPr>
                <w:rFonts w:eastAsia="Times New Roman" w:ascii="Times New Roman" w:hAnsi="Times New Roman"/>
                <w:sz w:val="20"/>
              </w:rPr>
              <w:t>Ответствен-ные лица</w:t>
            </w:r>
          </w:p>
        </w:tc>
      </w:tr>
      <w:tr>
        <w:trPr/>
        <w:tc>
          <w:tcPr>
            <w:tcW w:w="585" w:type="dxa"/>
            <w:tcBorders>
              <w:top w:val="outset" w:sz="6" w:space="0" w:color="000000"/>
              <w:left w:val="outset" w:sz="6" w:space="0" w:color="000000"/>
              <w:bottom w:val="outset" w:sz="6" w:space="0" w:color="000000"/>
              <w:right w:val="outset" w:sz="6" w:space="0" w:color="000000"/>
            </w:tcBorders>
          </w:tcPr>
          <w:p>
            <w:pPr>
              <w:pStyle w:val="Normal"/>
              <w:widowControl w:val="false"/>
              <w:spacing w:lineRule="auto" w:line="240" w:before="67" w:after="67"/>
              <w:jc w:val="center"/>
              <w:rPr>
                <w:rFonts w:ascii="Times New Roman" w:hAnsi="Times New Roman" w:eastAsia="Times New Roman"/>
                <w:sz w:val="20"/>
              </w:rPr>
            </w:pPr>
            <w:r>
              <w:rPr>
                <w:rFonts w:eastAsia="Times New Roman" w:ascii="Times New Roman" w:hAnsi="Times New Roman"/>
                <w:sz w:val="20"/>
              </w:rPr>
              <w:t>1.</w:t>
            </w:r>
          </w:p>
        </w:tc>
        <w:tc>
          <w:tcPr>
            <w:tcW w:w="1585" w:type="dxa"/>
            <w:vMerge w:val="restart"/>
            <w:tcBorders>
              <w:top w:val="outset" w:sz="6" w:space="0" w:color="000000"/>
              <w:left w:val="outset" w:sz="6" w:space="0" w:color="000000"/>
              <w:bottom w:val="outset" w:sz="6" w:space="0" w:color="000000"/>
              <w:right w:val="outset" w:sz="6" w:space="0" w:color="000000"/>
            </w:tcBorders>
            <w:tcMar>
              <w:top w:w="0" w:type="dxa"/>
              <w:bottom w:w="0" w:type="dxa"/>
            </w:tcMar>
            <w:vAlign w:val="center"/>
          </w:tcPr>
          <w:p>
            <w:pPr>
              <w:pStyle w:val="Normal"/>
              <w:widowControl w:val="false"/>
              <w:spacing w:lineRule="auto" w:line="240" w:before="67" w:after="67"/>
              <w:jc w:val="left"/>
              <w:rPr>
                <w:rFonts w:ascii="Times New Roman" w:hAnsi="Times New Roman" w:eastAsia="Times New Roman"/>
                <w:sz w:val="20"/>
              </w:rPr>
            </w:pPr>
            <w:r>
              <w:rPr>
                <w:rFonts w:eastAsia="Times New Roman" w:ascii="Times New Roman" w:hAnsi="Times New Roman"/>
                <w:sz w:val="20"/>
              </w:rPr>
              <w:t>Информирование</w:t>
            </w:r>
          </w:p>
        </w:tc>
        <w:tc>
          <w:tcPr>
            <w:tcW w:w="4764" w:type="dxa"/>
            <w:tcBorders>
              <w:top w:val="outset" w:sz="6" w:space="0" w:color="000000"/>
              <w:left w:val="outset" w:sz="6" w:space="0" w:color="000000"/>
              <w:bottom w:val="outset" w:sz="6" w:space="0" w:color="000000"/>
              <w:right w:val="outset" w:sz="6" w:space="0" w:color="000000"/>
            </w:tcBorders>
          </w:tcPr>
          <w:p>
            <w:pPr>
              <w:pStyle w:val="Normal"/>
              <w:widowControl w:val="false"/>
              <w:spacing w:lineRule="auto" w:line="240" w:before="67" w:after="67"/>
              <w:jc w:val="left"/>
              <w:rPr>
                <w:rFonts w:ascii="Times New Roman" w:hAnsi="Times New Roman" w:eastAsia="Times New Roman"/>
                <w:sz w:val="20"/>
              </w:rPr>
            </w:pPr>
            <w:r>
              <w:rPr>
                <w:rFonts w:eastAsia="Times New Roman" w:ascii="Times New Roman" w:hAnsi="Times New Roman"/>
                <w:sz w:val="20"/>
              </w:rPr>
              <w:t xml:space="preserve">Актуализация и размещение на официальном сайте органов местного самоуправления муниципального образования  </w:t>
            </w:r>
            <w:bookmarkStart w:id="6" w:name="_Hlk109656866"/>
            <w:r>
              <w:rPr>
                <w:rFonts w:eastAsia="Times New Roman" w:ascii="Times New Roman" w:hAnsi="Times New Roman"/>
                <w:sz w:val="20"/>
              </w:rPr>
              <w:t xml:space="preserve">городского округа </w:t>
            </w:r>
            <w:bookmarkEnd w:id="6"/>
            <w:r>
              <w:rPr>
                <w:rFonts w:eastAsia="Times New Roman" w:ascii="Times New Roman" w:hAnsi="Times New Roman"/>
                <w:sz w:val="20"/>
              </w:rPr>
              <w:t xml:space="preserve"> Фрязино Московской области (далее – контрольный (надзорный) орган) в разделе «Контрольно-надзорная деятельность» в информационно-телекоммуникационной сети Интернет Перечней правовых актов, содержащих обязательные требования, соблюдение которых оценивается при проведении мероприятий по контролю</w:t>
            </w:r>
          </w:p>
        </w:tc>
        <w:tc>
          <w:tcPr>
            <w:tcW w:w="2330" w:type="dxa"/>
            <w:tcBorders>
              <w:top w:val="outset" w:sz="6" w:space="0" w:color="000000"/>
              <w:left w:val="outset" w:sz="6" w:space="0" w:color="000000"/>
              <w:bottom w:val="outset" w:sz="6" w:space="0" w:color="000000"/>
              <w:right w:val="outset" w:sz="6" w:space="0" w:color="000000"/>
            </w:tcBorders>
          </w:tcPr>
          <w:p>
            <w:pPr>
              <w:pStyle w:val="Normal"/>
              <w:widowControl w:val="false"/>
              <w:spacing w:lineRule="auto" w:line="240" w:before="100" w:after="100"/>
              <w:ind w:left="60" w:right="60" w:hanging="0"/>
              <w:jc w:val="left"/>
              <w:rPr>
                <w:rFonts w:ascii="Verdana" w:hAnsi="Verdana" w:cs="Segoe UI"/>
                <w:sz w:val="20"/>
                <w:lang w:eastAsia="ru-RU"/>
              </w:rPr>
            </w:pPr>
            <w:r>
              <w:rPr>
                <w:rFonts w:eastAsia="Times New Roman" w:ascii="Times New Roman" w:hAnsi="Times New Roman"/>
                <w:sz w:val="20"/>
                <w:szCs w:val="20"/>
                <w:lang w:eastAsia="ru-RU"/>
              </w:rPr>
              <w:t>В течение 10 дней с даты принятия нормативного правового акта и (или) внесения изменений в нормативные правовые акты</w:t>
            </w:r>
          </w:p>
        </w:tc>
        <w:tc>
          <w:tcPr>
            <w:tcW w:w="2150" w:type="dxa"/>
            <w:tcBorders>
              <w:top w:val="outset" w:sz="6" w:space="0" w:color="000000"/>
              <w:left w:val="outset" w:sz="6" w:space="0" w:color="000000"/>
              <w:bottom w:val="outset" w:sz="6" w:space="0" w:color="000000"/>
              <w:right w:val="outset" w:sz="6" w:space="0" w:color="000000"/>
            </w:tcBorders>
            <w:tcMar>
              <w:top w:w="0" w:type="dxa"/>
              <w:bottom w:w="0" w:type="dxa"/>
            </w:tcMar>
          </w:tcPr>
          <w:p>
            <w:pPr>
              <w:pStyle w:val="Normal"/>
              <w:widowControl w:val="false"/>
              <w:spacing w:lineRule="auto" w:line="240" w:before="67" w:after="67"/>
              <w:jc w:val="left"/>
              <w:rPr>
                <w:rFonts w:ascii="Times New Roman" w:hAnsi="Times New Roman" w:eastAsia="Times New Roman"/>
                <w:sz w:val="20"/>
              </w:rPr>
            </w:pPr>
            <w:r>
              <w:rPr>
                <w:rFonts w:eastAsia="Times New Roman" w:ascii="Times New Roman" w:hAnsi="Times New Roman"/>
                <w:sz w:val="20"/>
              </w:rPr>
              <w:t>Соответствующий раздел на сайте контрольного (надзорного) органа содержит актуальную информацию</w:t>
            </w:r>
          </w:p>
        </w:tc>
        <w:tc>
          <w:tcPr>
            <w:tcW w:w="1585" w:type="dxa"/>
            <w:tcBorders>
              <w:top w:val="outset" w:sz="6" w:space="0" w:color="000000"/>
              <w:left w:val="outset" w:sz="6" w:space="0" w:color="000000"/>
              <w:bottom w:val="outset" w:sz="6" w:space="0" w:color="000000"/>
              <w:right w:val="outset" w:sz="6" w:space="0" w:color="000000"/>
            </w:tcBorders>
            <w:tcMar>
              <w:top w:w="0" w:type="dxa"/>
              <w:bottom w:w="0" w:type="dxa"/>
            </w:tcMar>
          </w:tcPr>
          <w:p>
            <w:pPr>
              <w:pStyle w:val="Normal"/>
              <w:widowControl w:val="false"/>
              <w:spacing w:lineRule="auto" w:line="240" w:before="67" w:after="67"/>
              <w:jc w:val="left"/>
              <w:rPr>
                <w:rFonts w:ascii="Times New Roman" w:hAnsi="Times New Roman" w:eastAsia="Times New Roman"/>
                <w:sz w:val="20"/>
              </w:rPr>
            </w:pPr>
            <w:r>
              <w:rPr>
                <w:rFonts w:eastAsia="Times New Roman" w:ascii="Times New Roman" w:hAnsi="Times New Roman"/>
                <w:sz w:val="20"/>
              </w:rPr>
              <w:t>Контролируемые лица</w:t>
            </w:r>
          </w:p>
        </w:tc>
        <w:tc>
          <w:tcPr>
            <w:tcW w:w="1528" w:type="dxa"/>
            <w:tcBorders>
              <w:top w:val="outset" w:sz="6" w:space="0" w:color="000000"/>
              <w:left w:val="outset" w:sz="6" w:space="0" w:color="000000"/>
              <w:bottom w:val="outset" w:sz="6" w:space="0" w:color="000000"/>
              <w:right w:val="outset" w:sz="6" w:space="0" w:color="000000"/>
            </w:tcBorders>
          </w:tcPr>
          <w:p>
            <w:pPr>
              <w:pStyle w:val="Normal"/>
              <w:widowControl w:val="false"/>
              <w:spacing w:lineRule="auto" w:line="240" w:before="67" w:after="67"/>
              <w:jc w:val="left"/>
              <w:rPr>
                <w:rFonts w:ascii="Times New Roman" w:hAnsi="Times New Roman" w:eastAsia="Times New Roman"/>
                <w:sz w:val="20"/>
              </w:rPr>
            </w:pPr>
            <w:r>
              <w:rPr>
                <w:rFonts w:eastAsia="Times New Roman" w:ascii="Times New Roman" w:hAnsi="Times New Roman"/>
                <w:sz w:val="20"/>
              </w:rPr>
              <w:t xml:space="preserve"> </w:t>
            </w:r>
            <w:r>
              <w:rPr>
                <w:rFonts w:eastAsia="Times New Roman" w:ascii="Times New Roman" w:hAnsi="Times New Roman"/>
                <w:sz w:val="20"/>
              </w:rPr>
              <w:t>Начальник отдела благоустройства управления благоустройства, дорожного хозяйства и транспорта администрации городского округа Фрязино</w:t>
            </w:r>
          </w:p>
        </w:tc>
      </w:tr>
      <w:tr>
        <w:trPr/>
        <w:tc>
          <w:tcPr>
            <w:tcW w:w="585" w:type="dxa"/>
            <w:tcBorders>
              <w:top w:val="outset" w:sz="6" w:space="0" w:color="000000"/>
              <w:left w:val="outset" w:sz="6" w:space="0" w:color="000000"/>
              <w:bottom w:val="outset" w:sz="6" w:space="0" w:color="000000"/>
              <w:right w:val="outset" w:sz="6" w:space="0" w:color="000000"/>
            </w:tcBorders>
          </w:tcPr>
          <w:p>
            <w:pPr>
              <w:pStyle w:val="Normal"/>
              <w:widowControl w:val="false"/>
              <w:spacing w:lineRule="auto" w:line="240" w:before="67" w:after="67"/>
              <w:jc w:val="center"/>
              <w:rPr>
                <w:rFonts w:ascii="Times New Roman" w:hAnsi="Times New Roman" w:eastAsia="Times New Roman"/>
                <w:sz w:val="20"/>
              </w:rPr>
            </w:pPr>
            <w:r>
              <w:rPr>
                <w:rFonts w:eastAsia="Times New Roman" w:ascii="Times New Roman" w:hAnsi="Times New Roman"/>
                <w:sz w:val="20"/>
              </w:rPr>
              <w:t>2.</w:t>
            </w:r>
          </w:p>
        </w:tc>
        <w:tc>
          <w:tcPr>
            <w:tcW w:w="1585" w:type="dxa"/>
            <w:vMerge w:val="continue"/>
            <w:tcBorders>
              <w:left w:val="outset" w:sz="6" w:space="0" w:color="000000"/>
              <w:right w:val="outset" w:sz="6" w:space="0" w:color="000000"/>
            </w:tcBorders>
            <w:tcMar>
              <w:top w:w="0" w:type="dxa"/>
              <w:bottom w:w="0" w:type="dxa"/>
            </w:tcMar>
          </w:tcPr>
          <w:p>
            <w:pPr>
              <w:pStyle w:val="Normal"/>
              <w:widowControl w:val="false"/>
              <w:spacing w:before="100" w:after="100"/>
              <w:ind w:left="60" w:right="60" w:hanging="0"/>
              <w:jc w:val="left"/>
              <w:rPr>
                <w:rFonts w:ascii="Times New Roman" w:hAnsi="Times New Roman"/>
                <w:sz w:val="20"/>
              </w:rPr>
            </w:pPr>
            <w:r>
              <w:rPr>
                <w:rFonts w:ascii="Times New Roman" w:hAnsi="Times New Roman"/>
                <w:sz w:val="20"/>
              </w:rPr>
            </w:r>
          </w:p>
        </w:tc>
        <w:tc>
          <w:tcPr>
            <w:tcW w:w="4764" w:type="dxa"/>
            <w:tcBorders>
              <w:top w:val="outset" w:sz="6" w:space="0" w:color="000000"/>
              <w:left w:val="outset" w:sz="6" w:space="0" w:color="000000"/>
              <w:bottom w:val="outset" w:sz="6" w:space="0" w:color="000000"/>
              <w:right w:val="outset" w:sz="6" w:space="0" w:color="000000"/>
            </w:tcBorders>
          </w:tcPr>
          <w:p>
            <w:pPr>
              <w:pStyle w:val="Normal"/>
              <w:widowControl w:val="false"/>
              <w:spacing w:lineRule="auto" w:line="240" w:before="67" w:after="67"/>
              <w:jc w:val="left"/>
              <w:rPr>
                <w:rFonts w:ascii="Times New Roman" w:hAnsi="Times New Roman" w:eastAsia="Times New Roman"/>
                <w:sz w:val="20"/>
              </w:rPr>
            </w:pPr>
            <w:r>
              <w:rPr>
                <w:rFonts w:eastAsia="Times New Roman" w:ascii="Times New Roman" w:hAnsi="Times New Roman"/>
                <w:sz w:val="20"/>
              </w:rPr>
              <w:t>Подготовка и размещение разъяснительных материалов, информационных писем, руководств по вопросам соблюдения обязательных требований и в средствах массовой информации и на официальном сайте контрольного (надзорного) органа в разделе «Контрольно-надзорная деятельность».</w:t>
            </w:r>
          </w:p>
        </w:tc>
        <w:tc>
          <w:tcPr>
            <w:tcW w:w="2330" w:type="dxa"/>
            <w:tcBorders>
              <w:top w:val="outset" w:sz="6" w:space="0" w:color="000000"/>
              <w:left w:val="outset" w:sz="6" w:space="0" w:color="000000"/>
              <w:bottom w:val="outset" w:sz="6" w:space="0" w:color="000000"/>
              <w:right w:val="outset" w:sz="6" w:space="0" w:color="000000"/>
            </w:tcBorders>
          </w:tcPr>
          <w:p>
            <w:pPr>
              <w:pStyle w:val="Normal"/>
              <w:widowControl w:val="false"/>
              <w:spacing w:lineRule="auto" w:line="240" w:before="67" w:after="67"/>
              <w:jc w:val="left"/>
              <w:rPr>
                <w:rFonts w:ascii="Times New Roman" w:hAnsi="Times New Roman" w:eastAsia="Times New Roman"/>
                <w:sz w:val="20"/>
              </w:rPr>
            </w:pPr>
            <w:r>
              <w:rPr>
                <w:rFonts w:eastAsia="Times New Roman" w:ascii="Times New Roman" w:hAnsi="Times New Roman"/>
                <w:sz w:val="20"/>
                <w:szCs w:val="20"/>
              </w:rPr>
              <w:t>Ежегодно до 01 июля</w:t>
            </w:r>
          </w:p>
        </w:tc>
        <w:tc>
          <w:tcPr>
            <w:tcW w:w="2150" w:type="dxa"/>
            <w:tcBorders>
              <w:top w:val="outset" w:sz="6" w:space="0" w:color="000000"/>
              <w:left w:val="outset" w:sz="6" w:space="0" w:color="000000"/>
              <w:bottom w:val="outset" w:sz="6" w:space="0" w:color="000000"/>
              <w:right w:val="outset" w:sz="6" w:space="0" w:color="000000"/>
            </w:tcBorders>
            <w:tcMar>
              <w:top w:w="0" w:type="dxa"/>
              <w:bottom w:w="0" w:type="dxa"/>
            </w:tcMar>
          </w:tcPr>
          <w:p>
            <w:pPr>
              <w:pStyle w:val="Normal"/>
              <w:widowControl w:val="false"/>
              <w:spacing w:lineRule="auto" w:line="240" w:before="67" w:after="67"/>
              <w:jc w:val="left"/>
              <w:rPr>
                <w:rFonts w:ascii="Times New Roman" w:hAnsi="Times New Roman" w:eastAsia="Times New Roman"/>
                <w:sz w:val="20"/>
              </w:rPr>
            </w:pPr>
            <w:r>
              <w:rPr>
                <w:rFonts w:eastAsia="Times New Roman" w:ascii="Times New Roman" w:hAnsi="Times New Roman"/>
                <w:sz w:val="20"/>
                <w:lang w:eastAsia="ru-RU"/>
              </w:rPr>
              <w:t>Предупреждение нарушений обязательных требований законодательства</w:t>
            </w:r>
          </w:p>
        </w:tc>
        <w:tc>
          <w:tcPr>
            <w:tcW w:w="1585" w:type="dxa"/>
            <w:tcBorders>
              <w:top w:val="outset" w:sz="6" w:space="0" w:color="000000"/>
              <w:left w:val="outset" w:sz="6" w:space="0" w:color="000000"/>
              <w:bottom w:val="outset" w:sz="6" w:space="0" w:color="000000"/>
              <w:right w:val="outset" w:sz="6" w:space="0" w:color="000000"/>
            </w:tcBorders>
            <w:tcMar>
              <w:top w:w="0" w:type="dxa"/>
              <w:bottom w:w="0" w:type="dxa"/>
            </w:tcMar>
          </w:tcPr>
          <w:p>
            <w:pPr>
              <w:pStyle w:val="Normal"/>
              <w:widowControl w:val="false"/>
              <w:spacing w:lineRule="auto" w:line="240" w:before="67" w:after="67"/>
              <w:jc w:val="left"/>
              <w:rPr>
                <w:rFonts w:ascii="Times New Roman" w:hAnsi="Times New Roman" w:eastAsia="Times New Roman"/>
                <w:sz w:val="20"/>
              </w:rPr>
            </w:pPr>
            <w:r>
              <w:rPr>
                <w:rFonts w:eastAsia="Times New Roman" w:ascii="Times New Roman" w:hAnsi="Times New Roman"/>
                <w:sz w:val="20"/>
              </w:rPr>
              <w:t>Контролируемые лица</w:t>
            </w:r>
          </w:p>
        </w:tc>
        <w:tc>
          <w:tcPr>
            <w:tcW w:w="1528" w:type="dxa"/>
            <w:tcBorders>
              <w:top w:val="outset" w:sz="6" w:space="0" w:color="000000"/>
              <w:left w:val="outset" w:sz="6" w:space="0" w:color="000000"/>
              <w:bottom w:val="outset" w:sz="6" w:space="0" w:color="000000"/>
              <w:right w:val="outset" w:sz="6" w:space="0" w:color="000000"/>
            </w:tcBorders>
          </w:tcPr>
          <w:p>
            <w:pPr>
              <w:pStyle w:val="Normal"/>
              <w:widowControl w:val="false"/>
              <w:spacing w:lineRule="auto" w:line="240" w:before="67" w:after="67"/>
              <w:jc w:val="left"/>
              <w:rPr>
                <w:rFonts w:ascii="Times New Roman" w:hAnsi="Times New Roman" w:eastAsia="Times New Roman"/>
                <w:sz w:val="20"/>
              </w:rPr>
            </w:pPr>
            <w:r>
              <w:rPr>
                <w:rFonts w:eastAsia="Times New Roman" w:ascii="Times New Roman" w:hAnsi="Times New Roman"/>
                <w:sz w:val="20"/>
              </w:rPr>
              <w:t>Начальник отдела благоустройства управления благоустройства, дорожного хозяйства и транспорта администрации городского округа Фрязино</w:t>
            </w:r>
          </w:p>
        </w:tc>
      </w:tr>
      <w:tr>
        <w:trPr/>
        <w:tc>
          <w:tcPr>
            <w:tcW w:w="585" w:type="dxa"/>
            <w:tcBorders>
              <w:top w:val="outset" w:sz="6" w:space="0" w:color="000000"/>
              <w:left w:val="outset" w:sz="6" w:space="0" w:color="000000"/>
              <w:bottom w:val="outset" w:sz="6" w:space="0" w:color="000000"/>
              <w:right w:val="outset" w:sz="6" w:space="0" w:color="000000"/>
            </w:tcBorders>
          </w:tcPr>
          <w:p>
            <w:pPr>
              <w:pStyle w:val="Normal"/>
              <w:widowControl w:val="false"/>
              <w:spacing w:lineRule="auto" w:line="240" w:before="67" w:after="67"/>
              <w:jc w:val="center"/>
              <w:rPr>
                <w:rFonts w:ascii="Times New Roman" w:hAnsi="Times New Roman" w:eastAsia="Times New Roman"/>
                <w:sz w:val="20"/>
              </w:rPr>
            </w:pPr>
            <w:r>
              <w:rPr>
                <w:rFonts w:eastAsia="Times New Roman" w:ascii="Times New Roman" w:hAnsi="Times New Roman"/>
                <w:sz w:val="20"/>
              </w:rPr>
              <w:t>3.</w:t>
            </w:r>
          </w:p>
        </w:tc>
        <w:tc>
          <w:tcPr>
            <w:tcW w:w="1585" w:type="dxa"/>
            <w:vMerge w:val="continue"/>
            <w:tcBorders>
              <w:left w:val="outset" w:sz="6" w:space="0" w:color="000000"/>
              <w:right w:val="outset" w:sz="6" w:space="0" w:color="000000"/>
            </w:tcBorders>
            <w:tcMar>
              <w:top w:w="0" w:type="dxa"/>
              <w:bottom w:w="0" w:type="dxa"/>
            </w:tcMar>
          </w:tcPr>
          <w:p>
            <w:pPr>
              <w:pStyle w:val="Normal"/>
              <w:widowControl w:val="false"/>
              <w:spacing w:before="100" w:after="100"/>
              <w:ind w:left="60" w:right="60" w:hanging="0"/>
              <w:jc w:val="left"/>
              <w:rPr>
                <w:rFonts w:ascii="Times New Roman" w:hAnsi="Times New Roman"/>
                <w:sz w:val="20"/>
              </w:rPr>
            </w:pPr>
            <w:r>
              <w:rPr>
                <w:rFonts w:ascii="Times New Roman" w:hAnsi="Times New Roman"/>
                <w:sz w:val="20"/>
              </w:rPr>
            </w:r>
          </w:p>
        </w:tc>
        <w:tc>
          <w:tcPr>
            <w:tcW w:w="4764" w:type="dxa"/>
            <w:tcBorders>
              <w:top w:val="outset" w:sz="6" w:space="0" w:color="000000"/>
              <w:left w:val="outset" w:sz="6" w:space="0" w:color="000000"/>
              <w:bottom w:val="outset" w:sz="6" w:space="0" w:color="000000"/>
              <w:right w:val="outset" w:sz="6" w:space="0" w:color="000000"/>
            </w:tcBorders>
          </w:tcPr>
          <w:p>
            <w:pPr>
              <w:pStyle w:val="Normal"/>
              <w:widowControl w:val="false"/>
              <w:spacing w:lineRule="auto" w:line="240" w:before="67" w:after="67"/>
              <w:jc w:val="left"/>
              <w:rPr>
                <w:rFonts w:ascii="Times New Roman" w:hAnsi="Times New Roman" w:eastAsia="Times New Roman"/>
                <w:sz w:val="20"/>
              </w:rPr>
            </w:pPr>
            <w:r>
              <w:rPr>
                <w:rFonts w:eastAsia="Times New Roman" w:ascii="Times New Roman" w:hAnsi="Times New Roman"/>
                <w:sz w:val="20"/>
              </w:rPr>
              <w:t>Информирование контролируемых лиц путем подготовки и размещения на официальном сайте контрольного (надзорного) органа в разделе «Контрольно-надзорная деятельность» комментариев об изменениях, вносимых в действующие нормативные правовые акты, устанавливающие обязательные требования, сроках и порядке вступления их в действие.</w:t>
            </w:r>
          </w:p>
        </w:tc>
        <w:tc>
          <w:tcPr>
            <w:tcW w:w="2330" w:type="dxa"/>
            <w:tcBorders>
              <w:top w:val="outset" w:sz="6" w:space="0" w:color="000000"/>
              <w:left w:val="outset" w:sz="6" w:space="0" w:color="000000"/>
              <w:bottom w:val="outset" w:sz="6" w:space="0" w:color="000000"/>
              <w:right w:val="outset" w:sz="6" w:space="0" w:color="000000"/>
            </w:tcBorders>
          </w:tcPr>
          <w:p>
            <w:pPr>
              <w:pStyle w:val="Normal"/>
              <w:widowControl w:val="false"/>
              <w:spacing w:lineRule="auto" w:line="240" w:before="67" w:after="67"/>
              <w:jc w:val="left"/>
              <w:rPr>
                <w:rFonts w:ascii="Times New Roman" w:hAnsi="Times New Roman" w:eastAsia="Times New Roman"/>
                <w:sz w:val="20"/>
              </w:rPr>
            </w:pPr>
            <w:r>
              <w:rPr>
                <w:rFonts w:ascii="Times New Roman" w:hAnsi="Times New Roman"/>
                <w:sz w:val="20"/>
                <w:szCs w:val="20"/>
                <w:lang w:eastAsia="ru-RU"/>
              </w:rPr>
              <w:t>В течение 10 дней с даты принятия нормативного правового акта</w:t>
            </w:r>
          </w:p>
        </w:tc>
        <w:tc>
          <w:tcPr>
            <w:tcW w:w="2150" w:type="dxa"/>
            <w:tcBorders>
              <w:top w:val="outset" w:sz="6" w:space="0" w:color="000000"/>
              <w:left w:val="outset" w:sz="6" w:space="0" w:color="000000"/>
              <w:bottom w:val="outset" w:sz="6" w:space="0" w:color="000000"/>
              <w:right w:val="outset" w:sz="6" w:space="0" w:color="000000"/>
            </w:tcBorders>
            <w:tcMar>
              <w:top w:w="0" w:type="dxa"/>
              <w:bottom w:w="0" w:type="dxa"/>
            </w:tcMar>
          </w:tcPr>
          <w:p>
            <w:pPr>
              <w:pStyle w:val="Normal"/>
              <w:widowControl w:val="false"/>
              <w:spacing w:lineRule="auto" w:line="240" w:before="67" w:after="67"/>
              <w:jc w:val="left"/>
              <w:rPr>
                <w:rFonts w:ascii="Times New Roman" w:hAnsi="Times New Roman" w:eastAsia="Times New Roman"/>
                <w:sz w:val="20"/>
              </w:rPr>
            </w:pPr>
            <w:r>
              <w:rPr>
                <w:rFonts w:eastAsia="Times New Roman" w:ascii="Times New Roman" w:hAnsi="Times New Roman"/>
                <w:sz w:val="20"/>
                <w:lang w:eastAsia="ru-RU"/>
              </w:rPr>
              <w:t>Повышение уровня правовой грамотности контролируемых лиц</w:t>
            </w:r>
          </w:p>
        </w:tc>
        <w:tc>
          <w:tcPr>
            <w:tcW w:w="1585" w:type="dxa"/>
            <w:tcBorders>
              <w:top w:val="outset" w:sz="6" w:space="0" w:color="000000"/>
              <w:left w:val="outset" w:sz="6" w:space="0" w:color="000000"/>
              <w:bottom w:val="outset" w:sz="6" w:space="0" w:color="000000"/>
              <w:right w:val="outset" w:sz="6" w:space="0" w:color="000000"/>
            </w:tcBorders>
            <w:tcMar>
              <w:top w:w="0" w:type="dxa"/>
              <w:bottom w:w="0" w:type="dxa"/>
            </w:tcMar>
          </w:tcPr>
          <w:p>
            <w:pPr>
              <w:pStyle w:val="Normal"/>
              <w:widowControl w:val="false"/>
              <w:spacing w:lineRule="auto" w:line="240" w:before="67" w:after="67"/>
              <w:jc w:val="left"/>
              <w:rPr>
                <w:rFonts w:ascii="Times New Roman" w:hAnsi="Times New Roman" w:eastAsia="Times New Roman"/>
                <w:sz w:val="20"/>
              </w:rPr>
            </w:pPr>
            <w:r>
              <w:rPr>
                <w:rFonts w:eastAsia="Times New Roman" w:ascii="Times New Roman" w:hAnsi="Times New Roman"/>
                <w:sz w:val="20"/>
              </w:rPr>
              <w:t>Контролируемые лица</w:t>
            </w:r>
          </w:p>
        </w:tc>
        <w:tc>
          <w:tcPr>
            <w:tcW w:w="1528" w:type="dxa"/>
            <w:tcBorders>
              <w:top w:val="outset" w:sz="6" w:space="0" w:color="000000"/>
              <w:left w:val="outset" w:sz="6" w:space="0" w:color="000000"/>
              <w:bottom w:val="outset" w:sz="6" w:space="0" w:color="000000"/>
              <w:right w:val="outset" w:sz="6" w:space="0" w:color="000000"/>
            </w:tcBorders>
          </w:tcPr>
          <w:p>
            <w:pPr>
              <w:pStyle w:val="Normal"/>
              <w:widowControl w:val="false"/>
              <w:spacing w:lineRule="auto" w:line="240" w:before="67" w:after="67"/>
              <w:jc w:val="left"/>
              <w:rPr>
                <w:rFonts w:ascii="Times New Roman" w:hAnsi="Times New Roman" w:eastAsia="Times New Roman"/>
                <w:sz w:val="20"/>
              </w:rPr>
            </w:pPr>
            <w:r>
              <w:rPr>
                <w:rFonts w:eastAsia="Times New Roman" w:ascii="Times New Roman" w:hAnsi="Times New Roman"/>
                <w:sz w:val="20"/>
              </w:rPr>
              <w:t>Начальник отдела благоустройства управления благоустройства, дорожного хозяйства и транспорта администрации городского округа Фрязино</w:t>
            </w:r>
          </w:p>
        </w:tc>
      </w:tr>
      <w:tr>
        <w:trPr/>
        <w:tc>
          <w:tcPr>
            <w:tcW w:w="585" w:type="dxa"/>
            <w:tcBorders>
              <w:top w:val="outset" w:sz="6" w:space="0" w:color="000000"/>
              <w:left w:val="outset" w:sz="6" w:space="0" w:color="000000"/>
              <w:bottom w:val="outset" w:sz="6" w:space="0" w:color="000000"/>
              <w:right w:val="outset" w:sz="6" w:space="0" w:color="000000"/>
            </w:tcBorders>
          </w:tcPr>
          <w:p>
            <w:pPr>
              <w:pStyle w:val="Normal"/>
              <w:widowControl w:val="false"/>
              <w:spacing w:lineRule="auto" w:line="240" w:before="67" w:after="67"/>
              <w:jc w:val="center"/>
              <w:rPr>
                <w:rFonts w:ascii="Times New Roman" w:hAnsi="Times New Roman" w:eastAsia="Times New Roman"/>
                <w:sz w:val="20"/>
              </w:rPr>
            </w:pPr>
            <w:r>
              <w:rPr>
                <w:rFonts w:eastAsia="Times New Roman" w:ascii="Times New Roman" w:hAnsi="Times New Roman"/>
                <w:sz w:val="20"/>
              </w:rPr>
              <w:t>4.</w:t>
            </w:r>
          </w:p>
        </w:tc>
        <w:tc>
          <w:tcPr>
            <w:tcW w:w="1585" w:type="dxa"/>
            <w:vMerge w:val="continue"/>
            <w:tcBorders>
              <w:left w:val="outset" w:sz="6" w:space="0" w:color="000000"/>
              <w:right w:val="outset" w:sz="6" w:space="0" w:color="000000"/>
            </w:tcBorders>
            <w:tcMar>
              <w:top w:w="0" w:type="dxa"/>
              <w:bottom w:w="0" w:type="dxa"/>
            </w:tcMar>
          </w:tcPr>
          <w:p>
            <w:pPr>
              <w:pStyle w:val="Normal"/>
              <w:widowControl w:val="false"/>
              <w:spacing w:before="100" w:after="100"/>
              <w:ind w:left="60" w:right="60" w:hanging="0"/>
              <w:jc w:val="left"/>
              <w:rPr>
                <w:rFonts w:ascii="Times New Roman" w:hAnsi="Times New Roman"/>
                <w:sz w:val="20"/>
              </w:rPr>
            </w:pPr>
            <w:r>
              <w:rPr>
                <w:rFonts w:ascii="Times New Roman" w:hAnsi="Times New Roman"/>
                <w:sz w:val="20"/>
              </w:rPr>
            </w:r>
          </w:p>
        </w:tc>
        <w:tc>
          <w:tcPr>
            <w:tcW w:w="4764" w:type="dxa"/>
            <w:tcBorders>
              <w:top w:val="outset" w:sz="6" w:space="0" w:color="000000"/>
              <w:left w:val="outset" w:sz="6" w:space="0" w:color="000000"/>
              <w:bottom w:val="outset" w:sz="6" w:space="0" w:color="000000"/>
              <w:right w:val="outset" w:sz="6" w:space="0" w:color="000000"/>
            </w:tcBorders>
          </w:tcPr>
          <w:p>
            <w:pPr>
              <w:pStyle w:val="Normal"/>
              <w:widowControl w:val="false"/>
              <w:spacing w:lineRule="auto" w:line="240" w:before="0" w:after="0"/>
              <w:jc w:val="left"/>
              <w:rPr>
                <w:rFonts w:ascii="Times New Roman" w:hAnsi="Times New Roman" w:eastAsia="Times New Roman"/>
                <w:sz w:val="20"/>
              </w:rPr>
            </w:pPr>
            <w:r>
              <w:rPr>
                <w:rFonts w:eastAsia="Times New Roman" w:ascii="Times New Roman" w:hAnsi="Times New Roman"/>
                <w:sz w:val="20"/>
              </w:rPr>
              <w:t>Размещение на официальном сайте контрольного (надзорного) органа и актуализация проверочных листов (по содержанию и технически) в соответствии с действующим законодательством</w:t>
            </w:r>
          </w:p>
        </w:tc>
        <w:tc>
          <w:tcPr>
            <w:tcW w:w="2330" w:type="dxa"/>
            <w:tcBorders>
              <w:top w:val="outset" w:sz="6" w:space="0" w:color="000000"/>
              <w:left w:val="outset" w:sz="6" w:space="0" w:color="000000"/>
              <w:bottom w:val="outset" w:sz="6" w:space="0" w:color="000000"/>
              <w:right w:val="outset" w:sz="6" w:space="0" w:color="000000"/>
            </w:tcBorders>
          </w:tcPr>
          <w:p>
            <w:pPr>
              <w:pStyle w:val="Normal"/>
              <w:widowControl w:val="false"/>
              <w:spacing w:lineRule="auto" w:line="240" w:before="67" w:after="67"/>
              <w:jc w:val="left"/>
              <w:rPr>
                <w:rFonts w:ascii="Times New Roman" w:hAnsi="Times New Roman" w:eastAsia="Times New Roman"/>
                <w:sz w:val="20"/>
              </w:rPr>
            </w:pPr>
            <w:r>
              <w:rPr>
                <w:rFonts w:eastAsia="Times New Roman" w:ascii="Times New Roman" w:hAnsi="Times New Roman"/>
                <w:sz w:val="20"/>
                <w:szCs w:val="20"/>
              </w:rPr>
              <w:t>В течение 10 дней с даты утверждения</w:t>
            </w:r>
          </w:p>
        </w:tc>
        <w:tc>
          <w:tcPr>
            <w:tcW w:w="2150" w:type="dxa"/>
            <w:tcBorders>
              <w:top w:val="outset" w:sz="6" w:space="0" w:color="000000"/>
              <w:left w:val="outset" w:sz="6" w:space="0" w:color="000000"/>
              <w:bottom w:val="outset" w:sz="6" w:space="0" w:color="000000"/>
              <w:right w:val="outset" w:sz="6" w:space="0" w:color="000000"/>
            </w:tcBorders>
            <w:tcMar>
              <w:top w:w="0" w:type="dxa"/>
              <w:bottom w:w="0" w:type="dxa"/>
            </w:tcMar>
          </w:tcPr>
          <w:p>
            <w:pPr>
              <w:pStyle w:val="Normal"/>
              <w:widowControl w:val="false"/>
              <w:spacing w:lineRule="auto" w:line="240" w:before="67" w:after="67"/>
              <w:jc w:val="left"/>
              <w:rPr>
                <w:rFonts w:ascii="Times New Roman" w:hAnsi="Times New Roman" w:eastAsia="Times New Roman"/>
                <w:sz w:val="20"/>
              </w:rPr>
            </w:pPr>
            <w:r>
              <w:rPr>
                <w:rFonts w:eastAsia="Times New Roman" w:ascii="Times New Roman" w:hAnsi="Times New Roman"/>
                <w:sz w:val="20"/>
                <w:lang w:eastAsia="ru-RU"/>
              </w:rPr>
              <w:t>Устранение условий и факторов, способствующих нарушению обязательных требований</w:t>
            </w:r>
          </w:p>
        </w:tc>
        <w:tc>
          <w:tcPr>
            <w:tcW w:w="1585" w:type="dxa"/>
            <w:tcBorders>
              <w:top w:val="outset" w:sz="6" w:space="0" w:color="000000"/>
              <w:left w:val="outset" w:sz="6" w:space="0" w:color="000000"/>
              <w:bottom w:val="outset" w:sz="6" w:space="0" w:color="000000"/>
              <w:right w:val="outset" w:sz="6" w:space="0" w:color="000000"/>
            </w:tcBorders>
            <w:tcMar>
              <w:top w:w="0" w:type="dxa"/>
              <w:bottom w:w="0" w:type="dxa"/>
            </w:tcMar>
          </w:tcPr>
          <w:p>
            <w:pPr>
              <w:pStyle w:val="Normal"/>
              <w:widowControl w:val="false"/>
              <w:spacing w:lineRule="auto" w:line="240" w:before="67" w:after="67"/>
              <w:jc w:val="left"/>
              <w:rPr>
                <w:rFonts w:ascii="Times New Roman" w:hAnsi="Times New Roman" w:eastAsia="Times New Roman"/>
                <w:sz w:val="20"/>
              </w:rPr>
            </w:pPr>
            <w:r>
              <w:rPr>
                <w:rFonts w:eastAsia="Times New Roman" w:ascii="Times New Roman" w:hAnsi="Times New Roman"/>
                <w:sz w:val="20"/>
              </w:rPr>
              <w:t>Контролируемые лица</w:t>
            </w:r>
          </w:p>
        </w:tc>
        <w:tc>
          <w:tcPr>
            <w:tcW w:w="1528" w:type="dxa"/>
            <w:tcBorders>
              <w:top w:val="outset" w:sz="6" w:space="0" w:color="000000"/>
              <w:left w:val="outset" w:sz="6" w:space="0" w:color="000000"/>
              <w:bottom w:val="outset" w:sz="6" w:space="0" w:color="000000"/>
              <w:right w:val="outset" w:sz="6" w:space="0" w:color="000000"/>
            </w:tcBorders>
          </w:tcPr>
          <w:p>
            <w:pPr>
              <w:pStyle w:val="Normal"/>
              <w:widowControl w:val="false"/>
              <w:spacing w:lineRule="auto" w:line="240" w:before="67" w:after="67"/>
              <w:jc w:val="left"/>
              <w:rPr>
                <w:rFonts w:ascii="Times New Roman" w:hAnsi="Times New Roman" w:eastAsia="Times New Roman"/>
                <w:sz w:val="20"/>
              </w:rPr>
            </w:pPr>
            <w:r>
              <w:rPr>
                <w:rFonts w:eastAsia="Times New Roman" w:ascii="Times New Roman" w:hAnsi="Times New Roman"/>
                <w:sz w:val="20"/>
              </w:rPr>
              <w:t>Начальник отдела благоустройства управления благоустройства, дорожного хозяйства и транспорта администрации городского округа Фрязино</w:t>
            </w:r>
          </w:p>
        </w:tc>
      </w:tr>
      <w:tr>
        <w:trPr/>
        <w:tc>
          <w:tcPr>
            <w:tcW w:w="585" w:type="dxa"/>
            <w:tcBorders>
              <w:top w:val="outset" w:sz="6" w:space="0" w:color="000000"/>
              <w:left w:val="outset" w:sz="6" w:space="0" w:color="000000"/>
              <w:bottom w:val="outset" w:sz="6" w:space="0" w:color="000000"/>
              <w:right w:val="outset" w:sz="6" w:space="0" w:color="000000"/>
            </w:tcBorders>
          </w:tcPr>
          <w:p>
            <w:pPr>
              <w:pStyle w:val="Normal"/>
              <w:widowControl w:val="false"/>
              <w:spacing w:lineRule="auto" w:line="240" w:before="67" w:after="67"/>
              <w:jc w:val="center"/>
              <w:rPr>
                <w:rFonts w:ascii="Times New Roman" w:hAnsi="Times New Roman" w:eastAsia="Times New Roman"/>
                <w:sz w:val="20"/>
              </w:rPr>
            </w:pPr>
            <w:r>
              <w:rPr>
                <w:rFonts w:eastAsia="Times New Roman" w:ascii="Times New Roman" w:hAnsi="Times New Roman"/>
                <w:sz w:val="20"/>
              </w:rPr>
              <w:t>5.</w:t>
            </w:r>
          </w:p>
        </w:tc>
        <w:tc>
          <w:tcPr>
            <w:tcW w:w="1585" w:type="dxa"/>
            <w:vMerge w:val="continue"/>
            <w:tcBorders>
              <w:left w:val="outset" w:sz="6" w:space="0" w:color="000000"/>
              <w:bottom w:val="outset" w:sz="6" w:space="0" w:color="000000"/>
              <w:right w:val="outset" w:sz="6" w:space="0" w:color="000000"/>
            </w:tcBorders>
            <w:tcMar>
              <w:top w:w="0" w:type="dxa"/>
              <w:bottom w:w="0" w:type="dxa"/>
            </w:tcMar>
          </w:tcPr>
          <w:p>
            <w:pPr>
              <w:pStyle w:val="Normal"/>
              <w:widowControl w:val="false"/>
              <w:spacing w:before="100" w:after="100"/>
              <w:ind w:left="60" w:right="60" w:hanging="0"/>
              <w:jc w:val="left"/>
              <w:rPr>
                <w:rFonts w:ascii="Times New Roman" w:hAnsi="Times New Roman"/>
                <w:sz w:val="20"/>
              </w:rPr>
            </w:pPr>
            <w:r>
              <w:rPr>
                <w:rFonts w:ascii="Times New Roman" w:hAnsi="Times New Roman"/>
                <w:sz w:val="20"/>
              </w:rPr>
            </w:r>
          </w:p>
        </w:tc>
        <w:tc>
          <w:tcPr>
            <w:tcW w:w="4764" w:type="dxa"/>
            <w:tcBorders>
              <w:top w:val="outset" w:sz="6" w:space="0" w:color="000000"/>
              <w:left w:val="outset" w:sz="6" w:space="0" w:color="000000"/>
              <w:bottom w:val="outset" w:sz="6" w:space="0" w:color="000000"/>
              <w:right w:val="outset" w:sz="6" w:space="0" w:color="000000"/>
            </w:tcBorders>
          </w:tcPr>
          <w:p>
            <w:pPr>
              <w:pStyle w:val="Normal"/>
              <w:widowControl w:val="false"/>
              <w:spacing w:lineRule="auto" w:line="240" w:before="67" w:after="67"/>
              <w:jc w:val="left"/>
              <w:rPr>
                <w:rFonts w:ascii="Times New Roman" w:hAnsi="Times New Roman" w:eastAsia="Times New Roman"/>
                <w:b/>
                <w:sz w:val="20"/>
              </w:rPr>
            </w:pPr>
            <w:r>
              <w:rPr>
                <w:rFonts w:ascii="Times New Roman" w:hAnsi="Times New Roman"/>
                <w:sz w:val="20"/>
              </w:rPr>
              <w:t xml:space="preserve">Актуализация информации о порядке и сроках осуществления </w:t>
            </w:r>
            <w:r>
              <w:rPr>
                <w:rFonts w:eastAsia="Times New Roman" w:ascii="Times New Roman" w:hAnsi="Times New Roman"/>
                <w:sz w:val="20"/>
              </w:rPr>
              <w:t xml:space="preserve">контрольным (надзорным) органом </w:t>
            </w:r>
            <w:r>
              <w:rPr>
                <w:rFonts w:ascii="Times New Roman" w:hAnsi="Times New Roman"/>
                <w:sz w:val="20"/>
              </w:rPr>
              <w:t xml:space="preserve">муниципального контроля в сфере благоустройства на территории </w:t>
            </w:r>
            <w:r>
              <w:rPr>
                <w:rFonts w:eastAsia="Times New Roman" w:ascii="Times New Roman" w:hAnsi="Times New Roman"/>
                <w:sz w:val="20"/>
              </w:rPr>
              <w:t xml:space="preserve">городского округа Фрязино </w:t>
            </w:r>
            <w:r>
              <w:rPr>
                <w:rFonts w:ascii="Times New Roman" w:hAnsi="Times New Roman"/>
                <w:sz w:val="20"/>
              </w:rPr>
              <w:t xml:space="preserve">Московской области (далее - </w:t>
            </w:r>
            <w:r>
              <w:rPr>
                <w:rFonts w:ascii="Times New Roman" w:hAnsi="Times New Roman"/>
                <w:sz w:val="20"/>
                <w:szCs w:val="20"/>
              </w:rPr>
              <w:t>муниципальный контроль (надзор)</w:t>
            </w:r>
            <w:r>
              <w:rPr>
                <w:rFonts w:ascii="Times New Roman" w:hAnsi="Times New Roman"/>
                <w:sz w:val="20"/>
              </w:rPr>
              <w:t xml:space="preserve"> и размещение </w:t>
            </w:r>
            <w:r>
              <w:rPr>
                <w:rFonts w:eastAsia="Times New Roman" w:ascii="Times New Roman" w:hAnsi="Times New Roman"/>
                <w:sz w:val="20"/>
              </w:rPr>
              <w:t xml:space="preserve">на официальном сайте в разделе  «Муниципальный контроль» </w:t>
            </w:r>
            <w:r>
              <w:rPr>
                <w:rFonts w:ascii="Times New Roman" w:hAnsi="Times New Roman"/>
                <w:sz w:val="20"/>
              </w:rPr>
              <w:t>результатов контрольно-надзорных мероприятий</w:t>
            </w:r>
          </w:p>
        </w:tc>
        <w:tc>
          <w:tcPr>
            <w:tcW w:w="2330" w:type="dxa"/>
            <w:tcBorders>
              <w:top w:val="outset" w:sz="6" w:space="0" w:color="000000"/>
              <w:left w:val="outset" w:sz="6" w:space="0" w:color="000000"/>
              <w:bottom w:val="outset" w:sz="6" w:space="0" w:color="000000"/>
              <w:right w:val="outset" w:sz="6" w:space="0" w:color="000000"/>
            </w:tcBorders>
          </w:tcPr>
          <w:p>
            <w:pPr>
              <w:pStyle w:val="Normal"/>
              <w:widowControl w:val="false"/>
              <w:spacing w:lineRule="auto" w:line="240" w:before="67" w:after="67"/>
              <w:jc w:val="left"/>
              <w:rPr>
                <w:rFonts w:ascii="Times New Roman" w:hAnsi="Times New Roman" w:eastAsia="Times New Roman"/>
                <w:sz w:val="20"/>
              </w:rPr>
            </w:pPr>
            <w:r>
              <w:rPr>
                <w:rFonts w:eastAsia="Times New Roman" w:ascii="Times New Roman" w:hAnsi="Times New Roman"/>
                <w:sz w:val="20"/>
              </w:rPr>
              <w:t>Постоянно</w:t>
            </w:r>
          </w:p>
        </w:tc>
        <w:tc>
          <w:tcPr>
            <w:tcW w:w="2150" w:type="dxa"/>
            <w:tcBorders>
              <w:top w:val="outset" w:sz="6" w:space="0" w:color="000000"/>
              <w:left w:val="outset" w:sz="6" w:space="0" w:color="000000"/>
              <w:bottom w:val="outset" w:sz="6" w:space="0" w:color="000000"/>
              <w:right w:val="outset" w:sz="6" w:space="0" w:color="000000"/>
            </w:tcBorders>
            <w:tcMar>
              <w:top w:w="0" w:type="dxa"/>
              <w:bottom w:w="0" w:type="dxa"/>
            </w:tcMar>
          </w:tcPr>
          <w:p>
            <w:pPr>
              <w:pStyle w:val="Normal"/>
              <w:widowControl w:val="false"/>
              <w:spacing w:lineRule="auto" w:line="240" w:before="67" w:after="67"/>
              <w:jc w:val="left"/>
              <w:rPr>
                <w:rFonts w:ascii="Times New Roman" w:hAnsi="Times New Roman" w:eastAsia="Times New Roman"/>
                <w:sz w:val="20"/>
              </w:rPr>
            </w:pPr>
            <w:r>
              <w:rPr>
                <w:rFonts w:eastAsia="Times New Roman" w:ascii="Times New Roman" w:hAnsi="Times New Roman"/>
                <w:sz w:val="20"/>
                <w:lang w:eastAsia="ru-RU"/>
              </w:rPr>
              <w:t>Повышение прозрачности системы контрольно-надзорной деятельности</w:t>
            </w:r>
          </w:p>
        </w:tc>
        <w:tc>
          <w:tcPr>
            <w:tcW w:w="1585" w:type="dxa"/>
            <w:tcBorders>
              <w:top w:val="outset" w:sz="6" w:space="0" w:color="000000"/>
              <w:left w:val="outset" w:sz="6" w:space="0" w:color="000000"/>
              <w:bottom w:val="outset" w:sz="6" w:space="0" w:color="000000"/>
              <w:right w:val="outset" w:sz="6" w:space="0" w:color="000000"/>
            </w:tcBorders>
            <w:tcMar>
              <w:top w:w="0" w:type="dxa"/>
              <w:bottom w:w="0" w:type="dxa"/>
            </w:tcMar>
          </w:tcPr>
          <w:p>
            <w:pPr>
              <w:pStyle w:val="Normal"/>
              <w:widowControl w:val="false"/>
              <w:spacing w:lineRule="auto" w:line="240" w:before="67" w:after="67"/>
              <w:jc w:val="left"/>
              <w:rPr>
                <w:rFonts w:ascii="Times New Roman" w:hAnsi="Times New Roman" w:eastAsia="Times New Roman"/>
                <w:sz w:val="20"/>
              </w:rPr>
            </w:pPr>
            <w:r>
              <w:rPr>
                <w:rFonts w:eastAsia="Times New Roman" w:ascii="Times New Roman" w:hAnsi="Times New Roman"/>
                <w:sz w:val="20"/>
              </w:rPr>
              <w:t>Контролируемые лица</w:t>
            </w:r>
          </w:p>
        </w:tc>
        <w:tc>
          <w:tcPr>
            <w:tcW w:w="1528" w:type="dxa"/>
            <w:tcBorders>
              <w:top w:val="outset" w:sz="6" w:space="0" w:color="000000"/>
              <w:left w:val="outset" w:sz="6" w:space="0" w:color="000000"/>
              <w:bottom w:val="outset" w:sz="6" w:space="0" w:color="000000"/>
              <w:right w:val="outset" w:sz="6" w:space="0" w:color="000000"/>
            </w:tcBorders>
          </w:tcPr>
          <w:p>
            <w:pPr>
              <w:pStyle w:val="Normal"/>
              <w:widowControl w:val="false"/>
              <w:spacing w:lineRule="auto" w:line="240" w:before="67" w:after="67"/>
              <w:jc w:val="left"/>
              <w:rPr>
                <w:rFonts w:ascii="Times New Roman" w:hAnsi="Times New Roman" w:eastAsia="Times New Roman"/>
                <w:sz w:val="20"/>
              </w:rPr>
            </w:pPr>
            <w:r>
              <w:rPr>
                <w:rFonts w:eastAsia="Times New Roman" w:ascii="Times New Roman" w:hAnsi="Times New Roman"/>
                <w:sz w:val="20"/>
              </w:rPr>
              <w:t>Начальник отдела благоустройства управления благоустройства, дорожного хозяйства и транспорта администрации городского округа Фрязино</w:t>
            </w:r>
          </w:p>
        </w:tc>
      </w:tr>
      <w:tr>
        <w:trPr/>
        <w:tc>
          <w:tcPr>
            <w:tcW w:w="585" w:type="dxa"/>
            <w:tcBorders>
              <w:top w:val="outset" w:sz="6" w:space="0" w:color="000000"/>
              <w:left w:val="outset" w:sz="6" w:space="0" w:color="000000"/>
              <w:bottom w:val="outset" w:sz="6" w:space="0" w:color="000000"/>
              <w:right w:val="outset" w:sz="6" w:space="0" w:color="000000"/>
            </w:tcBorders>
          </w:tcPr>
          <w:p>
            <w:pPr>
              <w:pStyle w:val="Normal"/>
              <w:widowControl w:val="false"/>
              <w:spacing w:lineRule="auto" w:line="240" w:before="67" w:after="67"/>
              <w:jc w:val="center"/>
              <w:rPr>
                <w:rFonts w:ascii="Times New Roman" w:hAnsi="Times New Roman" w:eastAsia="Times New Roman"/>
                <w:sz w:val="20"/>
              </w:rPr>
            </w:pPr>
            <w:r>
              <w:rPr>
                <w:rFonts w:eastAsia="Times New Roman" w:ascii="Times New Roman" w:hAnsi="Times New Roman"/>
                <w:sz w:val="20"/>
              </w:rPr>
              <w:t>6.</w:t>
            </w:r>
          </w:p>
        </w:tc>
        <w:tc>
          <w:tcPr>
            <w:tcW w:w="1585" w:type="dxa"/>
            <w:tcBorders>
              <w:top w:val="outset" w:sz="6" w:space="0" w:color="000000"/>
              <w:left w:val="outset" w:sz="6" w:space="0" w:color="000000"/>
              <w:right w:val="outset" w:sz="6" w:space="0" w:color="000000"/>
            </w:tcBorders>
            <w:tcMar>
              <w:top w:w="0" w:type="dxa"/>
              <w:bottom w:w="0" w:type="dxa"/>
            </w:tcMar>
            <w:vAlign w:val="center"/>
          </w:tcPr>
          <w:p>
            <w:pPr>
              <w:pStyle w:val="Normal"/>
              <w:widowControl w:val="false"/>
              <w:spacing w:lineRule="auto" w:line="240" w:before="67" w:after="67"/>
              <w:jc w:val="left"/>
              <w:rPr>
                <w:rFonts w:ascii="Times New Roman" w:hAnsi="Times New Roman" w:eastAsia="Times New Roman"/>
                <w:sz w:val="20"/>
              </w:rPr>
            </w:pPr>
            <w:r>
              <w:rPr>
                <w:rFonts w:eastAsia="Times New Roman" w:ascii="Times New Roman" w:hAnsi="Times New Roman"/>
                <w:sz w:val="20"/>
              </w:rPr>
              <w:t>Обобщение правоприменительной практики</w:t>
            </w:r>
          </w:p>
        </w:tc>
        <w:tc>
          <w:tcPr>
            <w:tcW w:w="4764" w:type="dxa"/>
            <w:tcBorders>
              <w:top w:val="outset" w:sz="6" w:space="0" w:color="000000"/>
              <w:left w:val="outset" w:sz="6" w:space="0" w:color="000000"/>
              <w:bottom w:val="outset" w:sz="6" w:space="0" w:color="000000"/>
              <w:right w:val="outset" w:sz="6" w:space="0" w:color="000000"/>
            </w:tcBorders>
          </w:tcPr>
          <w:p>
            <w:pPr>
              <w:pStyle w:val="Normal"/>
              <w:widowControl w:val="false"/>
              <w:spacing w:lineRule="auto" w:line="240" w:before="0" w:after="0"/>
              <w:jc w:val="left"/>
              <w:rPr>
                <w:rFonts w:ascii="Times New Roman" w:hAnsi="Times New Roman" w:eastAsia="Times New Roman"/>
                <w:sz w:val="20"/>
              </w:rPr>
            </w:pPr>
            <w:r>
              <w:rPr>
                <w:rFonts w:eastAsia="Times New Roman" w:ascii="Times New Roman" w:hAnsi="Times New Roman"/>
                <w:sz w:val="20"/>
              </w:rPr>
              <w:t>Формирование и размещение на официальном сайте контрольного (надзорного) органа Перечня типичных нарушений обязательных требований, установленных правовыми актами в подконтрольной сфере, выявленных в результате анализа и обобщения правоприменительной практики контрольно-надзорной деятельности</w:t>
            </w:r>
          </w:p>
        </w:tc>
        <w:tc>
          <w:tcPr>
            <w:tcW w:w="2330" w:type="dxa"/>
            <w:tcBorders>
              <w:top w:val="outset" w:sz="6" w:space="0" w:color="000000"/>
              <w:left w:val="outset" w:sz="6" w:space="0" w:color="000000"/>
              <w:bottom w:val="outset" w:sz="6" w:space="0" w:color="000000"/>
              <w:right w:val="outset" w:sz="6" w:space="0" w:color="000000"/>
            </w:tcBorders>
          </w:tcPr>
          <w:p>
            <w:pPr>
              <w:pStyle w:val="Normal"/>
              <w:widowControl w:val="false"/>
              <w:spacing w:lineRule="auto" w:line="240" w:before="67" w:after="67"/>
              <w:jc w:val="left"/>
              <w:rPr>
                <w:rFonts w:ascii="Times New Roman" w:hAnsi="Times New Roman" w:eastAsia="Times New Roman"/>
                <w:sz w:val="20"/>
              </w:rPr>
            </w:pPr>
            <w:r>
              <w:rPr>
                <w:rFonts w:eastAsia="Times New Roman" w:ascii="Times New Roman" w:hAnsi="Times New Roman"/>
                <w:sz w:val="20"/>
                <w:szCs w:val="20"/>
              </w:rPr>
              <w:t>Ежегодно  но не позднее 01 июля текущего за предыдущий год</w:t>
            </w:r>
          </w:p>
        </w:tc>
        <w:tc>
          <w:tcPr>
            <w:tcW w:w="2150" w:type="dxa"/>
            <w:tcBorders>
              <w:top w:val="outset" w:sz="6" w:space="0" w:color="000000"/>
              <w:left w:val="outset" w:sz="6" w:space="0" w:color="000000"/>
              <w:bottom w:val="outset" w:sz="6" w:space="0" w:color="000000"/>
              <w:right w:val="outset" w:sz="6" w:space="0" w:color="000000"/>
            </w:tcBorders>
            <w:tcMar>
              <w:top w:w="0" w:type="dxa"/>
              <w:bottom w:w="0" w:type="dxa"/>
            </w:tcMar>
          </w:tcPr>
          <w:p>
            <w:pPr>
              <w:pStyle w:val="Normal"/>
              <w:widowControl w:val="false"/>
              <w:spacing w:lineRule="auto" w:line="240" w:before="67" w:after="67"/>
              <w:jc w:val="left"/>
              <w:rPr>
                <w:rFonts w:ascii="Times New Roman" w:hAnsi="Times New Roman" w:eastAsia="Times New Roman"/>
                <w:sz w:val="20"/>
              </w:rPr>
            </w:pPr>
            <w:r>
              <w:rPr>
                <w:rFonts w:eastAsia="Times New Roman" w:ascii="Times New Roman" w:hAnsi="Times New Roman"/>
                <w:sz w:val="20"/>
                <w:lang w:eastAsia="ru-RU"/>
              </w:rPr>
              <w:t xml:space="preserve">Размещение на официальном сайте </w:t>
            </w:r>
            <w:r>
              <w:rPr>
                <w:rFonts w:eastAsia="Times New Roman" w:ascii="Times New Roman" w:hAnsi="Times New Roman"/>
                <w:sz w:val="20"/>
              </w:rPr>
              <w:t>контрольного (надзорного) органа</w:t>
            </w:r>
            <w:r>
              <w:rPr>
                <w:rFonts w:eastAsia="Times New Roman" w:ascii="Times New Roman" w:hAnsi="Times New Roman"/>
                <w:sz w:val="20"/>
                <w:lang w:eastAsia="ru-RU"/>
              </w:rPr>
              <w:t xml:space="preserve"> обзора правоприменительной практики</w:t>
            </w:r>
          </w:p>
        </w:tc>
        <w:tc>
          <w:tcPr>
            <w:tcW w:w="1585" w:type="dxa"/>
            <w:tcBorders>
              <w:top w:val="outset" w:sz="6" w:space="0" w:color="000000"/>
              <w:left w:val="outset" w:sz="6" w:space="0" w:color="000000"/>
              <w:bottom w:val="outset" w:sz="6" w:space="0" w:color="000000"/>
              <w:right w:val="outset" w:sz="6" w:space="0" w:color="000000"/>
            </w:tcBorders>
            <w:tcMar>
              <w:top w:w="0" w:type="dxa"/>
              <w:bottom w:w="0" w:type="dxa"/>
            </w:tcMar>
          </w:tcPr>
          <w:p>
            <w:pPr>
              <w:pStyle w:val="Normal"/>
              <w:widowControl w:val="false"/>
              <w:spacing w:lineRule="auto" w:line="240" w:before="67" w:after="67"/>
              <w:jc w:val="left"/>
              <w:rPr>
                <w:rFonts w:ascii="Times New Roman" w:hAnsi="Times New Roman" w:eastAsia="Times New Roman"/>
                <w:sz w:val="20"/>
              </w:rPr>
            </w:pPr>
            <w:r>
              <w:rPr>
                <w:rFonts w:eastAsia="Times New Roman" w:ascii="Times New Roman" w:hAnsi="Times New Roman"/>
                <w:sz w:val="20"/>
              </w:rPr>
              <w:t>Контролируемые лица</w:t>
            </w:r>
          </w:p>
        </w:tc>
        <w:tc>
          <w:tcPr>
            <w:tcW w:w="1528" w:type="dxa"/>
            <w:tcBorders>
              <w:top w:val="outset" w:sz="6" w:space="0" w:color="000000"/>
              <w:left w:val="outset" w:sz="6" w:space="0" w:color="000000"/>
              <w:bottom w:val="outset" w:sz="6" w:space="0" w:color="000000"/>
              <w:right w:val="outset" w:sz="6" w:space="0" w:color="000000"/>
            </w:tcBorders>
          </w:tcPr>
          <w:p>
            <w:pPr>
              <w:pStyle w:val="Normal"/>
              <w:widowControl w:val="false"/>
              <w:spacing w:lineRule="auto" w:line="240" w:before="67" w:after="67"/>
              <w:jc w:val="left"/>
              <w:rPr>
                <w:rFonts w:ascii="Times New Roman" w:hAnsi="Times New Roman" w:eastAsia="Times New Roman"/>
                <w:sz w:val="20"/>
              </w:rPr>
            </w:pPr>
            <w:r>
              <w:rPr>
                <w:rFonts w:eastAsia="Times New Roman" w:ascii="Times New Roman" w:hAnsi="Times New Roman"/>
                <w:sz w:val="20"/>
              </w:rPr>
              <w:t>Начальник отдела благоустройства управления благоустройства, дорожного хозяйства и транспорта администрации городского округа Фрязино</w:t>
            </w:r>
          </w:p>
        </w:tc>
      </w:tr>
      <w:tr>
        <w:trPr/>
        <w:tc>
          <w:tcPr>
            <w:tcW w:w="585" w:type="dxa"/>
            <w:tcBorders>
              <w:top w:val="outset" w:sz="6" w:space="0" w:color="000000"/>
              <w:left w:val="outset" w:sz="6" w:space="0" w:color="000000"/>
              <w:bottom w:val="outset" w:sz="6" w:space="0" w:color="000000"/>
              <w:right w:val="outset" w:sz="6" w:space="0" w:color="000000"/>
            </w:tcBorders>
          </w:tcPr>
          <w:p>
            <w:pPr>
              <w:pStyle w:val="Normal"/>
              <w:widowControl w:val="false"/>
              <w:spacing w:lineRule="auto" w:line="240" w:before="67" w:after="67"/>
              <w:jc w:val="center"/>
              <w:rPr>
                <w:rFonts w:ascii="Times New Roman" w:hAnsi="Times New Roman" w:eastAsia="Times New Roman"/>
                <w:sz w:val="20"/>
              </w:rPr>
            </w:pPr>
            <w:r>
              <w:rPr>
                <w:rFonts w:eastAsia="Times New Roman" w:ascii="Times New Roman" w:hAnsi="Times New Roman"/>
                <w:sz w:val="20"/>
              </w:rPr>
              <w:t>7.</w:t>
            </w:r>
          </w:p>
        </w:tc>
        <w:tc>
          <w:tcPr>
            <w:tcW w:w="1585" w:type="dxa"/>
            <w:tcBorders>
              <w:top w:val="outset" w:sz="6" w:space="0" w:color="000000"/>
              <w:left w:val="outset" w:sz="6" w:space="0" w:color="000000"/>
              <w:bottom w:val="outset" w:sz="6" w:space="0" w:color="000000"/>
              <w:right w:val="outset" w:sz="6" w:space="0" w:color="000000"/>
            </w:tcBorders>
            <w:tcMar>
              <w:top w:w="0" w:type="dxa"/>
              <w:bottom w:w="0" w:type="dxa"/>
            </w:tcMar>
          </w:tcPr>
          <w:p>
            <w:pPr>
              <w:pStyle w:val="Normal"/>
              <w:widowControl w:val="false"/>
              <w:spacing w:lineRule="auto" w:line="240" w:before="67" w:after="67"/>
              <w:jc w:val="left"/>
              <w:rPr>
                <w:rFonts w:ascii="Times New Roman" w:hAnsi="Times New Roman" w:eastAsia="Times New Roman"/>
                <w:sz w:val="20"/>
              </w:rPr>
            </w:pPr>
            <w:r>
              <w:rPr>
                <w:rFonts w:eastAsia="Times New Roman" w:ascii="Times New Roman" w:hAnsi="Times New Roman"/>
                <w:sz w:val="20"/>
              </w:rPr>
              <w:t>Выдача предостережений о недопустимости нарушений обязательных требований</w:t>
            </w:r>
          </w:p>
        </w:tc>
        <w:tc>
          <w:tcPr>
            <w:tcW w:w="4764" w:type="dxa"/>
            <w:tcBorders>
              <w:top w:val="outset" w:sz="6" w:space="0" w:color="000000"/>
              <w:left w:val="outset" w:sz="6" w:space="0" w:color="000000"/>
              <w:bottom w:val="outset" w:sz="6" w:space="0" w:color="000000"/>
              <w:right w:val="outset" w:sz="6" w:space="0" w:color="000000"/>
            </w:tcBorders>
          </w:tcPr>
          <w:p>
            <w:pPr>
              <w:pStyle w:val="Normal"/>
              <w:widowControl w:val="false"/>
              <w:spacing w:lineRule="auto" w:line="240" w:before="67" w:after="67"/>
              <w:jc w:val="left"/>
              <w:rPr>
                <w:rFonts w:ascii="Times New Roman" w:hAnsi="Times New Roman" w:eastAsia="Times New Roman"/>
                <w:sz w:val="20"/>
              </w:rPr>
            </w:pPr>
            <w:r>
              <w:rPr>
                <w:rFonts w:eastAsia="Times New Roman" w:ascii="Times New Roman" w:hAnsi="Times New Roman"/>
                <w:sz w:val="20"/>
              </w:rPr>
              <w:t>Направление юридическим лицам, индивидуальным предпринимателям предостережений о недопустимости нарушений обязательных требований в подконтрольной сфере.</w:t>
            </w:r>
          </w:p>
        </w:tc>
        <w:tc>
          <w:tcPr>
            <w:tcW w:w="2330" w:type="dxa"/>
            <w:tcBorders>
              <w:top w:val="outset" w:sz="6" w:space="0" w:color="000000"/>
              <w:left w:val="outset" w:sz="6" w:space="0" w:color="000000"/>
              <w:bottom w:val="outset" w:sz="6" w:space="0" w:color="000000"/>
              <w:right w:val="outset" w:sz="6" w:space="0" w:color="000000"/>
            </w:tcBorders>
          </w:tcPr>
          <w:p>
            <w:pPr>
              <w:pStyle w:val="Normal"/>
              <w:widowControl w:val="false"/>
              <w:spacing w:lineRule="auto" w:line="240" w:before="100" w:after="100"/>
              <w:ind w:left="60" w:right="60" w:hanging="0"/>
              <w:jc w:val="left"/>
              <w:rPr>
                <w:rFonts w:ascii="Verdana" w:hAnsi="Verdana" w:cs="Segoe UI"/>
                <w:sz w:val="20"/>
                <w:lang w:eastAsia="ru-RU"/>
              </w:rPr>
            </w:pPr>
            <w:r>
              <w:rPr>
                <w:rFonts w:ascii="Times New Roman" w:hAnsi="Times New Roman"/>
                <w:sz w:val="20"/>
              </w:rPr>
              <w:t>Постоянно</w:t>
            </w:r>
          </w:p>
        </w:tc>
        <w:tc>
          <w:tcPr>
            <w:tcW w:w="2150" w:type="dxa"/>
            <w:tcBorders>
              <w:top w:val="outset" w:sz="6" w:space="0" w:color="000000"/>
              <w:left w:val="outset" w:sz="6" w:space="0" w:color="000000"/>
              <w:bottom w:val="outset" w:sz="6" w:space="0" w:color="000000"/>
              <w:right w:val="outset" w:sz="6" w:space="0" w:color="000000"/>
            </w:tcBorders>
            <w:tcMar>
              <w:top w:w="0" w:type="dxa"/>
              <w:bottom w:w="0" w:type="dxa"/>
            </w:tcMar>
          </w:tcPr>
          <w:p>
            <w:pPr>
              <w:pStyle w:val="Normal"/>
              <w:widowControl w:val="false"/>
              <w:spacing w:lineRule="auto" w:line="240" w:before="67" w:after="67"/>
              <w:jc w:val="left"/>
              <w:rPr>
                <w:rFonts w:ascii="Times New Roman" w:hAnsi="Times New Roman" w:eastAsia="Times New Roman"/>
                <w:sz w:val="20"/>
              </w:rPr>
            </w:pPr>
            <w:r>
              <w:rPr>
                <w:rFonts w:eastAsia="Times New Roman" w:ascii="Times New Roman" w:hAnsi="Times New Roman"/>
                <w:sz w:val="20"/>
                <w:lang w:eastAsia="ru-RU"/>
              </w:rPr>
              <w:t>Минимизация возможных рисков нарушений обязательных требований</w:t>
            </w:r>
          </w:p>
        </w:tc>
        <w:tc>
          <w:tcPr>
            <w:tcW w:w="1585" w:type="dxa"/>
            <w:tcBorders>
              <w:top w:val="outset" w:sz="6" w:space="0" w:color="000000"/>
              <w:left w:val="outset" w:sz="6" w:space="0" w:color="000000"/>
              <w:bottom w:val="outset" w:sz="6" w:space="0" w:color="000000"/>
              <w:right w:val="outset" w:sz="6" w:space="0" w:color="000000"/>
            </w:tcBorders>
            <w:tcMar>
              <w:top w:w="0" w:type="dxa"/>
              <w:bottom w:w="0" w:type="dxa"/>
            </w:tcMar>
          </w:tcPr>
          <w:p>
            <w:pPr>
              <w:pStyle w:val="Normal"/>
              <w:widowControl w:val="false"/>
              <w:spacing w:lineRule="auto" w:line="240" w:before="67" w:after="67"/>
              <w:jc w:val="left"/>
              <w:rPr>
                <w:rFonts w:ascii="Times New Roman" w:hAnsi="Times New Roman" w:eastAsia="Times New Roman"/>
                <w:sz w:val="20"/>
              </w:rPr>
            </w:pPr>
            <w:r>
              <w:rPr>
                <w:rFonts w:eastAsia="Times New Roman" w:ascii="Times New Roman" w:hAnsi="Times New Roman"/>
                <w:sz w:val="20"/>
              </w:rPr>
              <w:t>Контролируемые лица</w:t>
            </w:r>
          </w:p>
        </w:tc>
        <w:tc>
          <w:tcPr>
            <w:tcW w:w="1528" w:type="dxa"/>
            <w:tcBorders>
              <w:top w:val="outset" w:sz="6" w:space="0" w:color="000000"/>
              <w:left w:val="outset" w:sz="6" w:space="0" w:color="000000"/>
              <w:bottom w:val="outset" w:sz="6" w:space="0" w:color="000000"/>
              <w:right w:val="outset" w:sz="6" w:space="0" w:color="000000"/>
            </w:tcBorders>
          </w:tcPr>
          <w:p>
            <w:pPr>
              <w:pStyle w:val="Normal"/>
              <w:widowControl w:val="false"/>
              <w:spacing w:lineRule="auto" w:line="240" w:before="67" w:after="67"/>
              <w:jc w:val="left"/>
              <w:rPr>
                <w:rFonts w:ascii="Times New Roman" w:hAnsi="Times New Roman" w:eastAsia="Times New Roman"/>
                <w:sz w:val="20"/>
              </w:rPr>
            </w:pPr>
            <w:r>
              <w:rPr>
                <w:rFonts w:eastAsia="Times New Roman" w:ascii="Times New Roman" w:hAnsi="Times New Roman"/>
                <w:sz w:val="20"/>
              </w:rPr>
              <w:t>Начальник отдела благоустройства управления благоустройства, дорожного хозяйства и транспорта администрации городского округа Фрязино</w:t>
            </w:r>
          </w:p>
        </w:tc>
      </w:tr>
      <w:tr>
        <w:trPr/>
        <w:tc>
          <w:tcPr>
            <w:tcW w:w="585" w:type="dxa"/>
            <w:tcBorders>
              <w:top w:val="outset" w:sz="6" w:space="0" w:color="000000"/>
              <w:left w:val="outset" w:sz="6" w:space="0" w:color="000000"/>
              <w:bottom w:val="outset" w:sz="6" w:space="0" w:color="000000"/>
              <w:right w:val="outset" w:sz="6" w:space="0" w:color="000000"/>
            </w:tcBorders>
          </w:tcPr>
          <w:p>
            <w:pPr>
              <w:pStyle w:val="Normal"/>
              <w:widowControl w:val="false"/>
              <w:spacing w:lineRule="auto" w:line="240" w:before="67" w:after="67"/>
              <w:jc w:val="center"/>
              <w:rPr>
                <w:rFonts w:ascii="Times New Roman" w:hAnsi="Times New Roman" w:eastAsia="Times New Roman"/>
                <w:sz w:val="20"/>
              </w:rPr>
            </w:pPr>
            <w:r>
              <w:rPr>
                <w:rFonts w:eastAsia="Times New Roman" w:ascii="Times New Roman" w:hAnsi="Times New Roman"/>
                <w:sz w:val="20"/>
              </w:rPr>
              <w:t>8.</w:t>
            </w:r>
          </w:p>
        </w:tc>
        <w:tc>
          <w:tcPr>
            <w:tcW w:w="1585" w:type="dxa"/>
            <w:vMerge w:val="restart"/>
            <w:tcBorders>
              <w:top w:val="outset" w:sz="6" w:space="0" w:color="000000"/>
              <w:left w:val="outset" w:sz="6" w:space="0" w:color="000000"/>
              <w:bottom w:val="outset" w:sz="6" w:space="0" w:color="000000"/>
              <w:right w:val="outset" w:sz="6" w:space="0" w:color="000000"/>
            </w:tcBorders>
            <w:tcMar>
              <w:top w:w="0" w:type="dxa"/>
              <w:bottom w:w="0" w:type="dxa"/>
            </w:tcMar>
            <w:vAlign w:val="center"/>
          </w:tcPr>
          <w:p>
            <w:pPr>
              <w:pStyle w:val="Normal"/>
              <w:widowControl w:val="false"/>
              <w:spacing w:before="100" w:after="100"/>
              <w:ind w:left="60" w:right="60" w:hanging="0"/>
              <w:jc w:val="left"/>
              <w:rPr>
                <w:rFonts w:ascii="Times New Roman" w:hAnsi="Times New Roman"/>
                <w:sz w:val="20"/>
              </w:rPr>
            </w:pPr>
            <w:r>
              <w:rPr>
                <w:rFonts w:ascii="Times New Roman" w:hAnsi="Times New Roman"/>
                <w:sz w:val="20"/>
              </w:rPr>
              <w:t>Консультация по вопросам соблюдения обязательных требований</w:t>
            </w:r>
          </w:p>
        </w:tc>
        <w:tc>
          <w:tcPr>
            <w:tcW w:w="4764" w:type="dxa"/>
            <w:tcBorders>
              <w:top w:val="outset" w:sz="6" w:space="0" w:color="000000"/>
              <w:left w:val="outset" w:sz="6" w:space="0" w:color="000000"/>
              <w:bottom w:val="outset" w:sz="6" w:space="0" w:color="000000"/>
              <w:right w:val="outset" w:sz="6" w:space="0" w:color="000000"/>
            </w:tcBorders>
          </w:tcPr>
          <w:p>
            <w:pPr>
              <w:pStyle w:val="Normal"/>
              <w:widowControl w:val="false"/>
              <w:spacing w:lineRule="auto" w:line="240" w:before="67" w:after="67"/>
              <w:jc w:val="left"/>
              <w:rPr>
                <w:rFonts w:ascii="Times New Roman" w:hAnsi="Times New Roman" w:eastAsia="Times New Roman"/>
                <w:sz w:val="20"/>
              </w:rPr>
            </w:pPr>
            <w:r>
              <w:rPr>
                <w:rFonts w:ascii="Times New Roman" w:hAnsi="Times New Roman"/>
                <w:sz w:val="20"/>
              </w:rPr>
              <w:t>Проведение консультаций контролируемых лиц по вопросам соблюдения обязательных требований</w:t>
            </w:r>
          </w:p>
        </w:tc>
        <w:tc>
          <w:tcPr>
            <w:tcW w:w="2330" w:type="dxa"/>
            <w:tcBorders>
              <w:top w:val="outset" w:sz="6" w:space="0" w:color="000000"/>
              <w:left w:val="outset" w:sz="6" w:space="0" w:color="000000"/>
              <w:bottom w:val="outset" w:sz="6" w:space="0" w:color="000000"/>
              <w:right w:val="outset" w:sz="6" w:space="0" w:color="000000"/>
            </w:tcBorders>
          </w:tcPr>
          <w:p>
            <w:pPr>
              <w:pStyle w:val="Normal"/>
              <w:widowControl w:val="false"/>
              <w:spacing w:lineRule="auto" w:line="240" w:before="0" w:after="0"/>
              <w:jc w:val="left"/>
              <w:rPr>
                <w:rFonts w:ascii="Times New Roman" w:hAnsi="Times New Roman" w:eastAsia="Times New Roman"/>
                <w:sz w:val="20"/>
                <w:szCs w:val="20"/>
              </w:rPr>
            </w:pPr>
            <w:r>
              <w:rPr>
                <w:rFonts w:ascii="Times New Roman" w:hAnsi="Times New Roman"/>
                <w:sz w:val="20"/>
                <w:szCs w:val="20"/>
              </w:rPr>
              <w:t>В течение 5 рабочих дней со дня поступления обращений от контролируемых лиц</w:t>
            </w:r>
          </w:p>
        </w:tc>
        <w:tc>
          <w:tcPr>
            <w:tcW w:w="2150" w:type="dxa"/>
            <w:tcBorders>
              <w:top w:val="outset" w:sz="6" w:space="0" w:color="000000"/>
              <w:left w:val="outset" w:sz="6" w:space="0" w:color="000000"/>
              <w:bottom w:val="outset" w:sz="6" w:space="0" w:color="000000"/>
              <w:right w:val="outset" w:sz="6" w:space="0" w:color="000000"/>
            </w:tcBorders>
            <w:tcMar>
              <w:top w:w="0" w:type="dxa"/>
              <w:bottom w:w="0" w:type="dxa"/>
            </w:tcMar>
          </w:tcPr>
          <w:p>
            <w:pPr>
              <w:pStyle w:val="Normal"/>
              <w:widowControl w:val="false"/>
              <w:spacing w:lineRule="auto" w:line="240" w:before="67" w:after="67"/>
              <w:jc w:val="left"/>
              <w:rPr>
                <w:rFonts w:ascii="Times New Roman" w:hAnsi="Times New Roman" w:eastAsia="Times New Roman"/>
                <w:sz w:val="20"/>
              </w:rPr>
            </w:pPr>
            <w:r>
              <w:rPr>
                <w:rFonts w:eastAsia="Times New Roman" w:ascii="Times New Roman" w:hAnsi="Times New Roman"/>
                <w:sz w:val="20"/>
                <w:lang w:eastAsia="ru-RU"/>
              </w:rPr>
              <w:t>Повышение уровня правовой грамотности контролируемых лиц</w:t>
            </w:r>
          </w:p>
        </w:tc>
        <w:tc>
          <w:tcPr>
            <w:tcW w:w="1585" w:type="dxa"/>
            <w:tcBorders>
              <w:top w:val="outset" w:sz="6" w:space="0" w:color="000000"/>
              <w:left w:val="outset" w:sz="6" w:space="0" w:color="000000"/>
              <w:bottom w:val="outset" w:sz="6" w:space="0" w:color="000000"/>
              <w:right w:val="outset" w:sz="6" w:space="0" w:color="000000"/>
            </w:tcBorders>
            <w:tcMar>
              <w:top w:w="0" w:type="dxa"/>
              <w:bottom w:w="0" w:type="dxa"/>
            </w:tcMar>
          </w:tcPr>
          <w:p>
            <w:pPr>
              <w:pStyle w:val="Normal"/>
              <w:widowControl w:val="false"/>
              <w:spacing w:lineRule="auto" w:line="240" w:before="67" w:after="67"/>
              <w:jc w:val="left"/>
              <w:rPr>
                <w:rFonts w:ascii="Times New Roman" w:hAnsi="Times New Roman" w:eastAsia="Times New Roman"/>
                <w:sz w:val="20"/>
              </w:rPr>
            </w:pPr>
            <w:r>
              <w:rPr>
                <w:rFonts w:eastAsia="Times New Roman" w:ascii="Times New Roman" w:hAnsi="Times New Roman"/>
                <w:sz w:val="20"/>
              </w:rPr>
              <w:t>Контролируемые лица</w:t>
            </w:r>
          </w:p>
        </w:tc>
        <w:tc>
          <w:tcPr>
            <w:tcW w:w="1528" w:type="dxa"/>
            <w:tcBorders>
              <w:top w:val="outset" w:sz="6" w:space="0" w:color="000000"/>
              <w:left w:val="outset" w:sz="6" w:space="0" w:color="000000"/>
              <w:bottom w:val="outset" w:sz="6" w:space="0" w:color="000000"/>
              <w:right w:val="outset" w:sz="6" w:space="0" w:color="000000"/>
            </w:tcBorders>
          </w:tcPr>
          <w:p>
            <w:pPr>
              <w:pStyle w:val="Normal"/>
              <w:widowControl w:val="false"/>
              <w:spacing w:lineRule="auto" w:line="240" w:before="67" w:after="67"/>
              <w:jc w:val="left"/>
              <w:rPr>
                <w:rFonts w:ascii="Times New Roman" w:hAnsi="Times New Roman" w:eastAsia="Times New Roman"/>
                <w:sz w:val="20"/>
              </w:rPr>
            </w:pPr>
            <w:r>
              <w:rPr>
                <w:rFonts w:eastAsia="Times New Roman" w:ascii="Times New Roman" w:hAnsi="Times New Roman"/>
                <w:sz w:val="20"/>
              </w:rPr>
              <w:t>Начальник отдела благоустройства управления благоустройства, дорожного хозяйства и транспорта администрации городского округа Фрязино</w:t>
            </w:r>
          </w:p>
        </w:tc>
      </w:tr>
      <w:tr>
        <w:trPr/>
        <w:tc>
          <w:tcPr>
            <w:tcW w:w="585" w:type="dxa"/>
            <w:tcBorders>
              <w:top w:val="outset" w:sz="6" w:space="0" w:color="000000"/>
              <w:left w:val="outset" w:sz="6" w:space="0" w:color="000000"/>
              <w:bottom w:val="outset" w:sz="6" w:space="0" w:color="000000"/>
              <w:right w:val="outset" w:sz="6" w:space="0" w:color="000000"/>
            </w:tcBorders>
          </w:tcPr>
          <w:p>
            <w:pPr>
              <w:pStyle w:val="Normal"/>
              <w:widowControl w:val="false"/>
              <w:spacing w:lineRule="auto" w:line="240" w:before="67" w:after="67"/>
              <w:jc w:val="center"/>
              <w:rPr>
                <w:rFonts w:ascii="Times New Roman" w:hAnsi="Times New Roman" w:eastAsia="Times New Roman"/>
                <w:sz w:val="20"/>
              </w:rPr>
            </w:pPr>
            <w:r>
              <w:rPr>
                <w:rFonts w:eastAsia="Times New Roman" w:ascii="Times New Roman" w:hAnsi="Times New Roman"/>
                <w:sz w:val="20"/>
              </w:rPr>
              <w:t>9.</w:t>
            </w:r>
          </w:p>
        </w:tc>
        <w:tc>
          <w:tcPr>
            <w:tcW w:w="1585" w:type="dxa"/>
            <w:vMerge w:val="continue"/>
            <w:tcBorders>
              <w:left w:val="outset" w:sz="6" w:space="0" w:color="000000"/>
              <w:right w:val="outset" w:sz="6" w:space="0" w:color="000000"/>
            </w:tcBorders>
            <w:tcMar>
              <w:top w:w="0" w:type="dxa"/>
              <w:bottom w:w="0" w:type="dxa"/>
            </w:tcMar>
          </w:tcPr>
          <w:p>
            <w:pPr>
              <w:pStyle w:val="Normal"/>
              <w:widowControl w:val="false"/>
              <w:spacing w:lineRule="auto" w:line="240" w:before="67" w:after="67"/>
              <w:jc w:val="left"/>
              <w:rPr>
                <w:rFonts w:ascii="Times New Roman" w:hAnsi="Times New Roman" w:eastAsia="Times New Roman"/>
                <w:sz w:val="20"/>
              </w:rPr>
            </w:pPr>
            <w:r>
              <w:rPr>
                <w:rFonts w:eastAsia="Times New Roman" w:ascii="Times New Roman" w:hAnsi="Times New Roman"/>
                <w:sz w:val="20"/>
              </w:rPr>
            </w:r>
          </w:p>
        </w:tc>
        <w:tc>
          <w:tcPr>
            <w:tcW w:w="4764" w:type="dxa"/>
            <w:tcBorders>
              <w:top w:val="outset" w:sz="6" w:space="0" w:color="000000"/>
              <w:left w:val="outset" w:sz="6" w:space="0" w:color="000000"/>
              <w:bottom w:val="outset" w:sz="6" w:space="0" w:color="000000"/>
              <w:right w:val="outset" w:sz="6" w:space="0" w:color="000000"/>
            </w:tcBorders>
          </w:tcPr>
          <w:p>
            <w:pPr>
              <w:pStyle w:val="Normal"/>
              <w:widowControl w:val="false"/>
              <w:spacing w:lineRule="auto" w:line="240" w:before="67" w:after="67"/>
              <w:jc w:val="left"/>
              <w:rPr>
                <w:rFonts w:ascii="Times New Roman" w:hAnsi="Times New Roman" w:eastAsia="Times New Roman"/>
                <w:sz w:val="20"/>
              </w:rPr>
            </w:pPr>
            <w:r>
              <w:rPr>
                <w:rFonts w:eastAsia="Times New Roman" w:ascii="Times New Roman" w:hAnsi="Times New Roman"/>
                <w:sz w:val="20"/>
              </w:rPr>
              <w:t>Проведение приемов, в рамках которых юридическим лицам и индивидуальным предпринимателям, а также гражданам разъясняются обязательные требования.</w:t>
            </w:r>
          </w:p>
        </w:tc>
        <w:tc>
          <w:tcPr>
            <w:tcW w:w="2330" w:type="dxa"/>
            <w:tcBorders>
              <w:top w:val="outset" w:sz="6" w:space="0" w:color="000000"/>
              <w:left w:val="outset" w:sz="6" w:space="0" w:color="000000"/>
              <w:bottom w:val="outset" w:sz="6" w:space="0" w:color="000000"/>
              <w:right w:val="outset" w:sz="6" w:space="0" w:color="000000"/>
            </w:tcBorders>
          </w:tcPr>
          <w:p>
            <w:pPr>
              <w:pStyle w:val="Normal"/>
              <w:widowControl w:val="false"/>
              <w:spacing w:lineRule="auto" w:line="240" w:before="67" w:after="67"/>
              <w:jc w:val="left"/>
              <w:rPr>
                <w:rFonts w:ascii="Times New Roman" w:hAnsi="Times New Roman" w:eastAsia="Times New Roman"/>
                <w:sz w:val="20"/>
              </w:rPr>
            </w:pPr>
            <w:r>
              <w:rPr>
                <w:rFonts w:eastAsia="Times New Roman" w:ascii="Times New Roman" w:hAnsi="Times New Roman"/>
                <w:sz w:val="20"/>
              </w:rPr>
              <w:t>По мере необходимости, но не реже 1 раза в квартал</w:t>
            </w:r>
          </w:p>
        </w:tc>
        <w:tc>
          <w:tcPr>
            <w:tcW w:w="2150" w:type="dxa"/>
            <w:tcBorders>
              <w:top w:val="outset" w:sz="6" w:space="0" w:color="000000"/>
              <w:left w:val="outset" w:sz="6" w:space="0" w:color="000000"/>
              <w:bottom w:val="outset" w:sz="6" w:space="0" w:color="000000"/>
              <w:right w:val="outset" w:sz="6" w:space="0" w:color="000000"/>
            </w:tcBorders>
            <w:tcMar>
              <w:top w:w="0" w:type="dxa"/>
              <w:bottom w:w="0" w:type="dxa"/>
            </w:tcMar>
          </w:tcPr>
          <w:p>
            <w:pPr>
              <w:pStyle w:val="Normal"/>
              <w:widowControl w:val="false"/>
              <w:spacing w:lineRule="auto" w:line="240" w:before="67" w:after="67"/>
              <w:jc w:val="left"/>
              <w:rPr>
                <w:rFonts w:ascii="Times New Roman" w:hAnsi="Times New Roman" w:eastAsia="Times New Roman"/>
                <w:sz w:val="20"/>
              </w:rPr>
            </w:pPr>
            <w:r>
              <w:rPr>
                <w:rFonts w:eastAsia="Times New Roman" w:ascii="Times New Roman" w:hAnsi="Times New Roman"/>
                <w:sz w:val="20"/>
                <w:lang w:eastAsia="ru-RU"/>
              </w:rPr>
              <w:t>Повышение уровня правовой грамотности населения в подконтрольной сфере</w:t>
            </w:r>
          </w:p>
        </w:tc>
        <w:tc>
          <w:tcPr>
            <w:tcW w:w="1585" w:type="dxa"/>
            <w:tcBorders>
              <w:top w:val="outset" w:sz="6" w:space="0" w:color="000000"/>
              <w:left w:val="outset" w:sz="6" w:space="0" w:color="000000"/>
              <w:bottom w:val="outset" w:sz="6" w:space="0" w:color="000000"/>
              <w:right w:val="outset" w:sz="6" w:space="0" w:color="000000"/>
            </w:tcBorders>
            <w:tcMar>
              <w:top w:w="0" w:type="dxa"/>
              <w:bottom w:w="0" w:type="dxa"/>
            </w:tcMar>
          </w:tcPr>
          <w:p>
            <w:pPr>
              <w:pStyle w:val="Normal"/>
              <w:widowControl w:val="false"/>
              <w:spacing w:lineRule="auto" w:line="240" w:before="67" w:after="67"/>
              <w:jc w:val="left"/>
              <w:rPr>
                <w:rFonts w:ascii="Times New Roman" w:hAnsi="Times New Roman" w:eastAsia="Times New Roman"/>
                <w:sz w:val="20"/>
              </w:rPr>
            </w:pPr>
            <w:r>
              <w:rPr>
                <w:rFonts w:eastAsia="Times New Roman" w:ascii="Times New Roman" w:hAnsi="Times New Roman"/>
                <w:sz w:val="20"/>
              </w:rPr>
              <w:t>Контролируемые лица</w:t>
            </w:r>
          </w:p>
        </w:tc>
        <w:tc>
          <w:tcPr>
            <w:tcW w:w="1528" w:type="dxa"/>
            <w:tcBorders>
              <w:top w:val="outset" w:sz="6" w:space="0" w:color="000000"/>
              <w:left w:val="outset" w:sz="6" w:space="0" w:color="000000"/>
              <w:bottom w:val="outset" w:sz="6" w:space="0" w:color="000000"/>
              <w:right w:val="outset" w:sz="6" w:space="0" w:color="000000"/>
            </w:tcBorders>
          </w:tcPr>
          <w:p>
            <w:pPr>
              <w:pStyle w:val="Normal"/>
              <w:widowControl w:val="false"/>
              <w:spacing w:lineRule="auto" w:line="240" w:before="67" w:after="67"/>
              <w:jc w:val="left"/>
              <w:rPr>
                <w:rFonts w:ascii="Times New Roman" w:hAnsi="Times New Roman" w:eastAsia="Times New Roman"/>
                <w:sz w:val="20"/>
              </w:rPr>
            </w:pPr>
            <w:r>
              <w:rPr>
                <w:rFonts w:eastAsia="Times New Roman" w:ascii="Times New Roman" w:hAnsi="Times New Roman"/>
                <w:sz w:val="20"/>
              </w:rPr>
              <w:t>Начальник отдела благоустройства управления благоустройства, дорожного хозяйства и транспорта администрации городского округа Фрязино</w:t>
            </w:r>
          </w:p>
        </w:tc>
      </w:tr>
      <w:tr>
        <w:trPr/>
        <w:tc>
          <w:tcPr>
            <w:tcW w:w="585" w:type="dxa"/>
            <w:tcBorders>
              <w:top w:val="outset" w:sz="6" w:space="0" w:color="000000"/>
              <w:left w:val="outset" w:sz="6" w:space="0" w:color="000000"/>
              <w:bottom w:val="outset" w:sz="6" w:space="0" w:color="000000"/>
              <w:right w:val="outset" w:sz="6" w:space="0" w:color="000000"/>
            </w:tcBorders>
          </w:tcPr>
          <w:p>
            <w:pPr>
              <w:pStyle w:val="Normal"/>
              <w:widowControl w:val="false"/>
              <w:spacing w:lineRule="auto" w:line="240" w:before="67" w:after="67"/>
              <w:jc w:val="center"/>
              <w:rPr>
                <w:rFonts w:ascii="Times New Roman" w:hAnsi="Times New Roman" w:eastAsia="Times New Roman"/>
                <w:sz w:val="20"/>
              </w:rPr>
            </w:pPr>
            <w:r>
              <w:rPr>
                <w:rFonts w:eastAsia="Times New Roman" w:ascii="Times New Roman" w:hAnsi="Times New Roman"/>
                <w:sz w:val="20"/>
              </w:rPr>
              <w:t>10.</w:t>
            </w:r>
          </w:p>
        </w:tc>
        <w:tc>
          <w:tcPr>
            <w:tcW w:w="1585" w:type="dxa"/>
            <w:vMerge w:val="continue"/>
            <w:tcBorders>
              <w:left w:val="outset" w:sz="6" w:space="0" w:color="000000"/>
              <w:right w:val="outset" w:sz="6" w:space="0" w:color="000000"/>
            </w:tcBorders>
            <w:tcMar>
              <w:top w:w="0" w:type="dxa"/>
              <w:bottom w:w="0" w:type="dxa"/>
            </w:tcMar>
          </w:tcPr>
          <w:p>
            <w:pPr>
              <w:pStyle w:val="Normal"/>
              <w:widowControl w:val="false"/>
              <w:spacing w:lineRule="auto" w:line="240" w:before="67" w:after="67"/>
              <w:jc w:val="left"/>
              <w:rPr>
                <w:rFonts w:ascii="Times New Roman" w:hAnsi="Times New Roman" w:eastAsia="Times New Roman"/>
                <w:sz w:val="20"/>
              </w:rPr>
            </w:pPr>
            <w:r>
              <w:rPr>
                <w:rFonts w:eastAsia="Times New Roman" w:ascii="Times New Roman" w:hAnsi="Times New Roman"/>
                <w:sz w:val="20"/>
              </w:rPr>
            </w:r>
          </w:p>
        </w:tc>
        <w:tc>
          <w:tcPr>
            <w:tcW w:w="4764" w:type="dxa"/>
            <w:tcBorders>
              <w:top w:val="outset" w:sz="6" w:space="0" w:color="000000"/>
              <w:left w:val="outset" w:sz="6" w:space="0" w:color="000000"/>
              <w:bottom w:val="outset" w:sz="6" w:space="0" w:color="000000"/>
              <w:right w:val="outset" w:sz="6" w:space="0" w:color="000000"/>
            </w:tcBorders>
          </w:tcPr>
          <w:p>
            <w:pPr>
              <w:pStyle w:val="Normal"/>
              <w:widowControl w:val="false"/>
              <w:spacing w:lineRule="auto" w:line="240" w:before="67" w:after="67"/>
              <w:jc w:val="left"/>
              <w:rPr>
                <w:rFonts w:ascii="Times New Roman" w:hAnsi="Times New Roman" w:eastAsia="Times New Roman"/>
                <w:sz w:val="20"/>
              </w:rPr>
            </w:pPr>
            <w:r>
              <w:rPr>
                <w:rFonts w:eastAsia="Times New Roman" w:ascii="Times New Roman" w:hAnsi="Times New Roman"/>
                <w:sz w:val="20"/>
              </w:rPr>
              <w:t>Информирование юридических лиц и индивидуальных предпринимателей по вопросам соблюдения обязательных требований на семинарах (вебинарах).</w:t>
            </w:r>
          </w:p>
        </w:tc>
        <w:tc>
          <w:tcPr>
            <w:tcW w:w="2330" w:type="dxa"/>
            <w:tcBorders>
              <w:top w:val="outset" w:sz="6" w:space="0" w:color="000000"/>
              <w:left w:val="outset" w:sz="6" w:space="0" w:color="000000"/>
              <w:bottom w:val="outset" w:sz="6" w:space="0" w:color="000000"/>
              <w:right w:val="outset" w:sz="6" w:space="0" w:color="000000"/>
            </w:tcBorders>
          </w:tcPr>
          <w:p>
            <w:pPr>
              <w:pStyle w:val="Normal"/>
              <w:widowControl w:val="false"/>
              <w:spacing w:lineRule="auto" w:line="240" w:before="67" w:after="67"/>
              <w:jc w:val="left"/>
              <w:rPr>
                <w:rFonts w:ascii="Times New Roman" w:hAnsi="Times New Roman" w:eastAsia="Times New Roman"/>
                <w:sz w:val="20"/>
              </w:rPr>
            </w:pPr>
            <w:r>
              <w:rPr>
                <w:rFonts w:eastAsia="Times New Roman" w:ascii="Times New Roman" w:hAnsi="Times New Roman"/>
                <w:sz w:val="20"/>
              </w:rPr>
              <w:t xml:space="preserve"> </w:t>
            </w:r>
            <w:r>
              <w:rPr>
                <w:rFonts w:eastAsia="Times New Roman" w:ascii="Times New Roman" w:hAnsi="Times New Roman"/>
                <w:sz w:val="20"/>
              </w:rPr>
              <w:t>По мере необходимости</w:t>
            </w:r>
          </w:p>
        </w:tc>
        <w:tc>
          <w:tcPr>
            <w:tcW w:w="2150" w:type="dxa"/>
            <w:tcBorders>
              <w:top w:val="outset" w:sz="6" w:space="0" w:color="000000"/>
              <w:left w:val="outset" w:sz="6" w:space="0" w:color="000000"/>
              <w:bottom w:val="outset" w:sz="6" w:space="0" w:color="000000"/>
              <w:right w:val="outset" w:sz="6" w:space="0" w:color="000000"/>
            </w:tcBorders>
            <w:tcMar>
              <w:top w:w="0" w:type="dxa"/>
              <w:bottom w:w="0" w:type="dxa"/>
            </w:tcMar>
          </w:tcPr>
          <w:p>
            <w:pPr>
              <w:pStyle w:val="Normal"/>
              <w:widowControl w:val="false"/>
              <w:spacing w:lineRule="auto" w:line="240" w:before="67" w:after="67"/>
              <w:jc w:val="left"/>
              <w:rPr>
                <w:rFonts w:ascii="Times New Roman" w:hAnsi="Times New Roman" w:eastAsia="Times New Roman"/>
                <w:sz w:val="20"/>
              </w:rPr>
            </w:pPr>
            <w:r>
              <w:rPr>
                <w:rFonts w:eastAsia="Times New Roman" w:ascii="Times New Roman" w:hAnsi="Times New Roman"/>
                <w:sz w:val="20"/>
                <w:lang w:eastAsia="ru-RU"/>
              </w:rPr>
              <w:t>Повышение уровня правовой грамотности контролируемых лиц</w:t>
            </w:r>
          </w:p>
        </w:tc>
        <w:tc>
          <w:tcPr>
            <w:tcW w:w="1585" w:type="dxa"/>
            <w:tcBorders>
              <w:top w:val="outset" w:sz="6" w:space="0" w:color="000000"/>
              <w:left w:val="outset" w:sz="6" w:space="0" w:color="000000"/>
              <w:bottom w:val="outset" w:sz="6" w:space="0" w:color="000000"/>
              <w:right w:val="outset" w:sz="6" w:space="0" w:color="000000"/>
            </w:tcBorders>
            <w:tcMar>
              <w:top w:w="0" w:type="dxa"/>
              <w:bottom w:w="0" w:type="dxa"/>
            </w:tcMar>
          </w:tcPr>
          <w:p>
            <w:pPr>
              <w:pStyle w:val="Normal"/>
              <w:widowControl w:val="false"/>
              <w:spacing w:lineRule="auto" w:line="240" w:before="67" w:after="67"/>
              <w:jc w:val="left"/>
              <w:rPr>
                <w:rFonts w:ascii="Times New Roman" w:hAnsi="Times New Roman" w:eastAsia="Times New Roman"/>
                <w:sz w:val="20"/>
              </w:rPr>
            </w:pPr>
            <w:r>
              <w:rPr>
                <w:rFonts w:eastAsia="Times New Roman" w:ascii="Times New Roman" w:hAnsi="Times New Roman"/>
                <w:sz w:val="20"/>
              </w:rPr>
              <w:t>Контролируемые лица</w:t>
            </w:r>
          </w:p>
        </w:tc>
        <w:tc>
          <w:tcPr>
            <w:tcW w:w="1528" w:type="dxa"/>
            <w:tcBorders>
              <w:top w:val="outset" w:sz="6" w:space="0" w:color="000000"/>
              <w:left w:val="outset" w:sz="6" w:space="0" w:color="000000"/>
              <w:bottom w:val="outset" w:sz="6" w:space="0" w:color="000000"/>
              <w:right w:val="outset" w:sz="6" w:space="0" w:color="000000"/>
            </w:tcBorders>
          </w:tcPr>
          <w:p>
            <w:pPr>
              <w:pStyle w:val="Normal"/>
              <w:widowControl w:val="false"/>
              <w:spacing w:lineRule="auto" w:line="240" w:before="67" w:after="67"/>
              <w:jc w:val="left"/>
              <w:rPr>
                <w:rFonts w:ascii="Times New Roman" w:hAnsi="Times New Roman" w:eastAsia="Times New Roman"/>
                <w:sz w:val="20"/>
              </w:rPr>
            </w:pPr>
            <w:r>
              <w:rPr>
                <w:rFonts w:eastAsia="Times New Roman" w:ascii="Times New Roman" w:hAnsi="Times New Roman"/>
                <w:sz w:val="20"/>
              </w:rPr>
              <w:t>Начальник отдела благоустройства управления благоустройства, дорожного хозяйства и транспорта администрации городского округа Фрязино</w:t>
            </w:r>
          </w:p>
        </w:tc>
      </w:tr>
      <w:tr>
        <w:trPr>
          <w:trHeight w:val="934" w:hRule="atLeast"/>
        </w:trPr>
        <w:tc>
          <w:tcPr>
            <w:tcW w:w="585" w:type="dxa"/>
            <w:tcBorders>
              <w:top w:val="outset" w:sz="6" w:space="0" w:color="000000"/>
              <w:left w:val="outset" w:sz="6" w:space="0" w:color="000000"/>
              <w:bottom w:val="outset" w:sz="6" w:space="0" w:color="000000"/>
              <w:right w:val="outset" w:sz="6" w:space="0" w:color="000000"/>
            </w:tcBorders>
          </w:tcPr>
          <w:p>
            <w:pPr>
              <w:pStyle w:val="Normal"/>
              <w:widowControl w:val="false"/>
              <w:spacing w:lineRule="auto" w:line="240" w:before="67" w:after="67"/>
              <w:jc w:val="center"/>
              <w:rPr>
                <w:rFonts w:ascii="Times New Roman" w:hAnsi="Times New Roman" w:eastAsia="Times New Roman"/>
                <w:sz w:val="20"/>
              </w:rPr>
            </w:pPr>
            <w:r>
              <w:rPr>
                <w:rFonts w:eastAsia="Times New Roman" w:ascii="Times New Roman" w:hAnsi="Times New Roman"/>
                <w:sz w:val="20"/>
              </w:rPr>
              <w:t>11.</w:t>
            </w:r>
          </w:p>
        </w:tc>
        <w:tc>
          <w:tcPr>
            <w:tcW w:w="1585" w:type="dxa"/>
            <w:vMerge w:val="continue"/>
            <w:tcBorders>
              <w:left w:val="outset" w:sz="6" w:space="0" w:color="000000"/>
              <w:bottom w:val="outset" w:sz="6" w:space="0" w:color="000000"/>
              <w:right w:val="outset" w:sz="6" w:space="0" w:color="000000"/>
            </w:tcBorders>
            <w:tcMar>
              <w:top w:w="0" w:type="dxa"/>
              <w:bottom w:w="0" w:type="dxa"/>
            </w:tcMar>
          </w:tcPr>
          <w:p>
            <w:pPr>
              <w:pStyle w:val="Normal"/>
              <w:widowControl w:val="false"/>
              <w:spacing w:lineRule="auto" w:line="240" w:before="67" w:after="67"/>
              <w:jc w:val="left"/>
              <w:rPr>
                <w:rFonts w:ascii="Times New Roman" w:hAnsi="Times New Roman" w:eastAsia="Times New Roman"/>
                <w:sz w:val="20"/>
              </w:rPr>
            </w:pPr>
            <w:r>
              <w:rPr>
                <w:rFonts w:eastAsia="Times New Roman" w:ascii="Times New Roman" w:hAnsi="Times New Roman"/>
                <w:sz w:val="20"/>
              </w:rPr>
            </w:r>
          </w:p>
        </w:tc>
        <w:tc>
          <w:tcPr>
            <w:tcW w:w="4764" w:type="dxa"/>
            <w:tcBorders>
              <w:top w:val="outset" w:sz="6" w:space="0" w:color="000000"/>
              <w:left w:val="outset" w:sz="6" w:space="0" w:color="000000"/>
              <w:bottom w:val="outset" w:sz="6" w:space="0" w:color="000000"/>
              <w:right w:val="outset" w:sz="6" w:space="0" w:color="000000"/>
            </w:tcBorders>
          </w:tcPr>
          <w:p>
            <w:pPr>
              <w:pStyle w:val="Normal"/>
              <w:widowControl w:val="false"/>
              <w:spacing w:lineRule="auto" w:line="240" w:before="67" w:after="67"/>
              <w:jc w:val="left"/>
              <w:rPr>
                <w:rFonts w:ascii="Times New Roman" w:hAnsi="Times New Roman" w:eastAsia="Times New Roman"/>
                <w:sz w:val="20"/>
              </w:rPr>
            </w:pPr>
            <w:r>
              <w:rPr>
                <w:rFonts w:eastAsia="Times New Roman" w:ascii="Times New Roman" w:hAnsi="Times New Roman"/>
                <w:sz w:val="20"/>
              </w:rPr>
              <w:t>Проведение разъяснительной работы относительно процедур контроля (надзора) в части предоставления контролируемым лицам информации об их правах и обязанностях при проведении контрольно-надзорных мероприятий</w:t>
            </w:r>
          </w:p>
        </w:tc>
        <w:tc>
          <w:tcPr>
            <w:tcW w:w="2330" w:type="dxa"/>
            <w:tcBorders>
              <w:top w:val="outset" w:sz="6" w:space="0" w:color="000000"/>
              <w:left w:val="outset" w:sz="6" w:space="0" w:color="000000"/>
              <w:bottom w:val="outset" w:sz="6" w:space="0" w:color="000000"/>
              <w:right w:val="outset" w:sz="6" w:space="0" w:color="000000"/>
            </w:tcBorders>
          </w:tcPr>
          <w:p>
            <w:pPr>
              <w:pStyle w:val="Normal"/>
              <w:widowControl w:val="false"/>
              <w:spacing w:lineRule="auto" w:line="240" w:before="0" w:after="0"/>
              <w:ind w:left="60" w:right="60" w:hanging="0"/>
              <w:jc w:val="left"/>
              <w:rPr>
                <w:rFonts w:ascii="Times New Roman" w:hAnsi="Times New Roman"/>
                <w:i/>
                <w:i/>
                <w:sz w:val="20"/>
              </w:rPr>
            </w:pPr>
            <w:r>
              <w:rPr>
                <w:rFonts w:eastAsia="Times New Roman" w:ascii="Times New Roman" w:hAnsi="Times New Roman"/>
                <w:sz w:val="20"/>
              </w:rPr>
              <w:t>По мере необходимости</w:t>
            </w:r>
          </w:p>
        </w:tc>
        <w:tc>
          <w:tcPr>
            <w:tcW w:w="2150" w:type="dxa"/>
            <w:tcBorders>
              <w:top w:val="outset" w:sz="6" w:space="0" w:color="000000"/>
              <w:left w:val="outset" w:sz="6" w:space="0" w:color="000000"/>
              <w:bottom w:val="outset" w:sz="6" w:space="0" w:color="000000"/>
              <w:right w:val="outset" w:sz="6" w:space="0" w:color="000000"/>
            </w:tcBorders>
            <w:tcMar>
              <w:top w:w="0" w:type="dxa"/>
              <w:bottom w:w="0" w:type="dxa"/>
            </w:tcMar>
          </w:tcPr>
          <w:p>
            <w:pPr>
              <w:pStyle w:val="Normal"/>
              <w:widowControl w:val="false"/>
              <w:spacing w:lineRule="auto" w:line="240" w:before="67" w:after="67"/>
              <w:jc w:val="left"/>
              <w:rPr>
                <w:rFonts w:ascii="Times New Roman" w:hAnsi="Times New Roman" w:eastAsia="Times New Roman"/>
                <w:sz w:val="20"/>
              </w:rPr>
            </w:pPr>
            <w:r>
              <w:rPr>
                <w:rFonts w:eastAsia="Times New Roman" w:ascii="Times New Roman" w:hAnsi="Times New Roman"/>
                <w:sz w:val="20"/>
                <w:lang w:eastAsia="ru-RU"/>
              </w:rPr>
              <w:t>Повышение уровня правовой грамотности контролируемых лиц</w:t>
            </w:r>
          </w:p>
        </w:tc>
        <w:tc>
          <w:tcPr>
            <w:tcW w:w="1585" w:type="dxa"/>
            <w:tcBorders>
              <w:top w:val="outset" w:sz="6" w:space="0" w:color="000000"/>
              <w:left w:val="outset" w:sz="6" w:space="0" w:color="000000"/>
              <w:bottom w:val="outset" w:sz="6" w:space="0" w:color="000000"/>
              <w:right w:val="outset" w:sz="6" w:space="0" w:color="000000"/>
            </w:tcBorders>
            <w:tcMar>
              <w:top w:w="0" w:type="dxa"/>
              <w:bottom w:w="0" w:type="dxa"/>
            </w:tcMar>
          </w:tcPr>
          <w:p>
            <w:pPr>
              <w:pStyle w:val="Normal"/>
              <w:widowControl w:val="false"/>
              <w:spacing w:lineRule="auto" w:line="240" w:before="67" w:after="67"/>
              <w:jc w:val="left"/>
              <w:rPr>
                <w:rFonts w:ascii="Times New Roman" w:hAnsi="Times New Roman" w:eastAsia="Times New Roman"/>
                <w:sz w:val="20"/>
              </w:rPr>
            </w:pPr>
            <w:r>
              <w:rPr>
                <w:rFonts w:eastAsia="Times New Roman" w:ascii="Times New Roman" w:hAnsi="Times New Roman"/>
                <w:sz w:val="20"/>
              </w:rPr>
              <w:t>Контролируемые лица</w:t>
            </w:r>
          </w:p>
        </w:tc>
        <w:tc>
          <w:tcPr>
            <w:tcW w:w="1528" w:type="dxa"/>
            <w:tcBorders>
              <w:top w:val="outset" w:sz="6" w:space="0" w:color="000000"/>
              <w:left w:val="outset" w:sz="6" w:space="0" w:color="000000"/>
              <w:bottom w:val="outset" w:sz="6" w:space="0" w:color="000000"/>
              <w:right w:val="outset" w:sz="6" w:space="0" w:color="000000"/>
            </w:tcBorders>
          </w:tcPr>
          <w:p>
            <w:pPr>
              <w:pStyle w:val="Normal"/>
              <w:widowControl w:val="false"/>
              <w:spacing w:lineRule="auto" w:line="240" w:before="67" w:after="67"/>
              <w:jc w:val="left"/>
              <w:rPr>
                <w:rFonts w:ascii="Times New Roman" w:hAnsi="Times New Roman" w:eastAsia="Times New Roman"/>
                <w:sz w:val="20"/>
              </w:rPr>
            </w:pPr>
            <w:r>
              <w:rPr>
                <w:rFonts w:eastAsia="Times New Roman" w:ascii="Times New Roman" w:hAnsi="Times New Roman"/>
                <w:sz w:val="20"/>
              </w:rPr>
              <w:t>Начальник отдела благоустройства управления благоустройства, дорожного хозяйства и транспорта администрации городского округа Фрязино</w:t>
            </w:r>
          </w:p>
        </w:tc>
      </w:tr>
      <w:tr>
        <w:trPr>
          <w:trHeight w:val="740" w:hRule="atLeast"/>
        </w:trPr>
        <w:tc>
          <w:tcPr>
            <w:tcW w:w="585" w:type="dxa"/>
            <w:tcBorders>
              <w:top w:val="outset" w:sz="6" w:space="0" w:color="000000"/>
              <w:left w:val="outset" w:sz="6" w:space="0" w:color="000000"/>
              <w:bottom w:val="outset" w:sz="6" w:space="0" w:color="000000"/>
              <w:right w:val="outset" w:sz="6" w:space="0" w:color="000000"/>
            </w:tcBorders>
          </w:tcPr>
          <w:p>
            <w:pPr>
              <w:pStyle w:val="Normal"/>
              <w:widowControl w:val="false"/>
              <w:spacing w:lineRule="auto" w:line="240" w:before="67" w:after="67"/>
              <w:jc w:val="center"/>
              <w:rPr>
                <w:rFonts w:ascii="Times New Roman" w:hAnsi="Times New Roman" w:eastAsia="Times New Roman"/>
                <w:sz w:val="20"/>
              </w:rPr>
            </w:pPr>
            <w:r>
              <w:rPr>
                <w:rFonts w:eastAsia="Times New Roman" w:ascii="Times New Roman" w:hAnsi="Times New Roman"/>
                <w:sz w:val="20"/>
              </w:rPr>
              <w:t>12.</w:t>
            </w:r>
          </w:p>
        </w:tc>
        <w:tc>
          <w:tcPr>
            <w:tcW w:w="1585" w:type="dxa"/>
            <w:tcBorders>
              <w:left w:val="outset" w:sz="6" w:space="0" w:color="000000"/>
              <w:bottom w:val="outset" w:sz="6" w:space="0" w:color="000000"/>
              <w:right w:val="outset" w:sz="6" w:space="0" w:color="000000"/>
            </w:tcBorders>
            <w:tcMar>
              <w:top w:w="0" w:type="dxa"/>
              <w:bottom w:w="0" w:type="dxa"/>
            </w:tcMar>
          </w:tcPr>
          <w:p>
            <w:pPr>
              <w:pStyle w:val="Normal"/>
              <w:widowControl w:val="false"/>
              <w:spacing w:lineRule="auto" w:line="240" w:before="67" w:after="67"/>
              <w:jc w:val="left"/>
              <w:rPr>
                <w:rFonts w:ascii="Times New Roman" w:hAnsi="Times New Roman" w:eastAsia="Times New Roman"/>
                <w:sz w:val="20"/>
              </w:rPr>
            </w:pPr>
            <w:r>
              <w:rPr>
                <w:rFonts w:eastAsia="Times New Roman" w:ascii="Times New Roman" w:hAnsi="Times New Roman"/>
                <w:sz w:val="20"/>
              </w:rPr>
            </w:r>
          </w:p>
          <w:p>
            <w:pPr>
              <w:pStyle w:val="Normal"/>
              <w:widowControl w:val="false"/>
              <w:spacing w:lineRule="auto" w:line="240" w:before="67" w:after="67"/>
              <w:jc w:val="left"/>
              <w:rPr>
                <w:rFonts w:ascii="Times New Roman" w:hAnsi="Times New Roman" w:eastAsia="Times New Roman"/>
                <w:sz w:val="20"/>
              </w:rPr>
            </w:pPr>
            <w:r>
              <w:rPr>
                <w:rFonts w:eastAsia="Times New Roman" w:ascii="Times New Roman" w:hAnsi="Times New Roman"/>
                <w:sz w:val="20"/>
              </w:rPr>
              <w:t>Проведение профилактических визитов (обязательных профилактических визитов)</w:t>
            </w:r>
          </w:p>
        </w:tc>
        <w:tc>
          <w:tcPr>
            <w:tcW w:w="4764" w:type="dxa"/>
            <w:tcBorders>
              <w:top w:val="outset" w:sz="6" w:space="0" w:color="000000"/>
              <w:left w:val="outset" w:sz="6" w:space="0" w:color="000000"/>
              <w:bottom w:val="outset" w:sz="6" w:space="0" w:color="000000"/>
              <w:right w:val="outset" w:sz="6" w:space="0" w:color="000000"/>
            </w:tcBorders>
          </w:tcPr>
          <w:p>
            <w:pPr>
              <w:pStyle w:val="Normal"/>
              <w:widowControl w:val="false"/>
              <w:spacing w:lineRule="auto" w:line="240" w:before="67" w:after="67"/>
              <w:jc w:val="left"/>
              <w:rPr>
                <w:rFonts w:ascii="Times New Roman" w:hAnsi="Times New Roman" w:eastAsia="Times New Roman"/>
                <w:sz w:val="20"/>
              </w:rPr>
            </w:pPr>
            <w:r>
              <w:rPr>
                <w:rFonts w:eastAsia="Times New Roman" w:ascii="Times New Roman" w:hAnsi="Times New Roman"/>
                <w:sz w:val="20"/>
              </w:rPr>
              <w:t>Проведение профилактических визитов в отношении контролируемых лиц, в том числе в отношении контролируемых лиц, приступающих к осуществлению деятельности в определенной сфере, а также в отношении объектов контроля, отнесенных к категориям значительного риска</w:t>
            </w:r>
          </w:p>
        </w:tc>
        <w:tc>
          <w:tcPr>
            <w:tcW w:w="2330" w:type="dxa"/>
            <w:tcBorders>
              <w:top w:val="outset" w:sz="6" w:space="0" w:color="000000"/>
              <w:left w:val="outset" w:sz="6" w:space="0" w:color="000000"/>
              <w:bottom w:val="outset" w:sz="6" w:space="0" w:color="000000"/>
              <w:right w:val="outset" w:sz="6" w:space="0" w:color="000000"/>
            </w:tcBorders>
          </w:tcPr>
          <w:p>
            <w:pPr>
              <w:pStyle w:val="Normal"/>
              <w:widowControl w:val="false"/>
              <w:spacing w:lineRule="auto" w:line="240" w:before="0" w:after="0"/>
              <w:ind w:left="60" w:right="60" w:hanging="0"/>
              <w:jc w:val="left"/>
              <w:rPr>
                <w:rFonts w:ascii="Times New Roman" w:hAnsi="Times New Roman"/>
                <w:i/>
                <w:i/>
                <w:sz w:val="20"/>
              </w:rPr>
            </w:pPr>
            <w:r>
              <w:rPr>
                <w:rFonts w:eastAsia="Times New Roman" w:ascii="Times New Roman" w:hAnsi="Times New Roman"/>
                <w:sz w:val="20"/>
                <w:szCs w:val="20"/>
                <w:lang w:eastAsia="ru-RU"/>
              </w:rPr>
              <w:t xml:space="preserve"> </w:t>
            </w:r>
            <w:r>
              <w:rPr>
                <w:rFonts w:eastAsia="Times New Roman" w:ascii="Times New Roman" w:hAnsi="Times New Roman"/>
                <w:sz w:val="20"/>
                <w:szCs w:val="20"/>
                <w:lang w:val="en-US" w:eastAsia="ru-RU"/>
              </w:rPr>
              <w:t>III</w:t>
            </w:r>
            <w:r>
              <w:rPr>
                <w:rFonts w:eastAsia="Times New Roman" w:ascii="Times New Roman" w:hAnsi="Times New Roman"/>
                <w:sz w:val="20"/>
                <w:szCs w:val="20"/>
                <w:lang w:eastAsia="ru-RU"/>
              </w:rPr>
              <w:t xml:space="preserve"> квартал</w:t>
            </w:r>
          </w:p>
        </w:tc>
        <w:tc>
          <w:tcPr>
            <w:tcW w:w="2150" w:type="dxa"/>
            <w:tcBorders>
              <w:top w:val="outset" w:sz="6" w:space="0" w:color="000000"/>
              <w:left w:val="outset" w:sz="6" w:space="0" w:color="000000"/>
              <w:bottom w:val="outset" w:sz="6" w:space="0" w:color="000000"/>
              <w:right w:val="outset" w:sz="6" w:space="0" w:color="000000"/>
            </w:tcBorders>
            <w:tcMar>
              <w:top w:w="0" w:type="dxa"/>
              <w:bottom w:w="0" w:type="dxa"/>
            </w:tcMar>
          </w:tcPr>
          <w:p>
            <w:pPr>
              <w:pStyle w:val="Normal"/>
              <w:widowControl w:val="false"/>
              <w:spacing w:lineRule="auto" w:line="240" w:before="67" w:after="67"/>
              <w:jc w:val="left"/>
              <w:rPr>
                <w:rFonts w:ascii="Times New Roman" w:hAnsi="Times New Roman" w:eastAsia="Times New Roman"/>
                <w:sz w:val="20"/>
                <w:lang w:eastAsia="ru-RU"/>
              </w:rPr>
            </w:pPr>
            <w:r>
              <w:rPr>
                <w:rFonts w:eastAsia="Times New Roman" w:ascii="Times New Roman" w:hAnsi="Times New Roman"/>
                <w:sz w:val="20"/>
                <w:lang w:eastAsia="ru-RU"/>
              </w:rPr>
              <w:t>Повышение уровня правовой грамотности и информирование контролируемых лиц</w:t>
            </w:r>
          </w:p>
        </w:tc>
        <w:tc>
          <w:tcPr>
            <w:tcW w:w="1585" w:type="dxa"/>
            <w:tcBorders>
              <w:top w:val="outset" w:sz="6" w:space="0" w:color="000000"/>
              <w:left w:val="outset" w:sz="6" w:space="0" w:color="000000"/>
              <w:bottom w:val="outset" w:sz="6" w:space="0" w:color="000000"/>
              <w:right w:val="outset" w:sz="6" w:space="0" w:color="000000"/>
            </w:tcBorders>
            <w:tcMar>
              <w:top w:w="0" w:type="dxa"/>
              <w:bottom w:w="0" w:type="dxa"/>
            </w:tcMar>
          </w:tcPr>
          <w:p>
            <w:pPr>
              <w:pStyle w:val="Normal"/>
              <w:widowControl w:val="false"/>
              <w:spacing w:lineRule="auto" w:line="240" w:before="67" w:after="67"/>
              <w:jc w:val="left"/>
              <w:rPr>
                <w:rFonts w:ascii="Times New Roman" w:hAnsi="Times New Roman" w:eastAsia="Times New Roman"/>
                <w:sz w:val="20"/>
              </w:rPr>
            </w:pPr>
            <w:r>
              <w:rPr>
                <w:rFonts w:eastAsia="Times New Roman" w:ascii="Times New Roman" w:hAnsi="Times New Roman"/>
                <w:sz w:val="20"/>
              </w:rPr>
              <w:t>Контролируемые лица</w:t>
            </w:r>
          </w:p>
        </w:tc>
        <w:tc>
          <w:tcPr>
            <w:tcW w:w="1528" w:type="dxa"/>
            <w:tcBorders>
              <w:top w:val="outset" w:sz="6" w:space="0" w:color="000000"/>
              <w:left w:val="outset" w:sz="6" w:space="0" w:color="000000"/>
              <w:bottom w:val="outset" w:sz="6" w:space="0" w:color="000000"/>
              <w:right w:val="outset" w:sz="6" w:space="0" w:color="000000"/>
            </w:tcBorders>
          </w:tcPr>
          <w:p>
            <w:pPr>
              <w:pStyle w:val="Normal"/>
              <w:widowControl w:val="false"/>
              <w:spacing w:lineRule="auto" w:line="240" w:before="67" w:after="67"/>
              <w:jc w:val="left"/>
              <w:rPr>
                <w:rFonts w:ascii="Times New Roman" w:hAnsi="Times New Roman" w:eastAsia="Times New Roman"/>
                <w:sz w:val="20"/>
              </w:rPr>
            </w:pPr>
            <w:r>
              <w:rPr>
                <w:rFonts w:eastAsia="Times New Roman" w:ascii="Times New Roman" w:hAnsi="Times New Roman"/>
                <w:sz w:val="20"/>
              </w:rPr>
              <w:t>Начальник отдела благоустройства управления благоустройства, дорожного хозяйства и транспорта администрации городского округа Фрязино</w:t>
            </w:r>
          </w:p>
        </w:tc>
      </w:tr>
      <w:tr>
        <w:trPr/>
        <w:tc>
          <w:tcPr>
            <w:tcW w:w="585" w:type="dxa"/>
            <w:tcBorders>
              <w:top w:val="outset" w:sz="6" w:space="0" w:color="000000"/>
              <w:left w:val="outset" w:sz="6" w:space="0" w:color="000000"/>
              <w:bottom w:val="outset" w:sz="6" w:space="0" w:color="000000"/>
              <w:right w:val="outset" w:sz="6" w:space="0" w:color="000000"/>
            </w:tcBorders>
          </w:tcPr>
          <w:p>
            <w:pPr>
              <w:pStyle w:val="Normal"/>
              <w:widowControl w:val="false"/>
              <w:spacing w:lineRule="auto" w:line="240" w:before="67" w:after="67"/>
              <w:jc w:val="center"/>
              <w:rPr>
                <w:rFonts w:ascii="Times New Roman" w:hAnsi="Times New Roman" w:eastAsia="Times New Roman"/>
                <w:sz w:val="20"/>
              </w:rPr>
            </w:pPr>
            <w:r>
              <w:rPr>
                <w:rFonts w:eastAsia="Times New Roman" w:ascii="Times New Roman" w:hAnsi="Times New Roman"/>
                <w:sz w:val="20"/>
              </w:rPr>
              <w:t>13.</w:t>
            </w:r>
          </w:p>
        </w:tc>
        <w:tc>
          <w:tcPr>
            <w:tcW w:w="1585" w:type="dxa"/>
            <w:vMerge w:val="restart"/>
            <w:tcBorders>
              <w:top w:val="outset" w:sz="6" w:space="0" w:color="000000"/>
              <w:left w:val="outset" w:sz="6" w:space="0" w:color="000000"/>
              <w:bottom w:val="outset" w:sz="6" w:space="0" w:color="000000"/>
              <w:right w:val="outset" w:sz="6" w:space="0" w:color="000000"/>
            </w:tcBorders>
            <w:tcMar>
              <w:top w:w="0" w:type="dxa"/>
              <w:bottom w:w="0" w:type="dxa"/>
            </w:tcMar>
            <w:vAlign w:val="center"/>
          </w:tcPr>
          <w:p>
            <w:pPr>
              <w:pStyle w:val="Normal"/>
              <w:widowControl w:val="false"/>
              <w:spacing w:lineRule="auto" w:line="240" w:before="0" w:after="0"/>
              <w:jc w:val="left"/>
              <w:rPr>
                <w:rFonts w:ascii="Times New Roman" w:hAnsi="Times New Roman"/>
                <w:sz w:val="20"/>
              </w:rPr>
            </w:pPr>
            <w:r>
              <w:rPr>
                <w:rFonts w:ascii="Times New Roman" w:hAnsi="Times New Roman"/>
                <w:sz w:val="20"/>
              </w:rPr>
              <w:t xml:space="preserve">Повышение квалификации кадрового состава </w:t>
            </w:r>
            <w:r>
              <w:rPr>
                <w:rFonts w:eastAsia="Times New Roman" w:ascii="Times New Roman" w:hAnsi="Times New Roman"/>
                <w:sz w:val="20"/>
              </w:rPr>
              <w:t>контрольного (надзорного) органа</w:t>
            </w:r>
          </w:p>
        </w:tc>
        <w:tc>
          <w:tcPr>
            <w:tcW w:w="4764" w:type="dxa"/>
            <w:tcBorders>
              <w:top w:val="outset" w:sz="6" w:space="0" w:color="000000"/>
              <w:left w:val="outset" w:sz="6" w:space="0" w:color="000000"/>
              <w:bottom w:val="outset" w:sz="6" w:space="0" w:color="000000"/>
              <w:right w:val="outset" w:sz="6" w:space="0" w:color="000000"/>
            </w:tcBorders>
          </w:tcPr>
          <w:p>
            <w:pPr>
              <w:pStyle w:val="Normal"/>
              <w:widowControl w:val="false"/>
              <w:spacing w:lineRule="auto" w:line="240" w:before="0" w:after="0"/>
              <w:jc w:val="left"/>
              <w:rPr>
                <w:rFonts w:ascii="Times New Roman" w:hAnsi="Times New Roman" w:eastAsia="Times New Roman"/>
                <w:sz w:val="20"/>
              </w:rPr>
            </w:pPr>
            <w:r>
              <w:rPr>
                <w:rFonts w:ascii="Times New Roman" w:hAnsi="Times New Roman"/>
                <w:sz w:val="20"/>
              </w:rPr>
              <w:t xml:space="preserve">Формирование ежегодного доклада руководителю </w:t>
            </w:r>
            <w:r>
              <w:rPr>
                <w:rFonts w:eastAsia="Times New Roman" w:ascii="Times New Roman" w:hAnsi="Times New Roman"/>
                <w:sz w:val="20"/>
              </w:rPr>
              <w:t>контрольного (надзорного) органа</w:t>
            </w:r>
            <w:r>
              <w:rPr>
                <w:rFonts w:ascii="Times New Roman" w:hAnsi="Times New Roman"/>
                <w:sz w:val="20"/>
              </w:rPr>
              <w:t xml:space="preserve"> по соблюдению обязательных требований</w:t>
            </w:r>
          </w:p>
        </w:tc>
        <w:tc>
          <w:tcPr>
            <w:tcW w:w="2330" w:type="dxa"/>
            <w:tcBorders>
              <w:top w:val="outset" w:sz="6" w:space="0" w:color="000000"/>
              <w:left w:val="outset" w:sz="6" w:space="0" w:color="000000"/>
              <w:bottom w:val="outset" w:sz="6" w:space="0" w:color="000000"/>
              <w:right w:val="outset" w:sz="6" w:space="0" w:color="000000"/>
            </w:tcBorders>
          </w:tcPr>
          <w:p>
            <w:pPr>
              <w:pStyle w:val="Normal"/>
              <w:widowControl w:val="false"/>
              <w:spacing w:lineRule="auto" w:line="240" w:before="67" w:after="67"/>
              <w:jc w:val="left"/>
              <w:rPr>
                <w:rFonts w:ascii="Times New Roman" w:hAnsi="Times New Roman" w:eastAsia="Times New Roman"/>
                <w:sz w:val="20"/>
              </w:rPr>
            </w:pPr>
            <w:r>
              <w:rPr>
                <w:rFonts w:eastAsia="Times New Roman" w:ascii="Times New Roman" w:hAnsi="Times New Roman"/>
                <w:sz w:val="20"/>
              </w:rPr>
              <w:t>Ежегодно, не позднее 01 июля</w:t>
            </w:r>
          </w:p>
        </w:tc>
        <w:tc>
          <w:tcPr>
            <w:tcW w:w="2150" w:type="dxa"/>
            <w:tcBorders>
              <w:top w:val="outset" w:sz="6" w:space="0" w:color="000000"/>
              <w:left w:val="outset" w:sz="6" w:space="0" w:color="000000"/>
              <w:bottom w:val="outset" w:sz="6" w:space="0" w:color="000000"/>
              <w:right w:val="outset" w:sz="6" w:space="0" w:color="000000"/>
            </w:tcBorders>
            <w:tcMar>
              <w:top w:w="0" w:type="dxa"/>
              <w:bottom w:w="0" w:type="dxa"/>
            </w:tcMar>
          </w:tcPr>
          <w:p>
            <w:pPr>
              <w:pStyle w:val="Normal"/>
              <w:widowControl w:val="false"/>
              <w:spacing w:lineRule="auto" w:line="240" w:before="67" w:after="67"/>
              <w:jc w:val="left"/>
              <w:rPr>
                <w:rFonts w:ascii="Times New Roman" w:hAnsi="Times New Roman" w:eastAsia="Times New Roman"/>
                <w:sz w:val="20"/>
                <w:highlight w:val="yellow"/>
              </w:rPr>
            </w:pPr>
            <w:r>
              <w:rPr>
                <w:rFonts w:eastAsia="Times New Roman" w:ascii="Times New Roman" w:hAnsi="Times New Roman"/>
                <w:sz w:val="20"/>
                <w:lang w:eastAsia="ru-RU"/>
              </w:rPr>
              <w:t xml:space="preserve">Повышение квалификации должностных лиц, </w:t>
            </w:r>
            <w:r>
              <w:rPr>
                <w:rFonts w:ascii="Times New Roman" w:hAnsi="Times New Roman"/>
                <w:sz w:val="20"/>
              </w:rPr>
              <w:t>уполномоченных на осуществление муниципального контроля (надзора)</w:t>
            </w:r>
          </w:p>
        </w:tc>
        <w:tc>
          <w:tcPr>
            <w:tcW w:w="1585" w:type="dxa"/>
            <w:tcBorders>
              <w:top w:val="outset" w:sz="6" w:space="0" w:color="000000"/>
              <w:left w:val="outset" w:sz="6" w:space="0" w:color="000000"/>
              <w:bottom w:val="outset" w:sz="6" w:space="0" w:color="000000"/>
              <w:right w:val="outset" w:sz="6" w:space="0" w:color="000000"/>
            </w:tcBorders>
            <w:tcMar>
              <w:top w:w="0" w:type="dxa"/>
              <w:bottom w:w="0" w:type="dxa"/>
            </w:tcMar>
          </w:tcPr>
          <w:p>
            <w:pPr>
              <w:pStyle w:val="Normal"/>
              <w:widowControl w:val="false"/>
              <w:spacing w:lineRule="auto" w:line="240" w:before="67" w:after="67"/>
              <w:jc w:val="left"/>
              <w:rPr>
                <w:rFonts w:ascii="Times New Roman" w:hAnsi="Times New Roman" w:eastAsia="Times New Roman"/>
                <w:sz w:val="20"/>
              </w:rPr>
            </w:pPr>
            <w:r>
              <w:rPr>
                <w:rFonts w:eastAsia="Times New Roman" w:ascii="Times New Roman" w:hAnsi="Times New Roman"/>
                <w:sz w:val="20"/>
              </w:rPr>
              <w:t xml:space="preserve">Должностные лица </w:t>
              <w:br/>
              <w:t>контрольного (надзорного) органа</w:t>
            </w:r>
          </w:p>
        </w:tc>
        <w:tc>
          <w:tcPr>
            <w:tcW w:w="1528" w:type="dxa"/>
            <w:tcBorders>
              <w:top w:val="outset" w:sz="6" w:space="0" w:color="000000"/>
              <w:left w:val="outset" w:sz="6" w:space="0" w:color="000000"/>
              <w:bottom w:val="outset" w:sz="6" w:space="0" w:color="000000"/>
              <w:right w:val="outset" w:sz="6" w:space="0" w:color="000000"/>
            </w:tcBorders>
          </w:tcPr>
          <w:p>
            <w:pPr>
              <w:pStyle w:val="Normal"/>
              <w:widowControl w:val="false"/>
              <w:spacing w:lineRule="auto" w:line="240" w:before="67" w:after="67"/>
              <w:jc w:val="left"/>
              <w:rPr>
                <w:rFonts w:ascii="Times New Roman" w:hAnsi="Times New Roman" w:eastAsia="Times New Roman"/>
                <w:sz w:val="20"/>
              </w:rPr>
            </w:pPr>
            <w:r>
              <w:rPr>
                <w:rFonts w:eastAsia="Times New Roman" w:ascii="Times New Roman" w:hAnsi="Times New Roman"/>
                <w:sz w:val="20"/>
              </w:rPr>
              <w:t>Начальник отдела благоустройства управления благоустройства, дорожного хозяйства и транспорта администрации городского округа Фрязино</w:t>
            </w:r>
          </w:p>
        </w:tc>
      </w:tr>
      <w:tr>
        <w:trPr/>
        <w:tc>
          <w:tcPr>
            <w:tcW w:w="585" w:type="dxa"/>
            <w:tcBorders>
              <w:top w:val="outset" w:sz="6" w:space="0" w:color="000000"/>
              <w:left w:val="outset" w:sz="6" w:space="0" w:color="000000"/>
              <w:bottom w:val="outset" w:sz="6" w:space="0" w:color="000000"/>
              <w:right w:val="outset" w:sz="6" w:space="0" w:color="000000"/>
            </w:tcBorders>
          </w:tcPr>
          <w:p>
            <w:pPr>
              <w:pStyle w:val="Normal"/>
              <w:widowControl w:val="false"/>
              <w:spacing w:lineRule="auto" w:line="240" w:before="67" w:after="67"/>
              <w:jc w:val="center"/>
              <w:rPr>
                <w:rFonts w:ascii="Times New Roman" w:hAnsi="Times New Roman" w:eastAsia="Times New Roman"/>
                <w:sz w:val="20"/>
              </w:rPr>
            </w:pPr>
            <w:r>
              <w:rPr>
                <w:rFonts w:eastAsia="Times New Roman" w:ascii="Times New Roman" w:hAnsi="Times New Roman"/>
                <w:sz w:val="20"/>
              </w:rPr>
              <w:t>14.</w:t>
            </w:r>
          </w:p>
        </w:tc>
        <w:tc>
          <w:tcPr>
            <w:tcW w:w="1585" w:type="dxa"/>
            <w:vMerge w:val="continue"/>
            <w:tcBorders>
              <w:left w:val="outset" w:sz="6" w:space="0" w:color="000000"/>
              <w:bottom w:val="outset" w:sz="6" w:space="0" w:color="000000"/>
              <w:right w:val="outset" w:sz="6" w:space="0" w:color="000000"/>
            </w:tcBorders>
            <w:tcMar>
              <w:top w:w="0" w:type="dxa"/>
              <w:bottom w:w="0" w:type="dxa"/>
            </w:tcMar>
          </w:tcPr>
          <w:p>
            <w:pPr>
              <w:pStyle w:val="Normal"/>
              <w:widowControl w:val="false"/>
              <w:spacing w:lineRule="auto" w:line="240" w:before="67" w:after="67"/>
              <w:jc w:val="left"/>
              <w:rPr>
                <w:rFonts w:ascii="Times New Roman" w:hAnsi="Times New Roman" w:eastAsia="Times New Roman"/>
                <w:sz w:val="20"/>
              </w:rPr>
            </w:pPr>
            <w:r>
              <w:rPr>
                <w:rFonts w:eastAsia="Times New Roman" w:ascii="Times New Roman" w:hAnsi="Times New Roman"/>
                <w:sz w:val="20"/>
              </w:rPr>
            </w:r>
          </w:p>
        </w:tc>
        <w:tc>
          <w:tcPr>
            <w:tcW w:w="4764" w:type="dxa"/>
            <w:tcBorders>
              <w:top w:val="outset" w:sz="6" w:space="0" w:color="000000"/>
              <w:left w:val="outset" w:sz="6" w:space="0" w:color="000000"/>
              <w:bottom w:val="outset" w:sz="6" w:space="0" w:color="000000"/>
              <w:right w:val="outset" w:sz="6" w:space="0" w:color="000000"/>
            </w:tcBorders>
          </w:tcPr>
          <w:p>
            <w:pPr>
              <w:pStyle w:val="Normal"/>
              <w:widowControl w:val="false"/>
              <w:spacing w:lineRule="auto" w:line="240" w:before="67" w:after="67"/>
              <w:jc w:val="left"/>
              <w:rPr>
                <w:rFonts w:ascii="Times New Roman" w:hAnsi="Times New Roman" w:eastAsia="Times New Roman"/>
                <w:sz w:val="20"/>
              </w:rPr>
            </w:pPr>
            <w:r>
              <w:rPr>
                <w:rFonts w:ascii="Times New Roman" w:hAnsi="Times New Roman"/>
                <w:sz w:val="20"/>
              </w:rPr>
              <w:t xml:space="preserve">Проведение </w:t>
            </w:r>
            <w:r>
              <w:rPr>
                <w:rFonts w:eastAsia="Times New Roman" w:ascii="Times New Roman" w:hAnsi="Times New Roman"/>
                <w:sz w:val="20"/>
              </w:rPr>
              <w:t>руководителем контрольного (надзорного) органа мероприятий</w:t>
            </w:r>
            <w:r>
              <w:rPr>
                <w:rFonts w:ascii="Times New Roman" w:hAnsi="Times New Roman"/>
                <w:sz w:val="20"/>
              </w:rPr>
              <w:t>, направленных на повышение показателей результативности и эффективности контрольно-надзорной деятельности для должностных лиц, уполномоченных на осуществление муниципального контроля (надзора).</w:t>
            </w:r>
          </w:p>
        </w:tc>
        <w:tc>
          <w:tcPr>
            <w:tcW w:w="2330" w:type="dxa"/>
            <w:tcBorders>
              <w:top w:val="outset" w:sz="6" w:space="0" w:color="000000"/>
              <w:left w:val="outset" w:sz="6" w:space="0" w:color="000000"/>
              <w:bottom w:val="outset" w:sz="6" w:space="0" w:color="000000"/>
              <w:right w:val="outset" w:sz="6" w:space="0" w:color="000000"/>
            </w:tcBorders>
          </w:tcPr>
          <w:p>
            <w:pPr>
              <w:pStyle w:val="Normal"/>
              <w:widowControl w:val="false"/>
              <w:spacing w:lineRule="auto" w:line="240" w:before="100" w:after="100"/>
              <w:ind w:left="60" w:right="60" w:hanging="0"/>
              <w:jc w:val="left"/>
              <w:rPr>
                <w:rFonts w:ascii="Verdana" w:hAnsi="Verdana" w:cs="Segoe UI"/>
                <w:sz w:val="20"/>
                <w:lang w:eastAsia="ru-RU"/>
              </w:rPr>
            </w:pPr>
            <w:r>
              <w:rPr>
                <w:rFonts w:eastAsia="Times New Roman" w:ascii="Times New Roman" w:hAnsi="Times New Roman"/>
                <w:sz w:val="20"/>
              </w:rPr>
              <w:t>Ежеквартально</w:t>
            </w:r>
          </w:p>
        </w:tc>
        <w:tc>
          <w:tcPr>
            <w:tcW w:w="2150" w:type="dxa"/>
            <w:tcBorders>
              <w:top w:val="outset" w:sz="6" w:space="0" w:color="000000"/>
              <w:left w:val="outset" w:sz="6" w:space="0" w:color="000000"/>
              <w:bottom w:val="outset" w:sz="6" w:space="0" w:color="000000"/>
              <w:right w:val="outset" w:sz="6" w:space="0" w:color="000000"/>
            </w:tcBorders>
            <w:tcMar>
              <w:top w:w="0" w:type="dxa"/>
              <w:bottom w:w="0" w:type="dxa"/>
            </w:tcMar>
          </w:tcPr>
          <w:p>
            <w:pPr>
              <w:pStyle w:val="Normal"/>
              <w:widowControl w:val="false"/>
              <w:spacing w:lineRule="auto" w:line="240" w:before="67" w:after="67"/>
              <w:jc w:val="left"/>
              <w:rPr>
                <w:rFonts w:ascii="Times New Roman" w:hAnsi="Times New Roman" w:eastAsia="Times New Roman"/>
                <w:sz w:val="20"/>
              </w:rPr>
            </w:pPr>
            <w:r>
              <w:rPr>
                <w:rFonts w:eastAsia="Times New Roman" w:ascii="Times New Roman" w:hAnsi="Times New Roman"/>
                <w:sz w:val="20"/>
                <w:lang w:eastAsia="ru-RU"/>
              </w:rPr>
              <w:t xml:space="preserve">Повышение квалификации должностных лиц, </w:t>
            </w:r>
            <w:r>
              <w:rPr>
                <w:rFonts w:ascii="Times New Roman" w:hAnsi="Times New Roman"/>
                <w:sz w:val="20"/>
              </w:rPr>
              <w:t>уполномоченных на осуществление муниципального контроля (надзора)</w:t>
            </w:r>
          </w:p>
        </w:tc>
        <w:tc>
          <w:tcPr>
            <w:tcW w:w="1585" w:type="dxa"/>
            <w:tcBorders>
              <w:top w:val="outset" w:sz="6" w:space="0" w:color="000000"/>
              <w:left w:val="outset" w:sz="6" w:space="0" w:color="000000"/>
              <w:bottom w:val="outset" w:sz="6" w:space="0" w:color="000000"/>
              <w:right w:val="outset" w:sz="6" w:space="0" w:color="000000"/>
            </w:tcBorders>
            <w:tcMar>
              <w:top w:w="0" w:type="dxa"/>
              <w:bottom w:w="0" w:type="dxa"/>
            </w:tcMar>
          </w:tcPr>
          <w:p>
            <w:pPr>
              <w:pStyle w:val="Normal"/>
              <w:widowControl w:val="false"/>
              <w:spacing w:lineRule="auto" w:line="240" w:before="67" w:after="67"/>
              <w:jc w:val="left"/>
              <w:rPr>
                <w:rFonts w:ascii="Times New Roman" w:hAnsi="Times New Roman" w:eastAsia="Times New Roman"/>
                <w:sz w:val="20"/>
              </w:rPr>
            </w:pPr>
            <w:r>
              <w:rPr>
                <w:rFonts w:eastAsia="Times New Roman" w:ascii="Times New Roman" w:hAnsi="Times New Roman"/>
                <w:sz w:val="20"/>
              </w:rPr>
              <w:t xml:space="preserve">Должностные лица </w:t>
              <w:br/>
              <w:t>контрольного (надзорного) органа</w:t>
            </w:r>
          </w:p>
        </w:tc>
        <w:tc>
          <w:tcPr>
            <w:tcW w:w="1528" w:type="dxa"/>
            <w:tcBorders>
              <w:top w:val="outset" w:sz="6" w:space="0" w:color="000000"/>
              <w:left w:val="outset" w:sz="6" w:space="0" w:color="000000"/>
              <w:bottom w:val="outset" w:sz="6" w:space="0" w:color="000000"/>
              <w:right w:val="outset" w:sz="6" w:space="0" w:color="000000"/>
            </w:tcBorders>
          </w:tcPr>
          <w:p>
            <w:pPr>
              <w:pStyle w:val="Normal"/>
              <w:widowControl w:val="false"/>
              <w:spacing w:lineRule="auto" w:line="240" w:before="67" w:after="67"/>
              <w:jc w:val="left"/>
              <w:rPr>
                <w:rFonts w:ascii="Times New Roman" w:hAnsi="Times New Roman" w:eastAsia="Times New Roman"/>
                <w:sz w:val="20"/>
              </w:rPr>
            </w:pPr>
            <w:r>
              <w:rPr>
                <w:rFonts w:eastAsia="Times New Roman" w:ascii="Times New Roman" w:hAnsi="Times New Roman"/>
                <w:sz w:val="20"/>
              </w:rPr>
              <w:t xml:space="preserve"> </w:t>
            </w:r>
            <w:r>
              <w:rPr>
                <w:rFonts w:eastAsia="Times New Roman" w:ascii="Times New Roman" w:hAnsi="Times New Roman"/>
                <w:sz w:val="20"/>
              </w:rPr>
              <w:t>Начальник отдела благоустройства управления благоустройства, дорожного хозяйства и транспорта администрации городского округа Фрязино</w:t>
            </w:r>
          </w:p>
        </w:tc>
      </w:tr>
      <w:tr>
        <w:trPr/>
        <w:tc>
          <w:tcPr>
            <w:tcW w:w="585" w:type="dxa"/>
            <w:tcBorders>
              <w:top w:val="outset" w:sz="6" w:space="0" w:color="000000"/>
              <w:left w:val="outset" w:sz="6" w:space="0" w:color="000000"/>
              <w:bottom w:val="outset" w:sz="6" w:space="0" w:color="000000"/>
              <w:right w:val="outset" w:sz="6" w:space="0" w:color="000000"/>
            </w:tcBorders>
          </w:tcPr>
          <w:p>
            <w:pPr>
              <w:pStyle w:val="Normal"/>
              <w:widowControl w:val="false"/>
              <w:spacing w:lineRule="auto" w:line="240" w:before="67" w:after="67"/>
              <w:jc w:val="center"/>
              <w:rPr>
                <w:rFonts w:ascii="Times New Roman" w:hAnsi="Times New Roman" w:eastAsia="Times New Roman"/>
                <w:sz w:val="20"/>
              </w:rPr>
            </w:pPr>
            <w:r>
              <w:rPr>
                <w:rFonts w:eastAsia="Times New Roman" w:ascii="Times New Roman" w:hAnsi="Times New Roman"/>
                <w:sz w:val="20"/>
              </w:rPr>
              <w:t>15.</w:t>
            </w:r>
          </w:p>
        </w:tc>
        <w:tc>
          <w:tcPr>
            <w:tcW w:w="1585" w:type="dxa"/>
            <w:vMerge w:val="continue"/>
            <w:tcBorders>
              <w:left w:val="outset" w:sz="6" w:space="0" w:color="000000"/>
              <w:bottom w:val="outset" w:sz="6" w:space="0" w:color="000000"/>
              <w:right w:val="outset" w:sz="6" w:space="0" w:color="000000"/>
            </w:tcBorders>
            <w:tcMar>
              <w:top w:w="0" w:type="dxa"/>
              <w:bottom w:w="0" w:type="dxa"/>
            </w:tcMar>
          </w:tcPr>
          <w:p>
            <w:pPr>
              <w:pStyle w:val="Normal"/>
              <w:widowControl w:val="false"/>
              <w:spacing w:lineRule="auto" w:line="240" w:before="67" w:after="67"/>
              <w:jc w:val="left"/>
              <w:rPr>
                <w:rFonts w:ascii="Times New Roman" w:hAnsi="Times New Roman" w:eastAsia="Times New Roman"/>
                <w:sz w:val="20"/>
              </w:rPr>
            </w:pPr>
            <w:r>
              <w:rPr>
                <w:rFonts w:eastAsia="Times New Roman" w:ascii="Times New Roman" w:hAnsi="Times New Roman"/>
                <w:sz w:val="20"/>
              </w:rPr>
            </w:r>
          </w:p>
        </w:tc>
        <w:tc>
          <w:tcPr>
            <w:tcW w:w="4764" w:type="dxa"/>
            <w:tcBorders>
              <w:top w:val="outset" w:sz="6" w:space="0" w:color="000000"/>
              <w:left w:val="outset" w:sz="6" w:space="0" w:color="000000"/>
              <w:bottom w:val="outset" w:sz="6" w:space="0" w:color="000000"/>
              <w:right w:val="outset" w:sz="6" w:space="0" w:color="000000"/>
            </w:tcBorders>
          </w:tcPr>
          <w:p>
            <w:pPr>
              <w:pStyle w:val="Normal"/>
              <w:widowControl w:val="false"/>
              <w:spacing w:lineRule="auto" w:line="240" w:before="67" w:after="67"/>
              <w:jc w:val="left"/>
              <w:rPr>
                <w:rFonts w:ascii="Times New Roman" w:hAnsi="Times New Roman" w:eastAsia="Times New Roman"/>
                <w:sz w:val="20"/>
              </w:rPr>
            </w:pPr>
            <w:r>
              <w:rPr>
                <w:rFonts w:ascii="Times New Roman" w:hAnsi="Times New Roman"/>
                <w:sz w:val="20"/>
              </w:rPr>
              <w:t>Представление информации в публичном пространстве</w:t>
            </w:r>
          </w:p>
        </w:tc>
        <w:tc>
          <w:tcPr>
            <w:tcW w:w="2330" w:type="dxa"/>
            <w:tcBorders>
              <w:top w:val="outset" w:sz="6" w:space="0" w:color="000000"/>
              <w:left w:val="outset" w:sz="6" w:space="0" w:color="000000"/>
              <w:bottom w:val="outset" w:sz="6" w:space="0" w:color="000000"/>
              <w:right w:val="outset" w:sz="6" w:space="0" w:color="000000"/>
            </w:tcBorders>
          </w:tcPr>
          <w:p>
            <w:pPr>
              <w:pStyle w:val="Normal"/>
              <w:widowControl w:val="false"/>
              <w:spacing w:lineRule="auto" w:line="240" w:before="100" w:after="100"/>
              <w:ind w:left="60" w:right="60" w:hanging="0"/>
              <w:jc w:val="left"/>
              <w:rPr>
                <w:rFonts w:ascii="Verdana" w:hAnsi="Verdana" w:cs="Segoe UI"/>
                <w:sz w:val="20"/>
                <w:lang w:eastAsia="ru-RU"/>
              </w:rPr>
            </w:pPr>
            <w:r>
              <w:rPr>
                <w:rFonts w:eastAsia="Times New Roman" w:ascii="Times New Roman" w:hAnsi="Times New Roman"/>
                <w:sz w:val="20"/>
              </w:rPr>
              <w:t>На постоянной основе</w:t>
            </w:r>
          </w:p>
        </w:tc>
        <w:tc>
          <w:tcPr>
            <w:tcW w:w="2150" w:type="dxa"/>
            <w:tcBorders>
              <w:top w:val="outset" w:sz="6" w:space="0" w:color="000000"/>
              <w:left w:val="outset" w:sz="6" w:space="0" w:color="000000"/>
              <w:bottom w:val="outset" w:sz="6" w:space="0" w:color="000000"/>
              <w:right w:val="outset" w:sz="6" w:space="0" w:color="000000"/>
            </w:tcBorders>
            <w:tcMar>
              <w:top w:w="0" w:type="dxa"/>
              <w:bottom w:w="0" w:type="dxa"/>
            </w:tcMar>
          </w:tcPr>
          <w:p>
            <w:pPr>
              <w:pStyle w:val="Normal"/>
              <w:widowControl w:val="false"/>
              <w:spacing w:lineRule="auto" w:line="240" w:before="67" w:after="67"/>
              <w:jc w:val="left"/>
              <w:rPr>
                <w:rFonts w:ascii="Times New Roman" w:hAnsi="Times New Roman" w:eastAsia="Times New Roman"/>
                <w:sz w:val="20"/>
              </w:rPr>
            </w:pPr>
            <w:r>
              <w:rPr>
                <w:rFonts w:eastAsia="Times New Roman" w:ascii="Times New Roman" w:hAnsi="Times New Roman"/>
                <w:sz w:val="20"/>
              </w:rPr>
              <w:t>Создание страниц в социальных сетях Коммуникация с неограниченным кругом лиц по вопросам контрольной деятельности контрольного (надзорного) органа</w:t>
            </w:r>
          </w:p>
        </w:tc>
        <w:tc>
          <w:tcPr>
            <w:tcW w:w="1585" w:type="dxa"/>
            <w:tcBorders>
              <w:top w:val="outset" w:sz="6" w:space="0" w:color="000000"/>
              <w:left w:val="outset" w:sz="6" w:space="0" w:color="000000"/>
              <w:bottom w:val="outset" w:sz="6" w:space="0" w:color="000000"/>
              <w:right w:val="outset" w:sz="6" w:space="0" w:color="000000"/>
            </w:tcBorders>
            <w:tcMar>
              <w:top w:w="0" w:type="dxa"/>
              <w:bottom w:w="0" w:type="dxa"/>
            </w:tcMar>
          </w:tcPr>
          <w:p>
            <w:pPr>
              <w:pStyle w:val="Normal"/>
              <w:widowControl w:val="false"/>
              <w:spacing w:lineRule="auto" w:line="240" w:before="67" w:after="67"/>
              <w:jc w:val="left"/>
              <w:rPr>
                <w:rFonts w:ascii="Times New Roman" w:hAnsi="Times New Roman" w:eastAsia="Times New Roman"/>
                <w:sz w:val="20"/>
              </w:rPr>
            </w:pPr>
            <w:r>
              <w:rPr>
                <w:rFonts w:eastAsia="Times New Roman" w:ascii="Times New Roman" w:hAnsi="Times New Roman"/>
                <w:sz w:val="20"/>
              </w:rPr>
              <w:t>Контролируемые лица</w:t>
            </w:r>
          </w:p>
        </w:tc>
        <w:tc>
          <w:tcPr>
            <w:tcW w:w="1528" w:type="dxa"/>
            <w:tcBorders>
              <w:top w:val="outset" w:sz="6" w:space="0" w:color="000000"/>
              <w:left w:val="outset" w:sz="6" w:space="0" w:color="000000"/>
              <w:bottom w:val="outset" w:sz="6" w:space="0" w:color="000000"/>
              <w:right w:val="outset" w:sz="6" w:space="0" w:color="000000"/>
            </w:tcBorders>
          </w:tcPr>
          <w:p>
            <w:pPr>
              <w:pStyle w:val="Normal"/>
              <w:widowControl w:val="false"/>
              <w:spacing w:lineRule="auto" w:line="240" w:before="67" w:after="67"/>
              <w:jc w:val="left"/>
              <w:rPr>
                <w:rFonts w:ascii="Times New Roman" w:hAnsi="Times New Roman" w:eastAsia="Times New Roman"/>
                <w:sz w:val="20"/>
              </w:rPr>
            </w:pPr>
            <w:r>
              <w:rPr>
                <w:rFonts w:eastAsia="Times New Roman" w:ascii="Times New Roman" w:hAnsi="Times New Roman"/>
                <w:sz w:val="20"/>
              </w:rPr>
              <w:t>Начальник отдела благоустройства управления благоустройства, дорожного хозяйства и транспорта администрации городского округа Фрязино</w:t>
            </w:r>
          </w:p>
        </w:tc>
      </w:tr>
    </w:tbl>
    <w:p>
      <w:pPr>
        <w:pStyle w:val="Normal"/>
        <w:tabs>
          <w:tab w:val="clear" w:pos="709"/>
          <w:tab w:val="left" w:pos="9088" w:leader="none"/>
        </w:tabs>
        <w:rPr>
          <w:rFonts w:ascii="Times New Roman" w:hAnsi="Times New Roman"/>
          <w:sz w:val="24"/>
          <w:szCs w:val="24"/>
        </w:rPr>
      </w:pPr>
      <w:r>
        <w:rPr>
          <w:rFonts w:ascii="Times New Roman" w:hAnsi="Times New Roman"/>
          <w:sz w:val="24"/>
          <w:szCs w:val="24"/>
        </w:rPr>
      </w:r>
      <w:r>
        <w:br w:type="page"/>
      </w:r>
    </w:p>
    <w:p>
      <w:pPr>
        <w:pStyle w:val="Normal"/>
        <w:spacing w:lineRule="auto" w:line="240" w:before="0" w:after="0"/>
        <w:ind w:left="7938" w:hanging="0"/>
        <w:jc w:val="both"/>
        <w:rPr>
          <w:rFonts w:ascii="Times New Roman" w:hAnsi="Times New Roman"/>
          <w:sz w:val="24"/>
          <w:szCs w:val="24"/>
        </w:rPr>
      </w:pPr>
      <w:r>
        <w:rPr>
          <w:rFonts w:ascii="Times New Roman" w:hAnsi="Times New Roman"/>
          <w:sz w:val="24"/>
          <w:szCs w:val="24"/>
        </w:rPr>
        <w:t xml:space="preserve">Приложение 2 </w:t>
      </w:r>
    </w:p>
    <w:p>
      <w:pPr>
        <w:pStyle w:val="Normal"/>
        <w:spacing w:lineRule="auto" w:line="240" w:before="0" w:after="0"/>
        <w:ind w:left="7938" w:hanging="0"/>
        <w:jc w:val="both"/>
        <w:rPr>
          <w:rFonts w:ascii="Times New Roman" w:hAnsi="Times New Roman"/>
          <w:sz w:val="24"/>
          <w:szCs w:val="24"/>
        </w:rPr>
      </w:pPr>
      <w:r>
        <w:rPr>
          <w:rFonts w:ascii="Times New Roman" w:hAnsi="Times New Roman"/>
          <w:sz w:val="24"/>
          <w:szCs w:val="24"/>
        </w:rPr>
        <w:t xml:space="preserve">к Программе профилактики рисков причинения вреда (ущерба) охраняемым законом ценностям при осуществлении Администрацией городского округа Фрязино контроля в сфере благоустройства на территории городского округа Фрязино Московской области на 2025 год </w:t>
      </w:r>
    </w:p>
    <w:p>
      <w:pPr>
        <w:pStyle w:val="Normal"/>
        <w:spacing w:lineRule="auto" w:line="240" w:before="0" w:after="0"/>
        <w:jc w:val="center"/>
        <w:rPr>
          <w:rFonts w:ascii="Times New Roman" w:hAnsi="Times New Roman"/>
          <w:b/>
          <w:sz w:val="24"/>
          <w:szCs w:val="24"/>
        </w:rPr>
      </w:pPr>
      <w:r>
        <w:rPr>
          <w:rFonts w:ascii="Times New Roman" w:hAnsi="Times New Roman"/>
          <w:b/>
          <w:sz w:val="24"/>
          <w:szCs w:val="24"/>
        </w:rPr>
      </w:r>
    </w:p>
    <w:p>
      <w:pPr>
        <w:pStyle w:val="Normal"/>
        <w:spacing w:lineRule="auto" w:line="240" w:before="0" w:after="0"/>
        <w:jc w:val="center"/>
        <w:rPr>
          <w:rFonts w:ascii="Times New Roman" w:hAnsi="Times New Roman"/>
          <w:b w:val="false"/>
          <w:bCs w:val="false"/>
          <w:sz w:val="24"/>
          <w:szCs w:val="24"/>
        </w:rPr>
      </w:pPr>
      <w:r>
        <w:rPr>
          <w:rFonts w:ascii="Times New Roman" w:hAnsi="Times New Roman"/>
          <w:b w:val="false"/>
          <w:bCs w:val="false"/>
          <w:sz w:val="24"/>
          <w:szCs w:val="24"/>
        </w:rPr>
      </w:r>
    </w:p>
    <w:p>
      <w:pPr>
        <w:pStyle w:val="Normal"/>
        <w:spacing w:lineRule="auto" w:line="240" w:before="0" w:after="0"/>
        <w:jc w:val="center"/>
        <w:rPr>
          <w:b w:val="false"/>
          <w:bCs w:val="false"/>
        </w:rPr>
      </w:pPr>
      <w:r>
        <w:rPr>
          <w:rFonts w:ascii="Times New Roman" w:hAnsi="Times New Roman"/>
          <w:b w:val="false"/>
          <w:bCs w:val="false"/>
          <w:sz w:val="24"/>
          <w:szCs w:val="24"/>
        </w:rPr>
        <w:t>ПЕРЕЧЕНЬ</w:t>
      </w:r>
    </w:p>
    <w:p>
      <w:pPr>
        <w:pStyle w:val="Normal"/>
        <w:spacing w:lineRule="auto" w:line="240" w:before="0" w:after="0"/>
        <w:ind w:right="133" w:hanging="0"/>
        <w:jc w:val="center"/>
        <w:rPr>
          <w:b w:val="false"/>
          <w:bCs w:val="false"/>
        </w:rPr>
      </w:pPr>
      <w:r>
        <w:rPr>
          <w:rFonts w:ascii="Times New Roman" w:hAnsi="Times New Roman"/>
          <w:b w:val="false"/>
          <w:bCs w:val="false"/>
          <w:color w:val="000000"/>
          <w:sz w:val="24"/>
          <w:szCs w:val="24"/>
          <w:shd w:fill="FFFFFF" w:val="clear"/>
        </w:rPr>
        <w:t xml:space="preserve">контролируемых лиц, осуществляющих деятельность в сфере благоустройства </w:t>
      </w:r>
      <w:r>
        <w:rPr>
          <w:rFonts w:ascii="Times New Roman" w:hAnsi="Times New Roman"/>
          <w:b w:val="false"/>
          <w:bCs w:val="false"/>
          <w:sz w:val="24"/>
          <w:szCs w:val="24"/>
        </w:rPr>
        <w:t>на территории городского округа  Фрязино Московской области на 2025 год</w:t>
      </w:r>
    </w:p>
    <w:p>
      <w:pPr>
        <w:pStyle w:val="Normal"/>
        <w:widowControl w:val="false"/>
        <w:spacing w:lineRule="auto" w:line="240" w:before="0" w:after="0"/>
        <w:ind w:left="5812" w:hanging="0"/>
        <w:rPr>
          <w:rFonts w:ascii="Times New Roman" w:hAnsi="Times New Roman" w:eastAsia="Times New Roman"/>
          <w:color w:val="000000"/>
          <w:sz w:val="24"/>
          <w:szCs w:val="24"/>
          <w:lang w:eastAsia="zh-CN" w:bidi="ru-RU"/>
        </w:rPr>
      </w:pPr>
      <w:r>
        <w:rPr>
          <w:rFonts w:eastAsia="Times New Roman" w:ascii="Times New Roman" w:hAnsi="Times New Roman"/>
          <w:color w:val="000000"/>
          <w:sz w:val="24"/>
          <w:szCs w:val="24"/>
          <w:lang w:eastAsia="zh-CN" w:bidi="ru-RU"/>
        </w:rPr>
      </w:r>
    </w:p>
    <w:tbl>
      <w:tblPr>
        <w:tblStyle w:val="7"/>
        <w:tblW w:w="13920" w:type="dxa"/>
        <w:jc w:val="left"/>
        <w:tblInd w:w="546" w:type="dxa"/>
        <w:tblLayout w:type="fixed"/>
        <w:tblCellMar>
          <w:top w:w="13" w:type="dxa"/>
          <w:left w:w="22" w:type="dxa"/>
          <w:bottom w:w="13" w:type="dxa"/>
          <w:right w:w="22" w:type="dxa"/>
        </w:tblCellMar>
      </w:tblPr>
      <w:tblGrid>
        <w:gridCol w:w="1017"/>
        <w:gridCol w:w="2694"/>
        <w:gridCol w:w="2125"/>
        <w:gridCol w:w="2411"/>
        <w:gridCol w:w="2411"/>
        <w:gridCol w:w="3261"/>
      </w:tblGrid>
      <w:tr>
        <w:trPr>
          <w:tblHeader w:val="true"/>
        </w:trPr>
        <w:tc>
          <w:tcPr>
            <w:tcW w:w="1017" w:type="dxa"/>
            <w:tcBorders>
              <w:top w:val="outset" w:sz="6" w:space="0" w:color="000000"/>
              <w:left w:val="outset" w:sz="6" w:space="0" w:color="000000"/>
              <w:bottom w:val="outset" w:sz="6" w:space="0" w:color="000000"/>
              <w:right w:val="outset" w:sz="6" w:space="0" w:color="000000"/>
            </w:tcBorders>
          </w:tcPr>
          <w:p>
            <w:pPr>
              <w:pStyle w:val="Normal"/>
              <w:widowControl w:val="false"/>
              <w:spacing w:lineRule="auto" w:line="240" w:before="67" w:after="67"/>
              <w:jc w:val="center"/>
              <w:rPr>
                <w:rFonts w:ascii="Times New Roman" w:hAnsi="Times New Roman" w:eastAsia="Times New Roman"/>
                <w:sz w:val="24"/>
                <w:szCs w:val="24"/>
              </w:rPr>
            </w:pPr>
            <w:r>
              <w:rPr>
                <w:rFonts w:eastAsia="Times New Roman" w:ascii="Times New Roman" w:hAnsi="Times New Roman"/>
                <w:sz w:val="24"/>
                <w:szCs w:val="24"/>
              </w:rPr>
              <w:t>№</w:t>
            </w:r>
            <w:r>
              <w:rPr>
                <w:rFonts w:eastAsia="Times New Roman" w:ascii="Times New Roman" w:hAnsi="Times New Roman"/>
                <w:sz w:val="24"/>
                <w:szCs w:val="24"/>
              </w:rPr>
              <w:br/>
              <w:t>п/п</w:t>
            </w:r>
          </w:p>
        </w:tc>
        <w:tc>
          <w:tcPr>
            <w:tcW w:w="2694" w:type="dxa"/>
            <w:tcBorders>
              <w:top w:val="outset" w:sz="6" w:space="0" w:color="000000"/>
              <w:left w:val="outset" w:sz="6" w:space="0" w:color="000000"/>
              <w:bottom w:val="outset" w:sz="6" w:space="0" w:color="000000"/>
              <w:right w:val="outset" w:sz="6" w:space="0" w:color="000000"/>
            </w:tcBorders>
            <w:tcMar>
              <w:top w:w="0" w:type="dxa"/>
              <w:bottom w:w="0" w:type="dxa"/>
            </w:tcMar>
          </w:tcPr>
          <w:p>
            <w:pPr>
              <w:pStyle w:val="Normal"/>
              <w:widowControl w:val="false"/>
              <w:spacing w:lineRule="auto" w:line="240" w:before="67" w:after="67"/>
              <w:jc w:val="center"/>
              <w:rPr>
                <w:rFonts w:ascii="Times New Roman" w:hAnsi="Times New Roman" w:eastAsia="Times New Roman"/>
                <w:sz w:val="24"/>
                <w:szCs w:val="24"/>
              </w:rPr>
            </w:pPr>
            <w:r>
              <w:rPr>
                <w:rFonts w:eastAsia="Times New Roman" w:ascii="Times New Roman" w:hAnsi="Times New Roman"/>
                <w:sz w:val="24"/>
                <w:szCs w:val="24"/>
              </w:rPr>
              <w:t>Полное наименование контролируемого лица</w:t>
            </w:r>
          </w:p>
        </w:tc>
        <w:tc>
          <w:tcPr>
            <w:tcW w:w="2125" w:type="dxa"/>
            <w:tcBorders>
              <w:top w:val="outset" w:sz="6" w:space="0" w:color="000000"/>
              <w:left w:val="outset" w:sz="6" w:space="0" w:color="000000"/>
              <w:bottom w:val="outset" w:sz="6" w:space="0" w:color="000000"/>
              <w:right w:val="outset" w:sz="6" w:space="0" w:color="000000"/>
            </w:tcBorders>
            <w:tcMar>
              <w:top w:w="0" w:type="dxa"/>
              <w:bottom w:w="0" w:type="dxa"/>
            </w:tcMar>
          </w:tcPr>
          <w:p>
            <w:pPr>
              <w:pStyle w:val="Normal"/>
              <w:widowControl w:val="false"/>
              <w:spacing w:lineRule="auto" w:line="240" w:before="67" w:after="67"/>
              <w:jc w:val="center"/>
              <w:rPr>
                <w:rFonts w:ascii="Times New Roman" w:hAnsi="Times New Roman" w:eastAsia="Times New Roman"/>
                <w:sz w:val="24"/>
                <w:szCs w:val="24"/>
              </w:rPr>
            </w:pPr>
            <w:r>
              <w:rPr>
                <w:rFonts w:eastAsia="Times New Roman" w:ascii="Times New Roman" w:hAnsi="Times New Roman"/>
                <w:sz w:val="24"/>
                <w:szCs w:val="24"/>
              </w:rPr>
              <w:t>Адрес объекта контроля</w:t>
            </w:r>
          </w:p>
        </w:tc>
        <w:tc>
          <w:tcPr>
            <w:tcW w:w="2411" w:type="dxa"/>
            <w:tcBorders>
              <w:top w:val="outset" w:sz="6" w:space="0" w:color="000000"/>
              <w:left w:val="outset" w:sz="6" w:space="0" w:color="000000"/>
              <w:bottom w:val="outset" w:sz="6" w:space="0" w:color="000000"/>
              <w:right w:val="outset" w:sz="6" w:space="0" w:color="000000"/>
            </w:tcBorders>
          </w:tcPr>
          <w:p>
            <w:pPr>
              <w:pStyle w:val="Normal"/>
              <w:widowControl w:val="false"/>
              <w:spacing w:lineRule="auto" w:line="240" w:before="67" w:after="67"/>
              <w:jc w:val="center"/>
              <w:rPr>
                <w:rFonts w:ascii="Times New Roman" w:hAnsi="Times New Roman" w:eastAsia="Times New Roman"/>
                <w:sz w:val="24"/>
                <w:szCs w:val="24"/>
              </w:rPr>
            </w:pPr>
            <w:r>
              <w:rPr>
                <w:rFonts w:eastAsia="Times New Roman" w:ascii="Times New Roman" w:hAnsi="Times New Roman"/>
                <w:sz w:val="24"/>
                <w:szCs w:val="24"/>
              </w:rPr>
              <w:t>ИНН</w:t>
            </w:r>
          </w:p>
        </w:tc>
        <w:tc>
          <w:tcPr>
            <w:tcW w:w="2411" w:type="dxa"/>
            <w:tcBorders>
              <w:top w:val="outset" w:sz="6" w:space="0" w:color="000000"/>
              <w:left w:val="outset" w:sz="6" w:space="0" w:color="000000"/>
              <w:bottom w:val="outset" w:sz="6" w:space="0" w:color="000000"/>
              <w:right w:val="outset" w:sz="6" w:space="0" w:color="000000"/>
            </w:tcBorders>
          </w:tcPr>
          <w:p>
            <w:pPr>
              <w:pStyle w:val="Normal"/>
              <w:widowControl w:val="false"/>
              <w:spacing w:lineRule="auto" w:line="240" w:before="67" w:after="67"/>
              <w:jc w:val="center"/>
              <w:rPr>
                <w:rFonts w:ascii="Times New Roman" w:hAnsi="Times New Roman" w:eastAsia="Times New Roman"/>
                <w:sz w:val="24"/>
                <w:szCs w:val="24"/>
              </w:rPr>
            </w:pPr>
            <w:r>
              <w:rPr>
                <w:rFonts w:eastAsia="Times New Roman" w:ascii="Times New Roman" w:hAnsi="Times New Roman"/>
                <w:sz w:val="24"/>
                <w:szCs w:val="24"/>
              </w:rPr>
              <w:t>Сроки проведения</w:t>
            </w:r>
          </w:p>
        </w:tc>
        <w:tc>
          <w:tcPr>
            <w:tcW w:w="3261" w:type="dxa"/>
            <w:tcBorders>
              <w:top w:val="outset" w:sz="6" w:space="0" w:color="000000"/>
              <w:left w:val="outset" w:sz="6" w:space="0" w:color="000000"/>
              <w:bottom w:val="outset" w:sz="6" w:space="0" w:color="000000"/>
              <w:right w:val="outset" w:sz="6" w:space="0" w:color="000000"/>
            </w:tcBorders>
            <w:tcMar>
              <w:top w:w="0" w:type="dxa"/>
              <w:bottom w:w="0" w:type="dxa"/>
            </w:tcMar>
          </w:tcPr>
          <w:p>
            <w:pPr>
              <w:pStyle w:val="Normal"/>
              <w:widowControl w:val="false"/>
              <w:spacing w:lineRule="auto" w:line="240" w:before="67" w:after="67"/>
              <w:jc w:val="center"/>
              <w:rPr>
                <w:rFonts w:ascii="Times New Roman" w:hAnsi="Times New Roman" w:eastAsia="Times New Roman"/>
                <w:sz w:val="24"/>
                <w:szCs w:val="24"/>
              </w:rPr>
            </w:pPr>
            <w:r>
              <w:rPr>
                <w:rFonts w:eastAsia="Times New Roman" w:ascii="Times New Roman" w:hAnsi="Times New Roman"/>
                <w:sz w:val="24"/>
                <w:szCs w:val="24"/>
              </w:rPr>
              <w:t>Ответственные лица</w:t>
            </w:r>
          </w:p>
        </w:tc>
      </w:tr>
      <w:tr>
        <w:trPr>
          <w:tblHeader w:val="true"/>
        </w:trPr>
        <w:tc>
          <w:tcPr>
            <w:tcW w:w="1017" w:type="dxa"/>
            <w:tcBorders>
              <w:top w:val="outset" w:sz="6" w:space="0" w:color="000000"/>
              <w:left w:val="outset" w:sz="6" w:space="0" w:color="000000"/>
              <w:bottom w:val="outset" w:sz="6" w:space="0" w:color="000000"/>
              <w:right w:val="outset" w:sz="6" w:space="0" w:color="000000"/>
            </w:tcBorders>
          </w:tcPr>
          <w:p>
            <w:pPr>
              <w:pStyle w:val="Normal"/>
              <w:widowControl w:val="false"/>
              <w:spacing w:lineRule="auto" w:line="240" w:before="67" w:after="67"/>
              <w:jc w:val="center"/>
              <w:rPr>
                <w:rFonts w:ascii="Times New Roman" w:hAnsi="Times New Roman" w:eastAsia="Times New Roman"/>
                <w:sz w:val="24"/>
                <w:szCs w:val="24"/>
              </w:rPr>
            </w:pPr>
            <w:r>
              <w:rPr>
                <w:rFonts w:eastAsia="Times New Roman" w:ascii="Times New Roman" w:hAnsi="Times New Roman"/>
                <w:sz w:val="24"/>
                <w:szCs w:val="24"/>
              </w:rPr>
            </w:r>
          </w:p>
        </w:tc>
        <w:tc>
          <w:tcPr>
            <w:tcW w:w="2694" w:type="dxa"/>
            <w:tcBorders>
              <w:top w:val="outset" w:sz="6" w:space="0" w:color="000000"/>
              <w:left w:val="outset" w:sz="6" w:space="0" w:color="000000"/>
              <w:bottom w:val="outset" w:sz="6" w:space="0" w:color="000000"/>
              <w:right w:val="outset" w:sz="6" w:space="0" w:color="000000"/>
            </w:tcBorders>
            <w:tcMar>
              <w:top w:w="0" w:type="dxa"/>
              <w:bottom w:w="0" w:type="dxa"/>
            </w:tcMar>
          </w:tcPr>
          <w:p>
            <w:pPr>
              <w:pStyle w:val="Normal"/>
              <w:widowControl w:val="false"/>
              <w:spacing w:lineRule="auto" w:line="240" w:before="67" w:after="67"/>
              <w:jc w:val="center"/>
              <w:rPr>
                <w:rFonts w:ascii="Times New Roman" w:hAnsi="Times New Roman" w:eastAsia="Times New Roman"/>
                <w:sz w:val="24"/>
                <w:szCs w:val="24"/>
              </w:rPr>
            </w:pPr>
            <w:r>
              <w:rPr>
                <w:rFonts w:eastAsia="Times New Roman" w:ascii="Times New Roman" w:hAnsi="Times New Roman"/>
                <w:sz w:val="24"/>
                <w:szCs w:val="24"/>
              </w:rPr>
            </w:r>
          </w:p>
        </w:tc>
        <w:tc>
          <w:tcPr>
            <w:tcW w:w="2125" w:type="dxa"/>
            <w:tcBorders>
              <w:top w:val="outset" w:sz="6" w:space="0" w:color="000000"/>
              <w:left w:val="outset" w:sz="6" w:space="0" w:color="000000"/>
              <w:bottom w:val="outset" w:sz="6" w:space="0" w:color="000000"/>
              <w:right w:val="outset" w:sz="6" w:space="0" w:color="000000"/>
            </w:tcBorders>
            <w:tcMar>
              <w:top w:w="0" w:type="dxa"/>
              <w:bottom w:w="0" w:type="dxa"/>
            </w:tcMar>
          </w:tcPr>
          <w:p>
            <w:pPr>
              <w:pStyle w:val="Normal"/>
              <w:widowControl w:val="false"/>
              <w:spacing w:lineRule="auto" w:line="240" w:before="67" w:after="67"/>
              <w:jc w:val="center"/>
              <w:rPr>
                <w:rFonts w:ascii="Times New Roman" w:hAnsi="Times New Roman" w:eastAsia="Times New Roman"/>
                <w:sz w:val="24"/>
                <w:szCs w:val="24"/>
              </w:rPr>
            </w:pPr>
            <w:r>
              <w:rPr>
                <w:rFonts w:eastAsia="Times New Roman" w:ascii="Times New Roman" w:hAnsi="Times New Roman"/>
                <w:sz w:val="24"/>
                <w:szCs w:val="24"/>
              </w:rPr>
            </w:r>
          </w:p>
        </w:tc>
        <w:tc>
          <w:tcPr>
            <w:tcW w:w="2411" w:type="dxa"/>
            <w:tcBorders>
              <w:top w:val="outset" w:sz="6" w:space="0" w:color="000000"/>
              <w:left w:val="outset" w:sz="6" w:space="0" w:color="000000"/>
              <w:bottom w:val="outset" w:sz="6" w:space="0" w:color="000000"/>
              <w:right w:val="outset" w:sz="6" w:space="0" w:color="000000"/>
            </w:tcBorders>
          </w:tcPr>
          <w:p>
            <w:pPr>
              <w:pStyle w:val="Normal"/>
              <w:widowControl w:val="false"/>
              <w:spacing w:lineRule="auto" w:line="240" w:before="67" w:after="67"/>
              <w:jc w:val="center"/>
              <w:rPr>
                <w:rFonts w:ascii="Times New Roman" w:hAnsi="Times New Roman" w:eastAsia="Times New Roman"/>
                <w:sz w:val="24"/>
                <w:szCs w:val="24"/>
              </w:rPr>
            </w:pPr>
            <w:r>
              <w:rPr>
                <w:rFonts w:eastAsia="Times New Roman" w:ascii="Times New Roman" w:hAnsi="Times New Roman"/>
                <w:sz w:val="24"/>
                <w:szCs w:val="24"/>
              </w:rPr>
            </w:r>
          </w:p>
        </w:tc>
        <w:tc>
          <w:tcPr>
            <w:tcW w:w="2411" w:type="dxa"/>
            <w:tcBorders>
              <w:top w:val="outset" w:sz="6" w:space="0" w:color="000000"/>
              <w:left w:val="outset" w:sz="6" w:space="0" w:color="000000"/>
              <w:bottom w:val="outset" w:sz="6" w:space="0" w:color="000000"/>
              <w:right w:val="outset" w:sz="6" w:space="0" w:color="000000"/>
            </w:tcBorders>
          </w:tcPr>
          <w:p>
            <w:pPr>
              <w:pStyle w:val="Normal"/>
              <w:widowControl w:val="false"/>
              <w:spacing w:lineRule="auto" w:line="240" w:before="67" w:after="67"/>
              <w:jc w:val="center"/>
              <w:rPr>
                <w:rFonts w:ascii="Times New Roman" w:hAnsi="Times New Roman" w:eastAsia="Times New Roman"/>
                <w:sz w:val="24"/>
                <w:szCs w:val="24"/>
              </w:rPr>
            </w:pPr>
            <w:r>
              <w:rPr>
                <w:rFonts w:eastAsia="Times New Roman" w:ascii="Times New Roman" w:hAnsi="Times New Roman"/>
                <w:sz w:val="24"/>
                <w:szCs w:val="24"/>
              </w:rPr>
            </w:r>
          </w:p>
        </w:tc>
        <w:tc>
          <w:tcPr>
            <w:tcW w:w="3261" w:type="dxa"/>
            <w:tcBorders>
              <w:top w:val="outset" w:sz="6" w:space="0" w:color="000000"/>
              <w:left w:val="outset" w:sz="6" w:space="0" w:color="000000"/>
              <w:bottom w:val="outset" w:sz="6" w:space="0" w:color="000000"/>
              <w:right w:val="outset" w:sz="6" w:space="0" w:color="000000"/>
            </w:tcBorders>
            <w:tcMar>
              <w:top w:w="0" w:type="dxa"/>
              <w:bottom w:w="0" w:type="dxa"/>
            </w:tcMar>
          </w:tcPr>
          <w:p>
            <w:pPr>
              <w:pStyle w:val="Normal"/>
              <w:widowControl w:val="false"/>
              <w:spacing w:lineRule="auto" w:line="240" w:before="67" w:after="67"/>
              <w:jc w:val="center"/>
              <w:rPr>
                <w:rFonts w:ascii="Times New Roman" w:hAnsi="Times New Roman" w:eastAsia="Times New Roman"/>
                <w:sz w:val="24"/>
                <w:szCs w:val="24"/>
              </w:rPr>
            </w:pPr>
            <w:r>
              <w:rPr>
                <w:rFonts w:eastAsia="Times New Roman" w:ascii="Times New Roman" w:hAnsi="Times New Roman"/>
                <w:sz w:val="24"/>
                <w:szCs w:val="24"/>
              </w:rPr>
            </w:r>
          </w:p>
        </w:tc>
      </w:tr>
    </w:tbl>
    <w:p>
      <w:pPr>
        <w:pStyle w:val="Normal"/>
        <w:tabs>
          <w:tab w:val="clear" w:pos="709"/>
          <w:tab w:val="left" w:pos="6555" w:leader="none"/>
        </w:tabs>
        <w:spacing w:before="0" w:after="0"/>
        <w:jc w:val="center"/>
        <w:rPr>
          <w:rFonts w:ascii="Times New Roman" w:hAnsi="Times New Roman"/>
          <w:sz w:val="24"/>
          <w:szCs w:val="24"/>
          <w:lang w:eastAsia="ru-RU"/>
        </w:rPr>
      </w:pPr>
      <w:r>
        <w:rPr>
          <w:rFonts w:ascii="Times New Roman" w:hAnsi="Times New Roman"/>
          <w:sz w:val="24"/>
          <w:szCs w:val="24"/>
          <w:lang w:eastAsia="ru-RU"/>
        </w:rPr>
      </w:r>
    </w:p>
    <w:p>
      <w:pPr>
        <w:pStyle w:val="Normal"/>
        <w:tabs>
          <w:tab w:val="clear" w:pos="709"/>
          <w:tab w:val="left" w:pos="9088" w:leader="none"/>
        </w:tabs>
        <w:spacing w:before="0" w:after="200"/>
        <w:rPr>
          <w:rFonts w:ascii="Times New Roman" w:hAnsi="Times New Roman"/>
          <w:sz w:val="24"/>
          <w:szCs w:val="24"/>
        </w:rPr>
      </w:pPr>
      <w:r>
        <w:rPr>
          <w:rFonts w:ascii="Times New Roman" w:hAnsi="Times New Roman"/>
          <w:sz w:val="24"/>
          <w:szCs w:val="24"/>
        </w:rPr>
      </w:r>
    </w:p>
    <w:sectPr>
      <w:headerReference w:type="default" r:id="rId17"/>
      <w:headerReference w:type="first" r:id="rId18"/>
      <w:footerReference w:type="default" r:id="rId19"/>
      <w:footerReference w:type="first" r:id="rId20"/>
      <w:type w:val="nextPage"/>
      <w:pgSz w:orient="landscape" w:w="16838" w:h="11906"/>
      <w:pgMar w:left="1134" w:right="1134" w:gutter="0" w:header="709" w:top="766" w:footer="709" w:bottom="766"/>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Calibri">
    <w:charset w:val="cc"/>
    <w:family w:val="roman"/>
    <w:pitch w:val="variable"/>
  </w:font>
  <w:font w:name="Tahoma">
    <w:charset w:val="cc"/>
    <w:family w:val="roman"/>
    <w:pitch w:val="variable"/>
  </w:font>
  <w:font w:name="Courier New">
    <w:charset w:val="cc"/>
    <w:family w:val="roman"/>
    <w:pitch w:val="variable"/>
  </w:font>
  <w:font w:name="Liberation Sans">
    <w:altName w:val="Arial"/>
    <w:charset w:val="cc"/>
    <w:family w:val="roman"/>
    <w:pitch w:val="variable"/>
  </w:font>
  <w:font w:name="Verdana">
    <w:charset w:val="cc"/>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7"/>
      <w:jc w:val="center"/>
      <w:rPr/>
    </w:pPr>
    <w:r>
      <w:rPr/>
    </w:r>
  </w:p>
  <w:p>
    <w:pPr>
      <w:pStyle w:val="Style27"/>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7"/>
      <w:jc w:val="center"/>
      <w:rPr/>
    </w:pPr>
    <w:r>
      <w:rPr/>
    </w:r>
  </w:p>
  <w:p>
    <w:pPr>
      <w:pStyle w:val="Style27"/>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widowControl/>
      <w:suppressAutoHyphens w:val="true"/>
      <w:bidi w:val="0"/>
      <w:spacing w:lineRule="auto" w:line="276" w:before="0" w:after="200"/>
      <w:jc w:val="left"/>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autotext"/>
      </w:docPartObj>
      <w:id w:val="1072718579"/>
    </w:sdtPr>
    <w:sdtContent>
      <w:p>
        <w:pPr>
          <w:pStyle w:val="Style25"/>
          <w:jc w:val="center"/>
          <w:rPr/>
        </w:pPr>
        <w:r>
          <w:rPr/>
          <w:fldChar w:fldCharType="begin"/>
        </w:r>
        <w:r>
          <w:rPr/>
          <w:instrText xml:space="preserve"> PAGE </w:instrText>
        </w:r>
        <w:r>
          <w:rPr/>
          <w:fldChar w:fldCharType="separate"/>
        </w:r>
        <w:r>
          <w:rPr/>
          <w:t>2</w:t>
        </w:r>
        <w:r>
          <w:rPr/>
          <w:fldChar w:fldCharType="end"/>
        </w:r>
      </w:p>
      <w:p>
        <w:pPr>
          <w:pStyle w:val="Style25"/>
          <w:rPr/>
        </w:pPr>
        <w:r>
          <w:rPr/>
        </w:r>
      </w:p>
    </w:sdtContent>
  </w:sdt>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0"/>
      <w:spacing w:lineRule="atLeast" w:line="0"/>
      <w:ind w:left="0" w:hanging="0"/>
      <w:jc w:val="left"/>
      <w:rPr>
        <w:sz w:val="20"/>
      </w:rPr>
    </w:pPr>
    <w:r>
      <w:rPr>
        <w:sz w:val="20"/>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widowControl/>
      <w:suppressAutoHyphens w:val="true"/>
      <w:bidi w:val="0"/>
      <w:spacing w:lineRule="auto" w:line="276" w:before="0" w:after="200"/>
      <w:jc w:val="left"/>
      <w:rPr/>
    </w:pPr>
    <w:r>
      <w:rPr/>
    </w:r>
  </w:p>
</w:hdr>
</file>

<file path=word/settings.xml><?xml version="1.0" encoding="utf-8"?>
<w:settings xmlns:w="http://schemas.openxmlformats.org/wordprocessingml/2006/main">
  <w:zoom w:percent="120"/>
  <w:defaultTabStop w:val="709"/>
  <w:autoHyphenation w:val="true"/>
  <w:compat>
    <w:doNotExpandShiftReturn/>
    <w:compatSetting w:name="compatibilityMode" w:uri="http://schemas.microsoft.com/office/word" w:val="12"/>
  </w:compat>
  <w:themeFontLang w:val="zh-CN" w:eastAsia="zh-CN" w:bidi="zh-CN"/>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SimSun" w:cs="Times New Roman"/>
        <w:lang w:val="ru-RU" w:eastAsia="zh-CN" w:bidi="hi-IN"/>
      </w:rPr>
    </w:rPrDefault>
    <w:pPrDefault>
      <w:pPr>
        <w:suppressAutoHyphens w:val="true"/>
      </w:pPr>
    </w:pPrDefault>
  </w:docDefaults>
  <w:latentStyles w:defLockedState="0" w:defUIPriority="99" w:defSemiHidden="1" w:defUnhideWhenUsed="1" w:defQFormat="0" w:count="260">
    <w:lsdException w:name="Normal" w:uiPriority="0" w:semiHidden="0" w:unhideWhenUsed="0" w:qFormat="1"/>
    <w:lsdException w:name="heading 1" w:uiPriority="1" w:semiHidden="0" w:unhideWhenUsed="0" w:qFormat="1"/>
    <w:lsdException w:name="heading 2" w:uiPriority="1" w:semiHidden="0" w:unhideWhenUsed="0" w:qFormat="1"/>
    <w:lsdException w:name="heading 3" w:uiPriority="1" w:semiHidden="0" w:unhideWhenUsed="0" w:qFormat="1"/>
    <w:lsdException w:name="heading 4" w:uiPriority="1"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semiHidden="0" w:qFormat="1"/>
    <w:lsdException w:name="header" w:uiPriority="99" w:semiHidden="0" w:qFormat="1"/>
    <w:lsdException w:name="footer" w:uiPriority="99" w:semiHidden="0" w:qFormat="1"/>
    <w:lsdException w:name="index heading" w:uiPriority="99"/>
    <w:lsdException w:name="caption" w:uiPriority="0" w:semiHidden="0" w:unhideWhenUsed="0" w:qFormat="1"/>
    <w:lsdException w:name="table of figures" w:uiPriority="99"/>
    <w:lsdException w:name="envelope address" w:uiPriority="99"/>
    <w:lsdException w:name="envelope return" w:uiPriority="99"/>
    <w:lsdException w:name="footnote reference" w:uiPriority="99"/>
    <w:lsdException w:name="annotation reference" w:uiPriority="99" w:qFormat="1"/>
    <w:lsdException w:name="line number" w:uiPriority="99"/>
    <w:lsdException w:name="page number" w:uiPriority="99"/>
    <w:lsdException w:name="endnote reference" w:uiPriority="99"/>
    <w:lsdException w:name="endnote text" w:uiPriority="99"/>
    <w:lsdException w:name="table of authorities" w:uiPriority="99"/>
    <w:lsdException w:name="macro" w:uiPriority="99"/>
    <w:lsdException w:name="toa heading" w:uiPriority="99"/>
    <w:lsdException w:name="List" w:uiPriority="0" w:semiHidden="0" w:unhideWhenUsed="0" w:qFormat="1"/>
    <w:lsdException w:name="List Bullet" w:uiPriority="99"/>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10" w:semiHidden="0" w:unhideWhenUsed="0" w:qFormat="1"/>
    <w:lsdException w:name="Closing" w:uiPriority="99"/>
    <w:lsdException w:name="Signature" w:uiPriority="99"/>
    <w:lsdException w:name="Default Paragraph Font" w:uiPriority="1" w:qFormat="1"/>
    <w:lsdException w:name="Body Text" w:uiPriority="1" w:semiHidden="0" w:unhideWhenUsed="0" w:qFormat="1"/>
    <w:lsdException w:name="Body Text Indent" w:uiPriority="99" w:qFormat="1"/>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uiPriority="11" w:semiHidden="0" w:unhideWhenUsed="0" w:qFormat="1"/>
    <w:lsdException w:name="Salutation" w:uiPriority="99"/>
    <w:lsdException w:name="Date" w:uiPriority="99"/>
    <w:lsdException w:name="Body Text First Indent"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semiHidden="0" w:qFormat="1"/>
    <w:lsdException w:name="FollowedHyperlink" w:uiPriority="0" w:semiHidden="0" w:unhideWhenUsed="0" w:qFormat="1"/>
    <w:lsdException w:name="Strong" w:uiPriority="22" w:semiHidden="0" w:unhideWhenUsed="0" w:qFormat="1"/>
    <w:lsdException w:name="Emphasis" w:uiPriority="0" w:semiHidden="0" w:unhideWhenUsed="0" w:qFormat="1"/>
    <w:lsdException w:name="Document Map" w:uiPriority="99"/>
    <w:lsdException w:name="Plain Text" w:uiPriority="99"/>
    <w:lsdException w:name="E-mail Signature"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semiHidden="0" w:qFormat="1"/>
    <w:lsdException w:name="HTML Sample" w:uiPriority="99"/>
    <w:lsdException w:name="HTML Typewriter" w:uiPriority="99"/>
    <w:lsdException w:name="HTML Variable" w:uiPriority="99"/>
    <w:lsdException w:name="Normal Table" w:uiPriority="99" w:qFormat="1"/>
    <w:lsdException w:name="annotation subject" w:uiPriority="99" w:qFormat="1"/>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qFormat="1"/>
    <w:lsdException w:name="Table Grid" w:uiPriority="59" w:semiHidden="0" w:unhideWhenUsed="0" w:qFormat="1"/>
    <w:lsdException w:name="Table Theme" w:uiPriority="99"/>
    <w:lsdException w:name="List Paragraph" w:uiPriority="34" w:semiHidden="0" w:unhideWhenUsed="0" w:qFormat="1"/>
  </w:latentStyles>
  <w:style w:type="paragraph" w:styleId="Normal" w:default="1">
    <w:name w:val="Normal"/>
    <w:uiPriority w:val="0"/>
    <w:qFormat/>
    <w:pPr>
      <w:widowControl/>
      <w:suppressAutoHyphens w:val="true"/>
      <w:bidi w:val="0"/>
      <w:spacing w:lineRule="auto" w:line="276" w:before="0" w:after="200"/>
      <w:jc w:val="left"/>
    </w:pPr>
    <w:rPr>
      <w:rFonts w:ascii="Calibri" w:hAnsi="Calibri" w:eastAsia="Calibri" w:cs="Times New Roman"/>
      <w:color w:val="auto"/>
      <w:kern w:val="0"/>
      <w:sz w:val="22"/>
      <w:szCs w:val="22"/>
      <w:lang w:val="ru-RU" w:eastAsia="en-US" w:bidi="ar-SA"/>
    </w:rPr>
  </w:style>
  <w:style w:type="paragraph" w:styleId="1">
    <w:name w:val="Heading 1"/>
    <w:basedOn w:val="Normal"/>
    <w:uiPriority w:val="1"/>
    <w:qFormat/>
    <w:pPr>
      <w:widowControl w:val="false"/>
      <w:spacing w:lineRule="auto" w:line="240" w:before="85" w:after="0"/>
      <w:ind w:left="357" w:hanging="0"/>
      <w:outlineLvl w:val="0"/>
    </w:pPr>
    <w:rPr>
      <w:rFonts w:ascii="Times New Roman" w:hAnsi="Times New Roman" w:eastAsia="Times New Roman"/>
      <w:sz w:val="36"/>
      <w:szCs w:val="36"/>
      <w:lang w:val="zh-CN" w:eastAsia="zh-CN" w:bidi="ru-RU"/>
    </w:rPr>
  </w:style>
  <w:style w:type="paragraph" w:styleId="2">
    <w:name w:val="Heading 2"/>
    <w:basedOn w:val="Normal"/>
    <w:uiPriority w:val="1"/>
    <w:qFormat/>
    <w:pPr>
      <w:widowControl w:val="false"/>
      <w:spacing w:lineRule="auto" w:line="240" w:before="89" w:after="0"/>
      <w:ind w:right="461" w:hanging="0"/>
      <w:jc w:val="center"/>
      <w:outlineLvl w:val="1"/>
    </w:pPr>
    <w:rPr>
      <w:rFonts w:ascii="Times New Roman" w:hAnsi="Times New Roman" w:eastAsia="Times New Roman"/>
      <w:b/>
      <w:bCs/>
      <w:sz w:val="28"/>
      <w:szCs w:val="28"/>
      <w:lang w:val="zh-CN" w:eastAsia="zh-CN" w:bidi="ru-RU"/>
    </w:rPr>
  </w:style>
  <w:style w:type="paragraph" w:styleId="3">
    <w:name w:val="Heading 3"/>
    <w:basedOn w:val="Normal"/>
    <w:uiPriority w:val="1"/>
    <w:qFormat/>
    <w:pPr>
      <w:widowControl w:val="false"/>
      <w:spacing w:lineRule="auto" w:line="240" w:before="0" w:after="0"/>
      <w:ind w:left="533" w:firstLine="708"/>
      <w:outlineLvl w:val="2"/>
    </w:pPr>
    <w:rPr>
      <w:rFonts w:ascii="Times New Roman" w:hAnsi="Times New Roman" w:eastAsia="Times New Roman"/>
      <w:b/>
      <w:bCs/>
      <w:sz w:val="26"/>
      <w:szCs w:val="26"/>
      <w:lang w:val="zh-CN" w:eastAsia="zh-CN" w:bidi="ru-RU"/>
    </w:rPr>
  </w:style>
  <w:style w:type="paragraph" w:styleId="4">
    <w:name w:val="Heading 4"/>
    <w:basedOn w:val="Normal"/>
    <w:uiPriority w:val="1"/>
    <w:qFormat/>
    <w:pPr>
      <w:widowControl w:val="false"/>
      <w:spacing w:lineRule="auto" w:line="240" w:before="88" w:after="0"/>
      <w:ind w:left="533" w:firstLine="708"/>
      <w:jc w:val="both"/>
      <w:outlineLvl w:val="3"/>
    </w:pPr>
    <w:rPr>
      <w:rFonts w:ascii="Times New Roman" w:hAnsi="Times New Roman" w:eastAsia="Times New Roman"/>
      <w:b/>
      <w:bCs/>
      <w:i/>
      <w:sz w:val="26"/>
      <w:szCs w:val="26"/>
      <w:lang w:val="zh-CN" w:eastAsia="zh-CN" w:bidi="ru-RU"/>
    </w:rPr>
  </w:style>
  <w:style w:type="character" w:styleId="DefaultParagraphFont" w:default="1">
    <w:name w:val="Default Paragraph Font"/>
    <w:uiPriority w:val="1"/>
    <w:semiHidden/>
    <w:unhideWhenUsed/>
    <w:qFormat/>
    <w:rPr/>
  </w:style>
  <w:style w:type="character" w:styleId="Style10">
    <w:name w:val="FollowedHyperlink"/>
    <w:uiPriority w:val="0"/>
    <w:qFormat/>
    <w:rPr>
      <w:color w:val="800000"/>
      <w:u w:val="single"/>
    </w:rPr>
  </w:style>
  <w:style w:type="character" w:styleId="Annotationreference">
    <w:name w:val="annotation reference"/>
    <w:uiPriority w:val="99"/>
    <w:semiHidden/>
    <w:unhideWhenUsed/>
    <w:qFormat/>
    <w:rPr>
      <w:sz w:val="16"/>
      <w:szCs w:val="16"/>
    </w:rPr>
  </w:style>
  <w:style w:type="character" w:styleId="Style11">
    <w:name w:val="Emphasis"/>
    <w:uiPriority w:val="0"/>
    <w:qFormat/>
    <w:rPr>
      <w:i/>
      <w:iCs/>
    </w:rPr>
  </w:style>
  <w:style w:type="character" w:styleId="-">
    <w:name w:val="Hyperlink"/>
    <w:uiPriority w:val="99"/>
    <w:unhideWhenUsed/>
    <w:qFormat/>
    <w:rPr>
      <w:color w:val="000080"/>
      <w:u w:val="single"/>
    </w:rPr>
  </w:style>
  <w:style w:type="character" w:styleId="Strong">
    <w:name w:val="Strong"/>
    <w:uiPriority w:val="22"/>
    <w:qFormat/>
    <w:rPr>
      <w:b/>
      <w:bCs/>
    </w:rPr>
  </w:style>
  <w:style w:type="character" w:styleId="Style12" w:customStyle="1">
    <w:name w:val="Текст выноски Знак"/>
    <w:link w:val="BalloonText"/>
    <w:uiPriority w:val="99"/>
    <w:semiHidden/>
    <w:qFormat/>
    <w:rPr>
      <w:rFonts w:ascii="Tahoma" w:hAnsi="Tahoma" w:cs="Tahoma"/>
      <w:sz w:val="16"/>
      <w:szCs w:val="16"/>
    </w:rPr>
  </w:style>
  <w:style w:type="character" w:styleId="Style13" w:customStyle="1">
    <w:name w:val="Верхний колонтитул Знак"/>
    <w:basedOn w:val="DefaultParagraphFont"/>
    <w:uiPriority w:val="99"/>
    <w:qFormat/>
    <w:rPr/>
  </w:style>
  <w:style w:type="character" w:styleId="Style14" w:customStyle="1">
    <w:name w:val="Нижний колонтитул Знак"/>
    <w:basedOn w:val="DefaultParagraphFont"/>
    <w:uiPriority w:val="99"/>
    <w:qFormat/>
    <w:rPr/>
  </w:style>
  <w:style w:type="character" w:styleId="11" w:customStyle="1">
    <w:name w:val="Заголовок 1 Знак"/>
    <w:uiPriority w:val="1"/>
    <w:qFormat/>
    <w:rPr>
      <w:rFonts w:ascii="Times New Roman" w:hAnsi="Times New Roman" w:eastAsia="Times New Roman"/>
      <w:sz w:val="36"/>
      <w:szCs w:val="36"/>
      <w:lang w:bidi="ru-RU"/>
    </w:rPr>
  </w:style>
  <w:style w:type="character" w:styleId="31" w:customStyle="1">
    <w:name w:val="Заголовок 3 Знак"/>
    <w:uiPriority w:val="1"/>
    <w:qFormat/>
    <w:rPr>
      <w:rFonts w:ascii="Times New Roman" w:hAnsi="Times New Roman" w:eastAsia="Times New Roman"/>
      <w:b/>
      <w:bCs/>
      <w:sz w:val="26"/>
      <w:szCs w:val="26"/>
      <w:lang w:bidi="ru-RU"/>
    </w:rPr>
  </w:style>
  <w:style w:type="character" w:styleId="Style15" w:customStyle="1">
    <w:name w:val="Основной текст Знак"/>
    <w:uiPriority w:val="1"/>
    <w:qFormat/>
    <w:rPr>
      <w:rFonts w:ascii="Times New Roman" w:hAnsi="Times New Roman" w:eastAsia="Times New Roman"/>
      <w:sz w:val="26"/>
      <w:szCs w:val="26"/>
      <w:lang w:bidi="ru-RU"/>
    </w:rPr>
  </w:style>
  <w:style w:type="character" w:styleId="21" w:customStyle="1">
    <w:name w:val="Заголовок 2 Знак"/>
    <w:uiPriority w:val="1"/>
    <w:qFormat/>
    <w:rPr>
      <w:rFonts w:ascii="Times New Roman" w:hAnsi="Times New Roman" w:eastAsia="Times New Roman"/>
      <w:b/>
      <w:bCs/>
      <w:sz w:val="28"/>
      <w:szCs w:val="28"/>
      <w:lang w:bidi="ru-RU"/>
    </w:rPr>
  </w:style>
  <w:style w:type="character" w:styleId="41" w:customStyle="1">
    <w:name w:val="Заголовок 4 Знак"/>
    <w:uiPriority w:val="1"/>
    <w:qFormat/>
    <w:rPr>
      <w:rFonts w:ascii="Times New Roman" w:hAnsi="Times New Roman" w:eastAsia="Times New Roman"/>
      <w:b/>
      <w:bCs/>
      <w:i/>
      <w:sz w:val="26"/>
      <w:szCs w:val="26"/>
      <w:lang w:bidi="ru-RU"/>
    </w:rPr>
  </w:style>
  <w:style w:type="character" w:styleId="Style16" w:customStyle="1">
    <w:name w:val="Текст примечания Знак"/>
    <w:link w:val="Annotationtext"/>
    <w:uiPriority w:val="99"/>
    <w:qFormat/>
    <w:rPr>
      <w:lang w:eastAsia="en-US"/>
    </w:rPr>
  </w:style>
  <w:style w:type="character" w:styleId="Style17" w:customStyle="1">
    <w:name w:val="Тема примечания Знак"/>
    <w:link w:val="Annotationsubject"/>
    <w:uiPriority w:val="99"/>
    <w:semiHidden/>
    <w:qFormat/>
    <w:rPr>
      <w:b/>
      <w:bCs/>
      <w:lang w:eastAsia="en-US"/>
    </w:rPr>
  </w:style>
  <w:style w:type="character" w:styleId="HTML" w:customStyle="1">
    <w:name w:val="Стандартный HTML Знак"/>
    <w:link w:val="HTMLPreformatted"/>
    <w:uiPriority w:val="99"/>
    <w:qFormat/>
    <w:rPr>
      <w:rFonts w:ascii="Courier New" w:hAnsi="Courier New" w:eastAsia="Times New Roman" w:cs="Courier New"/>
    </w:rPr>
  </w:style>
  <w:style w:type="character" w:styleId="Style18" w:customStyle="1">
    <w:name w:val="Основной текст с отступом Знак"/>
    <w:basedOn w:val="DefaultParagraphFont"/>
    <w:uiPriority w:val="99"/>
    <w:semiHidden/>
    <w:qFormat/>
    <w:rPr>
      <w:sz w:val="22"/>
      <w:szCs w:val="22"/>
      <w:lang w:eastAsia="en-US"/>
    </w:rPr>
  </w:style>
  <w:style w:type="character" w:styleId="FontStyle14" w:customStyle="1">
    <w:name w:val="Font Style14"/>
    <w:uiPriority w:val="0"/>
    <w:qFormat/>
    <w:rPr>
      <w:rFonts w:ascii="Times New Roman" w:hAnsi="Times New Roman" w:cs="Times New Roman"/>
      <w:sz w:val="26"/>
      <w:szCs w:val="26"/>
    </w:rPr>
  </w:style>
  <w:style w:type="character" w:styleId="UnresolvedMention" w:customStyle="1">
    <w:name w:val="Unresolved Mention"/>
    <w:basedOn w:val="DefaultParagraphFont"/>
    <w:uiPriority w:val="99"/>
    <w:semiHidden/>
    <w:unhideWhenUsed/>
    <w:qFormat/>
    <w:rPr>
      <w:color w:val="605E5C"/>
      <w:shd w:fill="E1DFDD" w:val="clear"/>
    </w:rPr>
  </w:style>
  <w:style w:type="paragraph" w:styleId="Style19" w:customStyle="1">
    <w:name w:val="Заголовок"/>
    <w:basedOn w:val="Normal"/>
    <w:next w:val="Style20"/>
    <w:uiPriority w:val="0"/>
    <w:qFormat/>
    <w:pPr>
      <w:keepNext w:val="true"/>
      <w:spacing w:before="240" w:after="120"/>
    </w:pPr>
    <w:rPr>
      <w:rFonts w:ascii="Liberation Sans" w:hAnsi="Liberation Sans" w:eastAsia="Microsoft YaHei" w:cs="Arial"/>
      <w:sz w:val="28"/>
      <w:szCs w:val="28"/>
    </w:rPr>
  </w:style>
  <w:style w:type="paragraph" w:styleId="Style20">
    <w:name w:val="Body Text"/>
    <w:basedOn w:val="Normal"/>
    <w:link w:val="Style15"/>
    <w:uiPriority w:val="1"/>
    <w:qFormat/>
    <w:pPr>
      <w:widowControl w:val="false"/>
      <w:spacing w:lineRule="auto" w:line="240" w:before="0" w:after="0"/>
      <w:ind w:left="533" w:firstLine="708"/>
      <w:jc w:val="both"/>
    </w:pPr>
    <w:rPr>
      <w:rFonts w:ascii="Times New Roman" w:hAnsi="Times New Roman" w:eastAsia="Times New Roman"/>
      <w:sz w:val="26"/>
      <w:szCs w:val="26"/>
      <w:lang w:val="zh-CN" w:eastAsia="zh-CN" w:bidi="ru-RU"/>
    </w:rPr>
  </w:style>
  <w:style w:type="paragraph" w:styleId="Style21">
    <w:name w:val="List"/>
    <w:basedOn w:val="Style20"/>
    <w:uiPriority w:val="0"/>
    <w:qFormat/>
    <w:pPr/>
    <w:rPr>
      <w:rFonts w:cs="Arial"/>
    </w:rPr>
  </w:style>
  <w:style w:type="paragraph" w:styleId="Style22">
    <w:name w:val="Caption"/>
    <w:basedOn w:val="Normal"/>
    <w:qFormat/>
    <w:pPr>
      <w:suppressLineNumbers/>
      <w:spacing w:before="120" w:after="120"/>
    </w:pPr>
    <w:rPr>
      <w:rFonts w:cs="Arial Unicode MS"/>
      <w:i/>
      <w:iCs/>
      <w:sz w:val="24"/>
      <w:szCs w:val="24"/>
    </w:rPr>
  </w:style>
  <w:style w:type="paragraph" w:styleId="Style23">
    <w:name w:val="Указатель"/>
    <w:basedOn w:val="Normal"/>
    <w:qFormat/>
    <w:pPr>
      <w:suppressLineNumbers/>
    </w:pPr>
    <w:rPr>
      <w:rFonts w:cs="Arial Unicode MS"/>
    </w:rPr>
  </w:style>
  <w:style w:type="paragraph" w:styleId="BalloonText">
    <w:name w:val="Balloon Text"/>
    <w:basedOn w:val="Normal"/>
    <w:link w:val="Style12"/>
    <w:uiPriority w:val="99"/>
    <w:semiHidden/>
    <w:unhideWhenUsed/>
    <w:qFormat/>
    <w:pPr>
      <w:spacing w:lineRule="auto" w:line="240" w:before="0" w:after="0"/>
    </w:pPr>
    <w:rPr>
      <w:rFonts w:ascii="Tahoma" w:hAnsi="Tahoma"/>
      <w:sz w:val="16"/>
      <w:szCs w:val="16"/>
      <w:lang w:val="zh-CN" w:eastAsia="zh-CN"/>
    </w:rPr>
  </w:style>
  <w:style w:type="paragraph" w:styleId="Caption">
    <w:name w:val="caption"/>
    <w:basedOn w:val="Normal"/>
    <w:uiPriority w:val="0"/>
    <w:qFormat/>
    <w:pPr>
      <w:suppressLineNumbers/>
      <w:spacing w:before="120" w:after="120"/>
    </w:pPr>
    <w:rPr>
      <w:rFonts w:cs="Arial"/>
      <w:i/>
      <w:iCs/>
      <w:sz w:val="24"/>
      <w:szCs w:val="24"/>
    </w:rPr>
  </w:style>
  <w:style w:type="paragraph" w:styleId="Annotationtext">
    <w:name w:val="annotation text"/>
    <w:basedOn w:val="Normal"/>
    <w:link w:val="Style16"/>
    <w:uiPriority w:val="99"/>
    <w:unhideWhenUsed/>
    <w:qFormat/>
    <w:pPr/>
    <w:rPr>
      <w:sz w:val="20"/>
      <w:szCs w:val="20"/>
      <w:lang w:val="zh-CN"/>
    </w:rPr>
  </w:style>
  <w:style w:type="paragraph" w:styleId="Annotationsubject">
    <w:name w:val="annotation subject"/>
    <w:basedOn w:val="Annotationtext"/>
    <w:next w:val="Annotationtext"/>
    <w:link w:val="Style17"/>
    <w:uiPriority w:val="99"/>
    <w:semiHidden/>
    <w:unhideWhenUsed/>
    <w:qFormat/>
    <w:pPr/>
    <w:rPr>
      <w:b/>
      <w:bCs/>
    </w:rPr>
  </w:style>
  <w:style w:type="paragraph" w:styleId="Style24" w:customStyle="1">
    <w:name w:val="Колонтитул"/>
    <w:basedOn w:val="Normal"/>
    <w:uiPriority w:val="0"/>
    <w:qFormat/>
    <w:pPr/>
    <w:rPr/>
  </w:style>
  <w:style w:type="paragraph" w:styleId="Style25">
    <w:name w:val="Header"/>
    <w:basedOn w:val="Normal"/>
    <w:link w:val="Style13"/>
    <w:uiPriority w:val="99"/>
    <w:unhideWhenUsed/>
    <w:qFormat/>
    <w:pPr>
      <w:tabs>
        <w:tab w:val="clear" w:pos="709"/>
        <w:tab w:val="center" w:pos="4677" w:leader="none"/>
        <w:tab w:val="right" w:pos="9355" w:leader="none"/>
      </w:tabs>
      <w:spacing w:lineRule="auto" w:line="240" w:before="0" w:after="0"/>
    </w:pPr>
    <w:rPr/>
  </w:style>
  <w:style w:type="paragraph" w:styleId="Style26">
    <w:name w:val="Body Text Indent"/>
    <w:basedOn w:val="Normal"/>
    <w:link w:val="Style18"/>
    <w:uiPriority w:val="99"/>
    <w:semiHidden/>
    <w:unhideWhenUsed/>
    <w:qFormat/>
    <w:pPr>
      <w:spacing w:before="0" w:after="120"/>
      <w:ind w:left="283" w:hanging="0"/>
    </w:pPr>
    <w:rPr/>
  </w:style>
  <w:style w:type="paragraph" w:styleId="Style27">
    <w:name w:val="Footer"/>
    <w:basedOn w:val="Normal"/>
    <w:link w:val="Style14"/>
    <w:uiPriority w:val="99"/>
    <w:unhideWhenUsed/>
    <w:qFormat/>
    <w:pPr>
      <w:tabs>
        <w:tab w:val="clear" w:pos="709"/>
        <w:tab w:val="center" w:pos="4677" w:leader="none"/>
        <w:tab w:val="right" w:pos="9355" w:leader="none"/>
      </w:tabs>
      <w:spacing w:lineRule="auto" w:line="240" w:before="0" w:after="0"/>
    </w:pPr>
    <w:rPr/>
  </w:style>
  <w:style w:type="paragraph" w:styleId="NormalWeb">
    <w:name w:val="Normal (Web)"/>
    <w:uiPriority w:val="99"/>
    <w:semiHidden/>
    <w:unhideWhenUsed/>
    <w:qFormat/>
    <w:pPr>
      <w:widowControl/>
      <w:bidi w:val="0"/>
      <w:spacing w:lineRule="auto" w:line="276" w:beforeAutospacing="1" w:afterAutospacing="0" w:after="0"/>
      <w:ind w:left="0" w:right="0" w:hanging="0"/>
      <w:jc w:val="left"/>
    </w:pPr>
    <w:rPr>
      <w:rFonts w:ascii="Times New Roman" w:hAnsi="Times New Roman" w:eastAsia="SimSun" w:cs="Times New Roman"/>
      <w:color w:val="auto"/>
      <w:kern w:val="0"/>
      <w:sz w:val="24"/>
      <w:szCs w:val="24"/>
      <w:lang w:val="en-US" w:eastAsia="zh-CN" w:bidi="ar-SA"/>
    </w:rPr>
  </w:style>
  <w:style w:type="paragraph" w:styleId="HTMLPreformatted">
    <w:name w:val="HTML Preformatted"/>
    <w:basedOn w:val="Normal"/>
    <w:link w:val="HTML"/>
    <w:uiPriority w:val="99"/>
    <w:unhideWhenUsed/>
    <w:qFormat/>
    <w:pPr>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Courier New" w:hAnsi="Courier New" w:eastAsia="Times New Roman"/>
      <w:sz w:val="20"/>
      <w:szCs w:val="20"/>
      <w:lang w:val="zh-CN" w:eastAsia="zh-CN"/>
    </w:rPr>
  </w:style>
  <w:style w:type="paragraph" w:styleId="111" w:customStyle="1">
    <w:name w:val="Указатель11"/>
    <w:basedOn w:val="Normal"/>
    <w:uiPriority w:val="0"/>
    <w:qFormat/>
    <w:pPr>
      <w:suppressLineNumbers/>
    </w:pPr>
    <w:rPr>
      <w:rFonts w:cs="Arial"/>
    </w:rPr>
  </w:style>
  <w:style w:type="paragraph" w:styleId="Caption1" w:customStyle="1">
    <w:name w:val="caption1"/>
    <w:basedOn w:val="Normal"/>
    <w:uiPriority w:val="0"/>
    <w:qFormat/>
    <w:pPr>
      <w:suppressLineNumbers/>
      <w:spacing w:before="120" w:after="120"/>
    </w:pPr>
    <w:rPr>
      <w:rFonts w:cs="Arial"/>
      <w:i/>
      <w:iCs/>
      <w:sz w:val="24"/>
      <w:szCs w:val="24"/>
    </w:rPr>
  </w:style>
  <w:style w:type="paragraph" w:styleId="12" w:customStyle="1">
    <w:name w:val="Указатель1"/>
    <w:basedOn w:val="Normal"/>
    <w:uiPriority w:val="0"/>
    <w:qFormat/>
    <w:pPr>
      <w:suppressLineNumbers/>
    </w:pPr>
    <w:rPr>
      <w:rFonts w:cs="Arial"/>
    </w:rPr>
  </w:style>
  <w:style w:type="paragraph" w:styleId="ConsPlusNormal" w:customStyle="1">
    <w:name w:val="ConsPlusNormal"/>
    <w:uiPriority w:val="0"/>
    <w:qFormat/>
    <w:pPr>
      <w:widowControl w:val="false"/>
      <w:suppressAutoHyphens w:val="true"/>
      <w:bidi w:val="0"/>
      <w:spacing w:before="0" w:after="0"/>
      <w:jc w:val="left"/>
    </w:pPr>
    <w:rPr>
      <w:rFonts w:ascii="Times New Roman" w:hAnsi="Times New Roman" w:eastAsia="Times New Roman" w:cs="Times New Roman"/>
      <w:color w:val="auto"/>
      <w:kern w:val="0"/>
      <w:sz w:val="28"/>
      <w:szCs w:val="20"/>
      <w:lang w:val="ru-RU" w:eastAsia="ru-RU" w:bidi="ar-SA"/>
    </w:rPr>
  </w:style>
  <w:style w:type="paragraph" w:styleId="ConsPlusTitle" w:customStyle="1">
    <w:name w:val="ConsPlusTitle"/>
    <w:uiPriority w:val="0"/>
    <w:qFormat/>
    <w:pPr>
      <w:widowControl w:val="false"/>
      <w:suppressAutoHyphens w:val="true"/>
      <w:bidi w:val="0"/>
      <w:spacing w:before="0" w:after="0"/>
      <w:jc w:val="left"/>
    </w:pPr>
    <w:rPr>
      <w:rFonts w:ascii="Times New Roman" w:hAnsi="Times New Roman" w:eastAsia="Times New Roman" w:cs="Times New Roman"/>
      <w:b/>
      <w:color w:val="auto"/>
      <w:kern w:val="0"/>
      <w:sz w:val="28"/>
      <w:szCs w:val="20"/>
      <w:lang w:val="ru-RU" w:eastAsia="ru-RU" w:bidi="ar-SA"/>
    </w:rPr>
  </w:style>
  <w:style w:type="paragraph" w:styleId="-11" w:customStyle="1">
    <w:name w:val="Цветной список - Акцент 11"/>
    <w:basedOn w:val="Normal"/>
    <w:uiPriority w:val="34"/>
    <w:qFormat/>
    <w:pPr>
      <w:spacing w:before="0" w:after="200"/>
      <w:ind w:left="720" w:hanging="0"/>
      <w:contextualSpacing/>
    </w:pPr>
    <w:rPr/>
  </w:style>
  <w:style w:type="paragraph" w:styleId="TableParagraph" w:customStyle="1">
    <w:name w:val="Table Paragraph"/>
    <w:basedOn w:val="Normal"/>
    <w:uiPriority w:val="1"/>
    <w:qFormat/>
    <w:pPr>
      <w:widowControl w:val="false"/>
      <w:spacing w:lineRule="auto" w:line="240" w:before="0" w:after="0"/>
    </w:pPr>
    <w:rPr>
      <w:rFonts w:ascii="Times New Roman" w:hAnsi="Times New Roman" w:eastAsia="Times New Roman"/>
      <w:lang w:eastAsia="ru-RU" w:bidi="ru-RU"/>
    </w:rPr>
  </w:style>
  <w:style w:type="paragraph" w:styleId="ListParagraph">
    <w:name w:val="List Paragraph"/>
    <w:basedOn w:val="Normal"/>
    <w:uiPriority w:val="34"/>
    <w:qFormat/>
    <w:pPr>
      <w:spacing w:before="0" w:after="200"/>
      <w:ind w:left="720" w:hanging="0"/>
      <w:contextualSpacing/>
    </w:pPr>
    <w:rPr/>
  </w:style>
  <w:style w:type="paragraph" w:styleId="ConsPlusCell" w:customStyle="1">
    <w:name w:val="ConsPlusCell"/>
    <w:uiPriority w:val="99"/>
    <w:qFormat/>
    <w:pPr>
      <w:widowControl w:val="false"/>
      <w:suppressAutoHyphens w:val="true"/>
      <w:bidi w:val="0"/>
      <w:spacing w:before="0" w:after="0"/>
      <w:jc w:val="left"/>
    </w:pPr>
    <w:rPr>
      <w:rFonts w:ascii="Courier New" w:hAnsi="Courier New" w:eastAsia="Times New Roman" w:cs="Courier New"/>
      <w:color w:val="auto"/>
      <w:kern w:val="0"/>
      <w:sz w:val="20"/>
      <w:szCs w:val="20"/>
      <w:lang w:val="ru-RU" w:eastAsia="ru-RU" w:bidi="ar-SA"/>
    </w:rPr>
  </w:style>
  <w:style w:type="paragraph" w:styleId="Style28" w:customStyle="1">
    <w:name w:val="Содержимое таблицы"/>
    <w:basedOn w:val="Normal"/>
    <w:uiPriority w:val="0"/>
    <w:qFormat/>
    <w:pPr>
      <w:widowControl w:val="false"/>
      <w:suppressLineNumbers/>
    </w:pPr>
    <w:rPr/>
  </w:style>
  <w:style w:type="paragraph" w:styleId="Style29" w:customStyle="1">
    <w:name w:val="Заголовок таблицы"/>
    <w:basedOn w:val="Style28"/>
    <w:uiPriority w:val="0"/>
    <w:qFormat/>
    <w:pPr>
      <w:suppressLineNumbers/>
      <w:jc w:val="center"/>
    </w:pPr>
    <w:rPr>
      <w:b/>
      <w:bCs/>
    </w:rPr>
  </w:style>
  <w:style w:type="table" w:default="1" w:styleId="7">
    <w:name w:val="Normal Table"/>
    <w:uiPriority w:val="99"/>
    <w:semiHidden/>
    <w:unhideWhenUsed/>
    <w:qFormat/>
    <w:tblPr>
      <w:tblCellMar>
        <w:top w:w="0" w:type="dxa"/>
        <w:left w:w="108" w:type="dxa"/>
        <w:bottom w:w="0" w:type="dxa"/>
        <w:right w:w="108" w:type="dxa"/>
      </w:tblCellMar>
    </w:tblPr>
  </w:style>
  <w:style w:type="table" w:styleId="24">
    <w:name w:val="Table Grid"/>
    <w:basedOn w:val="7"/>
    <w:uiPriority w:val="59"/>
    <w:qFormat/>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52">
    <w:name w:val="Table Normal"/>
    <w:uiPriority w:val="2"/>
    <w:semiHidden/>
    <w:unhideWhenUsed/>
    <w:qFormat/>
    <w:rPr>
      <w:lang w:val="en-US" w:eastAsia="en-US"/>
      <w:sz w:val="22"/>
      <w:szCs w:val="22"/>
    </w:rPr>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fryazino.org/" TargetMode="External"/><Relationship Id="rId3" Type="http://schemas.openxmlformats.org/officeDocument/2006/relationships/image" Target="media/image1.wmf"/><Relationship Id="rId4" Type="http://schemas.openxmlformats.org/officeDocument/2006/relationships/image" Target="media/image2.wmf"/><Relationship Id="rId5" Type="http://schemas.openxmlformats.org/officeDocument/2006/relationships/image" Target="media/image3.wmf"/><Relationship Id="rId6" Type="http://schemas.openxmlformats.org/officeDocument/2006/relationships/image" Target="media/image4.wmf"/><Relationship Id="rId7" Type="http://schemas.openxmlformats.org/officeDocument/2006/relationships/image" Target="media/image5.wmf"/><Relationship Id="rId8" Type="http://schemas.openxmlformats.org/officeDocument/2006/relationships/image" Target="media/image6.wmf"/><Relationship Id="rId9" Type="http://schemas.openxmlformats.org/officeDocument/2006/relationships/image" Target="media/image7.wmf"/><Relationship Id="rId10" Type="http://schemas.openxmlformats.org/officeDocument/2006/relationships/image" Target="media/image7.wmf"/><Relationship Id="rId11" Type="http://schemas.openxmlformats.org/officeDocument/2006/relationships/image" Target="media/image8.wmf"/><Relationship Id="rId12" Type="http://schemas.openxmlformats.org/officeDocument/2006/relationships/image" Target="media/image9.wmf"/><Relationship Id="rId13" Type="http://schemas.openxmlformats.org/officeDocument/2006/relationships/image" Target="media/image10.wmf"/><Relationship Id="rId14" Type="http://schemas.openxmlformats.org/officeDocument/2006/relationships/image" Target="media/image11.wmf"/><Relationship Id="rId15" Type="http://schemas.openxmlformats.org/officeDocument/2006/relationships/header" Target="header1.xml"/><Relationship Id="rId16" Type="http://schemas.openxmlformats.org/officeDocument/2006/relationships/footer" Target="footer1.xml"/><Relationship Id="rId17" Type="http://schemas.openxmlformats.org/officeDocument/2006/relationships/header" Target="header2.xml"/><Relationship Id="rId18" Type="http://schemas.openxmlformats.org/officeDocument/2006/relationships/header" Target="header3.xml"/><Relationship Id="rId19" Type="http://schemas.openxmlformats.org/officeDocument/2006/relationships/footer" Target="footer2.xml"/><Relationship Id="rId20" Type="http://schemas.openxmlformats.org/officeDocument/2006/relationships/footer" Target="footer3.xml"/><Relationship Id="rId21" Type="http://schemas.openxmlformats.org/officeDocument/2006/relationships/fontTable" Target="fontTable.xml"/><Relationship Id="rId22" Type="http://schemas.openxmlformats.org/officeDocument/2006/relationships/settings" Target="settings.xml"/><Relationship Id="rId23" Type="http://schemas.openxmlformats.org/officeDocument/2006/relationships/theme" Target="theme/theme1.xml"/><Relationship Id="rId24"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D18697-FCE6-486A-BF58-CE785A76EFBE}">
  <ds:schemaRefs/>
</ds:datastoreItem>
</file>

<file path=docProps/app.xml><?xml version="1.0" encoding="utf-8"?>
<Properties xmlns="http://schemas.openxmlformats.org/officeDocument/2006/extended-properties" xmlns:vt="http://schemas.openxmlformats.org/officeDocument/2006/docPropsVTypes">
  <Template>Normal</Template>
  <TotalTime>36</TotalTime>
  <Application>LibreOffice/7.5.7.1$Windows_X86_64 LibreOffice_project/47eb0cf7efbacdee9b19ae25d6752381ede23126</Application>
  <AppVersion>15.0000</AppVersion>
  <Pages>18</Pages>
  <Words>4457</Words>
  <Characters>35335</Characters>
  <CharactersWithSpaces>40032</CharactersWithSpaces>
  <Paragraphs>365</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2024-09-11T08:51:00Z</dcterms:created>
  <dc:creator>Бычко Марина Валерьевна</dc:creator>
  <dc:description/>
  <dc:language>ru-RU</dc:language>
  <cp:lastModifiedBy/>
  <cp:lastPrinted>2025-06-20T09:47:41Z</cp:lastPrinted>
  <dcterms:modified xsi:type="dcterms:W3CDTF">2025-07-04T14:33:29Z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E5FEBD2FDCD54F43B05553548B1B555A_13</vt:lpwstr>
  </property>
  <property fmtid="{D5CDD505-2E9C-101B-9397-08002B2CF9AE}" pid="3" name="KSOProductBuildVer">
    <vt:lpwstr>1049-12.2.0.21546</vt:lpwstr>
  </property>
</Properties>
</file>