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1"/>
        </w:numPr>
        <w:spacing w:before="120" w:after="0"/>
        <w:ind w:left="0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eastAsia="ru-RU"/>
        </w:rPr>
        <w:t xml:space="preserve">                  </w:t>
      </w:r>
      <w:r>
        <w:rPr>
          <w:rFonts w:ascii="Times New Roman" w:hAnsi="Times New Roman"/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lineRule="auto" w:line="480" w:before="240" w:after="0"/>
        <w:ind w:left="2410" w:right="0" w:hanging="0"/>
        <w:jc w:val="left"/>
        <w:rPr/>
      </w:pPr>
      <w:r>
        <w:rPr>
          <w:rFonts w:ascii="Times New Roman" w:hAnsi="Times New Roman"/>
          <w:sz w:val="46"/>
          <w:szCs w:val="46"/>
          <w:lang w:val="en-US"/>
        </w:rPr>
        <w:t xml:space="preserve">     </w:t>
      </w:r>
      <w:r>
        <w:rPr>
          <w:rFonts w:ascii="Times New Roman" w:hAnsi="Times New Roman"/>
          <w:sz w:val="46"/>
          <w:szCs w:val="46"/>
          <w:lang w:val="en-US"/>
        </w:rPr>
        <w:t>П</w:t>
      </w:r>
      <w:r>
        <w:rPr>
          <w:rFonts w:ascii="Times New Roman" w:hAnsi="Times New Roman"/>
          <w:sz w:val="46"/>
          <w:szCs w:val="46"/>
          <w:lang w:val="ru-RU"/>
        </w:rPr>
        <w:t>ОСТАНОВЛЕНИЕ</w:t>
      </w:r>
    </w:p>
    <w:p>
      <w:pPr>
        <w:pStyle w:val="Normal"/>
        <w:spacing w:lineRule="auto" w:line="480" w:before="0" w:after="0"/>
        <w:ind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      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  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 </w:t>
      </w:r>
      <w:r>
        <w:rPr>
          <w:rFonts w:cs="Times New Roman" w:ascii="Times New Roman" w:hAnsi="Times New Roman"/>
          <w:b/>
          <w:bCs/>
          <w:sz w:val="28"/>
          <w:szCs w:val="28"/>
        </w:rPr>
        <w:t>о</w:t>
      </w:r>
      <w:r>
        <w:rPr>
          <w:rFonts w:cs="Times New Roman" w:ascii="Times New Roman" w:hAnsi="Times New Roman"/>
          <w:b/>
          <w:bCs/>
          <w:sz w:val="28"/>
          <w:szCs w:val="28"/>
        </w:rPr>
        <w:t>т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07.07.2025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№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619</w:t>
      </w:r>
    </w:p>
    <w:p>
      <w:pPr>
        <w:pStyle w:val="Normal"/>
        <w:spacing w:lineRule="auto" w:line="240" w:before="0" w:after="0"/>
        <w:ind w:right="4535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4535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 внесении изменений в постановление Администрации городского округа Фрязино от 11.04.2022 № 244 </w:t>
        <w:br/>
        <w:t>«Об утверждении форм документов, используемых при осуществлении муниципального земельного контроля на территории городского округа Фрязино Московской области»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соответствии со статьей 72 Земельного кодекса Российской Федерации, </w:t>
      </w:r>
      <w:r>
        <w:rPr>
          <w:rFonts w:cs="Times New Roman" w:ascii="Times New Roman" w:hAnsi="Times New Roman"/>
          <w:spacing w:val="-4"/>
          <w:sz w:val="28"/>
          <w:szCs w:val="28"/>
        </w:rPr>
        <w:t xml:space="preserve">Федеральным законом от </w:t>
      </w:r>
      <w:r>
        <w:rPr>
          <w:rFonts w:eastAsia="Times New Roman" w:cs="Times New Roman" w:ascii="Times New Roman" w:hAnsi="Times New Roman"/>
          <w:spacing w:val="-4"/>
          <w:sz w:val="28"/>
          <w:szCs w:val="20"/>
          <w:lang w:eastAsia="zh-CN"/>
        </w:rPr>
        <w:t>20.03.2025</w:t>
      </w:r>
      <w:r>
        <w:rPr>
          <w:rFonts w:cs="Times New Roman" w:ascii="Times New Roman" w:hAnsi="Times New Roman"/>
          <w:spacing w:val="-4"/>
          <w:sz w:val="28"/>
          <w:szCs w:val="28"/>
        </w:rPr>
        <w:t xml:space="preserve"> № 33-ФЗ «Об общих принципах организации местного самоуправления в </w:t>
      </w:r>
      <w:r>
        <w:rPr>
          <w:rFonts w:eastAsia="Times New Roman" w:cs="Times New Roman" w:ascii="Times New Roman" w:hAnsi="Times New Roman"/>
          <w:spacing w:val="-4"/>
          <w:sz w:val="28"/>
          <w:szCs w:val="20"/>
          <w:lang w:eastAsia="zh-CN"/>
        </w:rPr>
        <w:t>единой системе публичной власти</w:t>
      </w:r>
      <w:r>
        <w:rPr>
          <w:rFonts w:cs="Times New Roman" w:ascii="Times New Roman" w:hAnsi="Times New Roman"/>
          <w:spacing w:val="-4"/>
          <w:sz w:val="28"/>
          <w:szCs w:val="28"/>
        </w:rPr>
        <w:t>»</w:t>
      </w:r>
      <w:r>
        <w:rPr>
          <w:rFonts w:cs="Times New Roman" w:ascii="Times New Roman" w:hAnsi="Times New Roman"/>
          <w:sz w:val="28"/>
          <w:szCs w:val="28"/>
        </w:rPr>
        <w:t xml:space="preserve">, ч. 3 ст. 21 Федерального закона от 31.07.2020 № 248-ФЗ «О государственном контроле (надзоре) и муниципальном контроле в Российской Федерации», Приказ Министерства экономического развития Российской Федерации от 12.05.2025 № 301 «О внесении изменений в приказ Минэкономразвития России от 31 марта 2021 г. №151 «О типовых формах документов, используемых контрольным (надзорным) органом», </w:t>
      </w:r>
      <w:r>
        <w:rPr/>
        <w:t xml:space="preserve"> </w:t>
      </w:r>
      <w:r>
        <w:rPr>
          <w:rFonts w:cs="Times New Roman" w:ascii="Times New Roman" w:hAnsi="Times New Roman"/>
          <w:sz w:val="28"/>
          <w:szCs w:val="28"/>
        </w:rPr>
        <w:t>Положением о муниципальном земельном контроле на территории городского округа Фрязино Московской области, утвержденного решением Совета депутатов городского округа Фрязино от 29.05.2025 № 570/98, руководствуясь  Уставом городского округа Фрязино Московской области,</w:t>
      </w:r>
    </w:p>
    <w:p>
      <w:pPr>
        <w:pStyle w:val="Normal"/>
        <w:spacing w:lineRule="auto" w:line="240" w:before="0" w:after="0"/>
        <w:ind w:firstLine="15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п о с т а н о в л я ю: </w:t>
      </w:r>
    </w:p>
    <w:p>
      <w:pPr>
        <w:pStyle w:val="Normal"/>
        <w:spacing w:lineRule="auto" w:line="240" w:before="0" w:after="0"/>
        <w:ind w:firstLine="15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Внести в постановление Администрации городского округа Фрязино от 11.04.2022 № 244 «Об утверждении форм документов, используемых при осуществлении муниципального земельного контроля на территории городского округа Фрязино Московской области» (далее — Постановление) следующие изменения :</w:t>
      </w:r>
    </w:p>
    <w:p>
      <w:pPr>
        <w:pStyle w:val="ListParagraph"/>
        <w:spacing w:lineRule="auto" w:line="240" w:before="0" w:after="0"/>
        <w:ind w:left="0" w:firstLine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1.1. Признать утратившими силу пункты 1.8, 1.10 Постановления.</w:t>
      </w:r>
    </w:p>
    <w:p>
      <w:pPr>
        <w:pStyle w:val="ListParagraph"/>
        <w:spacing w:lineRule="auto" w:line="240" w:before="0" w:after="0"/>
        <w:ind w:left="0" w:firstLine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ListParagraph"/>
        <w:spacing w:lineRule="auto" w:line="240" w:before="0" w:after="0"/>
        <w:ind w:left="0" w:firstLine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Назначить ответственным за исполнение настоящего постановления начальника отдела земельных отношений администрации городского округа Фрязино Воронцову Т.Ф.</w:t>
      </w:r>
    </w:p>
    <w:p>
      <w:pPr>
        <w:pStyle w:val="ListParagraph"/>
        <w:spacing w:lineRule="auto" w:line="240" w:before="0" w:after="0"/>
        <w:ind w:left="0" w:firstLine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4. Контроль за исполнением настоящего постановления возложить</w:t>
        <w:br/>
        <w:t>на заместителя главы городского округа Фрязино Силаеву Н.В.</w:t>
      </w:r>
    </w:p>
    <w:p>
      <w:pPr>
        <w:pStyle w:val="Normal"/>
        <w:spacing w:lineRule="auto" w:line="240" w:before="0"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Глава городского округа Фрязино                                                      Д.Р. Воробьев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ind w:left="6237" w:right="10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bookmarkStart w:id="0" w:name="_GoBack"/>
      <w:bookmarkStart w:id="1" w:name="_GoBack"/>
      <w:bookmarkEnd w:id="1"/>
    </w:p>
    <w:sectPr>
      <w:type w:val="nextPage"/>
      <w:pgSz w:w="11906" w:h="16838"/>
      <w:pgMar w:left="1701" w:right="567" w:gutter="0" w:header="0" w:top="1134" w:footer="0" w:bottom="1474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Liberation Mono">
    <w:altName w:val="Courier New"/>
    <w:charset w:val="cc"/>
    <w:family w:val="roman"/>
    <w:pitch w:val="variable"/>
  </w:font>
  <w:font w:name="Tahoma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e0193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22"/>
    <w:next w:val="Style23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3">
    <w:name w:val="Heading 3"/>
    <w:basedOn w:val="Style22"/>
    <w:next w:val="Style23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uiPriority w:val="99"/>
    <w:semiHidden/>
    <w:qFormat/>
    <w:rsid w:val="00777dd3"/>
    <w:rPr>
      <w:rFonts w:ascii="Segoe UI" w:hAnsi="Segoe UI" w:cs="Segoe UI"/>
      <w:sz w:val="18"/>
      <w:szCs w:val="18"/>
    </w:rPr>
  </w:style>
  <w:style w:type="character" w:styleId="Style13" w:customStyle="1">
    <w:name w:val="Символ сноски"/>
    <w:qFormat/>
    <w:rPr/>
  </w:style>
  <w:style w:type="character" w:styleId="Style14">
    <w:name w:val="Footnote Reference"/>
    <w:rPr>
      <w:vertAlign w:val="superscript"/>
    </w:rPr>
  </w:style>
  <w:style w:type="character" w:styleId="FootnoteCharacters" w:customStyle="1">
    <w:name w:val="Footnote Characters"/>
    <w:basedOn w:val="DefaultParagraphFont"/>
    <w:uiPriority w:val="99"/>
    <w:semiHidden/>
    <w:unhideWhenUsed/>
    <w:qFormat/>
    <w:rsid w:val="001549bb"/>
    <w:rPr>
      <w:vertAlign w:val="superscript"/>
    </w:rPr>
  </w:style>
  <w:style w:type="character" w:styleId="Style15" w:customStyle="1">
    <w:name w:val="Текст сноски Знак"/>
    <w:basedOn w:val="DefaultParagraphFont"/>
    <w:uiPriority w:val="99"/>
    <w:semiHidden/>
    <w:qFormat/>
    <w:rsid w:val="001549bb"/>
    <w:rPr>
      <w:rFonts w:ascii="Times New Roman" w:hAnsi="Times New Roman" w:eastAsia="Times New Roman" w:cs="Times New Roman"/>
      <w:sz w:val="20"/>
      <w:szCs w:val="20"/>
      <w:lang w:eastAsia="ar-SA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4e1d2e"/>
    <w:rPr>
      <w:rFonts w:ascii="Calibri" w:hAnsi="Calibri" w:eastAsia="Calibri" w:cs="Times New Roman"/>
      <w:color w:val="00000A"/>
    </w:rPr>
  </w:style>
  <w:style w:type="character" w:styleId="Style17" w:customStyle="1">
    <w:name w:val="Нижний колонтитул Знак"/>
    <w:basedOn w:val="DefaultParagraphFont"/>
    <w:uiPriority w:val="99"/>
    <w:qFormat/>
    <w:rsid w:val="004e1d2e"/>
    <w:rPr>
      <w:rFonts w:ascii="Calibri" w:hAnsi="Calibri" w:eastAsia="Calibri" w:cs="Times New Roman"/>
      <w:color w:val="00000A"/>
    </w:rPr>
  </w:style>
  <w:style w:type="character" w:styleId="HTML" w:customStyle="1">
    <w:name w:val="Стандартный HTML Знак"/>
    <w:basedOn w:val="DefaultParagraphFont"/>
    <w:uiPriority w:val="99"/>
    <w:qFormat/>
    <w:rsid w:val="001d5686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-" w:customStyle="1">
    <w:name w:val="Hyperlink"/>
    <w:rPr>
      <w:color w:val="000080"/>
      <w:u w:val="single"/>
    </w:rPr>
  </w:style>
  <w:style w:type="character" w:styleId="Style18" w:customStyle="1">
    <w:name w:val="Символ концевой сноски"/>
    <w:qFormat/>
    <w:rPr/>
  </w:style>
  <w:style w:type="character" w:styleId="Style19">
    <w:name w:val="Endnote Reference"/>
    <w:rPr>
      <w:vertAlign w:val="superscript"/>
    </w:rPr>
  </w:style>
  <w:style w:type="character" w:styleId="Style20" w:customStyle="1">
    <w:name w:val="Символ нумерации"/>
    <w:qFormat/>
    <w:rPr/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1">
    <w:name w:val="Заголовок 1 Знак"/>
    <w:qFormat/>
    <w:rPr>
      <w:sz w:val="32"/>
      <w:szCs w:val="24"/>
      <w:lang w:eastAsia="zh-CN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21">
    <w:name w:val="Основной шрифт абзаца"/>
    <w:qFormat/>
    <w:rPr/>
  </w:style>
  <w:style w:type="paragraph" w:styleId="Style22" w:customStyle="1">
    <w:name w:val="Заголовок"/>
    <w:basedOn w:val="Normal"/>
    <w:next w:val="Style23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3">
    <w:name w:val="Body Text"/>
    <w:basedOn w:val="Normal"/>
    <w:pPr>
      <w:spacing w:before="0" w:after="140"/>
    </w:pPr>
    <w:rPr/>
  </w:style>
  <w:style w:type="paragraph" w:styleId="Style24">
    <w:name w:val="List"/>
    <w:basedOn w:val="Style23"/>
    <w:pPr/>
    <w:rPr>
      <w:rFonts w:cs="Mangal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443c3c"/>
    <w:pPr>
      <w:spacing w:before="0" w:after="200"/>
      <w:ind w:left="720" w:hanging="0"/>
      <w:contextualSpacing/>
    </w:pPr>
    <w:rPr/>
  </w:style>
  <w:style w:type="paragraph" w:styleId="ConsPlusNormal" w:customStyle="1">
    <w:name w:val="ConsPlusNormal"/>
    <w:qFormat/>
    <w:rsid w:val="00e63cb4"/>
    <w:pPr>
      <w:widowControl w:val="false"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ru-RU" w:eastAsia="zh-CN" w:bidi="ar-SA"/>
    </w:rPr>
  </w:style>
  <w:style w:type="paragraph" w:styleId="BalloonText">
    <w:name w:val="Balloon Text"/>
    <w:basedOn w:val="Normal"/>
    <w:uiPriority w:val="99"/>
    <w:semiHidden/>
    <w:unhideWhenUsed/>
    <w:qFormat/>
    <w:rsid w:val="00777dd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7">
    <w:name w:val="Footnote Text"/>
    <w:basedOn w:val="Normal"/>
    <w:uiPriority w:val="99"/>
    <w:semiHidden/>
    <w:unhideWhenUsed/>
    <w:rsid w:val="001549bb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ConsPlusTitle" w:customStyle="1">
    <w:name w:val="ConsPlusTitle"/>
    <w:qFormat/>
    <w:rsid w:val="001549bb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val="ru-RU" w:eastAsia="ru-RU" w:bidi="ar-SA"/>
    </w:rPr>
  </w:style>
  <w:style w:type="paragraph" w:styleId="Style28" w:customStyle="1">
    <w:name w:val="Верхний и нижний колонтитулы"/>
    <w:basedOn w:val="Normal"/>
    <w:qFormat/>
    <w:pPr/>
    <w:rPr/>
  </w:style>
  <w:style w:type="paragraph" w:styleId="Style29">
    <w:name w:val="Колонтитул"/>
    <w:basedOn w:val="Normal"/>
    <w:qFormat/>
    <w:pPr/>
    <w:rPr/>
  </w:style>
  <w:style w:type="paragraph" w:styleId="Style30">
    <w:name w:val="Header"/>
    <w:basedOn w:val="Normal"/>
    <w:uiPriority w:val="99"/>
    <w:unhideWhenUsed/>
    <w:rsid w:val="004e1d2e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Calibri" w:hAnsi="Calibri" w:eastAsia="Calibri" w:cs="Times New Roman"/>
      <w:color w:val="00000A"/>
    </w:rPr>
  </w:style>
  <w:style w:type="paragraph" w:styleId="Style31">
    <w:name w:val="Footer"/>
    <w:basedOn w:val="Normal"/>
    <w:uiPriority w:val="99"/>
    <w:unhideWhenUsed/>
    <w:rsid w:val="004e1d2e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Calibri" w:hAnsi="Calibri" w:eastAsia="Calibri" w:cs="Times New Roman"/>
      <w:color w:val="00000A"/>
    </w:rPr>
  </w:style>
  <w:style w:type="paragraph" w:styleId="Style32" w:customStyle="1">
    <w:name w:val="Текст в заданном формате"/>
    <w:basedOn w:val="Normal"/>
    <w:qFormat/>
    <w:rsid w:val="004e1d2e"/>
    <w:pPr>
      <w:spacing w:lineRule="auto" w:line="259" w:before="0" w:after="0"/>
    </w:pPr>
    <w:rPr>
      <w:rFonts w:ascii="Liberation Mono" w:hAnsi="Liberation Mono" w:eastAsia="Liberation Mono" w:cs="Liberation Mono"/>
      <w:color w:val="00000A"/>
      <w:sz w:val="20"/>
      <w:szCs w:val="20"/>
    </w:rPr>
  </w:style>
  <w:style w:type="paragraph" w:styleId="ConsPlusNonformat" w:customStyle="1">
    <w:name w:val="ConsPlusNonformat"/>
    <w:qFormat/>
    <w:rsid w:val="00b2645c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HTMLPreformatted">
    <w:name w:val="HTML Preformatted"/>
    <w:basedOn w:val="Normal"/>
    <w:uiPriority w:val="99"/>
    <w:unhideWhenUsed/>
    <w:qFormat/>
    <w:rsid w:val="001d5686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Style33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34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5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3">
    <w:name w:val="Указатель1"/>
    <w:basedOn w:val="Normal"/>
    <w:qFormat/>
    <w:pPr/>
    <w:rPr>
      <w:rFonts w:cs="Mangal"/>
    </w:rPr>
  </w:style>
  <w:style w:type="paragraph" w:styleId="14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36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Grid"/>
    <w:basedOn w:val="a1"/>
    <w:uiPriority w:val="39"/>
    <w:rsid w:val="00aa297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90C4E-AAEB-4EE5-91AA-8C2982CF2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5048</TotalTime>
  <Application>LibreOffice/7.5.7.1$Windows_X86_64 LibreOffice_project/47eb0cf7efbacdee9b19ae25d6752381ede23126</Application>
  <AppVersion>15.0000</AppVersion>
  <Pages>2</Pages>
  <Words>258</Words>
  <Characters>1845</Characters>
  <CharactersWithSpaces>2182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sherbakova.y</dc:creator>
  <dc:description/>
  <dc:language>ru-RU</dc:language>
  <cp:lastModifiedBy/>
  <cp:lastPrinted>2025-07-08T11:48:34Z</cp:lastPrinted>
  <dcterms:modified xsi:type="dcterms:W3CDTF">2025-07-08T11:50:04Z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