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3F40" w:rsidRPr="002C3F40" w:rsidRDefault="002C3F40" w:rsidP="002C3F40">
      <w:pPr>
        <w:pStyle w:val="1"/>
        <w:numPr>
          <w:ilvl w:val="0"/>
          <w:numId w:val="0"/>
        </w:numPr>
        <w:tabs>
          <w:tab w:val="left" w:pos="708"/>
        </w:tabs>
        <w:rPr>
          <w:sz w:val="30"/>
          <w:szCs w:val="30"/>
        </w:rPr>
      </w:pPr>
      <w:r w:rsidRPr="002C3F40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F40">
        <w:rPr>
          <w:sz w:val="30"/>
          <w:szCs w:val="30"/>
        </w:rPr>
        <w:t xml:space="preserve">                  АДМИНИСТРАЦИЯ ГОРОДСКОГО ОКРУГА ФРЯЗИНО</w:t>
      </w:r>
    </w:p>
    <w:p w:rsidR="002C3F40" w:rsidRDefault="002C3F40" w:rsidP="002C3F40">
      <w:pPr>
        <w:pStyle w:val="3"/>
        <w:numPr>
          <w:ilvl w:val="2"/>
          <w:numId w:val="2"/>
        </w:numPr>
        <w:spacing w:before="240"/>
        <w:ind w:left="2410" w:firstLine="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2C3F40" w:rsidRDefault="002C3F40" w:rsidP="002C3F40">
      <w:pPr>
        <w:rPr>
          <w:lang w:val="en-US"/>
        </w:rPr>
      </w:pPr>
    </w:p>
    <w:p w:rsidR="00D63865" w:rsidRDefault="002C3F40" w:rsidP="002C3F40">
      <w:pPr>
        <w:spacing w:before="60"/>
        <w:ind w:left="1842" w:firstLine="608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  <w:lang w:val="en-US"/>
        </w:rPr>
        <w:t xml:space="preserve">   </w:t>
      </w:r>
      <w:r w:rsidR="002509E3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509E3">
        <w:rPr>
          <w:sz w:val="28"/>
          <w:szCs w:val="28"/>
        </w:rPr>
        <w:t>27.01.2025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509E3">
        <w:rPr>
          <w:sz w:val="28"/>
          <w:szCs w:val="28"/>
        </w:rPr>
        <w:t>66</w:t>
      </w:r>
    </w:p>
    <w:p w:rsidR="00D63865" w:rsidRDefault="00D63865">
      <w:pPr>
        <w:spacing w:before="60"/>
        <w:ind w:right="5499"/>
        <w:jc w:val="both"/>
        <w:rPr>
          <w:sz w:val="28"/>
          <w:szCs w:val="28"/>
          <w:lang w:eastAsia="ru-RU"/>
        </w:rPr>
      </w:pPr>
    </w:p>
    <w:p w:rsidR="00D63865" w:rsidRDefault="00D63865">
      <w:pPr>
        <w:spacing w:before="60"/>
        <w:ind w:right="5499"/>
        <w:jc w:val="both"/>
        <w:rPr>
          <w:sz w:val="28"/>
          <w:szCs w:val="28"/>
          <w:lang w:eastAsia="ru-RU"/>
        </w:rPr>
      </w:pPr>
    </w:p>
    <w:p w:rsidR="00D63865" w:rsidRDefault="002C3F40">
      <w:pPr>
        <w:spacing w:before="60"/>
        <w:ind w:right="54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признании утратившими силу некоторых муниципальных правовых актов</w:t>
      </w:r>
      <w:bookmarkStart w:id="0" w:name="_GoBack"/>
      <w:bookmarkEnd w:id="0"/>
    </w:p>
    <w:p w:rsidR="00D63865" w:rsidRDefault="00D63865">
      <w:pPr>
        <w:ind w:left="142" w:firstLine="2"/>
        <w:rPr>
          <w:sz w:val="28"/>
          <w:szCs w:val="28"/>
        </w:rPr>
      </w:pPr>
    </w:p>
    <w:p w:rsidR="00D63865" w:rsidRDefault="00D63865">
      <w:pPr>
        <w:ind w:left="142" w:firstLine="2"/>
        <w:rPr>
          <w:sz w:val="28"/>
          <w:szCs w:val="28"/>
        </w:rPr>
      </w:pPr>
    </w:p>
    <w:p w:rsidR="00D63865" w:rsidRDefault="002C3F40">
      <w:pPr>
        <w:ind w:firstLine="851"/>
        <w:jc w:val="both"/>
      </w:pPr>
      <w:r>
        <w:rPr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городского округа Фрязино Московской области,</w:t>
      </w:r>
    </w:p>
    <w:p w:rsidR="00D63865" w:rsidRDefault="00D63865">
      <w:pPr>
        <w:ind w:firstLine="851"/>
        <w:jc w:val="both"/>
        <w:rPr>
          <w:sz w:val="28"/>
          <w:szCs w:val="28"/>
          <w:lang w:eastAsia="ru-RU"/>
        </w:rPr>
      </w:pPr>
    </w:p>
    <w:p w:rsidR="00D63865" w:rsidRDefault="002C3F40">
      <w:pPr>
        <w:jc w:val="center"/>
      </w:pPr>
      <w:proofErr w:type="gramStart"/>
      <w:r>
        <w:rPr>
          <w:b/>
          <w:sz w:val="28"/>
          <w:szCs w:val="28"/>
          <w:lang w:eastAsia="ru-RU"/>
        </w:rPr>
        <w:t>п</w:t>
      </w:r>
      <w:proofErr w:type="gramEnd"/>
      <w:r>
        <w:rPr>
          <w:b/>
          <w:sz w:val="28"/>
          <w:szCs w:val="28"/>
          <w:lang w:eastAsia="ru-RU"/>
        </w:rPr>
        <w:t xml:space="preserve"> о с т а н о в л я ю:</w:t>
      </w:r>
    </w:p>
    <w:p w:rsidR="00D63865" w:rsidRDefault="00D63865">
      <w:pPr>
        <w:widowControl w:val="0"/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eastAsia="ru-RU"/>
        </w:rPr>
      </w:pPr>
    </w:p>
    <w:p w:rsidR="00D63865" w:rsidRDefault="002C3F40">
      <w:pPr>
        <w:widowControl w:val="0"/>
        <w:tabs>
          <w:tab w:val="left" w:pos="0"/>
          <w:tab w:val="left" w:pos="142"/>
        </w:tabs>
        <w:ind w:firstLine="851"/>
        <w:jc w:val="both"/>
      </w:pPr>
      <w:r>
        <w:rPr>
          <w:sz w:val="28"/>
          <w:szCs w:val="28"/>
          <w:lang w:eastAsia="ru-RU"/>
        </w:rPr>
        <w:t>1. Признать утратившими силу:</w:t>
      </w:r>
    </w:p>
    <w:p w:rsidR="00D63865" w:rsidRDefault="002C3F40">
      <w:pPr>
        <w:ind w:firstLine="851"/>
        <w:jc w:val="both"/>
      </w:pPr>
      <w:proofErr w:type="gramStart"/>
      <w:r>
        <w:rPr>
          <w:sz w:val="28"/>
          <w:szCs w:val="28"/>
          <w:lang w:eastAsia="ru-RU"/>
        </w:rPr>
        <w:t>постановление</w:t>
      </w:r>
      <w:proofErr w:type="gramEnd"/>
      <w:r>
        <w:rPr>
          <w:sz w:val="28"/>
          <w:szCs w:val="28"/>
          <w:lang w:eastAsia="ru-RU"/>
        </w:rPr>
        <w:t xml:space="preserve"> Администрации города Фрязино от 02.11.2011 № 698 «Об утверждении административного регламента по предоставлению муниципальной услуги «Прием ходатайств на заключение договоров найма специализированных жилы помещений жилищного фонда города Фрязино и дополнительных соглашений к ним»;</w:t>
      </w:r>
    </w:p>
    <w:p w:rsidR="00D63865" w:rsidRDefault="002C3F40">
      <w:pPr>
        <w:ind w:right="-2" w:firstLine="851"/>
        <w:jc w:val="both"/>
      </w:pPr>
      <w:proofErr w:type="gramStart"/>
      <w:r>
        <w:rPr>
          <w:sz w:val="28"/>
          <w:szCs w:val="28"/>
          <w:lang w:eastAsia="ru-RU"/>
        </w:rPr>
        <w:t>постановление</w:t>
      </w:r>
      <w:proofErr w:type="gramEnd"/>
      <w:r>
        <w:rPr>
          <w:sz w:val="28"/>
          <w:szCs w:val="28"/>
          <w:lang w:eastAsia="ru-RU"/>
        </w:rPr>
        <w:t xml:space="preserve"> Администрации города Фрязино от 13.11.2012 № 779                «О внесении изменений в постановление Администрации города Фрязино от 02.11.2011 № 698 «Об утверждении административного регламента по предоставлению муниципальной услуги «Прием ходатайств на заключение договоров найма специализированных жилы помещений жилищного фонда города Фрязино и дополнительных соглашений к ним».</w:t>
      </w:r>
    </w:p>
    <w:p w:rsidR="00D63865" w:rsidRDefault="002C3F40">
      <w:pPr>
        <w:ind w:firstLine="851"/>
        <w:jc w:val="both"/>
      </w:pPr>
      <w:r>
        <w:rPr>
          <w:sz w:val="28"/>
          <w:szCs w:val="28"/>
        </w:rPr>
        <w:t xml:space="preserve">2.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 - телекоммуникационной сети Интернет. </w:t>
      </w:r>
    </w:p>
    <w:p w:rsidR="00D63865" w:rsidRDefault="002C3F40">
      <w:pPr>
        <w:widowControl w:val="0"/>
        <w:tabs>
          <w:tab w:val="left" w:pos="0"/>
        </w:tabs>
        <w:spacing w:after="160"/>
        <w:ind w:right="-2" w:firstLine="851"/>
        <w:contextualSpacing/>
        <w:jc w:val="both"/>
      </w:pPr>
      <w:r>
        <w:rPr>
          <w:sz w:val="28"/>
          <w:szCs w:val="28"/>
          <w:lang w:eastAsia="ru-RU"/>
        </w:rPr>
        <w:t xml:space="preserve">3. </w:t>
      </w:r>
      <w:r>
        <w:rPr>
          <w:rFonts w:eastAsia="SimSun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городского округа Фрязино Силаеву Н.В.</w:t>
      </w:r>
    </w:p>
    <w:p w:rsidR="00D63865" w:rsidRDefault="00D63865">
      <w:pPr>
        <w:widowControl w:val="0"/>
        <w:tabs>
          <w:tab w:val="left" w:pos="0"/>
          <w:tab w:val="left" w:pos="9498"/>
        </w:tabs>
        <w:ind w:left="1095" w:firstLine="851"/>
        <w:contextualSpacing/>
        <w:rPr>
          <w:sz w:val="28"/>
          <w:szCs w:val="28"/>
          <w:lang w:eastAsia="ru-RU"/>
        </w:rPr>
      </w:pPr>
    </w:p>
    <w:p w:rsidR="00D63865" w:rsidRDefault="00D63865">
      <w:pPr>
        <w:widowControl w:val="0"/>
        <w:tabs>
          <w:tab w:val="left" w:pos="0"/>
          <w:tab w:val="left" w:pos="9498"/>
        </w:tabs>
        <w:suppressAutoHyphens w:val="0"/>
        <w:ind w:left="1095" w:firstLine="851"/>
        <w:contextualSpacing/>
        <w:rPr>
          <w:sz w:val="28"/>
          <w:szCs w:val="28"/>
          <w:lang w:eastAsia="ru-RU"/>
        </w:rPr>
      </w:pPr>
    </w:p>
    <w:p w:rsidR="00D63865" w:rsidRDefault="002C3F40" w:rsidP="002C3F40">
      <w:pPr>
        <w:widowControl w:val="0"/>
        <w:tabs>
          <w:tab w:val="left" w:pos="600"/>
          <w:tab w:val="left" w:pos="1134"/>
          <w:tab w:val="left" w:pos="1276"/>
          <w:tab w:val="left" w:pos="2977"/>
          <w:tab w:val="left" w:pos="3119"/>
          <w:tab w:val="right" w:pos="9496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Глава городского округа Фрязино                                                      Д.Р. Воробьев</w:t>
      </w:r>
    </w:p>
    <w:sectPr w:rsidR="00D63865">
      <w:pgSz w:w="11906" w:h="16838"/>
      <w:pgMar w:top="1134" w:right="709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586B64"/>
    <w:multiLevelType w:val="multilevel"/>
    <w:tmpl w:val="5894AD5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65"/>
    <w:rsid w:val="002509E3"/>
    <w:rsid w:val="002C3F40"/>
    <w:rsid w:val="00D6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ED8B5-00C8-4031-B9A1-FDD80451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60"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АДМИНИСТРАЦИИ</dc:title>
  <dc:subject/>
  <dc:creator>Роман</dc:creator>
  <dc:description/>
  <cp:lastModifiedBy>SW Tech AIO</cp:lastModifiedBy>
  <cp:revision>8</cp:revision>
  <cp:lastPrinted>2025-01-27T11:53:00Z</cp:lastPrinted>
  <dcterms:created xsi:type="dcterms:W3CDTF">2025-01-21T13:51:00Z</dcterms:created>
  <dcterms:modified xsi:type="dcterms:W3CDTF">2025-01-27T13:18:00Z</dcterms:modified>
  <dc:language>ru-RU</dc:language>
</cp:coreProperties>
</file>