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widowControl/>
        <w:rPr>
          <w:rFonts w:ascii="Times New Roman" w:hAnsi="Times New Roman"/>
        </w:rPr>
      </w:pPr>
      <w:r>
        <w:rPr>
          <w:rFonts w:ascii="Times New Roman" w:hAnsi="Times New Roman"/>
          <w:lang w:bidi="ar-SA"/>
        </w:rPr>
        <w:t xml:space="preserve">                        </w:t>
      </w:r>
      <w: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9455" cy="899160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 w:val="false"/>
          <w:bCs w:val="false"/>
          <w:color w:val="000000"/>
          <w:sz w:val="30"/>
          <w:szCs w:val="30"/>
          <w:lang w:eastAsia="ru-RU" w:bidi="ar-SA"/>
        </w:rPr>
        <w:t>А</w:t>
      </w:r>
      <w:r>
        <w:rPr>
          <w:rFonts w:ascii="Times New Roman" w:hAnsi="Times New Roman"/>
          <w:b w:val="false"/>
          <w:bCs w:val="false"/>
          <w:color w:val="000000"/>
          <w:sz w:val="30"/>
          <w:szCs w:val="30"/>
          <w:lang w:eastAsia="ru-RU"/>
        </w:rPr>
        <w:t>ДМИНИСТРАЦИЯ ГОРОДСКОГО ОКРУГА ФРЯЗИНО</w:t>
      </w:r>
    </w:p>
    <w:p>
      <w:pPr>
        <w:pStyle w:val="3"/>
        <w:numPr>
          <w:ilvl w:val="2"/>
          <w:numId w:val="2"/>
        </w:numPr>
        <w:spacing w:lineRule="auto" w:line="276" w:before="240" w:after="0"/>
        <w:ind w:left="2410" w:right="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449"/>
          <w:tab w:val="left" w:pos="8325" w:leader="none"/>
        </w:tabs>
        <w:spacing w:lineRule="auto" w:line="276"/>
        <w:rPr>
          <w:rFonts w:ascii="Times New Roman" w:hAnsi="Times New Roman"/>
        </w:rPr>
      </w:pPr>
      <w:r>
        <w:rPr>
          <w:rFonts w:ascii="Times New Roman" w:hAnsi="Times New Roman"/>
          <w:lang w:val="en-US"/>
        </w:rPr>
        <w:tab/>
      </w:r>
    </w:p>
    <w:p>
      <w:pPr>
        <w:pStyle w:val="Normal"/>
        <w:numPr>
          <w:ilvl w:val="0"/>
          <w:numId w:val="0"/>
        </w:numPr>
        <w:spacing w:lineRule="auto" w:line="276"/>
        <w:ind w:left="0" w:hanging="0"/>
        <w:jc w:val="center"/>
        <w:outlineLvl w:val="0"/>
        <w:rPr/>
      </w:pPr>
      <w:r>
        <w:rPr>
          <w:rFonts w:ascii="Times New Roman" w:hAnsi="Times New Roman"/>
          <w:b/>
          <w:bCs/>
          <w:sz w:val="28"/>
          <w:szCs w:val="28"/>
        </w:rPr>
        <w:t xml:space="preserve">             </w:t>
      </w:r>
      <w:r>
        <w:rPr>
          <w:rFonts w:ascii="Times New Roman" w:hAnsi="Times New Roman"/>
          <w:b/>
          <w:bCs/>
          <w:sz w:val="28"/>
          <w:szCs w:val="28"/>
        </w:rPr>
        <w:t>от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05.08.2025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№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bidi="ar-SA"/>
        </w:rPr>
        <w:t>710</w:t>
      </w:r>
    </w:p>
    <w:p>
      <w:pPr>
        <w:pStyle w:val="NormalWeb"/>
        <w:spacing w:lineRule="auto" w:line="276" w:before="0" w:after="0"/>
        <w:ind w:right="5102" w:hanging="0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Web"/>
        <w:spacing w:lineRule="auto" w:line="276" w:before="0" w:after="0"/>
        <w:ind w:right="5102" w:hanging="0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Web"/>
        <w:widowControl/>
        <w:suppressAutoHyphens w:val="true"/>
        <w:bidi w:val="0"/>
        <w:spacing w:lineRule="auto" w:line="240" w:before="0" w:after="0"/>
        <w:ind w:left="0" w:right="4535" w:hanging="0"/>
        <w:jc w:val="both"/>
        <w:rPr/>
      </w:pPr>
      <w:r>
        <w:rPr>
          <w:sz w:val="28"/>
          <w:szCs w:val="28"/>
        </w:rPr>
        <w:t>Об утверждении Порядка размещения</w:t>
      </w:r>
      <w:bookmarkStart w:id="0" w:name="_Hlk193573219"/>
      <w:r>
        <w:rPr>
          <w:sz w:val="28"/>
          <w:szCs w:val="28"/>
        </w:rPr>
        <w:t xml:space="preserve"> временных сооружений или временных конструкций, предназначенных для осуществления торговой деятельности (оказания услуг)</w:t>
      </w:r>
      <w:bookmarkEnd w:id="0"/>
      <w:r>
        <w:rPr>
          <w:sz w:val="28"/>
          <w:szCs w:val="28"/>
        </w:rPr>
        <w:t xml:space="preserve"> на территории городского округа Фрязино Московской области на земельных участках, находящихся в частной собственности</w:t>
      </w:r>
    </w:p>
    <w:p>
      <w:pPr>
        <w:pStyle w:val="Normal"/>
        <w:spacing w:lineRule="auto" w:line="240"/>
        <w:ind w:right="4253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Normal"/>
        <w:spacing w:lineRule="auto" w:line="240"/>
        <w:ind w:right="4253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LO-Normal1"/>
        <w:widowControl/>
        <w:suppressAutoHyphens w:val="true"/>
        <w:bidi w:val="0"/>
        <w:spacing w:lineRule="auto" w:line="240" w:before="0" w:after="0"/>
        <w:ind w:left="0" w:right="0" w:firstLine="850"/>
        <w:jc w:val="both"/>
        <w:rPr/>
      </w:pPr>
      <w:r>
        <w:rPr>
          <w:color w:val="auto"/>
          <w:sz w:val="28"/>
          <w:szCs w:val="28"/>
        </w:rPr>
        <w:t xml:space="preserve">В соответствии с </w:t>
      </w:r>
      <w:hyperlink r:id="rId3">
        <w:r>
          <w:rPr>
            <w:color w:val="auto"/>
            <w:sz w:val="28"/>
            <w:szCs w:val="28"/>
          </w:rPr>
          <w:t>Федеральным законом</w:t>
        </w:r>
      </w:hyperlink>
      <w:r>
        <w:rPr>
          <w:color w:val="auto"/>
          <w:sz w:val="28"/>
          <w:szCs w:val="28"/>
        </w:rPr>
        <w:t xml:space="preserve"> от 06.10.2003 № 131-ФЗ           «Об общих принципах организации местного самоуправления в Российской Федерации», Федеральным законом от 31.07.2020 № 248-ФЗ                                «О государственном контроле (надзоре) и муниципальном контроле в Российской Федерации», </w:t>
      </w:r>
      <w:hyperlink r:id="rId4">
        <w:r>
          <w:rPr>
            <w:color w:val="auto"/>
            <w:sz w:val="28"/>
            <w:szCs w:val="28"/>
          </w:rPr>
          <w:t>Законом</w:t>
        </w:r>
      </w:hyperlink>
      <w:r>
        <w:rPr>
          <w:color w:val="auto"/>
          <w:sz w:val="28"/>
          <w:szCs w:val="28"/>
        </w:rPr>
        <w:t xml:space="preserve"> Московской области от 30.04.2014                  № 191/2014-ОЗ «О регулировании дополнительных вопросов в сфере благоустройства Московской области», Положением о муниципальном контроле в сфере благоустройства на территории городского округа Фрязино Московской области, утвержденного решением Совета депутатов городского округа Фрязино от 17.06.2025 № 576/99,  </w:t>
      </w:r>
      <w:hyperlink r:id="rId5">
        <w:r>
          <w:rPr>
            <w:color w:val="auto"/>
            <w:sz w:val="28"/>
            <w:szCs w:val="28"/>
          </w:rPr>
          <w:t>Правилами</w:t>
        </w:r>
      </w:hyperlink>
      <w:r>
        <w:rPr>
          <w:color w:val="auto"/>
          <w:sz w:val="28"/>
          <w:szCs w:val="28"/>
        </w:rPr>
        <w:t xml:space="preserve"> благоустройства территории городского округа Фрязино Московской области, утвержденными </w:t>
      </w:r>
      <w:hyperlink r:id="rId6">
        <w:r>
          <w:rPr>
            <w:color w:val="auto"/>
            <w:sz w:val="28"/>
            <w:szCs w:val="28"/>
          </w:rPr>
          <w:t>решением</w:t>
        </w:r>
      </w:hyperlink>
      <w:r>
        <w:rPr>
          <w:color w:val="auto"/>
          <w:sz w:val="28"/>
          <w:szCs w:val="28"/>
        </w:rPr>
        <w:t xml:space="preserve"> Совета депутатов городского округа Фрязино от 19.12.2019 № 391, руководствуясь Уставом городского округа Фрязино Московской области, </w:t>
      </w:r>
    </w:p>
    <w:p>
      <w:pPr>
        <w:pStyle w:val="Normal"/>
        <w:spacing w:lineRule="auto" w:line="240"/>
        <w:ind w:firstLine="720"/>
        <w:jc w:val="both"/>
        <w:rPr>
          <w:rFonts w:ascii="Times New Roman" w:hAnsi="Times New Roman" w:eastAsia="Times New Roman"/>
          <w:sz w:val="28"/>
          <w:szCs w:val="28"/>
        </w:rPr>
      </w:pPr>
      <w:r>
        <w:rPr>
          <w:rFonts w:eastAsia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/>
        <w:jc w:val="center"/>
        <w:rPr/>
      </w:pPr>
      <w:r>
        <w:rPr>
          <w:rFonts w:ascii="Times New Roman" w:hAnsi="Times New Roman"/>
          <w:b/>
          <w:sz w:val="28"/>
          <w:szCs w:val="28"/>
        </w:rPr>
        <w:t>п о с т а н о в л я ю:</w:t>
      </w:r>
    </w:p>
    <w:p>
      <w:pPr>
        <w:pStyle w:val="Normal"/>
        <w:spacing w:lineRule="auto" w:line="240"/>
        <w:jc w:val="center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</w:r>
    </w:p>
    <w:p>
      <w:pPr>
        <w:pStyle w:val="NormalWeb"/>
        <w:spacing w:lineRule="auto" w:line="240" w:before="0" w:after="0"/>
        <w:ind w:right="-1" w:firstLine="709"/>
        <w:jc w:val="both"/>
        <w:rPr/>
      </w:pPr>
      <w:r>
        <w:rPr>
          <w:kern w:val="2"/>
          <w:sz w:val="28"/>
          <w:szCs w:val="28"/>
          <w:lang w:bidi="hi-IN"/>
        </w:rPr>
        <w:t>1. Утвердить</w:t>
      </w:r>
      <w:r>
        <w:rPr>
          <w:sz w:val="28"/>
          <w:szCs w:val="28"/>
        </w:rPr>
        <w:t xml:space="preserve"> Порядок размещения временных сооружений или временных конструкций, предназначенных для осуществления торговой деятельности (оказания услуг) на территории городского округа Фрязино Московской области на земельных участках, находящихся в частной собственности </w:t>
      </w:r>
      <w:r>
        <w:rPr>
          <w:kern w:val="2"/>
          <w:sz w:val="28"/>
          <w:szCs w:val="28"/>
          <w:lang w:bidi="hi-IN"/>
        </w:rPr>
        <w:t>(прилагается).</w:t>
      </w:r>
      <w:r>
        <w:rPr>
          <w:sz w:val="28"/>
          <w:szCs w:val="28"/>
        </w:rPr>
        <w:t xml:space="preserve"> </w:t>
      </w:r>
    </w:p>
    <w:p>
      <w:pPr>
        <w:pStyle w:val="Normal"/>
        <w:spacing w:lineRule="auto" w:line="240"/>
        <w:ind w:firstLine="709"/>
        <w:jc w:val="both"/>
        <w:rPr/>
      </w:pPr>
      <w:r>
        <w:rPr>
          <w:rFonts w:cs="Times New Roman" w:ascii="Times New Roman" w:hAnsi="Times New Roman"/>
          <w:sz w:val="28"/>
          <w:szCs w:val="28"/>
        </w:rPr>
        <w:t>2.</w:t>
      </w: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 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</w:t>
      </w:r>
      <w:r>
        <w:rPr>
          <w:rFonts w:cs="Times New Roman" w:ascii="Times New Roman" w:hAnsi="Times New Roman"/>
          <w:sz w:val="28"/>
          <w:szCs w:val="28"/>
        </w:rPr>
        <w:t xml:space="preserve">. </w:t>
      </w:r>
    </w:p>
    <w:p>
      <w:pPr>
        <w:pStyle w:val="Normal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="63"/>
        <w:ind w:left="0" w:right="0" w:firstLine="850"/>
        <w:jc w:val="both"/>
        <w:outlineLvl w:val="1"/>
        <w:rPr/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 xml:space="preserve">3. Назначить ответственным за исполнение настоящего постановления начальника отдела потребительского рынка, сферы услуг и рекламы муниципального казенного учреждения «Дирекция Наукограда» Мягкова Д.В. </w:t>
      </w:r>
    </w:p>
    <w:p>
      <w:pPr>
        <w:pStyle w:val="Normal"/>
        <w:numPr>
          <w:ilvl w:val="0"/>
          <w:numId w:val="0"/>
        </w:numPr>
        <w:suppressAutoHyphens w:val="true"/>
        <w:bidi w:val="0"/>
        <w:spacing w:lineRule="auto" w:line="240"/>
        <w:ind w:left="0" w:right="0" w:firstLine="850"/>
        <w:jc w:val="both"/>
        <w:rPr/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  <w:t>4. Контроль за исполнением настоящего постановления возложить на первого заместителя главы городского округа Фрязино Князеву Н.В.</w:t>
      </w:r>
    </w:p>
    <w:p>
      <w:pPr>
        <w:pStyle w:val="Style25"/>
        <w:spacing w:lineRule="auto" w:line="240"/>
        <w:ind w:left="350" w:right="161" w:hanging="0"/>
        <w:jc w:val="center"/>
        <w:rPr>
          <w:rFonts w:eastAsia="Times New Roman" w:cs="Times New Roman"/>
        </w:rPr>
      </w:pPr>
      <w:r>
        <w:rPr>
          <w:rFonts w:eastAsia="Times New Roman" w:cs="Times New Roman"/>
        </w:rPr>
      </w:r>
    </w:p>
    <w:p>
      <w:pPr>
        <w:pStyle w:val="Style25"/>
        <w:spacing w:lineRule="auto" w:line="240"/>
        <w:ind w:left="350" w:right="161" w:hanging="0"/>
        <w:jc w:val="center"/>
        <w:rPr>
          <w:rFonts w:eastAsia="Times New Roman" w:cs="Times New Roman"/>
        </w:rPr>
      </w:pPr>
      <w:r>
        <w:rPr>
          <w:rFonts w:eastAsia="Times New Roman" w:cs="Times New Roman"/>
        </w:rPr>
      </w:r>
    </w:p>
    <w:p>
      <w:pPr>
        <w:pStyle w:val="Style25"/>
        <w:spacing w:lineRule="auto" w:line="240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color w:val="000000"/>
          <w:kern w:val="2"/>
          <w:sz w:val="28"/>
          <w:szCs w:val="28"/>
          <w:lang w:eastAsia="zh-CN" w:bidi="hi-IN"/>
        </w:rPr>
        <w:t>Глава городского округа Фрязино                                                        Д.Р. Воробьев</w:t>
      </w:r>
    </w:p>
    <w:p>
      <w:pPr>
        <w:pStyle w:val="Normal"/>
        <w:spacing w:lineRule="auto" w:line="240" w:before="60" w:after="0"/>
        <w:jc w:val="both"/>
        <w:rPr>
          <w:rFonts w:ascii="Times New Roman" w:hAnsi="Times New Roman" w:eastAsia="Times New Roman" w:cs="Times New Roman"/>
          <w:color w:val="000000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color w:val="000000"/>
          <w:kern w:val="2"/>
          <w:sz w:val="28"/>
          <w:szCs w:val="28"/>
          <w:lang w:eastAsia="zh-CN" w:bidi="hi-IN"/>
        </w:rPr>
      </w:r>
    </w:p>
    <w:p>
      <w:pPr>
        <w:pStyle w:val="Normal"/>
        <w:spacing w:lineRule="auto" w:line="240"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widowControl/>
        <w:numPr>
          <w:ilvl w:val="0"/>
          <w:numId w:val="0"/>
        </w:numPr>
        <w:shd w:val="clear" w:color="auto" w:fill="FFFFFF"/>
        <w:suppressAutoHyphens w:val="false"/>
        <w:spacing w:before="0" w:after="63"/>
        <w:ind w:left="0" w:hanging="0"/>
        <w:outlineLvl w:val="1"/>
        <w:rPr>
          <w:rFonts w:ascii="Times New Roman" w:hAnsi="Times New Roman" w:eastAsia="Times New Roman" w:cs="Times New Roman"/>
          <w:kern w:val="2"/>
          <w:sz w:val="28"/>
          <w:szCs w:val="28"/>
          <w:lang w:eastAsia="zh-CN" w:bidi="hi-IN"/>
        </w:rPr>
      </w:pPr>
      <w:r>
        <w:rPr>
          <w:rFonts w:eastAsia="Times New Roman" w:cs="Times New Roman" w:ascii="Times New Roman" w:hAnsi="Times New Roman"/>
          <w:kern w:val="2"/>
          <w:sz w:val="28"/>
          <w:szCs w:val="28"/>
          <w:lang w:eastAsia="zh-CN" w:bidi="hi-IN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spacing w:before="6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sectPr>
      <w:type w:val="nextPage"/>
      <w:pgSz w:w="11906" w:h="16838"/>
      <w:pgMar w:left="1701" w:right="567" w:gutter="0" w:header="0" w:top="1134" w:footer="0" w:bottom="1361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Courier New">
    <w:charset w:val="cc"/>
    <w:family w:val="roman"/>
    <w:pitch w:val="variable"/>
  </w:font>
  <w:font w:name="Calibri Light">
    <w:charset w:val="cc"/>
    <w:family w:val="roman"/>
    <w:pitch w:val="variable"/>
  </w:font>
  <w:font w:name="Times New Roman">
    <w:charset w:val="cc"/>
    <w:family w:val="roman"/>
    <w:pitch w:val="variable"/>
  </w:font>
  <w:font w:name="Impact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Arial">
    <w:charset w:val="cc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  <w:rPr/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20"/>
  <w:defaultTabStop w:val="449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Body Text 2" w:uiPriority="0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150c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Courier New" w:cs="Courier New"/>
      <w:color w:val="000000"/>
      <w:kern w:val="0"/>
      <w:sz w:val="24"/>
      <w:szCs w:val="24"/>
      <w:lang w:val="ru-RU" w:eastAsia="ru-RU" w:bidi="ru-RU"/>
    </w:rPr>
  </w:style>
  <w:style w:type="paragraph" w:styleId="1" w:customStyle="1">
    <w:name w:val="Heading 1"/>
    <w:basedOn w:val="Normal"/>
    <w:next w:val="Normal"/>
    <w:uiPriority w:val="9"/>
    <w:qFormat/>
    <w:rsid w:val="00774f63"/>
    <w:pPr>
      <w:keepNext w:val="true"/>
      <w:keepLines/>
      <w:spacing w:before="48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Normal"/>
    <w:link w:val="24"/>
    <w:uiPriority w:val="9"/>
    <w:qFormat/>
    <w:rsid w:val="00796838"/>
    <w:pPr>
      <w:widowControl/>
      <w:suppressAutoHyphens w:val="false"/>
      <w:spacing w:beforeAutospacing="1" w:afterAutospacing="1"/>
      <w:outlineLvl w:val="1"/>
    </w:pPr>
    <w:rPr>
      <w:rFonts w:ascii="Times New Roman" w:hAnsi="Times New Roman" w:eastAsia="Times New Roman" w:cs="Times New Roman"/>
      <w:b/>
      <w:bCs/>
      <w:color w:val="auto"/>
      <w:sz w:val="36"/>
      <w:szCs w:val="36"/>
      <w:lang w:bidi="ar-SA"/>
    </w:rPr>
  </w:style>
  <w:style w:type="paragraph" w:styleId="3">
    <w:name w:val="Heading 3"/>
    <w:basedOn w:val="Style15"/>
    <w:next w:val="Style16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5" w:customStyle="1">
    <w:name w:val="Heading 5"/>
    <w:basedOn w:val="Normal"/>
    <w:next w:val="Normal"/>
    <w:qFormat/>
    <w:rsid w:val="00240c2e"/>
    <w:pPr>
      <w:keepNext w:val="true"/>
      <w:widowControl/>
      <w:tabs>
        <w:tab w:val="clear" w:pos="449"/>
        <w:tab w:val="left" w:pos="1680" w:leader="none"/>
      </w:tabs>
      <w:ind w:firstLine="851"/>
      <w:jc w:val="right"/>
      <w:outlineLvl w:val="4"/>
    </w:pPr>
    <w:rPr>
      <w:rFonts w:ascii="Times New Roman" w:hAnsi="Times New Roman" w:eastAsia="Times New Roman" w:cs="Times New Roman"/>
      <w:b/>
      <w:color w:val="auto"/>
      <w:sz w:val="20"/>
      <w:szCs w:val="20"/>
      <w:lang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0" w:customStyle="1">
    <w:name w:val="Верхний колонтитул Знак"/>
    <w:basedOn w:val="DefaultParagraphFont"/>
    <w:uiPriority w:val="99"/>
    <w:qFormat/>
    <w:rsid w:val="00321238"/>
    <w:rPr>
      <w:rFonts w:ascii="Times New Roman" w:hAnsi="Times New Roman" w:eastAsia="Times New Roman" w:cs="Times New Roman"/>
      <w:sz w:val="20"/>
      <w:szCs w:val="20"/>
    </w:rPr>
  </w:style>
  <w:style w:type="character" w:styleId="Style11" w:customStyle="1">
    <w:name w:val="Нижний колонтитул Знак"/>
    <w:basedOn w:val="DefaultParagraphFont"/>
    <w:uiPriority w:val="99"/>
    <w:qFormat/>
    <w:rsid w:val="00321238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51" w:customStyle="1">
    <w:name w:val="Заголовок 5 Знак"/>
    <w:basedOn w:val="DefaultParagraphFont"/>
    <w:qFormat/>
    <w:rsid w:val="00240c2e"/>
    <w:rPr>
      <w:rFonts w:ascii="Times New Roman" w:hAnsi="Times New Roman" w:eastAsia="Times New Roman" w:cs="Times New Roman"/>
      <w:b/>
      <w:sz w:val="20"/>
      <w:szCs w:val="20"/>
      <w:lang w:eastAsia="ru-RU"/>
    </w:rPr>
  </w:style>
  <w:style w:type="character" w:styleId="21" w:customStyle="1">
    <w:name w:val="Основной текст 2 Знак"/>
    <w:basedOn w:val="DefaultParagraphFont"/>
    <w:qFormat/>
    <w:rsid w:val="001b0c39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11" w:customStyle="1">
    <w:name w:val="Заголовок 1 Знак"/>
    <w:basedOn w:val="DefaultParagraphFont"/>
    <w:uiPriority w:val="9"/>
    <w:qFormat/>
    <w:rsid w:val="00774f63"/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  <w:lang w:eastAsia="ru-RU" w:bidi="ru-RU"/>
    </w:rPr>
  </w:style>
  <w:style w:type="character" w:styleId="22" w:customStyle="1">
    <w:name w:val="Основной текст (2)_"/>
    <w:qFormat/>
    <w:locked/>
    <w:rsid w:val="00774f63"/>
    <w:rPr>
      <w:rFonts w:ascii="Impact" w:hAnsi="Impact" w:eastAsia="Impact" w:cs="Impact"/>
      <w:sz w:val="52"/>
      <w:szCs w:val="52"/>
      <w:shd w:fill="FFFFFF" w:val="clear"/>
    </w:rPr>
  </w:style>
  <w:style w:type="character" w:styleId="-">
    <w:name w:val="Hyperlink"/>
    <w:basedOn w:val="DefaultParagraphFont"/>
    <w:uiPriority w:val="99"/>
    <w:unhideWhenUsed/>
    <w:rsid w:val="0095042f"/>
    <w:rPr>
      <w:color w:val="0000FF"/>
      <w:u w:val="single"/>
    </w:rPr>
  </w:style>
  <w:style w:type="character" w:styleId="Style12" w:customStyle="1">
    <w:name w:val="Текст выноски Знак"/>
    <w:basedOn w:val="DefaultParagraphFont"/>
    <w:uiPriority w:val="99"/>
    <w:semiHidden/>
    <w:qFormat/>
    <w:rsid w:val="005614ca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12" w:customStyle="1">
    <w:name w:val="Верх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13" w:customStyle="1">
    <w:name w:val="Ниж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3" w:customStyle="1">
    <w:name w:val="Верхний колонтитул Знак2"/>
    <w:basedOn w:val="DefaultParagraphFont"/>
    <w:uiPriority w:val="99"/>
    <w:qFormat/>
    <w:rsid w:val="004c7117"/>
    <w:rPr>
      <w:rFonts w:ascii="Calibri" w:hAnsi="Calibri" w:eastAsia="Times New Roman" w:cs="Calibri"/>
      <w:lang w:eastAsia="zh-CN"/>
    </w:rPr>
  </w:style>
  <w:style w:type="character" w:styleId="Style13" w:customStyle="1">
    <w:name w:val="Схема документа Знак"/>
    <w:basedOn w:val="DefaultParagraphFont"/>
    <w:uiPriority w:val="99"/>
    <w:semiHidden/>
    <w:qFormat/>
    <w:rsid w:val="00d13ce5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24" w:customStyle="1">
    <w:name w:val="Заголовок 2 Знак"/>
    <w:basedOn w:val="DefaultParagraphFont"/>
    <w:uiPriority w:val="9"/>
    <w:qFormat/>
    <w:rsid w:val="00796838"/>
    <w:rPr>
      <w:rFonts w:ascii="Times New Roman" w:hAnsi="Times New Roman" w:eastAsia="Times New Roman" w:cs="Times New Roman"/>
      <w:b/>
      <w:bCs/>
      <w:sz w:val="36"/>
      <w:szCs w:val="36"/>
      <w:lang w:eastAsia="ru-RU"/>
    </w:rPr>
  </w:style>
  <w:style w:type="character" w:styleId="FontStyle16" w:customStyle="1">
    <w:name w:val="Font Style16"/>
    <w:qFormat/>
    <w:rsid w:val="004036d5"/>
    <w:rPr>
      <w:rFonts w:ascii="Times New Roman" w:hAnsi="Times New Roman" w:cs="Times New Roman"/>
      <w:sz w:val="24"/>
      <w:szCs w:val="24"/>
    </w:rPr>
  </w:style>
  <w:style w:type="character" w:styleId="31">
    <w:name w:val="Заголовок 3 Знак"/>
    <w:qFormat/>
    <w:rPr>
      <w:b/>
      <w:bCs/>
      <w:sz w:val="44"/>
      <w:szCs w:val="24"/>
      <w:lang w:eastAsia="zh-CN"/>
    </w:rPr>
  </w:style>
  <w:style w:type="character" w:styleId="14">
    <w:name w:val="Основной шрифт абзаца1"/>
    <w:qFormat/>
    <w:rPr/>
  </w:style>
  <w:style w:type="character" w:styleId="25">
    <w:name w:val="Основной шрифт абзаца2"/>
    <w:qFormat/>
    <w:rPr/>
  </w:style>
  <w:style w:type="character" w:styleId="WW8Num1z8">
    <w:name w:val="WW8Num1z8"/>
    <w:qFormat/>
    <w:rPr/>
  </w:style>
  <w:style w:type="character" w:styleId="WW8Num1z7">
    <w:name w:val="WW8Num1z7"/>
    <w:qFormat/>
    <w:rPr/>
  </w:style>
  <w:style w:type="character" w:styleId="WW8Num1z6">
    <w:name w:val="WW8Num1z6"/>
    <w:qFormat/>
    <w:rPr/>
  </w:style>
  <w:style w:type="character" w:styleId="WW8Num1z5">
    <w:name w:val="WW8Num1z5"/>
    <w:qFormat/>
    <w:rPr/>
  </w:style>
  <w:style w:type="character" w:styleId="WW8Num1z4">
    <w:name w:val="WW8Num1z4"/>
    <w:qFormat/>
    <w:rPr/>
  </w:style>
  <w:style w:type="character" w:styleId="WW8Num1z3">
    <w:name w:val="WW8Num1z3"/>
    <w:qFormat/>
    <w:rPr/>
  </w:style>
  <w:style w:type="character" w:styleId="WW8Num1z2">
    <w:name w:val="WW8Num1z2"/>
    <w:qFormat/>
    <w:rPr/>
  </w:style>
  <w:style w:type="character" w:styleId="WW8Num1z1">
    <w:name w:val="WW8Num1z1"/>
    <w:qFormat/>
    <w:rPr/>
  </w:style>
  <w:style w:type="character" w:styleId="WW8Num1z0">
    <w:name w:val="WW8Num1z0"/>
    <w:qFormat/>
    <w:rPr/>
  </w:style>
  <w:style w:type="character" w:styleId="Style14">
    <w:name w:val="Основной шрифт абзаца"/>
    <w:qFormat/>
    <w:rPr/>
  </w:style>
  <w:style w:type="character" w:styleId="WW8Num3z0">
    <w:name w:val="WW8Num3z0"/>
    <w:qFormat/>
    <w:rPr>
      <w:color w:val="000000"/>
      <w:sz w:val="28"/>
    </w:rPr>
  </w:style>
  <w:style w:type="paragraph" w:styleId="Style15" w:customStyle="1">
    <w:name w:val="Заголовок"/>
    <w:basedOn w:val="Normal"/>
    <w:next w:val="Style16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6">
    <w:name w:val="Body Text"/>
    <w:basedOn w:val="Normal"/>
    <w:rsid w:val="00620641"/>
    <w:pPr>
      <w:spacing w:lineRule="auto" w:line="276" w:before="0" w:after="140"/>
    </w:pPr>
    <w:rPr/>
  </w:style>
  <w:style w:type="paragraph" w:styleId="Style17">
    <w:name w:val="List"/>
    <w:basedOn w:val="Style16"/>
    <w:rsid w:val="00620641"/>
    <w:pPr/>
    <w:rPr>
      <w:rFonts w:cs="Mangal"/>
    </w:rPr>
  </w:style>
  <w:style w:type="paragraph" w:styleId="Style18" w:customStyle="1">
    <w:name w:val="Caption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Style19">
    <w:name w:val="Указатель"/>
    <w:basedOn w:val="Normal"/>
    <w:qFormat/>
    <w:pPr>
      <w:suppressLineNumbers/>
    </w:pPr>
    <w:rPr>
      <w:rFonts w:cs="Lucida Sans"/>
    </w:rPr>
  </w:style>
  <w:style w:type="paragraph" w:styleId="Indexheading">
    <w:name w:val="index heading"/>
    <w:basedOn w:val="Normal"/>
    <w:qFormat/>
    <w:rsid w:val="00620641"/>
    <w:pPr>
      <w:suppressLineNumbers/>
    </w:pPr>
    <w:rPr>
      <w:rFonts w:cs="Mangal"/>
    </w:rPr>
  </w:style>
  <w:style w:type="paragraph" w:styleId="Style20">
    <w:name w:val="Title"/>
    <w:basedOn w:val="Normal"/>
    <w:next w:val="Style16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aption1">
    <w:name w:val="caption1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ListParagraph">
    <w:name w:val="List Paragraph"/>
    <w:basedOn w:val="Normal"/>
    <w:uiPriority w:val="34"/>
    <w:qFormat/>
    <w:rsid w:val="00321238"/>
    <w:pPr>
      <w:spacing w:before="0" w:after="0"/>
      <w:ind w:left="720" w:hanging="0"/>
      <w:contextualSpacing/>
    </w:pPr>
    <w:rPr/>
  </w:style>
  <w:style w:type="paragraph" w:styleId="ConsPlusNormal" w:customStyle="1">
    <w:name w:val="ConsPlusNormal"/>
    <w:qFormat/>
    <w:rsid w:val="00321238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Style21" w:customStyle="1">
    <w:name w:val="Колонтитул"/>
    <w:basedOn w:val="Normal"/>
    <w:qFormat/>
    <w:rsid w:val="00620641"/>
    <w:pPr/>
    <w:rPr/>
  </w:style>
  <w:style w:type="paragraph" w:styleId="Style22" w:customStyle="1">
    <w:name w:val="Верхний и нижний колонтитулы"/>
    <w:basedOn w:val="Normal"/>
    <w:qFormat/>
    <w:rsid w:val="00620641"/>
    <w:pPr/>
    <w:rPr/>
  </w:style>
  <w:style w:type="paragraph" w:styleId="Style23" w:customStyle="1">
    <w:name w:val="Header"/>
    <w:basedOn w:val="Normal"/>
    <w:uiPriority w:val="99"/>
    <w:rsid w:val="004c7117"/>
    <w:pPr>
      <w:widowControl/>
      <w:tabs>
        <w:tab w:val="clear" w:pos="449"/>
        <w:tab w:val="center" w:pos="4677" w:leader="none"/>
        <w:tab w:val="right" w:pos="9355" w:leader="none"/>
      </w:tabs>
      <w:suppressAutoHyphens w:val="false"/>
      <w:spacing w:lineRule="auto" w:line="252" w:before="0" w:after="160"/>
    </w:pPr>
    <w:rPr>
      <w:rFonts w:ascii="Calibri" w:hAnsi="Calibri" w:eastAsia="Times New Roman" w:cs="Calibri"/>
      <w:color w:val="auto"/>
      <w:sz w:val="22"/>
      <w:szCs w:val="22"/>
      <w:lang w:eastAsia="zh-CN" w:bidi="ar-SA"/>
    </w:rPr>
  </w:style>
  <w:style w:type="paragraph" w:styleId="Style24" w:customStyle="1">
    <w:name w:val="Footer"/>
    <w:basedOn w:val="Normal"/>
    <w:uiPriority w:val="99"/>
    <w:semiHidden/>
    <w:unhideWhenUsed/>
    <w:rsid w:val="004d4fe6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Consplusnormal1" w:customStyle="1">
    <w:name w:val="consplusnormal1"/>
    <w:basedOn w:val="Normal"/>
    <w:qFormat/>
    <w:rsid w:val="00d551df"/>
    <w:pPr>
      <w:widowControl/>
      <w:spacing w:beforeAutospacing="1" w:afterAutospacing="1"/>
    </w:pPr>
    <w:rPr>
      <w:rFonts w:ascii="Times New Roman" w:hAnsi="Times New Roman" w:eastAsia="Times New Roman" w:cs="Times New Roman"/>
      <w:color w:val="auto"/>
      <w:lang w:bidi="ar-SA"/>
    </w:rPr>
  </w:style>
  <w:style w:type="paragraph" w:styleId="BodyText2">
    <w:name w:val="Body Text 2"/>
    <w:basedOn w:val="Normal"/>
    <w:qFormat/>
    <w:rsid w:val="001b0c39"/>
    <w:pPr>
      <w:widowControl/>
      <w:jc w:val="both"/>
    </w:pPr>
    <w:rPr>
      <w:rFonts w:ascii="Times New Roman" w:hAnsi="Times New Roman" w:eastAsia="Times New Roman" w:cs="Times New Roman"/>
      <w:color w:val="auto"/>
      <w:szCs w:val="20"/>
      <w:lang w:bidi="ar-SA"/>
    </w:rPr>
  </w:style>
  <w:style w:type="paragraph" w:styleId="ConsPlusTitle" w:customStyle="1">
    <w:name w:val="ConsPlusTitle"/>
    <w:qFormat/>
    <w:rsid w:val="00774f63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4"/>
      <w:szCs w:val="20"/>
      <w:lang w:val="ru-RU" w:eastAsia="ru-RU" w:bidi="ar-SA"/>
    </w:rPr>
  </w:style>
  <w:style w:type="paragraph" w:styleId="26" w:customStyle="1">
    <w:name w:val="Основной текст (2)"/>
    <w:basedOn w:val="Normal"/>
    <w:qFormat/>
    <w:rsid w:val="00774f63"/>
    <w:pPr>
      <w:shd w:val="clear" w:color="auto" w:fill="FFFFFF"/>
      <w:jc w:val="center"/>
    </w:pPr>
    <w:rPr>
      <w:rFonts w:ascii="Impact" w:hAnsi="Impact" w:eastAsia="Impact" w:cs="Impact"/>
      <w:color w:val="auto"/>
      <w:sz w:val="52"/>
      <w:szCs w:val="52"/>
      <w:lang w:eastAsia="en-US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5614ca"/>
    <w:pPr/>
    <w:rPr>
      <w:rFonts w:ascii="Tahoma" w:hAnsi="Tahoma" w:cs="Tahoma"/>
      <w:sz w:val="16"/>
      <w:szCs w:val="16"/>
    </w:rPr>
  </w:style>
  <w:style w:type="paragraph" w:styleId="Style25" w:customStyle="1">
    <w:name w:val="Содержимое таблицы"/>
    <w:basedOn w:val="Normal"/>
    <w:qFormat/>
    <w:rsid w:val="00d04b55"/>
    <w:pPr>
      <w:widowControl/>
      <w:suppressLineNumbers/>
    </w:pPr>
    <w:rPr>
      <w:rFonts w:ascii="Liberation Serif" w:hAnsi="Liberation Serif" w:eastAsia="NSimSun" w:cs="Lucida Sans"/>
      <w:color w:val="auto"/>
      <w:kern w:val="2"/>
      <w:lang w:eastAsia="zh-CN" w:bidi="hi-IN"/>
    </w:rPr>
  </w:style>
  <w:style w:type="paragraph" w:styleId="Style26" w:customStyle="1">
    <w:name w:val="Заголовок таблицы"/>
    <w:basedOn w:val="Style25"/>
    <w:qFormat/>
    <w:rsid w:val="00620641"/>
    <w:pPr>
      <w:jc w:val="center"/>
    </w:pPr>
    <w:rPr>
      <w:b/>
      <w:bCs/>
    </w:rPr>
  </w:style>
  <w:style w:type="paragraph" w:styleId="LO-Normal1" w:customStyle="1">
    <w:name w:val="LO-Normal1"/>
    <w:qFormat/>
    <w:rsid w:val="004c7117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DocumentMap">
    <w:name w:val="Document Map"/>
    <w:basedOn w:val="Normal"/>
    <w:uiPriority w:val="99"/>
    <w:semiHidden/>
    <w:unhideWhenUsed/>
    <w:qFormat/>
    <w:rsid w:val="00d13ce5"/>
    <w:pPr/>
    <w:rPr>
      <w:rFonts w:ascii="Tahoma" w:hAnsi="Tahoma" w:cs="Tahoma"/>
      <w:sz w:val="16"/>
      <w:szCs w:val="16"/>
    </w:rPr>
  </w:style>
  <w:style w:type="paragraph" w:styleId="Default" w:customStyle="1">
    <w:name w:val="Default"/>
    <w:qFormat/>
    <w:rsid w:val="00ca6952"/>
    <w:pPr>
      <w:widowControl/>
      <w:suppressAutoHyphens w:val="false"/>
      <w:bidi w:val="0"/>
      <w:spacing w:before="0" w:after="0"/>
      <w:jc w:val="left"/>
    </w:pPr>
    <w:rPr>
      <w:rFonts w:ascii="Times New Roman" w:hAnsi="Times New Roman" w:eastAsia="Calibri" w:cs="Times New Roman"/>
      <w:color w:val="000000"/>
      <w:kern w:val="0"/>
      <w:sz w:val="24"/>
      <w:szCs w:val="24"/>
      <w:lang w:val="ru-RU" w:eastAsia="en-US" w:bidi="ar-SA"/>
    </w:rPr>
  </w:style>
  <w:style w:type="paragraph" w:styleId="NormalWeb">
    <w:name w:val="Normal (Web)"/>
    <w:basedOn w:val="Normal"/>
    <w:uiPriority w:val="99"/>
    <w:qFormat/>
    <w:rsid w:val="001e0fee"/>
    <w:pPr>
      <w:widowControl/>
      <w:spacing w:before="280" w:after="280"/>
    </w:pPr>
    <w:rPr>
      <w:rFonts w:ascii="Times New Roman" w:hAnsi="Times New Roman" w:eastAsia="Times New Roman" w:cs="Times New Roman"/>
      <w:color w:val="auto"/>
      <w:lang w:eastAsia="zh-CN" w:bidi="ar-SA"/>
    </w:rPr>
  </w:style>
  <w:style w:type="paragraph" w:styleId="Style27">
    <w:name w:val="Абзац списка"/>
    <w:basedOn w:val="Normal"/>
    <w:qFormat/>
    <w:pPr>
      <w:widowControl w:val="false"/>
      <w:spacing w:before="0" w:after="0"/>
      <w:ind w:left="720" w:hanging="0"/>
      <w:contextualSpacing/>
    </w:pPr>
    <w:rPr>
      <w:sz w:val="20"/>
      <w:szCs w:val="20"/>
    </w:rPr>
  </w:style>
  <w:style w:type="paragraph" w:styleId="15">
    <w:name w:val="Основной текст1"/>
    <w:basedOn w:val="Normal"/>
    <w:qFormat/>
    <w:pPr>
      <w:widowControl w:val="false"/>
      <w:shd w:fill="FFFFFF"/>
      <w:spacing w:lineRule="atLeast" w:line="0" w:before="540" w:after="0"/>
    </w:pPr>
    <w:rPr>
      <w:sz w:val="26"/>
      <w:szCs w:val="26"/>
    </w:rPr>
  </w:style>
  <w:style w:type="paragraph" w:styleId="Style28">
    <w:name w:val="Без интервала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Calibri"/>
      <w:color w:val="auto"/>
      <w:kern w:val="2"/>
      <w:sz w:val="22"/>
      <w:szCs w:val="22"/>
      <w:lang w:val="ru-RU" w:eastAsia="zh-CN" w:bidi="ar-SA"/>
    </w:rPr>
  </w:style>
  <w:style w:type="paragraph" w:styleId="Style29">
    <w:name w:val="Обычный (веб)"/>
    <w:basedOn w:val="Normal"/>
    <w:qFormat/>
    <w:pPr>
      <w:suppressAutoHyphens w:val="false"/>
      <w:spacing w:before="280" w:after="280"/>
    </w:pPr>
    <w:rPr/>
  </w:style>
  <w:style w:type="paragraph" w:styleId="Style30">
    <w:name w:val="Текст выноски"/>
    <w:basedOn w:val="Normal"/>
    <w:qFormat/>
    <w:pPr/>
    <w:rPr>
      <w:rFonts w:ascii="Tahoma" w:hAnsi="Tahoma" w:cs="Tahoma"/>
      <w:sz w:val="16"/>
      <w:szCs w:val="16"/>
    </w:rPr>
  </w:style>
  <w:style w:type="paragraph" w:styleId="16">
    <w:name w:val="Указатель1"/>
    <w:basedOn w:val="Normal"/>
    <w:qFormat/>
    <w:pPr/>
    <w:rPr>
      <w:rFonts w:cs="Mangal"/>
    </w:rPr>
  </w:style>
  <w:style w:type="paragraph" w:styleId="17">
    <w:name w:val="Название объекта1"/>
    <w:basedOn w:val="Normal"/>
    <w:qFormat/>
    <w:pPr>
      <w:spacing w:before="120" w:after="120"/>
    </w:pPr>
    <w:rPr>
      <w:rFonts w:cs="Mangal"/>
      <w:i/>
      <w:iCs/>
    </w:rPr>
  </w:style>
  <w:style w:type="paragraph" w:styleId="27">
    <w:name w:val="Указатель2"/>
    <w:basedOn w:val="Normal"/>
    <w:qFormat/>
    <w:pPr/>
    <w:rPr>
      <w:rFonts w:cs="Mangal"/>
    </w:rPr>
  </w:style>
  <w:style w:type="paragraph" w:styleId="Style31">
    <w:name w:val="Название объекта"/>
    <w:basedOn w:val="Normal"/>
    <w:qFormat/>
    <w:pPr>
      <w:spacing w:before="120" w:after="120"/>
    </w:pPr>
    <w:rPr>
      <w:rFonts w:cs="Mangal"/>
      <w:i/>
      <w:i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yperlink" Target="https://internet.garant.ru/document/redirect/186367/0" TargetMode="External"/><Relationship Id="rId4" Type="http://schemas.openxmlformats.org/officeDocument/2006/relationships/hyperlink" Target="https://internet.garant.ru/document/redirect/36872154/0" TargetMode="External"/><Relationship Id="rId5" Type="http://schemas.openxmlformats.org/officeDocument/2006/relationships/hyperlink" Target="https://internet.garant.ru/document/redirect/49071750/1000" TargetMode="External"/><Relationship Id="rId6" Type="http://schemas.openxmlformats.org/officeDocument/2006/relationships/hyperlink" Target="https://internet.garant.ru/document/redirect/49071750/0" TargetMode="Externa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<Relationship Id="rId11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8310CF2-76A1-4577-BB93-60B345CDC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Application>LibreOffice/7.5.7.1$Windows_X86_64 LibreOffice_project/47eb0cf7efbacdee9b19ae25d6752381ede23126</Application>
  <AppVersion>15.0000</AppVersion>
  <Pages>2</Pages>
  <Words>247</Words>
  <Characters>1863</Characters>
  <CharactersWithSpaces>2261</CharactersWithSpaces>
  <Paragraphs>12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Н. В. Панфилова</dc:creator>
  <dc:description/>
  <dc:language>ru-RU</dc:language>
  <cp:lastModifiedBy/>
  <cp:lastPrinted>2025-08-06T11:19:23Z</cp:lastPrinted>
  <dcterms:modified xsi:type="dcterms:W3CDTF">2025-08-06T11:19:36Z</dcterms:modified>
  <cp:revision>61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